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EE34EB" w14:textId="4E610946" w:rsidR="00916308" w:rsidRPr="00916308" w:rsidRDefault="00916308" w:rsidP="00443D90">
      <w:pPr>
        <w:pStyle w:val="afc"/>
        <w:spacing w:before="1440"/>
        <w:rPr>
          <w:snapToGrid w:val="0"/>
          <w:cs/>
          <w:lang w:eastAsia="th-TH"/>
        </w:rPr>
      </w:pPr>
      <w:bookmarkStart w:id="0" w:name="_Hlk198130763"/>
      <w:bookmarkEnd w:id="0"/>
    </w:p>
    <w:sdt>
      <w:sdtPr>
        <w:rPr>
          <w:b/>
          <w:bCs/>
          <w:snapToGrid w:val="0"/>
          <w:sz w:val="40"/>
          <w:szCs w:val="40"/>
          <w:cs/>
          <w:lang w:eastAsia="th-TH"/>
        </w:rPr>
        <w:alias w:val="ชื่อเรื่อง (ภาษาไทย)"/>
        <w:tag w:val="ชื่อเรื่อง (ภาษาไทย)"/>
        <w:id w:val="-682350105"/>
        <w:placeholder>
          <w:docPart w:val="E071DB808E9743E3841EE9665B7EE23F"/>
        </w:placeholder>
        <w15:color w:val="FFFF99"/>
      </w:sdtPr>
      <w:sdtContent>
        <w:p w14:paraId="5699F0A3" w14:textId="02BA074F" w:rsidR="00356C7D" w:rsidRDefault="006B7639" w:rsidP="006B7639">
          <w:pPr>
            <w:pStyle w:val="afc"/>
            <w:spacing w:before="240"/>
            <w:jc w:val="center"/>
            <w:rPr>
              <w:b/>
              <w:bCs/>
              <w:snapToGrid w:val="0"/>
              <w:sz w:val="40"/>
              <w:szCs w:val="40"/>
              <w:lang w:eastAsia="th-TH"/>
            </w:rPr>
          </w:pPr>
          <w:r w:rsidRPr="006B7639">
            <w:rPr>
              <w:b/>
              <w:bCs/>
              <w:snapToGrid w:val="0"/>
              <w:sz w:val="40"/>
              <w:szCs w:val="40"/>
              <w:cs/>
              <w:lang w:eastAsia="th-TH"/>
            </w:rPr>
            <w:t>การบูรณาการหลักสุจริตธรรมเพื่อส่งเสริมพฤติกรรมทางการเมือง</w:t>
          </w:r>
          <w:r>
            <w:rPr>
              <w:b/>
              <w:bCs/>
              <w:snapToGrid w:val="0"/>
              <w:sz w:val="40"/>
              <w:szCs w:val="40"/>
              <w:cs/>
              <w:lang w:eastAsia="th-TH"/>
            </w:rPr>
            <w:br/>
          </w:r>
          <w:r w:rsidRPr="006B7639">
            <w:rPr>
              <w:b/>
              <w:bCs/>
              <w:snapToGrid w:val="0"/>
              <w:sz w:val="40"/>
              <w:szCs w:val="40"/>
              <w:cs/>
              <w:lang w:eastAsia="th-TH"/>
            </w:rPr>
            <w:t>ของประชาชนในการเลือกตั้งสมาชิกสภาผู้แทนราษฎร</w:t>
          </w:r>
          <w:r>
            <w:rPr>
              <w:b/>
              <w:bCs/>
              <w:snapToGrid w:val="0"/>
              <w:sz w:val="40"/>
              <w:szCs w:val="40"/>
              <w:cs/>
              <w:lang w:eastAsia="th-TH"/>
            </w:rPr>
            <w:br/>
          </w:r>
          <w:r w:rsidRPr="006B7639">
            <w:rPr>
              <w:b/>
              <w:bCs/>
              <w:snapToGrid w:val="0"/>
              <w:sz w:val="40"/>
              <w:szCs w:val="40"/>
              <w:cs/>
              <w:lang w:eastAsia="th-TH"/>
            </w:rPr>
            <w:t>เขตเลือกตั้งที่ ๑ จังหวัดแพร่</w:t>
          </w:r>
        </w:p>
      </w:sdtContent>
    </w:sdt>
    <w:sdt>
      <w:sdtPr>
        <w:rPr>
          <w:b/>
          <w:bCs/>
          <w:caps/>
          <w:snapToGrid w:val="0"/>
          <w:sz w:val="36"/>
          <w:szCs w:val="36"/>
          <w:cs/>
          <w:lang w:eastAsia="th-TH"/>
        </w:rPr>
        <w:alias w:val="ชื่อเรื่อง (ภาษาอังกฤษ)"/>
        <w:tag w:val="ชื่อเรื่อง (ภาษาอังกฤษ)"/>
        <w:id w:val="-686670157"/>
        <w:placeholder>
          <w:docPart w:val="5CBD87F8B6CD4A28AAB314CD74048EF7"/>
        </w:placeholder>
        <w15:color w:val="FFFF99"/>
      </w:sdtPr>
      <w:sdtContent>
        <w:p w14:paraId="5DFA9FCB" w14:textId="07ABD611" w:rsidR="00DE6367" w:rsidRPr="009B2A80" w:rsidRDefault="001A5F0C" w:rsidP="001A5F0C">
          <w:pPr>
            <w:pStyle w:val="afc"/>
            <w:jc w:val="center"/>
            <w:rPr>
              <w:b/>
              <w:bCs/>
              <w:caps/>
              <w:snapToGrid w:val="0"/>
              <w:sz w:val="36"/>
              <w:szCs w:val="36"/>
              <w:lang w:eastAsia="th-TH"/>
            </w:rPr>
          </w:pPr>
          <w:r w:rsidRPr="001A5F0C">
            <w:rPr>
              <w:b/>
              <w:bCs/>
              <w:caps/>
              <w:snapToGrid w:val="0"/>
              <w:sz w:val="36"/>
              <w:szCs w:val="36"/>
              <w:lang w:eastAsia="th-TH"/>
            </w:rPr>
            <w:t xml:space="preserve">Intergrating Sucarita into the Enhancement of People’s Political Behavior in Election of Candidates for the House </w:t>
          </w:r>
          <w:r w:rsidR="00624DAB">
            <w:rPr>
              <w:b/>
              <w:bCs/>
              <w:caps/>
              <w:snapToGrid w:val="0"/>
              <w:sz w:val="36"/>
              <w:szCs w:val="36"/>
              <w:lang w:eastAsia="th-TH"/>
            </w:rPr>
            <w:br/>
          </w:r>
          <w:r w:rsidRPr="001A5F0C">
            <w:rPr>
              <w:b/>
              <w:bCs/>
              <w:caps/>
              <w:snapToGrid w:val="0"/>
              <w:sz w:val="36"/>
              <w:szCs w:val="36"/>
              <w:lang w:eastAsia="th-TH"/>
            </w:rPr>
            <w:t>of Representatives, Electoral District 1, Phrae Province</w:t>
          </w:r>
        </w:p>
      </w:sdtContent>
    </w:sdt>
    <w:p w14:paraId="2A91849A" w14:textId="558CB246" w:rsidR="0028420E" w:rsidRDefault="0028420E" w:rsidP="00443D90">
      <w:pPr>
        <w:pStyle w:val="afc"/>
        <w:jc w:val="center"/>
        <w:rPr>
          <w:snapToGrid w:val="0"/>
          <w:sz w:val="36"/>
          <w:szCs w:val="36"/>
          <w:lang w:eastAsia="th-TH"/>
        </w:rPr>
      </w:pPr>
    </w:p>
    <w:p w14:paraId="30B9C1CA" w14:textId="3C56762C" w:rsidR="00BD308E" w:rsidRDefault="00BD308E" w:rsidP="00443D90">
      <w:pPr>
        <w:pStyle w:val="afc"/>
        <w:jc w:val="center"/>
        <w:rPr>
          <w:snapToGrid w:val="0"/>
          <w:sz w:val="36"/>
          <w:szCs w:val="36"/>
          <w:lang w:eastAsia="th-TH"/>
        </w:rPr>
      </w:pPr>
    </w:p>
    <w:p w14:paraId="5C003DB0" w14:textId="104B82A0" w:rsidR="00E210AE" w:rsidRDefault="00E210AE" w:rsidP="00E210AE">
      <w:pPr>
        <w:pStyle w:val="7"/>
        <w:rPr>
          <w:lang w:eastAsia="th-TH"/>
        </w:rPr>
      </w:pPr>
    </w:p>
    <w:p w14:paraId="3BDEE700" w14:textId="77777777" w:rsidR="00E210AE" w:rsidRPr="00E210AE" w:rsidRDefault="00E210AE" w:rsidP="00E210AE">
      <w:pPr>
        <w:pStyle w:val="5175"/>
        <w:rPr>
          <w:lang w:eastAsia="th-TH"/>
        </w:rPr>
      </w:pPr>
    </w:p>
    <w:p w14:paraId="73C38A54" w14:textId="4117CD5E" w:rsidR="00A12E62" w:rsidRPr="00B126A5" w:rsidRDefault="00A12E62" w:rsidP="00443D90">
      <w:pPr>
        <w:pStyle w:val="afc"/>
        <w:jc w:val="center"/>
        <w:rPr>
          <w:snapToGrid w:val="0"/>
          <w:sz w:val="36"/>
          <w:szCs w:val="36"/>
          <w:lang w:eastAsia="th-TH"/>
        </w:rPr>
      </w:pPr>
    </w:p>
    <w:sdt>
      <w:sdtPr>
        <w:rPr>
          <w:b/>
          <w:bCs/>
          <w:caps/>
          <w:snapToGrid w:val="0"/>
          <w:sz w:val="36"/>
          <w:szCs w:val="36"/>
          <w:cs/>
          <w:lang w:eastAsia="th-TH"/>
        </w:rPr>
        <w:alias w:val="ชื่อผู้วิจัย"/>
        <w:tag w:val="ชื่อผู้วิจัย"/>
        <w:id w:val="-955940058"/>
        <w:placeholder>
          <w:docPart w:val="C2224E12B48B4191B751004581F30515"/>
        </w:placeholder>
        <w15:color w:val="FFFF99"/>
      </w:sdtPr>
      <w:sdtContent>
        <w:p w14:paraId="5A6D2629" w14:textId="1D27872D" w:rsidR="00DE6367" w:rsidRDefault="006B7639" w:rsidP="00443D90">
          <w:pPr>
            <w:pStyle w:val="afc"/>
            <w:jc w:val="center"/>
            <w:rPr>
              <w:b/>
              <w:bCs/>
              <w:caps/>
              <w:snapToGrid w:val="0"/>
              <w:sz w:val="36"/>
              <w:szCs w:val="36"/>
              <w:cs/>
              <w:lang w:eastAsia="th-TH"/>
            </w:rPr>
          </w:pPr>
          <w:r w:rsidRPr="006B7639">
            <w:rPr>
              <w:b/>
              <w:bCs/>
              <w:caps/>
              <w:snapToGrid w:val="0"/>
              <w:sz w:val="36"/>
              <w:szCs w:val="36"/>
              <w:cs/>
              <w:lang w:eastAsia="th-TH"/>
            </w:rPr>
            <w:t>นายภาณุรักษ์ เลขะวณิชย์</w:t>
          </w:r>
        </w:p>
      </w:sdtContent>
    </w:sdt>
    <w:p w14:paraId="6EBFB557" w14:textId="77777777" w:rsidR="00247AE7" w:rsidRDefault="00247AE7" w:rsidP="00443D90">
      <w:pPr>
        <w:pStyle w:val="afc"/>
        <w:rPr>
          <w:sz w:val="36"/>
          <w:szCs w:val="36"/>
          <w:lang w:eastAsia="th-TH"/>
        </w:rPr>
      </w:pPr>
    </w:p>
    <w:p w14:paraId="690EFF3B" w14:textId="77777777" w:rsidR="00DE6367" w:rsidRPr="00DE6367" w:rsidRDefault="00DE6367" w:rsidP="00443D90">
      <w:pPr>
        <w:pStyle w:val="afc"/>
        <w:rPr>
          <w:sz w:val="36"/>
          <w:szCs w:val="36"/>
          <w:lang w:eastAsia="th-TH"/>
        </w:rPr>
        <w:sectPr w:rsidR="00DE6367" w:rsidRPr="00DE6367" w:rsidSect="00B90019">
          <w:headerReference w:type="default" r:id="rId9"/>
          <w:headerReference w:type="first" r:id="rId10"/>
          <w:footerReference w:type="first" r:id="rId11"/>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65A2645F" w14:textId="77777777" w:rsidR="00602A18" w:rsidRPr="00916308" w:rsidRDefault="00602A18" w:rsidP="00443D90">
      <w:pPr>
        <w:pStyle w:val="afc"/>
        <w:spacing w:before="1440"/>
        <w:rPr>
          <w:snapToGrid w:val="0"/>
          <w:lang w:eastAsia="th-TH"/>
        </w:rPr>
      </w:pPr>
    </w:p>
    <w:sdt>
      <w:sdtPr>
        <w:rPr>
          <w:b/>
          <w:bCs/>
          <w:snapToGrid w:val="0"/>
          <w:sz w:val="40"/>
          <w:szCs w:val="40"/>
          <w:cs/>
          <w:lang w:eastAsia="th-TH"/>
        </w:rPr>
        <w:alias w:val="ชื่อเรื่อง (ภาษาไทย)"/>
        <w:tag w:val="ชื่อเรื่อง (ภาษาไทย)"/>
        <w:id w:val="632675022"/>
        <w:placeholder>
          <w:docPart w:val="3D3CD7C8420A4C628C835CC7EE67C9B0"/>
        </w:placeholder>
        <w15:color w:val="FFFF99"/>
      </w:sdtPr>
      <w:sdtContent>
        <w:p w14:paraId="671B6D46" w14:textId="73B5B472" w:rsidR="00682760" w:rsidRDefault="00543C61" w:rsidP="00543C61">
          <w:pPr>
            <w:pStyle w:val="afc"/>
            <w:spacing w:before="240"/>
            <w:jc w:val="center"/>
            <w:rPr>
              <w:b/>
              <w:bCs/>
              <w:snapToGrid w:val="0"/>
              <w:sz w:val="40"/>
              <w:szCs w:val="40"/>
              <w:lang w:eastAsia="th-TH"/>
            </w:rPr>
          </w:pPr>
          <w:r w:rsidRPr="00543C61">
            <w:rPr>
              <w:b/>
              <w:bCs/>
              <w:snapToGrid w:val="0"/>
              <w:sz w:val="40"/>
              <w:szCs w:val="40"/>
              <w:cs/>
              <w:lang w:eastAsia="th-TH"/>
            </w:rPr>
            <w:t>การบูรณาการหลักสุจริตธรรมเพื่อส่งเสริมพฤติกรรมทางการเมือง</w:t>
          </w:r>
          <w:r>
            <w:rPr>
              <w:b/>
              <w:bCs/>
              <w:snapToGrid w:val="0"/>
              <w:sz w:val="40"/>
              <w:szCs w:val="40"/>
              <w:cs/>
              <w:lang w:eastAsia="th-TH"/>
            </w:rPr>
            <w:br/>
          </w:r>
          <w:r w:rsidRPr="00543C61">
            <w:rPr>
              <w:b/>
              <w:bCs/>
              <w:snapToGrid w:val="0"/>
              <w:sz w:val="40"/>
              <w:szCs w:val="40"/>
              <w:cs/>
              <w:lang w:eastAsia="th-TH"/>
            </w:rPr>
            <w:t>ของประชาชนในการเลือกตั้งสมาชิกสภาผู้แทนราษฎร</w:t>
          </w:r>
          <w:r>
            <w:rPr>
              <w:b/>
              <w:bCs/>
              <w:snapToGrid w:val="0"/>
              <w:sz w:val="40"/>
              <w:szCs w:val="40"/>
              <w:cs/>
              <w:lang w:eastAsia="th-TH"/>
            </w:rPr>
            <w:br/>
          </w:r>
          <w:r w:rsidRPr="00543C61">
            <w:rPr>
              <w:b/>
              <w:bCs/>
              <w:snapToGrid w:val="0"/>
              <w:sz w:val="40"/>
              <w:szCs w:val="40"/>
              <w:cs/>
              <w:lang w:eastAsia="th-TH"/>
            </w:rPr>
            <w:t>เขตเลือกตั้งที่ ๑ จังหวัดแพร่</w:t>
          </w:r>
        </w:p>
      </w:sdtContent>
    </w:sdt>
    <w:p w14:paraId="3E18F545" w14:textId="15B016C6" w:rsidR="0021118E" w:rsidRDefault="0021118E" w:rsidP="00443D90">
      <w:pPr>
        <w:pStyle w:val="afc"/>
        <w:jc w:val="center"/>
        <w:rPr>
          <w:b/>
          <w:bCs/>
          <w:snapToGrid w:val="0"/>
          <w:sz w:val="40"/>
          <w:szCs w:val="40"/>
          <w:lang w:eastAsia="th-TH"/>
        </w:rPr>
      </w:pPr>
    </w:p>
    <w:p w14:paraId="740EA237" w14:textId="16C46254" w:rsidR="00A919C3" w:rsidRDefault="00A919C3" w:rsidP="00443D90">
      <w:pPr>
        <w:pStyle w:val="afc"/>
        <w:jc w:val="center"/>
        <w:rPr>
          <w:b/>
          <w:bCs/>
          <w:snapToGrid w:val="0"/>
          <w:sz w:val="40"/>
          <w:szCs w:val="40"/>
          <w:lang w:eastAsia="th-TH"/>
        </w:rPr>
      </w:pPr>
    </w:p>
    <w:p w14:paraId="06FCEEC9" w14:textId="30614653" w:rsidR="00AE189E" w:rsidRDefault="00AE189E" w:rsidP="00AE189E">
      <w:pPr>
        <w:pStyle w:val="7"/>
        <w:rPr>
          <w:lang w:eastAsia="th-TH"/>
        </w:rPr>
      </w:pPr>
    </w:p>
    <w:p w14:paraId="1ED3A590" w14:textId="38833CC3" w:rsidR="00AE189E" w:rsidRDefault="00AE189E" w:rsidP="00AE189E">
      <w:pPr>
        <w:pStyle w:val="5175"/>
        <w:rPr>
          <w:lang w:eastAsia="th-TH"/>
        </w:rPr>
      </w:pPr>
    </w:p>
    <w:p w14:paraId="6A65C24A" w14:textId="77777777" w:rsidR="00AE189E" w:rsidRPr="00AE189E" w:rsidRDefault="00AE189E" w:rsidP="00AE189E">
      <w:pPr>
        <w:pStyle w:val="5175"/>
        <w:rPr>
          <w:lang w:eastAsia="th-TH"/>
        </w:rPr>
      </w:pPr>
    </w:p>
    <w:sdt>
      <w:sdtPr>
        <w:rPr>
          <w:b/>
          <w:bCs/>
          <w:caps/>
          <w:snapToGrid w:val="0"/>
          <w:sz w:val="36"/>
          <w:szCs w:val="36"/>
          <w:cs/>
          <w:lang w:eastAsia="th-TH"/>
        </w:rPr>
        <w:alias w:val="ชื่อผู้วิจัย"/>
        <w:tag w:val="ชื่อผู้วิจัย"/>
        <w:id w:val="1974099484"/>
        <w:placeholder>
          <w:docPart w:val="AFF211A5030244E38BBC31AE8E01520D"/>
        </w:placeholder>
        <w15:color w:val="FFFF99"/>
      </w:sdtPr>
      <w:sdtContent>
        <w:p w14:paraId="123BB6BB" w14:textId="256663A7" w:rsidR="00682760" w:rsidRDefault="00543C61" w:rsidP="00543C61">
          <w:pPr>
            <w:pStyle w:val="afc"/>
            <w:jc w:val="center"/>
            <w:rPr>
              <w:sz w:val="36"/>
              <w:szCs w:val="36"/>
              <w:lang w:eastAsia="th-TH"/>
            </w:rPr>
          </w:pPr>
          <w:r w:rsidRPr="00543C61">
            <w:rPr>
              <w:b/>
              <w:bCs/>
              <w:caps/>
              <w:snapToGrid w:val="0"/>
              <w:sz w:val="36"/>
              <w:szCs w:val="36"/>
              <w:cs/>
              <w:lang w:eastAsia="th-TH"/>
            </w:rPr>
            <w:t>นายภาณุรักษ์ เลขะวณิชย์</w:t>
          </w:r>
        </w:p>
      </w:sdtContent>
    </w:sdt>
    <w:p w14:paraId="7D24D21F" w14:textId="77777777" w:rsidR="00682760" w:rsidRPr="00216336" w:rsidRDefault="00682760" w:rsidP="00443D90">
      <w:pPr>
        <w:pStyle w:val="afc"/>
        <w:rPr>
          <w:sz w:val="36"/>
          <w:szCs w:val="36"/>
          <w:lang w:eastAsia="th-TH"/>
        </w:rPr>
        <w:sectPr w:rsidR="00682760" w:rsidRPr="00216336" w:rsidSect="00D9609F">
          <w:headerReference w:type="first" r:id="rId12"/>
          <w:footerReference w:type="first" r:id="rId13"/>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3460D24C" w14:textId="77777777" w:rsidR="00602A18" w:rsidRPr="00916308" w:rsidRDefault="00602A18" w:rsidP="00BF575F">
      <w:pPr>
        <w:pStyle w:val="afc"/>
        <w:spacing w:before="1440"/>
        <w:rPr>
          <w:snapToGrid w:val="0"/>
          <w:lang w:eastAsia="th-TH"/>
        </w:rPr>
      </w:pPr>
    </w:p>
    <w:sdt>
      <w:sdtPr>
        <w:rPr>
          <w:b/>
          <w:bCs/>
          <w:snapToGrid w:val="0"/>
          <w:sz w:val="40"/>
          <w:szCs w:val="40"/>
          <w:lang w:eastAsia="th-TH"/>
        </w:rPr>
        <w:alias w:val="ชื่อเรื่อง (ภาษาอังกฤษ)"/>
        <w:tag w:val="ชื่อเรื่อง (ภาษาอังกฤษ)"/>
        <w:id w:val="-2091153042"/>
        <w:placeholder>
          <w:docPart w:val="D5C65B60C7BA4CA39A2D2424146FA709"/>
        </w:placeholder>
        <w15:color w:val="FFFF99"/>
      </w:sdtPr>
      <w:sdtContent>
        <w:p w14:paraId="7D7E82AF" w14:textId="1EC111E3" w:rsidR="009753C2" w:rsidRPr="009B2A80" w:rsidRDefault="001A5F0C" w:rsidP="001A5F0C">
          <w:pPr>
            <w:ind w:firstLine="0"/>
            <w:jc w:val="center"/>
            <w:rPr>
              <w:b/>
              <w:bCs/>
              <w:snapToGrid w:val="0"/>
              <w:sz w:val="40"/>
              <w:szCs w:val="40"/>
              <w:lang w:eastAsia="th-TH"/>
            </w:rPr>
          </w:pPr>
          <w:proofErr w:type="spellStart"/>
          <w:r w:rsidRPr="001A5F0C">
            <w:rPr>
              <w:b/>
              <w:bCs/>
              <w:snapToGrid w:val="0"/>
              <w:sz w:val="40"/>
              <w:szCs w:val="40"/>
              <w:lang w:eastAsia="th-TH"/>
            </w:rPr>
            <w:t>Intergrating</w:t>
          </w:r>
          <w:proofErr w:type="spellEnd"/>
          <w:r w:rsidRPr="001A5F0C">
            <w:rPr>
              <w:b/>
              <w:bCs/>
              <w:snapToGrid w:val="0"/>
              <w:sz w:val="40"/>
              <w:szCs w:val="40"/>
              <w:lang w:eastAsia="th-TH"/>
            </w:rPr>
            <w:t xml:space="preserve"> </w:t>
          </w:r>
          <w:proofErr w:type="spellStart"/>
          <w:r w:rsidRPr="001A5F0C">
            <w:rPr>
              <w:b/>
              <w:bCs/>
              <w:snapToGrid w:val="0"/>
              <w:sz w:val="40"/>
              <w:szCs w:val="40"/>
              <w:lang w:eastAsia="th-TH"/>
            </w:rPr>
            <w:t>Sucarita</w:t>
          </w:r>
          <w:proofErr w:type="spellEnd"/>
          <w:r w:rsidRPr="001A5F0C">
            <w:rPr>
              <w:b/>
              <w:bCs/>
              <w:snapToGrid w:val="0"/>
              <w:sz w:val="40"/>
              <w:szCs w:val="40"/>
              <w:lang w:eastAsia="th-TH"/>
            </w:rPr>
            <w:t xml:space="preserve"> into the Enhancement of People’s Political Behavior in Election of Candidates for the House of Representatives, Electoral District 1, </w:t>
          </w:r>
          <w:proofErr w:type="spellStart"/>
          <w:r w:rsidRPr="001A5F0C">
            <w:rPr>
              <w:b/>
              <w:bCs/>
              <w:snapToGrid w:val="0"/>
              <w:sz w:val="40"/>
              <w:szCs w:val="40"/>
              <w:lang w:eastAsia="th-TH"/>
            </w:rPr>
            <w:t>Phrae</w:t>
          </w:r>
          <w:proofErr w:type="spellEnd"/>
          <w:r w:rsidRPr="001A5F0C">
            <w:rPr>
              <w:b/>
              <w:bCs/>
              <w:snapToGrid w:val="0"/>
              <w:sz w:val="40"/>
              <w:szCs w:val="40"/>
              <w:lang w:eastAsia="th-TH"/>
            </w:rPr>
            <w:t xml:space="preserve"> Province</w:t>
          </w:r>
        </w:p>
      </w:sdtContent>
    </w:sdt>
    <w:p w14:paraId="01329589" w14:textId="0C9F659D" w:rsidR="005C6328" w:rsidRPr="000B4345" w:rsidRDefault="005C6328" w:rsidP="00BF575F">
      <w:pPr>
        <w:pStyle w:val="afc"/>
        <w:jc w:val="center"/>
        <w:rPr>
          <w:b/>
          <w:bCs/>
          <w:snapToGrid w:val="0"/>
          <w:sz w:val="40"/>
          <w:szCs w:val="40"/>
          <w:lang w:eastAsia="th-TH"/>
        </w:rPr>
      </w:pPr>
    </w:p>
    <w:p w14:paraId="5A09FE65" w14:textId="3DD53D52" w:rsidR="005C6328" w:rsidRDefault="005C6328" w:rsidP="00BF575F">
      <w:pPr>
        <w:pStyle w:val="afc"/>
        <w:jc w:val="center"/>
        <w:rPr>
          <w:b/>
          <w:bCs/>
          <w:snapToGrid w:val="0"/>
          <w:sz w:val="40"/>
          <w:szCs w:val="40"/>
          <w:lang w:eastAsia="th-TH"/>
        </w:rPr>
      </w:pPr>
    </w:p>
    <w:p w14:paraId="389E4848" w14:textId="5CDB882B" w:rsidR="00767983" w:rsidRDefault="00767983" w:rsidP="00BF575F">
      <w:pPr>
        <w:pStyle w:val="afc"/>
        <w:jc w:val="center"/>
        <w:rPr>
          <w:b/>
          <w:bCs/>
          <w:snapToGrid w:val="0"/>
          <w:sz w:val="40"/>
          <w:szCs w:val="40"/>
          <w:lang w:eastAsia="th-TH"/>
        </w:rPr>
      </w:pPr>
    </w:p>
    <w:p w14:paraId="6D03BA0D" w14:textId="43057C29" w:rsidR="00AE189E" w:rsidRDefault="00AE189E" w:rsidP="00AE189E">
      <w:pPr>
        <w:pStyle w:val="7"/>
        <w:rPr>
          <w:lang w:eastAsia="th-TH"/>
        </w:rPr>
      </w:pPr>
    </w:p>
    <w:p w14:paraId="4478F90D" w14:textId="77777777" w:rsidR="00AE189E" w:rsidRPr="00AE189E" w:rsidRDefault="00AE189E" w:rsidP="00AE189E">
      <w:pPr>
        <w:pStyle w:val="5175"/>
        <w:rPr>
          <w:lang w:eastAsia="th-TH"/>
        </w:rPr>
      </w:pPr>
    </w:p>
    <w:sdt>
      <w:sdtPr>
        <w:rPr>
          <w:b/>
          <w:bCs/>
          <w:snapToGrid w:val="0"/>
          <w:sz w:val="36"/>
          <w:szCs w:val="36"/>
          <w:cs/>
          <w:lang w:eastAsia="th-TH"/>
        </w:rPr>
        <w:alias w:val="ชื่อผู้วิจัย"/>
        <w:tag w:val="ชื่อผู้วิจัย"/>
        <w:id w:val="496463827"/>
        <w:placeholder>
          <w:docPart w:val="6439827FD98F4B0EB303EA13DA4E06CF"/>
        </w:placeholder>
        <w15:color w:val="FFFF99"/>
      </w:sdtPr>
      <w:sdtContent>
        <w:p w14:paraId="20A5CAB8" w14:textId="01576C95" w:rsidR="00216336" w:rsidRPr="00216336" w:rsidRDefault="00620109" w:rsidP="00BF575F">
          <w:pPr>
            <w:pStyle w:val="afc"/>
            <w:jc w:val="center"/>
            <w:rPr>
              <w:b/>
              <w:bCs/>
              <w:snapToGrid w:val="0"/>
              <w:sz w:val="36"/>
              <w:szCs w:val="36"/>
              <w:cs/>
              <w:lang w:eastAsia="th-TH"/>
            </w:rPr>
          </w:pPr>
          <w:r w:rsidRPr="00620109">
            <w:rPr>
              <w:b/>
              <w:bCs/>
              <w:snapToGrid w:val="0"/>
              <w:sz w:val="36"/>
              <w:szCs w:val="36"/>
              <w:lang w:eastAsia="th-TH"/>
            </w:rPr>
            <w:t xml:space="preserve">Mr. </w:t>
          </w:r>
          <w:proofErr w:type="spellStart"/>
          <w:r w:rsidRPr="00620109">
            <w:rPr>
              <w:b/>
              <w:bCs/>
              <w:snapToGrid w:val="0"/>
              <w:sz w:val="36"/>
              <w:szCs w:val="36"/>
              <w:lang w:eastAsia="th-TH"/>
            </w:rPr>
            <w:t>Panurak</w:t>
          </w:r>
          <w:proofErr w:type="spellEnd"/>
          <w:r w:rsidRPr="00620109">
            <w:rPr>
              <w:b/>
              <w:bCs/>
              <w:snapToGrid w:val="0"/>
              <w:sz w:val="36"/>
              <w:szCs w:val="36"/>
              <w:lang w:eastAsia="th-TH"/>
            </w:rPr>
            <w:t xml:space="preserve"> </w:t>
          </w:r>
          <w:proofErr w:type="spellStart"/>
          <w:r w:rsidRPr="00620109">
            <w:rPr>
              <w:b/>
              <w:bCs/>
              <w:snapToGrid w:val="0"/>
              <w:sz w:val="36"/>
              <w:szCs w:val="36"/>
              <w:lang w:eastAsia="th-TH"/>
            </w:rPr>
            <w:t>Lekhawanit</w:t>
          </w:r>
          <w:proofErr w:type="spellEnd"/>
        </w:p>
      </w:sdtContent>
    </w:sdt>
    <w:p w14:paraId="129071BE" w14:textId="77777777" w:rsidR="00666718" w:rsidRDefault="00666718" w:rsidP="00443D90">
      <w:pPr>
        <w:pStyle w:val="afc"/>
        <w:rPr>
          <w:b/>
          <w:bCs/>
          <w:snapToGrid w:val="0"/>
          <w:sz w:val="36"/>
          <w:szCs w:val="36"/>
          <w:lang w:eastAsia="th-TH"/>
        </w:rPr>
      </w:pPr>
    </w:p>
    <w:p w14:paraId="2B3C2A6D" w14:textId="06CD71B9" w:rsidR="00666718" w:rsidRPr="00216336" w:rsidRDefault="00666718" w:rsidP="00443D90">
      <w:pPr>
        <w:pStyle w:val="afc"/>
        <w:rPr>
          <w:sz w:val="40"/>
          <w:szCs w:val="40"/>
          <w:cs/>
          <w:lang w:eastAsia="th-TH"/>
        </w:rPr>
        <w:sectPr w:rsidR="00666718" w:rsidRPr="00216336" w:rsidSect="00B90019">
          <w:headerReference w:type="first" r:id="rId14"/>
          <w:footerReference w:type="first" r:id="rId15"/>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3EA506D9" w14:textId="048DDF16" w:rsidR="00602A18" w:rsidRPr="00602A18" w:rsidRDefault="003C0DC4" w:rsidP="00FE27BF">
      <w:pPr>
        <w:pStyle w:val="afc"/>
        <w:spacing w:before="1440"/>
        <w:rPr>
          <w:snapToGrid w:val="0"/>
          <w:lang w:eastAsia="th-TH"/>
        </w:rPr>
      </w:pPr>
      <w:r>
        <w:rPr>
          <w:noProof/>
        </w:rPr>
        <w:lastRenderedPageBreak/>
        <w:drawing>
          <wp:anchor distT="0" distB="0" distL="114300" distR="114300" simplePos="0" relativeHeight="251759616" behindDoc="0" locked="0" layoutInCell="1" allowOverlap="1" wp14:anchorId="7B67EC30" wp14:editId="417C54FB">
            <wp:simplePos x="0" y="0"/>
            <wp:positionH relativeFrom="column">
              <wp:posOffset>-1328057</wp:posOffset>
            </wp:positionH>
            <wp:positionV relativeFrom="paragraph">
              <wp:posOffset>-1338943</wp:posOffset>
            </wp:positionV>
            <wp:extent cx="7466965" cy="10678886"/>
            <wp:effectExtent l="0" t="0" r="635" b="8255"/>
            <wp:wrapNone/>
            <wp:docPr id="436833910"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l="-198" t="-182" r="-2" b="1"/>
                    <a:stretch/>
                  </pic:blipFill>
                  <pic:spPr bwMode="auto">
                    <a:xfrm>
                      <a:off x="0" y="0"/>
                      <a:ext cx="7483274" cy="10702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2B8BC2" w14:textId="77777777" w:rsidR="006E2156" w:rsidRPr="00EB3FC4" w:rsidRDefault="006E2156" w:rsidP="006E2156">
      <w:pPr>
        <w:pStyle w:val="7"/>
        <w:rPr>
          <w:sz w:val="20"/>
          <w:szCs w:val="20"/>
        </w:rPr>
      </w:pPr>
    </w:p>
    <w:p w14:paraId="3CE4ED70" w14:textId="77777777" w:rsidR="00941812" w:rsidRPr="00607099" w:rsidRDefault="00941812" w:rsidP="00443D90">
      <w:pPr>
        <w:pStyle w:val="afc"/>
        <w:rPr>
          <w:lang w:eastAsia="th-TH"/>
        </w:rPr>
      </w:pPr>
    </w:p>
    <w:p w14:paraId="7C96E54A" w14:textId="2A4EDEEE" w:rsidR="00941812" w:rsidRPr="00607099" w:rsidRDefault="00941812" w:rsidP="00443D90">
      <w:pPr>
        <w:pStyle w:val="afc"/>
        <w:rPr>
          <w:lang w:eastAsia="th-TH"/>
        </w:rPr>
        <w:sectPr w:rsidR="00941812" w:rsidRPr="00607099" w:rsidSect="000F31EB">
          <w:headerReference w:type="default" r:id="rId17"/>
          <w:footerReference w:type="default" r:id="rId18"/>
          <w:headerReference w:type="first" r:id="rId19"/>
          <w:footerReference w:type="first" r:id="rId20"/>
          <w:footnotePr>
            <w:numFmt w:val="thaiNumbers"/>
            <w:numRestart w:val="eachSect"/>
          </w:footnotePr>
          <w:pgSz w:w="11906" w:h="16838" w:code="9"/>
          <w:pgMar w:top="2160" w:right="1440" w:bottom="1440" w:left="2160" w:header="1440" w:footer="1440" w:gutter="0"/>
          <w:pgNumType w:fmt="thaiNumbers"/>
          <w:cols w:space="708"/>
          <w:titlePg/>
          <w:docGrid w:linePitch="435"/>
        </w:sectPr>
      </w:pPr>
    </w:p>
    <w:tbl>
      <w:tblPr>
        <w:tblW w:w="5050" w:type="pct"/>
        <w:tblLayout w:type="fixed"/>
        <w:tblLook w:val="04A0" w:firstRow="1" w:lastRow="0" w:firstColumn="1" w:lastColumn="0" w:noHBand="0" w:noVBand="1"/>
      </w:tblPr>
      <w:tblGrid>
        <w:gridCol w:w="1956"/>
        <w:gridCol w:w="287"/>
        <w:gridCol w:w="6146"/>
      </w:tblGrid>
      <w:tr w:rsidR="00B56043" w:rsidRPr="00FF18D2" w14:paraId="33A0E140" w14:textId="48E3845B" w:rsidTr="00100684">
        <w:sdt>
          <w:sdtPr>
            <w:rPr>
              <w:b/>
              <w:bCs/>
              <w:cs/>
            </w:rPr>
            <w:alias w:val="เลือก"/>
            <w:tag w:val="เลือก"/>
            <w:id w:val="2014491091"/>
            <w:placeholder>
              <w:docPart w:val="DefaultPlaceholder_-1854013438"/>
            </w:placeholder>
            <w15:color w:val="FFCC00"/>
            <w:comboBox>
              <w:listItem w:displayText="ชื่อดุษฎีนิพนธ์" w:value="ชื่อดุษฎีนิพนธ์"/>
              <w:listItem w:displayText="ชื่อวิทยานิพนธ์" w:value="ชื่อวิทยานิพนธ์"/>
              <w:listItem w:displayText="ชื่อสารนิพนธ์" w:value="ชื่อสารนิพนธ์"/>
            </w:comboBox>
          </w:sdtPr>
          <w:sdtContent>
            <w:tc>
              <w:tcPr>
                <w:tcW w:w="1166" w:type="pct"/>
                <w:shd w:val="clear" w:color="auto" w:fill="auto"/>
              </w:tcPr>
              <w:p w14:paraId="5271DB34" w14:textId="26B633C5" w:rsidR="00B56043" w:rsidRPr="00282637" w:rsidRDefault="00271095" w:rsidP="00443D90">
                <w:pPr>
                  <w:pStyle w:val="afc"/>
                  <w:rPr>
                    <w:b/>
                    <w:bCs/>
                  </w:rPr>
                </w:pPr>
                <w:r>
                  <w:rPr>
                    <w:b/>
                    <w:bCs/>
                    <w:cs/>
                  </w:rPr>
                  <w:t>ชื่อสารนิพนธ์</w:t>
                </w:r>
              </w:p>
            </w:tc>
          </w:sdtContent>
        </w:sdt>
        <w:tc>
          <w:tcPr>
            <w:tcW w:w="171" w:type="pct"/>
            <w:shd w:val="clear" w:color="auto" w:fill="auto"/>
          </w:tcPr>
          <w:p w14:paraId="74F344BC" w14:textId="1923DFE8" w:rsidR="00B56043" w:rsidRPr="00177763" w:rsidRDefault="00B56043" w:rsidP="00443D90">
            <w:pPr>
              <w:pStyle w:val="afc"/>
              <w:rPr>
                <w:b/>
                <w:bCs/>
              </w:rPr>
            </w:pPr>
            <w:r>
              <w:t>:</w:t>
            </w:r>
          </w:p>
        </w:tc>
        <w:tc>
          <w:tcPr>
            <w:tcW w:w="3663" w:type="pct"/>
          </w:tcPr>
          <w:p w14:paraId="4D36F087" w14:textId="77777777" w:rsidR="00BF63D3" w:rsidRDefault="00BF63D3" w:rsidP="00BF63D3">
            <w:pPr>
              <w:pStyle w:val="afc"/>
            </w:pPr>
            <w:r>
              <w:rPr>
                <w:cs/>
              </w:rPr>
              <w:t>การบูรณาการหลักสุจริตธรรมเพื่อส่งเสริมพฤติกรรมทางการเมือง</w:t>
            </w:r>
          </w:p>
          <w:p w14:paraId="4FB644CE" w14:textId="77777777" w:rsidR="00BF63D3" w:rsidRDefault="00BF63D3" w:rsidP="00BF63D3">
            <w:pPr>
              <w:pStyle w:val="afc"/>
            </w:pPr>
            <w:r>
              <w:rPr>
                <w:cs/>
              </w:rPr>
              <w:t>ของประชาชนในการเลือกตั้งสมาชิกสภาผู้แทนราษฎร</w:t>
            </w:r>
          </w:p>
          <w:p w14:paraId="5B598008" w14:textId="1E7A83E8" w:rsidR="00941812" w:rsidRPr="00941812" w:rsidRDefault="00BF63D3" w:rsidP="00BF63D3">
            <w:pPr>
              <w:pStyle w:val="afc"/>
              <w:rPr>
                <w:cs/>
              </w:rPr>
            </w:pPr>
            <w:r>
              <w:rPr>
                <w:cs/>
              </w:rPr>
              <w:t>เขตเลือกตั้งที่ ๑ จังหวัดแพร่</w:t>
            </w:r>
          </w:p>
        </w:tc>
      </w:tr>
      <w:tr w:rsidR="00B56043" w:rsidRPr="00FF18D2" w14:paraId="20772A05" w14:textId="13919F1B" w:rsidTr="00100684">
        <w:tc>
          <w:tcPr>
            <w:tcW w:w="1166" w:type="pct"/>
            <w:shd w:val="clear" w:color="auto" w:fill="auto"/>
          </w:tcPr>
          <w:p w14:paraId="3DEE1EF4" w14:textId="77777777" w:rsidR="00B56043" w:rsidRPr="00282637" w:rsidRDefault="00B56043" w:rsidP="00443D90">
            <w:pPr>
              <w:pStyle w:val="afc"/>
              <w:rPr>
                <w:b/>
                <w:bCs/>
              </w:rPr>
            </w:pPr>
            <w:r w:rsidRPr="00282637">
              <w:rPr>
                <w:rFonts w:hint="cs"/>
                <w:b/>
                <w:bCs/>
                <w:cs/>
              </w:rPr>
              <w:t>ผู้วิจัย</w:t>
            </w:r>
          </w:p>
        </w:tc>
        <w:tc>
          <w:tcPr>
            <w:tcW w:w="171" w:type="pct"/>
            <w:shd w:val="clear" w:color="auto" w:fill="auto"/>
          </w:tcPr>
          <w:p w14:paraId="73265426" w14:textId="105191B0" w:rsidR="00B56043" w:rsidRPr="00177763" w:rsidRDefault="00B56043" w:rsidP="00443D90">
            <w:pPr>
              <w:pStyle w:val="afc"/>
              <w:rPr>
                <w:b/>
                <w:bCs/>
              </w:rPr>
            </w:pPr>
            <w:r>
              <w:t>:</w:t>
            </w:r>
          </w:p>
        </w:tc>
        <w:tc>
          <w:tcPr>
            <w:tcW w:w="3663" w:type="pct"/>
          </w:tcPr>
          <w:p w14:paraId="54918D5F" w14:textId="52F7AF47" w:rsidR="00B56043" w:rsidRPr="00497C09" w:rsidRDefault="00BF63D3" w:rsidP="00443D90">
            <w:pPr>
              <w:pStyle w:val="afc"/>
            </w:pPr>
            <w:r w:rsidRPr="00BF63D3">
              <w:rPr>
                <w:cs/>
              </w:rPr>
              <w:t>นายภาณุรักษ์ เลขะวณิชย์</w:t>
            </w:r>
          </w:p>
        </w:tc>
      </w:tr>
      <w:tr w:rsidR="00B56043" w:rsidRPr="0076216B" w14:paraId="14ED2317" w14:textId="6EE9690C" w:rsidTr="00100684">
        <w:tc>
          <w:tcPr>
            <w:tcW w:w="1166" w:type="pct"/>
            <w:shd w:val="clear" w:color="auto" w:fill="auto"/>
          </w:tcPr>
          <w:p w14:paraId="1693D12B" w14:textId="77777777" w:rsidR="00B56043" w:rsidRPr="00282637" w:rsidRDefault="00B56043" w:rsidP="00443D90">
            <w:pPr>
              <w:pStyle w:val="afc"/>
              <w:rPr>
                <w:b/>
                <w:bCs/>
              </w:rPr>
            </w:pPr>
            <w:r w:rsidRPr="00282637">
              <w:rPr>
                <w:rFonts w:hint="cs"/>
                <w:b/>
                <w:bCs/>
                <w:cs/>
              </w:rPr>
              <w:t>ปริญญา</w:t>
            </w:r>
          </w:p>
        </w:tc>
        <w:tc>
          <w:tcPr>
            <w:tcW w:w="171" w:type="pct"/>
            <w:shd w:val="clear" w:color="auto" w:fill="auto"/>
          </w:tcPr>
          <w:p w14:paraId="3FCC1FCF" w14:textId="244ECE94" w:rsidR="00B56043" w:rsidRPr="00471AA9" w:rsidRDefault="00B56043" w:rsidP="00443D90">
            <w:pPr>
              <w:pStyle w:val="afc"/>
              <w:rPr>
                <w:b/>
                <w:bCs/>
              </w:rPr>
            </w:pPr>
            <w:r>
              <w:t>:</w:t>
            </w:r>
          </w:p>
        </w:tc>
        <w:tc>
          <w:tcPr>
            <w:tcW w:w="3663" w:type="pct"/>
          </w:tcPr>
          <w:p w14:paraId="0B6FF503" w14:textId="13001E34" w:rsidR="00B56043" w:rsidRPr="00471AA9" w:rsidRDefault="00000000" w:rsidP="00443D90">
            <w:pPr>
              <w:pStyle w:val="afc"/>
              <w:rPr>
                <w:b/>
                <w:bCs/>
              </w:rPr>
            </w:pPr>
            <w:sdt>
              <w:sdtPr>
                <w:rPr>
                  <w:cs/>
                </w:rPr>
                <w:alias w:val="เลือกปริญญา"/>
                <w:tag w:val="เลือกปริญญา"/>
                <w:id w:val="-1677102705"/>
                <w:placeholder>
                  <w:docPart w:val="F7CD78DFFE694D0BA57A7364394637D0"/>
                </w:placeholder>
                <w15:color w:val="FF66CC"/>
                <w:comboBox>
                  <w:listItem w:displayText="พุทธศาสตรมหาบัณฑิต" w:value="พุทธศาสตรมหาบัณฑิต"/>
                  <w:listItem w:displayText="พุทธศาสตรดุษฎีบัณฑิต" w:value="พุทธศาสตรดุษฎีบัณฑิต"/>
                </w:comboBox>
              </w:sdtPr>
              <w:sdtContent>
                <w:r w:rsidR="00BF63D3" w:rsidRPr="00BF63D3">
                  <w:rPr>
                    <w:cs/>
                  </w:rPr>
                  <w:t>รัฐศาสตร์มหาบัณฑิต</w:t>
                </w:r>
              </w:sdtContent>
            </w:sdt>
            <w:r w:rsidR="00B47630">
              <w:rPr>
                <w:b/>
                <w:bCs/>
                <w:cs/>
              </w:rPr>
              <w:t xml:space="preserve"> </w:t>
            </w:r>
            <w:r w:rsidR="00D75B11" w:rsidRPr="00D75B11">
              <w:t>(</w:t>
            </w:r>
            <w:r w:rsidR="00D75B11" w:rsidRPr="00D75B11">
              <w:rPr>
                <w:cs/>
              </w:rPr>
              <w:t>สาขาวิชารัฐศาสตร์)</w:t>
            </w:r>
          </w:p>
        </w:tc>
      </w:tr>
      <w:tr w:rsidR="00B56043" w:rsidRPr="00FF18D2" w14:paraId="75757331" w14:textId="61172D1C" w:rsidTr="00100684">
        <w:sdt>
          <w:sdtPr>
            <w:rPr>
              <w:b/>
              <w:bCs/>
              <w:cs/>
            </w:rPr>
            <w:alias w:val="เลือก"/>
            <w:tag w:val="เลือก"/>
            <w:id w:val="1489207724"/>
            <w:placeholder>
              <w:docPart w:val="DefaultPlaceholder_-1854013438"/>
            </w:placeholder>
            <w15:color w:val="FFCC00"/>
            <w:comboBox>
              <w:listItem w:displayText="คณะกรรมการควบคุมดุษฎีนิพนธ์" w:value="คณะกรรมการควบคุมดุษฎีนิพนธ์"/>
              <w:listItem w:displayText="คณะกรรมการควบคุมวิทยานิพนธ์" w:value="คณะกรรมการควบคุมวิทยานิพนธ์"/>
              <w:listItem w:displayText="คณะกรรมการควบคุมสารนิพนธ์" w:value="คณะกรรมการควบคุมสารนิพนธ์"/>
              <w:listItem w:displayText="อาจารย์ที่ปรึกษาสารนิพนธ์" w:value="อาจารย์ที่ปรึกษาสารนิพนธ์"/>
            </w:comboBox>
          </w:sdtPr>
          <w:sdtContent>
            <w:tc>
              <w:tcPr>
                <w:tcW w:w="5000" w:type="pct"/>
                <w:gridSpan w:val="3"/>
                <w:shd w:val="clear" w:color="auto" w:fill="auto"/>
              </w:tcPr>
              <w:p w14:paraId="512A6DC7" w14:textId="57C2DB98" w:rsidR="00B56043" w:rsidRPr="00282637" w:rsidRDefault="00B33193" w:rsidP="00443D90">
                <w:pPr>
                  <w:pStyle w:val="afc"/>
                  <w:rPr>
                    <w:b/>
                    <w:bCs/>
                    <w:cs/>
                  </w:rPr>
                </w:pPr>
                <w:r>
                  <w:rPr>
                    <w:b/>
                    <w:bCs/>
                    <w:cs/>
                  </w:rPr>
                  <w:t>คณะกรรมการควบคุมสารนิพนธ์</w:t>
                </w:r>
              </w:p>
            </w:tc>
          </w:sdtContent>
        </w:sdt>
      </w:tr>
      <w:tr w:rsidR="00B56043" w:rsidRPr="00FF18D2" w14:paraId="044D38B3" w14:textId="63C246A1" w:rsidTr="00100684">
        <w:tc>
          <w:tcPr>
            <w:tcW w:w="1166" w:type="pct"/>
            <w:shd w:val="clear" w:color="auto" w:fill="auto"/>
          </w:tcPr>
          <w:p w14:paraId="35D118A3" w14:textId="77777777" w:rsidR="00B56043" w:rsidRPr="00177763" w:rsidRDefault="00B56043" w:rsidP="00443D90">
            <w:pPr>
              <w:pStyle w:val="afc"/>
            </w:pPr>
          </w:p>
        </w:tc>
        <w:tc>
          <w:tcPr>
            <w:tcW w:w="171" w:type="pct"/>
            <w:shd w:val="clear" w:color="auto" w:fill="auto"/>
          </w:tcPr>
          <w:p w14:paraId="31AAE62E" w14:textId="7E57BBBC" w:rsidR="00B56043" w:rsidRPr="00177763" w:rsidRDefault="00B56043" w:rsidP="00443D90">
            <w:pPr>
              <w:pStyle w:val="afc"/>
              <w:rPr>
                <w:b/>
                <w:bCs/>
              </w:rPr>
            </w:pPr>
            <w:r>
              <w:t>:</w:t>
            </w:r>
          </w:p>
        </w:tc>
        <w:tc>
          <w:tcPr>
            <w:tcW w:w="3663" w:type="pct"/>
          </w:tcPr>
          <w:p w14:paraId="2F1C7870" w14:textId="645A6DB9" w:rsidR="00B56043" w:rsidRPr="00BF63D3" w:rsidRDefault="00BF63D3" w:rsidP="00443D90">
            <w:pPr>
              <w:pStyle w:val="afc"/>
              <w:rPr>
                <w:b/>
                <w:bCs/>
                <w:cs/>
              </w:rPr>
            </w:pPr>
            <w:r w:rsidRPr="00BF63D3">
              <w:rPr>
                <w:cs/>
              </w:rPr>
              <w:t>ผศ. ดร.สายัณห์ อินนันใจ</w:t>
            </w:r>
            <w:r w:rsidRPr="00BF63D3">
              <w:t xml:space="preserve">, </w:t>
            </w:r>
            <w:r w:rsidRPr="00BF63D3">
              <w:rPr>
                <w:cs/>
              </w:rPr>
              <w:t>พธ.บ. (สังคมวิทยา)</w:t>
            </w:r>
            <w:r w:rsidRPr="00BF63D3">
              <w:t>, M.A. (Sociology), Ph.D. (Sociology)</w:t>
            </w:r>
          </w:p>
        </w:tc>
      </w:tr>
      <w:tr w:rsidR="002546A5" w:rsidRPr="00FF18D2" w14:paraId="0EAA655E" w14:textId="72453461" w:rsidTr="00100684">
        <w:tc>
          <w:tcPr>
            <w:tcW w:w="1166" w:type="pct"/>
            <w:shd w:val="clear" w:color="auto" w:fill="auto"/>
          </w:tcPr>
          <w:p w14:paraId="6301CCC6" w14:textId="3F282AB6" w:rsidR="002546A5" w:rsidRPr="00177763" w:rsidRDefault="002546A5" w:rsidP="00443D90">
            <w:pPr>
              <w:pStyle w:val="afc"/>
            </w:pPr>
          </w:p>
        </w:tc>
        <w:tc>
          <w:tcPr>
            <w:tcW w:w="171" w:type="pct"/>
            <w:shd w:val="clear" w:color="auto" w:fill="auto"/>
          </w:tcPr>
          <w:p w14:paraId="5719AA62" w14:textId="06CA0F71" w:rsidR="002546A5" w:rsidRPr="00471AA9" w:rsidRDefault="002546A5" w:rsidP="00443D90">
            <w:pPr>
              <w:pStyle w:val="afc"/>
              <w:rPr>
                <w:b/>
                <w:bCs/>
              </w:rPr>
            </w:pPr>
            <w:r>
              <w:t>:</w:t>
            </w:r>
          </w:p>
        </w:tc>
        <w:tc>
          <w:tcPr>
            <w:tcW w:w="3663" w:type="pct"/>
          </w:tcPr>
          <w:p w14:paraId="169A2BF2" w14:textId="77777777" w:rsidR="00BF63D3" w:rsidRDefault="00BF63D3" w:rsidP="00BF63D3">
            <w:pPr>
              <w:pStyle w:val="afc"/>
            </w:pPr>
            <w:r>
              <w:rPr>
                <w:cs/>
              </w:rPr>
              <w:t>พระครูโสภณกิตติบัณฑิต</w:t>
            </w:r>
            <w:r>
              <w:t xml:space="preserve">, </w:t>
            </w:r>
            <w:r>
              <w:rPr>
                <w:cs/>
              </w:rPr>
              <w:t>ผศ. ดร.</w:t>
            </w:r>
            <w:r>
              <w:t xml:space="preserve">, </w:t>
            </w:r>
            <w:r>
              <w:rPr>
                <w:cs/>
              </w:rPr>
              <w:t>พธ.บ. (การสอนสังคมศึกษา)</w:t>
            </w:r>
            <w:r>
              <w:t xml:space="preserve">, </w:t>
            </w:r>
          </w:p>
          <w:p w14:paraId="63F76951" w14:textId="3394B32A" w:rsidR="002546A5" w:rsidRPr="00471AA9" w:rsidRDefault="00BF63D3" w:rsidP="00BF63D3">
            <w:pPr>
              <w:pStyle w:val="afc"/>
              <w:rPr>
                <w:b/>
                <w:bCs/>
              </w:rPr>
            </w:pPr>
            <w:proofErr w:type="spellStart"/>
            <w:r>
              <w:rPr>
                <w:cs/>
              </w:rPr>
              <w:t>ร.บ</w:t>
            </w:r>
            <w:proofErr w:type="spellEnd"/>
            <w:r>
              <w:rPr>
                <w:cs/>
              </w:rPr>
              <w:t>. (</w:t>
            </w:r>
            <w:proofErr w:type="spellStart"/>
            <w:r>
              <w:rPr>
                <w:cs/>
              </w:rPr>
              <w:t>ทฤษฏี</w:t>
            </w:r>
            <w:proofErr w:type="spellEnd"/>
            <w:r>
              <w:rPr>
                <w:cs/>
              </w:rPr>
              <w:t>และเทคนิคทางรัฐศาสตร์)</w:t>
            </w:r>
            <w:r>
              <w:t xml:space="preserve">, </w:t>
            </w:r>
            <w:r>
              <w:rPr>
                <w:cs/>
              </w:rPr>
              <w:t>ร.ม.(การเมืองและการปกครอง)</w:t>
            </w:r>
            <w:r>
              <w:t>, M.Phil. (Buddhist Studies), Ph.D. (Political Science)</w:t>
            </w:r>
          </w:p>
        </w:tc>
      </w:tr>
      <w:tr w:rsidR="002546A5" w:rsidRPr="00FF18D2" w14:paraId="2507885A" w14:textId="62406BA7" w:rsidTr="00100684">
        <w:sdt>
          <w:sdtPr>
            <w:rPr>
              <w:b/>
              <w:bCs/>
              <w:cs/>
            </w:rPr>
            <w:alias w:val="เลือก"/>
            <w:tag w:val="เลือก"/>
            <w:id w:val="2114548951"/>
            <w:placeholder>
              <w:docPart w:val="DefaultPlaceholder_-1854013438"/>
            </w:placeholder>
            <w15:color w:val="FFCC00"/>
            <w:comboBox>
              <w:listItem w:displayText="วันสำเร็จการศึกษา" w:value="วันสำเร็จการศึกษา"/>
              <w:listItem w:displayText="วันเสร็จสมบูรณ์" w:value="วันเสร็จสมบูรณ์"/>
            </w:comboBox>
          </w:sdtPr>
          <w:sdtContent>
            <w:tc>
              <w:tcPr>
                <w:tcW w:w="1166" w:type="pct"/>
                <w:shd w:val="clear" w:color="auto" w:fill="auto"/>
              </w:tcPr>
              <w:p w14:paraId="59EE5DC0" w14:textId="5BC1DF44" w:rsidR="002546A5" w:rsidRPr="00282637" w:rsidRDefault="00DD1A00" w:rsidP="00443D90">
                <w:pPr>
                  <w:pStyle w:val="afc"/>
                  <w:rPr>
                    <w:b/>
                    <w:bCs/>
                    <w:cs/>
                  </w:rPr>
                </w:pPr>
                <w:r>
                  <w:rPr>
                    <w:b/>
                    <w:bCs/>
                    <w:cs/>
                  </w:rPr>
                  <w:t>วันสำเร็จการศึกษา</w:t>
                </w:r>
              </w:p>
            </w:tc>
          </w:sdtContent>
        </w:sdt>
        <w:tc>
          <w:tcPr>
            <w:tcW w:w="171" w:type="pct"/>
            <w:shd w:val="clear" w:color="auto" w:fill="auto"/>
          </w:tcPr>
          <w:p w14:paraId="288F85AA" w14:textId="0B0ECBB9" w:rsidR="002546A5" w:rsidRPr="00177763" w:rsidRDefault="002546A5" w:rsidP="00443D90">
            <w:pPr>
              <w:pStyle w:val="afc"/>
              <w:rPr>
                <w:b/>
                <w:bCs/>
              </w:rPr>
            </w:pPr>
            <w:r>
              <w:t>:</w:t>
            </w:r>
          </w:p>
        </w:tc>
        <w:sdt>
          <w:sdtPr>
            <w:rPr>
              <w:rFonts w:hint="cs"/>
              <w:cs/>
            </w:rPr>
            <w:alias w:val="พิมพ์วันที่คณบดีลงนาม"/>
            <w:tag w:val="พิมพ์วันที่คณบดีลงนาม"/>
            <w:id w:val="-1483543042"/>
            <w:placeholder>
              <w:docPart w:val="C93C86D9BBE3441FB0C299CCA26BB971"/>
            </w:placeholder>
            <w15:color w:val="FFFF99"/>
            <w:date w:fullDate="2024-07-17T00:00:00Z">
              <w:dateFormat w:val="ว ดดดด ปปปป"/>
              <w:lid w:val="th-TH"/>
              <w:storeMappedDataAs w:val="dateTime"/>
              <w:calendar w:val="thai"/>
            </w:date>
          </w:sdtPr>
          <w:sdtContent>
            <w:tc>
              <w:tcPr>
                <w:tcW w:w="3663" w:type="pct"/>
              </w:tcPr>
              <w:p w14:paraId="5C6ED9A8" w14:textId="678E3FC5" w:rsidR="002546A5" w:rsidRPr="00B051BA" w:rsidRDefault="00994242" w:rsidP="00443D90">
                <w:pPr>
                  <w:pStyle w:val="afc"/>
                </w:pPr>
                <w:r>
                  <w:rPr>
                    <w:rFonts w:hint="cs"/>
                    <w:cs/>
                  </w:rPr>
                  <w:t>๑๗ กรกฎาคม ๒๕๖๗</w:t>
                </w:r>
              </w:p>
            </w:tc>
          </w:sdtContent>
        </w:sdt>
      </w:tr>
    </w:tbl>
    <w:p w14:paraId="2D06A403" w14:textId="77777777" w:rsidR="005F7C2D" w:rsidRPr="0003731A" w:rsidRDefault="005F7C2D" w:rsidP="0003731A">
      <w:pPr>
        <w:pStyle w:val="aff"/>
      </w:pPr>
      <w:bookmarkStart w:id="1" w:name="_Toc943433"/>
      <w:bookmarkStart w:id="2" w:name="_Toc945423"/>
      <w:bookmarkStart w:id="3" w:name="_Toc958777"/>
      <w:bookmarkStart w:id="4" w:name="_Toc966145"/>
      <w:r w:rsidRPr="0003731A">
        <w:rPr>
          <w:cs/>
        </w:rPr>
        <w:t>บทคัดย่อ</w:t>
      </w:r>
      <w:bookmarkEnd w:id="1"/>
      <w:bookmarkEnd w:id="2"/>
      <w:bookmarkEnd w:id="3"/>
      <w:bookmarkEnd w:id="4"/>
    </w:p>
    <w:p w14:paraId="07CB84BF" w14:textId="61CD3B2B" w:rsidR="00BF63D3" w:rsidRDefault="00643463" w:rsidP="00643463">
      <w:pPr>
        <w:pStyle w:val="5175"/>
        <w:rPr>
          <w:b/>
          <w:bCs/>
        </w:rPr>
      </w:pPr>
      <w:r w:rsidRPr="00643463">
        <w:rPr>
          <w:color w:val="000000"/>
          <w:cs/>
          <w:lang w:val="th-TH"/>
        </w:rPr>
        <w:t>สารนิพนธ์นี้มีวัตถุประสงค์คือ ๑</w:t>
      </w:r>
      <w:r w:rsidRPr="00643463">
        <w:rPr>
          <w:color w:val="000000"/>
          <w:cs/>
        </w:rPr>
        <w:t xml:space="preserve">) </w:t>
      </w:r>
      <w:r w:rsidRPr="00643463">
        <w:rPr>
          <w:cs/>
          <w:lang w:val="th-TH"/>
        </w:rPr>
        <w:t>เพื่อศึกษาระดับพฤติกรรมทางการเมืองของประชาชนในการเลือกตั้งสมาชิกสภาผู้แทนราษฎรเขตเลือกตั้งที่ ๑ จังหวัดแพร่</w:t>
      </w:r>
      <w:r w:rsidRPr="00643463">
        <w:rPr>
          <w:rFonts w:eastAsia="Calibri"/>
          <w:cs/>
        </w:rPr>
        <w:t xml:space="preserve"> </w:t>
      </w:r>
      <w:r w:rsidRPr="00643463">
        <w:rPr>
          <w:spacing w:val="6"/>
          <w:cs/>
          <w:lang w:val="th-TH"/>
        </w:rPr>
        <w:t>๒</w:t>
      </w:r>
      <w:r w:rsidRPr="00643463">
        <w:rPr>
          <w:spacing w:val="6"/>
          <w:cs/>
        </w:rPr>
        <w:t xml:space="preserve">) </w:t>
      </w:r>
      <w:r w:rsidRPr="00643463">
        <w:rPr>
          <w:spacing w:val="6"/>
          <w:cs/>
          <w:lang w:val="th-TH"/>
        </w:rPr>
        <w:t>เพื่อศึกษาความสัมพันธ์ระหว่างหลักสุจริตธรรมกับพฤติกรรมทางการเมือง</w:t>
      </w:r>
      <w:r w:rsidRPr="00643463">
        <w:rPr>
          <w:cs/>
          <w:lang w:val="th-TH"/>
        </w:rPr>
        <w:t xml:space="preserve">ของประชาชนในการเลือกตั้งสมาชิกสภาผู้แทนราษฎรเขตเลือกตั้งที่ ๑ จังหวัดแพร่ </w:t>
      </w:r>
      <w:r w:rsidRPr="00643463">
        <w:rPr>
          <w:spacing w:val="-4"/>
          <w:cs/>
          <w:lang w:val="th-TH"/>
        </w:rPr>
        <w:t>๓</w:t>
      </w:r>
      <w:r w:rsidRPr="00643463">
        <w:rPr>
          <w:spacing w:val="-4"/>
          <w:cs/>
        </w:rPr>
        <w:t xml:space="preserve">) </w:t>
      </w:r>
      <w:r w:rsidRPr="00643463">
        <w:rPr>
          <w:spacing w:val="-4"/>
          <w:cs/>
          <w:lang w:val="th-TH"/>
        </w:rPr>
        <w:t>เพื่อเสนอแนวทางการบูรณาการหลักสุจริตธรรมเพื่อส่งเสริมพฤติกรรมทางการเมือง</w:t>
      </w:r>
      <w:r w:rsidRPr="00643463">
        <w:rPr>
          <w:cs/>
          <w:lang w:val="th-TH"/>
        </w:rPr>
        <w:t>ของประชาชนในการเลือกตั้งสมาชิกสภาผู้แทนราษฎรเขตเลือกตั้งที่ ๑ จังหวัดแพร่ วิธีดำเนินการเป็นการวิธีวิจัยแบบผสานวิธี ทั้งเชิงปริมาณและเชิงคุณภาพ โดยการวิจัย เชิงปริมาณ ใช้วิธีการวิจัยเชิงสำรวจ กลุ่มตัวอย่างที่ใช้ในการวิจัย คือ ประชากรใน</w:t>
      </w:r>
      <w:r w:rsidRPr="00643463">
        <w:rPr>
          <w:color w:val="000000"/>
          <w:spacing w:val="-6"/>
          <w:cs/>
          <w:lang w:val="th-TH"/>
        </w:rPr>
        <w:t>ตำบลสวนเขื่อน อำเภอเมืองแพร่ จังหวัดแพร่</w:t>
      </w:r>
      <w:r w:rsidRPr="00643463">
        <w:rPr>
          <w:color w:val="000000"/>
          <w:spacing w:val="-6"/>
        </w:rPr>
        <w:t xml:space="preserve"> </w:t>
      </w:r>
      <w:r w:rsidRPr="00643463">
        <w:rPr>
          <w:color w:val="000000"/>
          <w:spacing w:val="-6"/>
          <w:cs/>
          <w:lang w:val="th-TH"/>
        </w:rPr>
        <w:t>โดยใช้วิธีการสุ่มตัวอย่างจากสูตรของทาโร่ ยามา</w:t>
      </w:r>
      <w:proofErr w:type="spellStart"/>
      <w:r w:rsidRPr="00643463">
        <w:rPr>
          <w:color w:val="000000"/>
          <w:spacing w:val="-6"/>
          <w:cs/>
          <w:lang w:val="th-TH"/>
        </w:rPr>
        <w:t>เน่</w:t>
      </w:r>
      <w:proofErr w:type="spellEnd"/>
      <w:r w:rsidRPr="00643463">
        <w:rPr>
          <w:color w:val="000000"/>
          <w:spacing w:val="-6"/>
          <w:cs/>
          <w:lang w:val="th-TH"/>
        </w:rPr>
        <w:t xml:space="preserve"> ได้กลุ่มตัวอย่าง จำนวน ๓๖</w:t>
      </w:r>
      <w:r w:rsidRPr="00643463">
        <w:rPr>
          <w:rFonts w:hint="cs"/>
          <w:color w:val="000000"/>
          <w:spacing w:val="-6"/>
          <w:cs/>
          <w:lang w:val="th-TH"/>
        </w:rPr>
        <w:t>๗</w:t>
      </w:r>
      <w:r w:rsidRPr="00643463">
        <w:rPr>
          <w:color w:val="000000"/>
          <w:spacing w:val="-6"/>
          <w:cs/>
        </w:rPr>
        <w:t xml:space="preserve"> </w:t>
      </w:r>
      <w:r w:rsidRPr="00643463">
        <w:rPr>
          <w:color w:val="000000"/>
          <w:spacing w:val="-6"/>
          <w:cs/>
          <w:lang w:val="th-TH"/>
        </w:rPr>
        <w:t xml:space="preserve">คน จากจำนวนประชากรทั้งหมด </w:t>
      </w:r>
      <w:r w:rsidRPr="00643463">
        <w:rPr>
          <w:rFonts w:hint="cs"/>
          <w:color w:val="000000"/>
          <w:spacing w:val="-6"/>
          <w:cs/>
          <w:lang w:val="th-TH"/>
        </w:rPr>
        <w:t>๔</w:t>
      </w:r>
      <w:r w:rsidRPr="00643463">
        <w:rPr>
          <w:color w:val="000000"/>
          <w:spacing w:val="-6"/>
        </w:rPr>
        <w:t>,</w:t>
      </w:r>
      <w:r w:rsidRPr="00643463">
        <w:rPr>
          <w:rFonts w:hint="cs"/>
          <w:color w:val="000000"/>
          <w:spacing w:val="-6"/>
          <w:cs/>
          <w:lang w:val="th-TH"/>
        </w:rPr>
        <w:t>๔๐๐</w:t>
      </w:r>
      <w:r w:rsidRPr="00643463">
        <w:rPr>
          <w:color w:val="000000"/>
          <w:spacing w:val="-6"/>
        </w:rPr>
        <w:t xml:space="preserve"> </w:t>
      </w:r>
      <w:r w:rsidRPr="00643463">
        <w:rPr>
          <w:color w:val="000000"/>
          <w:spacing w:val="-6"/>
          <w:cs/>
          <w:lang w:val="th-TH"/>
        </w:rPr>
        <w:t>คน วิเคราะห์ข้อมูลด้วยการหาความถี่ค่าร้อยละ ค่าเฉลี่ย ค่าเบี่ยงเบนมาตรฐาน และวิเคราะห์</w:t>
      </w:r>
      <w:r w:rsidRPr="00643463">
        <w:rPr>
          <w:rFonts w:hint="cs"/>
          <w:color w:val="000000"/>
          <w:spacing w:val="-6"/>
          <w:cs/>
          <w:lang w:val="th-TH"/>
        </w:rPr>
        <w:t>ความสัมพันธ์</w:t>
      </w:r>
      <w:r w:rsidRPr="00643463">
        <w:rPr>
          <w:color w:val="000000"/>
          <w:spacing w:val="-6"/>
          <w:cs/>
          <w:lang w:val="th-TH"/>
        </w:rPr>
        <w:t>ระหว่างหลัก</w:t>
      </w:r>
      <w:r w:rsidRPr="00643463">
        <w:rPr>
          <w:rFonts w:hint="cs"/>
          <w:color w:val="000000"/>
          <w:spacing w:val="-6"/>
          <w:cs/>
          <w:lang w:val="th-TH"/>
        </w:rPr>
        <w:t>สุจริตธรรมกับพฤติกรรม</w:t>
      </w:r>
      <w:r w:rsidRPr="00643463">
        <w:rPr>
          <w:color w:val="000000"/>
          <w:spacing w:val="-6"/>
          <w:cs/>
          <w:lang w:val="th-TH"/>
        </w:rPr>
        <w:t>การเมืองของประชาชนในการเลือกตั้งสมาชิกสภาผู้แทนราษฎรเขตเลือกตั้งที่ ๑ จังหวัดแพร่</w:t>
      </w:r>
      <w:r w:rsidRPr="00643463">
        <w:rPr>
          <w:cs/>
        </w:rPr>
        <w:t xml:space="preserve"> </w:t>
      </w:r>
      <w:r w:rsidRPr="00643463">
        <w:rPr>
          <w:cs/>
          <w:lang w:val="th-TH"/>
        </w:rPr>
        <w:t>โดยใช้วิธีการหาค่า</w:t>
      </w:r>
      <w:r w:rsidRPr="00643463">
        <w:rPr>
          <w:rFonts w:hint="cs"/>
          <w:cs/>
          <w:lang w:val="th-TH"/>
        </w:rPr>
        <w:t>ถดถอยพหุคูณ</w:t>
      </w:r>
      <w:r w:rsidRPr="00643463">
        <w:rPr>
          <w:cs/>
        </w:rPr>
        <w:t xml:space="preserve"> </w:t>
      </w:r>
      <w:r w:rsidRPr="00643463">
        <w:rPr>
          <w:cs/>
          <w:lang w:val="th-TH"/>
        </w:rPr>
        <w:t xml:space="preserve">และการวิจัยเชิงคุณภาพ ใช้วิธีการสัมภาษณ์เชิงลึกกับผู้ให้ข้อมูลสำคัญ จำนวน </w:t>
      </w:r>
      <w:r w:rsidRPr="00643463">
        <w:rPr>
          <w:rFonts w:hint="cs"/>
          <w:cs/>
          <w:lang w:val="th-TH"/>
        </w:rPr>
        <w:t xml:space="preserve">๙ </w:t>
      </w:r>
      <w:r w:rsidRPr="00643463">
        <w:rPr>
          <w:cs/>
          <w:lang w:val="th-TH"/>
        </w:rPr>
        <w:t>รูปหรือคน ใช้เทคนิค การวิเคราะห์เนื้อหา ประกอบบริบท นำเสนอเป็นความเรียงประกอบตารางแจกแจงความถี่ของผู้ให้ ข้อมูลสำคัญ เพื่อสนับสนุนข้อมูลเชิงปริมาณ</w:t>
      </w:r>
    </w:p>
    <w:p w14:paraId="76873EDC" w14:textId="143794E9" w:rsidR="00BF63D3" w:rsidRDefault="00BF63D3" w:rsidP="00BF63D3">
      <w:pPr>
        <w:pStyle w:val="5175"/>
        <w:rPr>
          <w:b/>
          <w:bCs/>
        </w:rPr>
      </w:pPr>
    </w:p>
    <w:p w14:paraId="33586B90" w14:textId="77777777" w:rsidR="00643463" w:rsidRDefault="00643463" w:rsidP="00BF63D3">
      <w:pPr>
        <w:pStyle w:val="5175"/>
        <w:rPr>
          <w:b/>
          <w:bCs/>
        </w:rPr>
      </w:pPr>
    </w:p>
    <w:p w14:paraId="7B453617" w14:textId="25B04657" w:rsidR="00BF63D3" w:rsidRPr="00BF63D3" w:rsidRDefault="00BF63D3" w:rsidP="00BF63D3">
      <w:pPr>
        <w:pStyle w:val="5175"/>
        <w:rPr>
          <w:rFonts w:eastAsiaTheme="minorHAnsi"/>
          <w:b/>
          <w:bCs/>
        </w:rPr>
      </w:pPr>
      <w:r w:rsidRPr="00BF63D3">
        <w:rPr>
          <w:b/>
          <w:bCs/>
          <w:cs/>
        </w:rPr>
        <w:lastRenderedPageBreak/>
        <w:t xml:space="preserve">ผลการวิจัยพบว่า </w:t>
      </w:r>
    </w:p>
    <w:p w14:paraId="666C5CB3" w14:textId="77777777" w:rsidR="00643463" w:rsidRPr="00643463" w:rsidRDefault="00643463" w:rsidP="00643463">
      <w:pPr>
        <w:pStyle w:val="5175"/>
        <w:rPr>
          <w:cs/>
        </w:rPr>
      </w:pPr>
      <w:r w:rsidRPr="00643463">
        <w:rPr>
          <w:rFonts w:hint="cs"/>
          <w:color w:val="000000"/>
          <w:spacing w:val="-6"/>
          <w:cs/>
          <w:lang w:val="th-TH"/>
        </w:rPr>
        <w:t>๑</w:t>
      </w:r>
      <w:r w:rsidRPr="00643463">
        <w:rPr>
          <w:rFonts w:hint="cs"/>
          <w:color w:val="000000"/>
          <w:spacing w:val="-6"/>
          <w:cs/>
        </w:rPr>
        <w:t xml:space="preserve">. </w:t>
      </w:r>
      <w:r w:rsidRPr="00643463">
        <w:rPr>
          <w:cs/>
          <w:lang w:val="th-TH"/>
        </w:rPr>
        <w:t>ระดับ</w:t>
      </w:r>
      <w:r w:rsidRPr="00643463">
        <w:rPr>
          <w:rFonts w:hint="cs"/>
          <w:cs/>
          <w:lang w:val="th-TH"/>
        </w:rPr>
        <w:t>พฤติกรรม</w:t>
      </w:r>
      <w:r w:rsidRPr="00643463">
        <w:rPr>
          <w:cs/>
          <w:lang w:val="th-TH"/>
        </w:rPr>
        <w:t>ทางการเมืองของประชาชนในการเลือกตั้งสมาชิกสภาผู้แทนราษฎ</w:t>
      </w:r>
      <w:r w:rsidRPr="00643463">
        <w:rPr>
          <w:rFonts w:hint="cs"/>
          <w:cs/>
          <w:lang w:val="th-TH"/>
        </w:rPr>
        <w:t>ร</w:t>
      </w:r>
      <w:r w:rsidRPr="00643463">
        <w:rPr>
          <w:cs/>
          <w:lang w:val="th-TH"/>
        </w:rPr>
        <w:t>เขตเลือกตั้งที่ ๑ จังหวัดแพร่</w:t>
      </w:r>
      <w:r w:rsidRPr="00643463">
        <w:rPr>
          <w:rFonts w:hint="cs"/>
          <w:cs/>
        </w:rPr>
        <w:t xml:space="preserve"> </w:t>
      </w:r>
      <w:r w:rsidRPr="00643463">
        <w:rPr>
          <w:rFonts w:hint="cs"/>
          <w:cs/>
          <w:lang w:val="th-TH"/>
        </w:rPr>
        <w:t>ทั้ง ๓ ด้าน</w:t>
      </w:r>
      <w:r w:rsidRPr="00643463">
        <w:rPr>
          <w:cs/>
        </w:rPr>
        <w:t xml:space="preserve"> </w:t>
      </w:r>
      <w:r w:rsidRPr="00643463">
        <w:rPr>
          <w:cs/>
          <w:lang w:val="th-TH"/>
        </w:rPr>
        <w:t>โดยภาพรวมอยู่ในระดับ</w:t>
      </w:r>
      <w:r w:rsidRPr="00643463">
        <w:rPr>
          <w:rFonts w:hint="cs"/>
          <w:cs/>
          <w:lang w:val="th-TH"/>
        </w:rPr>
        <w:t xml:space="preserve">มาก </w:t>
      </w:r>
      <w:r w:rsidRPr="00643463">
        <w:rPr>
          <w:cs/>
        </w:rPr>
        <w:t>(</w:t>
      </w:r>
      <w:r w:rsidRPr="00643463">
        <w:rPr>
          <w:rFonts w:ascii="Cambria Math" w:hAnsi="Cambria Math" w:cs="Cambria Math"/>
        </w:rPr>
        <w:t>x̅</w:t>
      </w:r>
      <w:r w:rsidRPr="00643463">
        <w:rPr>
          <w:rFonts w:ascii="Cambria Math" w:hAnsi="Cambria Math" w:cs="Angsana New" w:hint="cs"/>
          <w:cs/>
        </w:rPr>
        <w:t xml:space="preserve"> </w:t>
      </w:r>
      <w:r w:rsidRPr="00643463">
        <w:rPr>
          <w:rFonts w:ascii="Cambria Math" w:hAnsi="Cambria Math" w:cs="Angsana New"/>
          <w:cs/>
        </w:rPr>
        <w:t>=</w:t>
      </w:r>
      <w:r w:rsidRPr="00643463">
        <w:rPr>
          <w:rFonts w:ascii="Cambria Math" w:hAnsi="Cambria Math" w:cs="Angsana New" w:hint="cs"/>
          <w:cs/>
        </w:rPr>
        <w:t xml:space="preserve"> </w:t>
      </w:r>
      <w:r w:rsidRPr="00643463">
        <w:rPr>
          <w:rFonts w:hint="cs"/>
          <w:cs/>
          <w:lang w:val="th-TH"/>
        </w:rPr>
        <w:t>๔</w:t>
      </w:r>
      <w:r w:rsidRPr="00643463">
        <w:rPr>
          <w:rFonts w:hint="cs"/>
          <w:cs/>
        </w:rPr>
        <w:t>.</w:t>
      </w:r>
      <w:r w:rsidRPr="00643463">
        <w:rPr>
          <w:rFonts w:hint="cs"/>
          <w:cs/>
          <w:lang w:val="th-TH"/>
        </w:rPr>
        <w:t>๑๓</w:t>
      </w:r>
      <w:r w:rsidRPr="00643463">
        <w:rPr>
          <w:cs/>
        </w:rPr>
        <w:t>)</w:t>
      </w:r>
      <w:r w:rsidRPr="00643463">
        <w:rPr>
          <w:rFonts w:hint="cs"/>
          <w:cs/>
        </w:rPr>
        <w:t xml:space="preserve"> </w:t>
      </w:r>
      <w:r w:rsidRPr="00643463">
        <w:rPr>
          <w:rFonts w:hint="cs"/>
          <w:cs/>
          <w:lang w:val="th-TH"/>
        </w:rPr>
        <w:t>และหลักสุจริตธรรม</w:t>
      </w:r>
      <w:r w:rsidRPr="00643463">
        <w:rPr>
          <w:cs/>
        </w:rPr>
        <w:t xml:space="preserve"> </w:t>
      </w:r>
      <w:r w:rsidRPr="00643463">
        <w:rPr>
          <w:cs/>
          <w:lang w:val="th-TH"/>
        </w:rPr>
        <w:t>โดยภาพรวมอยู่ในระดับ</w:t>
      </w:r>
      <w:r w:rsidRPr="00643463">
        <w:rPr>
          <w:rFonts w:hint="cs"/>
          <w:cs/>
          <w:lang w:val="th-TH"/>
        </w:rPr>
        <w:t xml:space="preserve">มาก </w:t>
      </w:r>
      <w:r w:rsidRPr="00643463">
        <w:rPr>
          <w:cs/>
        </w:rPr>
        <w:t>(</w:t>
      </w:r>
      <w:r w:rsidRPr="00643463">
        <w:rPr>
          <w:rFonts w:ascii="Cambria Math" w:hAnsi="Cambria Math" w:cs="Cambria Math"/>
        </w:rPr>
        <w:t xml:space="preserve">x̅ </w:t>
      </w:r>
      <w:r w:rsidRPr="00643463">
        <w:rPr>
          <w:rFonts w:ascii="Cambria Math" w:hAnsi="Cambria Math" w:cs="Angsana New"/>
          <w:cs/>
        </w:rPr>
        <w:t xml:space="preserve">= </w:t>
      </w:r>
      <w:r w:rsidRPr="00643463">
        <w:rPr>
          <w:rFonts w:hint="cs"/>
          <w:cs/>
          <w:lang w:val="th-TH"/>
        </w:rPr>
        <w:t>๓</w:t>
      </w:r>
      <w:r w:rsidRPr="00643463">
        <w:rPr>
          <w:rFonts w:hint="cs"/>
          <w:cs/>
        </w:rPr>
        <w:t>.</w:t>
      </w:r>
      <w:r w:rsidRPr="00643463">
        <w:rPr>
          <w:rFonts w:hint="cs"/>
          <w:cs/>
          <w:lang w:val="th-TH"/>
        </w:rPr>
        <w:t>๙๕</w:t>
      </w:r>
      <w:r w:rsidRPr="00643463">
        <w:rPr>
          <w:cs/>
        </w:rPr>
        <w:t>)</w:t>
      </w:r>
    </w:p>
    <w:p w14:paraId="662D230E" w14:textId="77777777" w:rsidR="00643463" w:rsidRPr="00643463" w:rsidRDefault="00643463" w:rsidP="00643463">
      <w:pPr>
        <w:pStyle w:val="5175"/>
        <w:rPr>
          <w:cs/>
        </w:rPr>
      </w:pPr>
      <w:r w:rsidRPr="00643463">
        <w:rPr>
          <w:rFonts w:hint="cs"/>
          <w:cs/>
          <w:lang w:val="th-TH"/>
        </w:rPr>
        <w:t>๒</w:t>
      </w:r>
      <w:r w:rsidRPr="00643463">
        <w:rPr>
          <w:rFonts w:hint="cs"/>
          <w:cs/>
        </w:rPr>
        <w:t xml:space="preserve">. </w:t>
      </w:r>
      <w:r w:rsidRPr="00643463">
        <w:rPr>
          <w:cs/>
          <w:lang w:val="th-TH"/>
        </w:rPr>
        <w:t>ความสัมพันธ์ระหว่างหลัก</w:t>
      </w:r>
      <w:r w:rsidRPr="00643463">
        <w:rPr>
          <w:rFonts w:hint="cs"/>
          <w:cs/>
          <w:lang w:val="th-TH"/>
        </w:rPr>
        <w:t xml:space="preserve">สุจริตธรรม </w:t>
      </w:r>
      <w:r w:rsidRPr="00643463">
        <w:rPr>
          <w:cs/>
          <w:lang w:val="th-TH"/>
        </w:rPr>
        <w:t>กับ</w:t>
      </w:r>
      <w:r w:rsidRPr="00643463">
        <w:rPr>
          <w:rFonts w:hint="cs"/>
          <w:cs/>
          <w:lang w:val="th-TH"/>
        </w:rPr>
        <w:t>พฤติกรรม</w:t>
      </w:r>
      <w:r w:rsidRPr="00643463">
        <w:rPr>
          <w:cs/>
          <w:lang w:val="th-TH"/>
        </w:rPr>
        <w:t>ทางการเมืองของประชาชน</w:t>
      </w:r>
      <w:r w:rsidRPr="00643463">
        <w:rPr>
          <w:cs/>
        </w:rPr>
        <w:br/>
      </w:r>
      <w:r w:rsidRPr="00643463">
        <w:rPr>
          <w:cs/>
          <w:lang w:val="th-TH"/>
        </w:rPr>
        <w:t>ในการเลือกตั้งสมาชิกสภาผู้แทนราษฎรเขตเลือกตั้งที่ ๑ จังหวัดแพร่</w:t>
      </w:r>
      <w:r w:rsidRPr="00643463">
        <w:t xml:space="preserve"> </w:t>
      </w:r>
      <w:r w:rsidRPr="00643463">
        <w:rPr>
          <w:cs/>
          <w:lang w:val="th-TH"/>
        </w:rPr>
        <w:t>โดย</w:t>
      </w:r>
      <w:r w:rsidRPr="00643463">
        <w:rPr>
          <w:rFonts w:hint="cs"/>
          <w:cs/>
          <w:lang w:val="th-TH"/>
        </w:rPr>
        <w:t>ภาพ</w:t>
      </w:r>
      <w:r w:rsidRPr="00643463">
        <w:rPr>
          <w:cs/>
          <w:lang w:val="th-TH"/>
        </w:rPr>
        <w:t>รวมมีความสัมพันธ์</w:t>
      </w:r>
      <w:r w:rsidRPr="00643463">
        <w:rPr>
          <w:cs/>
        </w:rPr>
        <w:br/>
      </w:r>
      <w:r w:rsidRPr="00643463">
        <w:rPr>
          <w:cs/>
          <w:lang w:val="th-TH"/>
        </w:rPr>
        <w:t xml:space="preserve">เชิงบวก ในระดับสูงมาก </w:t>
      </w:r>
      <w:r w:rsidRPr="00643463">
        <w:rPr>
          <w:cs/>
        </w:rPr>
        <w:t>(</w:t>
      </w:r>
      <w:r w:rsidRPr="00643463">
        <w:t xml:space="preserve">R = </w:t>
      </w:r>
      <w:r w:rsidRPr="00643463">
        <w:rPr>
          <w:cs/>
          <w:lang w:val="th-TH"/>
        </w:rPr>
        <w:t>๐</w:t>
      </w:r>
      <w:r w:rsidRPr="00643463">
        <w:rPr>
          <w:cs/>
        </w:rPr>
        <w:t>.</w:t>
      </w:r>
      <w:r w:rsidRPr="00643463">
        <w:rPr>
          <w:cs/>
          <w:lang w:val="th-TH"/>
        </w:rPr>
        <w:t>๘๓๐</w:t>
      </w:r>
      <w:r w:rsidRPr="00643463">
        <w:rPr>
          <w:cs/>
        </w:rPr>
        <w:t>**)</w:t>
      </w:r>
    </w:p>
    <w:p w14:paraId="6CA6BCBB" w14:textId="77777777" w:rsidR="00643463" w:rsidRPr="00643463" w:rsidRDefault="00643463" w:rsidP="00643463">
      <w:pPr>
        <w:pStyle w:val="5175"/>
        <w:rPr>
          <w:color w:val="000000"/>
        </w:rPr>
      </w:pPr>
      <w:r w:rsidRPr="00643463">
        <w:rPr>
          <w:rFonts w:hint="cs"/>
          <w:cs/>
          <w:lang w:val="th-TH"/>
        </w:rPr>
        <w:t>๓</w:t>
      </w:r>
      <w:r w:rsidRPr="00643463">
        <w:rPr>
          <w:rFonts w:hint="cs"/>
          <w:cs/>
        </w:rPr>
        <w:t xml:space="preserve">. </w:t>
      </w:r>
      <w:r w:rsidRPr="00643463">
        <w:rPr>
          <w:rFonts w:hint="cs"/>
          <w:cs/>
          <w:lang w:val="th-TH"/>
        </w:rPr>
        <w:t>แ</w:t>
      </w:r>
      <w:r w:rsidRPr="00643463">
        <w:rPr>
          <w:cs/>
          <w:lang w:val="th-TH"/>
        </w:rPr>
        <w:t>นวทาง</w:t>
      </w:r>
      <w:r w:rsidRPr="00643463">
        <w:rPr>
          <w:rFonts w:hint="cs"/>
          <w:cs/>
          <w:lang w:val="th-TH"/>
        </w:rPr>
        <w:t>การ</w:t>
      </w:r>
      <w:r w:rsidRPr="00643463">
        <w:rPr>
          <w:cs/>
          <w:lang w:val="th-TH"/>
        </w:rPr>
        <w:t>บูรณาการ</w:t>
      </w:r>
      <w:r w:rsidRPr="00643463">
        <w:rPr>
          <w:rFonts w:hint="cs"/>
          <w:cs/>
          <w:lang w:val="th-TH"/>
        </w:rPr>
        <w:t>หลักสุจริตธรรม</w:t>
      </w:r>
      <w:r w:rsidRPr="00643463">
        <w:rPr>
          <w:cs/>
          <w:lang w:val="th-TH"/>
        </w:rPr>
        <w:t>เพื่อส่งเสริม</w:t>
      </w:r>
      <w:r w:rsidRPr="00643463">
        <w:rPr>
          <w:rFonts w:hint="cs"/>
          <w:cs/>
          <w:lang w:val="th-TH"/>
        </w:rPr>
        <w:t>พฤติกรรม</w:t>
      </w:r>
      <w:r w:rsidRPr="00643463">
        <w:rPr>
          <w:cs/>
          <w:lang w:val="th-TH"/>
        </w:rPr>
        <w:t>ทางการเมืองของประชาชนในการเลือกตั้งสมาชิกสภาผู้แทนราษฎรเขตเลือกตั้งที่ ๑ จังหวัดแพร่</w:t>
      </w:r>
      <w:r w:rsidRPr="00643463">
        <w:rPr>
          <w:rFonts w:hint="cs"/>
          <w:cs/>
        </w:rPr>
        <w:t xml:space="preserve"> </w:t>
      </w:r>
      <w:r w:rsidRPr="00643463">
        <w:rPr>
          <w:rFonts w:hint="cs"/>
          <w:cs/>
          <w:lang w:val="th-TH"/>
        </w:rPr>
        <w:t>เป็นการ</w:t>
      </w:r>
      <w:r w:rsidRPr="00643463">
        <w:rPr>
          <w:cs/>
          <w:lang w:val="th-TH"/>
        </w:rPr>
        <w:t>บูรณาการ</w:t>
      </w:r>
      <w:r w:rsidRPr="00643463">
        <w:rPr>
          <w:rFonts w:hint="cs"/>
          <w:cs/>
          <w:lang w:val="th-TH"/>
        </w:rPr>
        <w:t xml:space="preserve">หลักสุจริตธรรม ดังนี้ </w:t>
      </w:r>
      <w:r w:rsidRPr="00643463">
        <w:rPr>
          <w:rFonts w:hint="cs"/>
          <w:color w:val="000000"/>
          <w:cs/>
          <w:lang w:val="th-TH"/>
        </w:rPr>
        <w:t>๑</w:t>
      </w:r>
      <w:r w:rsidRPr="00643463">
        <w:rPr>
          <w:rFonts w:hint="cs"/>
          <w:color w:val="000000"/>
          <w:cs/>
        </w:rPr>
        <w:t xml:space="preserve">) </w:t>
      </w:r>
      <w:r w:rsidRPr="00643463">
        <w:rPr>
          <w:rFonts w:hint="cs"/>
          <w:color w:val="000000"/>
          <w:cs/>
          <w:lang w:val="th-TH"/>
        </w:rPr>
        <w:t>ด้านกายสุจริต</w:t>
      </w:r>
      <w:r w:rsidRPr="00643463">
        <w:rPr>
          <w:color w:val="000000"/>
        </w:rPr>
        <w:t xml:space="preserve"> </w:t>
      </w:r>
      <w:r w:rsidRPr="00643463">
        <w:rPr>
          <w:color w:val="000000"/>
          <w:cs/>
          <w:lang w:val="th-TH"/>
        </w:rPr>
        <w:t>ประชาชนควรปฏิเสธการรับหรือแจกสิ่งของที่เกี่ยวข้องกับการซื้อเสียงทุกรูปแบบ ใช้สิทธิเลือกตั้งด้วยความบริสุทธิ์ใจ เลือกผู้แทนด้วยเหตุผล ไม่หวังผลประโยชน์ส่วนตัว และปฏิบัติตนตามกฎหมายเลือกตั้งอย่างเคร่งครัด เพื่อให้การเลือกตั้งเป็นไปอย่างสุจริต โปร่งใส และส่งเสริมประชาธิปไตยที่เข้มแข็ง</w:t>
      </w:r>
      <w:r w:rsidRPr="00643463">
        <w:rPr>
          <w:rFonts w:hint="cs"/>
          <w:color w:val="000000"/>
          <w:cs/>
        </w:rPr>
        <w:t xml:space="preserve"> </w:t>
      </w:r>
      <w:r w:rsidRPr="00643463">
        <w:rPr>
          <w:rFonts w:hint="cs"/>
          <w:color w:val="000000"/>
          <w:cs/>
          <w:lang w:val="th-TH"/>
        </w:rPr>
        <w:t>๒</w:t>
      </w:r>
      <w:r w:rsidRPr="00643463">
        <w:rPr>
          <w:rFonts w:hint="cs"/>
          <w:color w:val="000000"/>
          <w:cs/>
        </w:rPr>
        <w:t>)</w:t>
      </w:r>
      <w:r w:rsidRPr="00643463">
        <w:rPr>
          <w:color w:val="000000"/>
          <w:cs/>
        </w:rPr>
        <w:t xml:space="preserve"> </w:t>
      </w:r>
      <w:r w:rsidRPr="00643463">
        <w:rPr>
          <w:rFonts w:hint="cs"/>
          <w:color w:val="000000"/>
          <w:cs/>
          <w:lang w:val="th-TH"/>
        </w:rPr>
        <w:t>ด้านวจีสุจริต ประชาชน</w:t>
      </w:r>
      <w:r w:rsidRPr="00643463">
        <w:rPr>
          <w:color w:val="000000"/>
          <w:cs/>
          <w:lang w:val="th-TH"/>
        </w:rPr>
        <w:t>ควรวิพากษ์นักการเมืองหรือพรรคการเมืองอย่างสร้างสรรค์ ด้วยเหตุผลและข้อเท็จจริง ไม่ใส่ร้ายหรือโจมตีผู้อื่น ควรแนะนำข้อมูลของผู้สมัครและพรรคการเมืองที่มีผลงานดีให้แก่ผู้อื่นอย่างจริงใจ พร้อมทั้งตระหนักถึงการใช้วาจา พูดอย่างสร้างสรรค์ สุภาพ และซื่อตรง เพื่อส่งเสริมบรรยากาศทางการเมืองที่ดี</w:t>
      </w:r>
      <w:r w:rsidRPr="00643463">
        <w:rPr>
          <w:rFonts w:hint="cs"/>
          <w:color w:val="000000"/>
          <w:cs/>
        </w:rPr>
        <w:t xml:space="preserve"> </w:t>
      </w:r>
      <w:r w:rsidRPr="00643463">
        <w:rPr>
          <w:rFonts w:hint="cs"/>
          <w:color w:val="000000"/>
          <w:cs/>
          <w:lang w:val="th-TH"/>
        </w:rPr>
        <w:t>๓</w:t>
      </w:r>
      <w:r w:rsidRPr="00643463">
        <w:rPr>
          <w:rFonts w:hint="cs"/>
          <w:color w:val="000000"/>
          <w:cs/>
        </w:rPr>
        <w:t xml:space="preserve">) </w:t>
      </w:r>
      <w:r w:rsidRPr="00643463">
        <w:rPr>
          <w:rFonts w:hint="cs"/>
          <w:color w:val="000000"/>
          <w:cs/>
          <w:lang w:val="th-TH"/>
        </w:rPr>
        <w:t>ด้านมโนสุจริต</w:t>
      </w:r>
      <w:r w:rsidRPr="00643463">
        <w:rPr>
          <w:color w:val="000000"/>
        </w:rPr>
        <w:t xml:space="preserve"> </w:t>
      </w:r>
      <w:r w:rsidRPr="00643463">
        <w:rPr>
          <w:color w:val="000000"/>
          <w:cs/>
          <w:lang w:val="th-TH"/>
        </w:rPr>
        <w:t>ประชาชนควรตั้งใจเลือกนักการเมืองที่มีคุณธรรม จริยธรรม และความสามารถ โดยไม่เห็นแก่ผลประโยชน์ส่วนตัว เชื่อมั่นในกระบวนการเลือกตั้งที่โปร่งใสและยุติธรรม และใช้สิทธิเลือกตั้งด้วยเจตนาบริสุทธิ์ เพื่อประโยชน์ของประเทศชาติและสังคมส่วนรวม</w:t>
      </w:r>
    </w:p>
    <w:p w14:paraId="65C1E2CB" w14:textId="5BED1FEB" w:rsidR="003C3257" w:rsidRDefault="003C3257" w:rsidP="007B7936">
      <w:pPr>
        <w:pStyle w:val="5175"/>
        <w:rPr>
          <w:cs/>
          <w:lang w:eastAsia="th-TH"/>
        </w:rPr>
      </w:pPr>
    </w:p>
    <w:p w14:paraId="5CA7E268" w14:textId="77777777" w:rsidR="007074E3" w:rsidRPr="00643087" w:rsidRDefault="007074E3" w:rsidP="00443D90">
      <w:pPr>
        <w:pStyle w:val="afc"/>
        <w:rPr>
          <w:lang w:eastAsia="th-TH"/>
        </w:rPr>
      </w:pPr>
    </w:p>
    <w:p w14:paraId="114519D7" w14:textId="77777777" w:rsidR="00154D11" w:rsidRDefault="00154D11" w:rsidP="00443D90">
      <w:pPr>
        <w:pStyle w:val="afc"/>
        <w:sectPr w:rsidR="00154D11" w:rsidSect="00ED7149">
          <w:headerReference w:type="default" r:id="rId21"/>
          <w:footerReference w:type="default" r:id="rId22"/>
          <w:headerReference w:type="first" r:id="rId23"/>
          <w:footerReference w:type="first" r:id="rId24"/>
          <w:footnotePr>
            <w:numFmt w:val="thaiNumbers"/>
            <w:numRestart w:val="eachSect"/>
          </w:footnotePr>
          <w:pgSz w:w="11906" w:h="16838" w:code="9"/>
          <w:pgMar w:top="2160" w:right="1440" w:bottom="1440" w:left="2160" w:header="1440" w:footer="1440" w:gutter="0"/>
          <w:pgNumType w:fmt="thaiLetters" w:start="1"/>
          <w:cols w:space="708"/>
          <w:docGrid w:linePitch="435"/>
        </w:sectPr>
      </w:pPr>
    </w:p>
    <w:tbl>
      <w:tblPr>
        <w:tblW w:w="5050" w:type="pct"/>
        <w:tblLook w:val="04A0" w:firstRow="1" w:lastRow="0" w:firstColumn="1" w:lastColumn="0" w:noHBand="0" w:noVBand="1"/>
      </w:tblPr>
      <w:tblGrid>
        <w:gridCol w:w="2482"/>
        <w:gridCol w:w="268"/>
        <w:gridCol w:w="5639"/>
      </w:tblGrid>
      <w:tr w:rsidR="00C463BA" w:rsidRPr="00FF18D2" w14:paraId="0A02C3C5" w14:textId="77777777" w:rsidTr="006277BF">
        <w:sdt>
          <w:sdtPr>
            <w:rPr>
              <w:b/>
              <w:bCs/>
            </w:rPr>
            <w:alias w:val="เลือก"/>
            <w:tag w:val="เลือก"/>
            <w:id w:val="1796180431"/>
            <w:placeholder>
              <w:docPart w:val="DefaultPlaceholder_-1854013438"/>
            </w:placeholder>
            <w15:color w:val="FFCC00"/>
            <w:comboBox>
              <w:listItem w:displayText="Dissertation Title" w:value="Dissertation Title"/>
              <w:listItem w:displayText="Thesis Title" w:value="Thesis Title"/>
              <w:listItem w:displayText="Research Paper Title" w:value="Research Paper Title"/>
              <w:listItem w:displayText="Thematic Paper Title" w:value="Thematic Paper Title"/>
            </w:comboBox>
          </w:sdtPr>
          <w:sdtContent>
            <w:tc>
              <w:tcPr>
                <w:tcW w:w="1479" w:type="pct"/>
                <w:shd w:val="clear" w:color="auto" w:fill="auto"/>
              </w:tcPr>
              <w:p w14:paraId="7A0EE069" w14:textId="38084432" w:rsidR="00C463BA" w:rsidRPr="00282637" w:rsidRDefault="00271095" w:rsidP="00443D90">
                <w:pPr>
                  <w:pStyle w:val="afc"/>
                  <w:rPr>
                    <w:b/>
                    <w:bCs/>
                  </w:rPr>
                </w:pPr>
                <w:r>
                  <w:rPr>
                    <w:b/>
                    <w:bCs/>
                  </w:rPr>
                  <w:t>Research Paper Title</w:t>
                </w:r>
              </w:p>
            </w:tc>
          </w:sdtContent>
        </w:sdt>
        <w:tc>
          <w:tcPr>
            <w:tcW w:w="160" w:type="pct"/>
            <w:shd w:val="clear" w:color="auto" w:fill="auto"/>
          </w:tcPr>
          <w:p w14:paraId="27C4183A" w14:textId="77777777" w:rsidR="00C463BA" w:rsidRPr="00177763" w:rsidRDefault="00C463BA" w:rsidP="00443D90">
            <w:pPr>
              <w:pStyle w:val="afc"/>
              <w:rPr>
                <w:b/>
                <w:bCs/>
              </w:rPr>
            </w:pPr>
            <w:r>
              <w:t>:</w:t>
            </w:r>
          </w:p>
        </w:tc>
        <w:tc>
          <w:tcPr>
            <w:tcW w:w="3360" w:type="pct"/>
          </w:tcPr>
          <w:p w14:paraId="28E23B1E" w14:textId="105E4F60" w:rsidR="00C463BA" w:rsidRPr="004D266B" w:rsidRDefault="00D35FA8" w:rsidP="00D35FA8">
            <w:pPr>
              <w:pStyle w:val="afc"/>
              <w:jc w:val="thaiDistribute"/>
            </w:pPr>
            <w:proofErr w:type="spellStart"/>
            <w:r w:rsidRPr="00D35FA8">
              <w:t>Intergrating</w:t>
            </w:r>
            <w:proofErr w:type="spellEnd"/>
            <w:r w:rsidRPr="00D35FA8">
              <w:t xml:space="preserve"> </w:t>
            </w:r>
            <w:proofErr w:type="spellStart"/>
            <w:r w:rsidRPr="00D35FA8">
              <w:t>Sucarita</w:t>
            </w:r>
            <w:proofErr w:type="spellEnd"/>
            <w:r w:rsidRPr="00D35FA8">
              <w:t xml:space="preserve"> into the Enhancement of People’s Political Behavior in Election of Candidates for the House of Representatives, Electoral District 1, </w:t>
            </w:r>
            <w:proofErr w:type="spellStart"/>
            <w:r w:rsidRPr="00D35FA8">
              <w:t>Phrae</w:t>
            </w:r>
            <w:proofErr w:type="spellEnd"/>
            <w:r w:rsidRPr="00D35FA8">
              <w:t xml:space="preserve"> Province</w:t>
            </w:r>
          </w:p>
        </w:tc>
      </w:tr>
      <w:tr w:rsidR="00C463BA" w:rsidRPr="00FF18D2" w14:paraId="19C9D472" w14:textId="77777777" w:rsidTr="006277BF">
        <w:tc>
          <w:tcPr>
            <w:tcW w:w="1479" w:type="pct"/>
            <w:shd w:val="clear" w:color="auto" w:fill="auto"/>
          </w:tcPr>
          <w:p w14:paraId="271D1630" w14:textId="6E2DF55F" w:rsidR="00C463BA" w:rsidRPr="00282637" w:rsidRDefault="00A93189" w:rsidP="00443D90">
            <w:pPr>
              <w:pStyle w:val="afc"/>
              <w:rPr>
                <w:b/>
                <w:bCs/>
              </w:rPr>
            </w:pPr>
            <w:r w:rsidRPr="00282637">
              <w:rPr>
                <w:b/>
                <w:bCs/>
              </w:rPr>
              <w:t>Researcher</w:t>
            </w:r>
          </w:p>
        </w:tc>
        <w:tc>
          <w:tcPr>
            <w:tcW w:w="160" w:type="pct"/>
            <w:shd w:val="clear" w:color="auto" w:fill="auto"/>
          </w:tcPr>
          <w:p w14:paraId="21E8FD11" w14:textId="77777777" w:rsidR="00C463BA" w:rsidRPr="00177763" w:rsidRDefault="00C463BA" w:rsidP="00443D90">
            <w:pPr>
              <w:pStyle w:val="afc"/>
              <w:rPr>
                <w:b/>
                <w:bCs/>
              </w:rPr>
            </w:pPr>
            <w:r>
              <w:t>:</w:t>
            </w:r>
          </w:p>
        </w:tc>
        <w:tc>
          <w:tcPr>
            <w:tcW w:w="3360" w:type="pct"/>
          </w:tcPr>
          <w:p w14:paraId="02412F8D" w14:textId="3334ECDE" w:rsidR="00C463BA" w:rsidRPr="004D266B" w:rsidRDefault="00E404F3" w:rsidP="00443D90">
            <w:pPr>
              <w:pStyle w:val="afc"/>
            </w:pPr>
            <w:r w:rsidRPr="00E404F3">
              <w:t xml:space="preserve">Mr. </w:t>
            </w:r>
            <w:proofErr w:type="spellStart"/>
            <w:r w:rsidRPr="00E404F3">
              <w:t>Panurak</w:t>
            </w:r>
            <w:proofErr w:type="spellEnd"/>
            <w:r w:rsidRPr="00E404F3">
              <w:t xml:space="preserve"> </w:t>
            </w:r>
            <w:proofErr w:type="spellStart"/>
            <w:r w:rsidRPr="00E404F3">
              <w:t>Lekhawanit</w:t>
            </w:r>
            <w:proofErr w:type="spellEnd"/>
          </w:p>
        </w:tc>
      </w:tr>
      <w:tr w:rsidR="00C463BA" w:rsidRPr="00AA7359" w14:paraId="193F234F" w14:textId="77777777" w:rsidTr="006277BF">
        <w:tc>
          <w:tcPr>
            <w:tcW w:w="1479" w:type="pct"/>
            <w:shd w:val="clear" w:color="auto" w:fill="auto"/>
          </w:tcPr>
          <w:p w14:paraId="6EE7D0F0" w14:textId="1A51D637" w:rsidR="00C463BA" w:rsidRPr="00282637" w:rsidRDefault="00A93189" w:rsidP="00443D90">
            <w:pPr>
              <w:pStyle w:val="afc"/>
              <w:rPr>
                <w:b/>
                <w:bCs/>
              </w:rPr>
            </w:pPr>
            <w:r w:rsidRPr="00282637">
              <w:rPr>
                <w:b/>
                <w:bCs/>
              </w:rPr>
              <w:t>Degree</w:t>
            </w:r>
          </w:p>
        </w:tc>
        <w:tc>
          <w:tcPr>
            <w:tcW w:w="160" w:type="pct"/>
            <w:shd w:val="clear" w:color="auto" w:fill="auto"/>
          </w:tcPr>
          <w:p w14:paraId="4E476885" w14:textId="77777777" w:rsidR="00C463BA" w:rsidRPr="00471AA9" w:rsidRDefault="00C463BA" w:rsidP="00443D90">
            <w:pPr>
              <w:pStyle w:val="afc"/>
              <w:rPr>
                <w:b/>
                <w:bCs/>
              </w:rPr>
            </w:pPr>
            <w:r>
              <w:t>:</w:t>
            </w:r>
          </w:p>
        </w:tc>
        <w:tc>
          <w:tcPr>
            <w:tcW w:w="3360" w:type="pct"/>
          </w:tcPr>
          <w:p w14:paraId="24818E5C" w14:textId="01D94837" w:rsidR="00C463BA" w:rsidRPr="00E54667" w:rsidRDefault="00D75B11" w:rsidP="00443D90">
            <w:pPr>
              <w:pStyle w:val="afc"/>
              <w:rPr>
                <w:cs/>
              </w:rPr>
            </w:pPr>
            <w:r w:rsidRPr="00D75B11">
              <w:t>Master of Political Science (Political Science)</w:t>
            </w:r>
          </w:p>
        </w:tc>
      </w:tr>
      <w:tr w:rsidR="00C463BA" w:rsidRPr="00FF18D2" w14:paraId="2724C784" w14:textId="77777777" w:rsidTr="006277BF">
        <w:sdt>
          <w:sdtPr>
            <w:rPr>
              <w:b/>
              <w:bCs/>
              <w:cs/>
            </w:rPr>
            <w:alias w:val="เลือก"/>
            <w:tag w:val="เลือก"/>
            <w:id w:val="1512026004"/>
            <w:placeholder>
              <w:docPart w:val="DefaultPlaceholder_-1854013438"/>
            </w:placeholder>
            <w15:color w:val="FFCC00"/>
            <w:comboBox>
              <w:listItem w:displayText="Dissertation Supervisory Committee" w:value="Dissertation Supervisory Committee"/>
              <w:listItem w:displayText="Thesis Supervisory Committee" w:value="Thesis Supervisory Committee"/>
              <w:listItem w:displayText="Research Paper Supervisory Committee" w:value="Research Paper Supervisory Committee"/>
              <w:listItem w:displayText="Thematic Paper Supervisory" w:value="Thematic Paper Supervisory"/>
            </w:comboBox>
          </w:sdtPr>
          <w:sdtContent>
            <w:tc>
              <w:tcPr>
                <w:tcW w:w="5000" w:type="pct"/>
                <w:gridSpan w:val="3"/>
                <w:shd w:val="clear" w:color="auto" w:fill="auto"/>
              </w:tcPr>
              <w:p w14:paraId="263A56E8" w14:textId="4858AC24" w:rsidR="00C463BA" w:rsidRPr="00282637" w:rsidRDefault="00BC6A07" w:rsidP="00443D90">
                <w:pPr>
                  <w:pStyle w:val="afc"/>
                  <w:rPr>
                    <w:b/>
                    <w:bCs/>
                    <w:cs/>
                  </w:rPr>
                </w:pPr>
                <w:proofErr w:type="spellStart"/>
                <w:r>
                  <w:rPr>
                    <w:b/>
                    <w:bCs/>
                    <w:cs/>
                  </w:rPr>
                  <w:t>Research</w:t>
                </w:r>
                <w:proofErr w:type="spellEnd"/>
                <w:r>
                  <w:rPr>
                    <w:b/>
                    <w:bCs/>
                    <w:cs/>
                  </w:rPr>
                  <w:t xml:space="preserve"> Paper </w:t>
                </w:r>
                <w:proofErr w:type="spellStart"/>
                <w:r>
                  <w:rPr>
                    <w:b/>
                    <w:bCs/>
                    <w:cs/>
                  </w:rPr>
                  <w:t>Supervisory</w:t>
                </w:r>
                <w:proofErr w:type="spellEnd"/>
                <w:r>
                  <w:rPr>
                    <w:b/>
                    <w:bCs/>
                    <w:cs/>
                  </w:rPr>
                  <w:t xml:space="preserve"> </w:t>
                </w:r>
                <w:proofErr w:type="spellStart"/>
                <w:r>
                  <w:rPr>
                    <w:b/>
                    <w:bCs/>
                    <w:cs/>
                  </w:rPr>
                  <w:t>Committee</w:t>
                </w:r>
                <w:proofErr w:type="spellEnd"/>
              </w:p>
            </w:tc>
          </w:sdtContent>
        </w:sdt>
      </w:tr>
      <w:tr w:rsidR="00C463BA" w:rsidRPr="00FF18D2" w14:paraId="46952288" w14:textId="77777777" w:rsidTr="006277BF">
        <w:tc>
          <w:tcPr>
            <w:tcW w:w="1479" w:type="pct"/>
            <w:shd w:val="clear" w:color="auto" w:fill="auto"/>
          </w:tcPr>
          <w:p w14:paraId="4906E67F" w14:textId="77777777" w:rsidR="00C463BA" w:rsidRPr="00177763" w:rsidRDefault="00C463BA" w:rsidP="00443D90">
            <w:pPr>
              <w:pStyle w:val="afc"/>
            </w:pPr>
          </w:p>
        </w:tc>
        <w:tc>
          <w:tcPr>
            <w:tcW w:w="160" w:type="pct"/>
            <w:shd w:val="clear" w:color="auto" w:fill="auto"/>
          </w:tcPr>
          <w:p w14:paraId="28C58448" w14:textId="77777777" w:rsidR="00C463BA" w:rsidRPr="00177763" w:rsidRDefault="00C463BA" w:rsidP="00443D90">
            <w:pPr>
              <w:pStyle w:val="afc"/>
              <w:rPr>
                <w:b/>
                <w:bCs/>
              </w:rPr>
            </w:pPr>
            <w:r>
              <w:t>:</w:t>
            </w:r>
          </w:p>
        </w:tc>
        <w:tc>
          <w:tcPr>
            <w:tcW w:w="3360" w:type="pct"/>
          </w:tcPr>
          <w:p w14:paraId="3C709872" w14:textId="6BF70EAD" w:rsidR="00C463BA" w:rsidRPr="004D266B" w:rsidRDefault="00F75FBE" w:rsidP="00443D90">
            <w:pPr>
              <w:pStyle w:val="afc"/>
            </w:pPr>
            <w:r w:rsidRPr="00F75FBE">
              <w:t xml:space="preserve">Assistant Professor Dr. Sayan </w:t>
            </w:r>
            <w:proofErr w:type="spellStart"/>
            <w:r w:rsidRPr="00F75FBE">
              <w:t>Innunjai</w:t>
            </w:r>
            <w:proofErr w:type="spellEnd"/>
            <w:r w:rsidRPr="00F75FBE">
              <w:t>, B.A. (Sociology), M.A. (Sociology), Ph.D. (Sociology)</w:t>
            </w:r>
          </w:p>
        </w:tc>
      </w:tr>
      <w:tr w:rsidR="008F5993" w:rsidRPr="00FF18D2" w14:paraId="75B01A96" w14:textId="77777777" w:rsidTr="006277BF">
        <w:tc>
          <w:tcPr>
            <w:tcW w:w="1479" w:type="pct"/>
            <w:shd w:val="clear" w:color="auto" w:fill="auto"/>
          </w:tcPr>
          <w:p w14:paraId="37F12DAD" w14:textId="77777777" w:rsidR="008F5993" w:rsidRPr="00177763" w:rsidRDefault="008F5993" w:rsidP="00443D90">
            <w:pPr>
              <w:pStyle w:val="afc"/>
            </w:pPr>
          </w:p>
        </w:tc>
        <w:tc>
          <w:tcPr>
            <w:tcW w:w="160" w:type="pct"/>
            <w:shd w:val="clear" w:color="auto" w:fill="auto"/>
          </w:tcPr>
          <w:p w14:paraId="3A7219D8" w14:textId="77777777" w:rsidR="008F5993" w:rsidRPr="00471AA9" w:rsidRDefault="008F5993" w:rsidP="00443D90">
            <w:pPr>
              <w:pStyle w:val="afc"/>
              <w:rPr>
                <w:b/>
                <w:bCs/>
              </w:rPr>
            </w:pPr>
            <w:r>
              <w:t>:</w:t>
            </w:r>
          </w:p>
        </w:tc>
        <w:tc>
          <w:tcPr>
            <w:tcW w:w="3360" w:type="pct"/>
          </w:tcPr>
          <w:p w14:paraId="46563EB2" w14:textId="622E321F" w:rsidR="008F5993" w:rsidRPr="004D266B" w:rsidRDefault="00F75FBE" w:rsidP="00443D90">
            <w:pPr>
              <w:pStyle w:val="afc"/>
            </w:pPr>
            <w:proofErr w:type="spellStart"/>
            <w:r w:rsidRPr="00F75FBE">
              <w:t>Phrakru</w:t>
            </w:r>
            <w:proofErr w:type="spellEnd"/>
            <w:r w:rsidRPr="00F75FBE">
              <w:t xml:space="preserve"> </w:t>
            </w:r>
            <w:proofErr w:type="spellStart"/>
            <w:r w:rsidRPr="00F75FBE">
              <w:t>Soponkittibundit</w:t>
            </w:r>
            <w:proofErr w:type="spellEnd"/>
            <w:r w:rsidRPr="00F75FBE">
              <w:t>, Asst. Prof., Dr., B.A. (Social Studies Teaching), B.A. (Theory and Technical on Political Science), M.A. (Politics and Government), M.Phil. (Buddhist Studies), Ph.D. (Political Science)</w:t>
            </w:r>
          </w:p>
        </w:tc>
      </w:tr>
      <w:tr w:rsidR="00C463BA" w:rsidRPr="00FF18D2" w14:paraId="7E79CA09" w14:textId="77777777" w:rsidTr="006277BF">
        <w:sdt>
          <w:sdtPr>
            <w:rPr>
              <w:b/>
              <w:bCs/>
              <w:cs/>
            </w:rPr>
            <w:alias w:val="เลือก"/>
            <w:tag w:val="เลือก"/>
            <w:id w:val="-705406035"/>
            <w:placeholder>
              <w:docPart w:val="DefaultPlaceholder_-1854013438"/>
            </w:placeholder>
            <w15:color w:val="FFCC00"/>
            <w:comboBox>
              <w:listItem w:displayText="Date of Graduation" w:value="Date of Graduation"/>
              <w:listItem w:displayText="Date of Completion" w:value="Date of Completion"/>
            </w:comboBox>
          </w:sdtPr>
          <w:sdtContent>
            <w:tc>
              <w:tcPr>
                <w:tcW w:w="1479" w:type="pct"/>
                <w:shd w:val="clear" w:color="auto" w:fill="auto"/>
              </w:tcPr>
              <w:p w14:paraId="7AB4C576" w14:textId="6092E840" w:rsidR="00C463BA" w:rsidRPr="00282637" w:rsidRDefault="00DD1A00" w:rsidP="00443D90">
                <w:pPr>
                  <w:pStyle w:val="afc"/>
                  <w:rPr>
                    <w:b/>
                    <w:bCs/>
                    <w:cs/>
                  </w:rPr>
                </w:pPr>
                <w:proofErr w:type="spellStart"/>
                <w:r>
                  <w:rPr>
                    <w:b/>
                    <w:bCs/>
                    <w:cs/>
                  </w:rPr>
                  <w:t>Date</w:t>
                </w:r>
                <w:proofErr w:type="spellEnd"/>
                <w:r>
                  <w:rPr>
                    <w:b/>
                    <w:bCs/>
                    <w:cs/>
                  </w:rPr>
                  <w:t xml:space="preserve"> of </w:t>
                </w:r>
                <w:proofErr w:type="spellStart"/>
                <w:r>
                  <w:rPr>
                    <w:b/>
                    <w:bCs/>
                    <w:cs/>
                  </w:rPr>
                  <w:t>Graduation</w:t>
                </w:r>
                <w:proofErr w:type="spellEnd"/>
              </w:p>
            </w:tc>
          </w:sdtContent>
        </w:sdt>
        <w:tc>
          <w:tcPr>
            <w:tcW w:w="160" w:type="pct"/>
            <w:shd w:val="clear" w:color="auto" w:fill="auto"/>
          </w:tcPr>
          <w:p w14:paraId="0408301D" w14:textId="77777777" w:rsidR="00C463BA" w:rsidRPr="00177763" w:rsidRDefault="00C463BA" w:rsidP="00443D90">
            <w:pPr>
              <w:pStyle w:val="afc"/>
              <w:rPr>
                <w:b/>
                <w:bCs/>
              </w:rPr>
            </w:pPr>
            <w:r>
              <w:t>:</w:t>
            </w:r>
          </w:p>
        </w:tc>
        <w:sdt>
          <w:sdtPr>
            <w:rPr>
              <w:rFonts w:hint="cs"/>
              <w:cs/>
            </w:rPr>
            <w:alias w:val="พิมพ์วันที่คณบดีลงนาม"/>
            <w:tag w:val="พิมพ์วันที่คณบดีลงนาม"/>
            <w:id w:val="1526140753"/>
            <w:placeholder>
              <w:docPart w:val="1D17C8DD33B94444AB7971B09A30FF45"/>
            </w:placeholder>
            <w15:color w:val="FFFF99"/>
            <w:date w:fullDate="2025-07-17T00:00:00Z">
              <w:dateFormat w:val="MMMM d, yyyy"/>
              <w:lid w:val="en-US"/>
              <w:storeMappedDataAs w:val="dateTime"/>
              <w:calendar w:val="gregorian"/>
            </w:date>
          </w:sdtPr>
          <w:sdtContent>
            <w:tc>
              <w:tcPr>
                <w:tcW w:w="3360" w:type="pct"/>
              </w:tcPr>
              <w:p w14:paraId="492A7FE8" w14:textId="1A57043A" w:rsidR="00C463BA" w:rsidRPr="003C3257" w:rsidRDefault="00994242" w:rsidP="00443D90">
                <w:pPr>
                  <w:pStyle w:val="afc"/>
                </w:pPr>
                <w:r>
                  <w:t>July 17, 2025</w:t>
                </w:r>
              </w:p>
            </w:tc>
          </w:sdtContent>
        </w:sdt>
      </w:tr>
    </w:tbl>
    <w:p w14:paraId="7812F449" w14:textId="50BA961E" w:rsidR="00182B57" w:rsidRPr="005960F6" w:rsidRDefault="0020680D" w:rsidP="006E5B47">
      <w:pPr>
        <w:pStyle w:val="aff"/>
        <w:rPr>
          <w:caps w:val="0"/>
        </w:rPr>
      </w:pPr>
      <w:bookmarkStart w:id="5" w:name="_Toc943434"/>
      <w:bookmarkStart w:id="6" w:name="_Toc945424"/>
      <w:bookmarkStart w:id="7" w:name="_Toc958778"/>
      <w:bookmarkStart w:id="8" w:name="_Toc966146"/>
      <w:proofErr w:type="spellStart"/>
      <w:r w:rsidRPr="005960F6">
        <w:rPr>
          <w:rFonts w:hint="cs"/>
          <w:caps w:val="0"/>
          <w:cs/>
        </w:rPr>
        <w:t>A</w:t>
      </w:r>
      <w:bookmarkEnd w:id="5"/>
      <w:bookmarkEnd w:id="6"/>
      <w:bookmarkEnd w:id="7"/>
      <w:bookmarkEnd w:id="8"/>
      <w:r w:rsidR="005960F6" w:rsidRPr="005960F6">
        <w:rPr>
          <w:rFonts w:hint="cs"/>
          <w:caps w:val="0"/>
          <w:cs/>
        </w:rPr>
        <w:t>b</w:t>
      </w:r>
      <w:r w:rsidR="005960F6">
        <w:rPr>
          <w:rFonts w:hint="cs"/>
          <w:caps w:val="0"/>
          <w:cs/>
        </w:rPr>
        <w:t>stract</w:t>
      </w:r>
      <w:proofErr w:type="spellEnd"/>
    </w:p>
    <w:p w14:paraId="3CBF5DF0" w14:textId="6C259D60" w:rsidR="00F75FBE" w:rsidRPr="00341D5C" w:rsidRDefault="001A5F0C" w:rsidP="00F75FBE">
      <w:pPr>
        <w:pStyle w:val="5175"/>
      </w:pPr>
      <w:r w:rsidRPr="001A5F0C">
        <w:rPr>
          <w:color w:val="000000"/>
        </w:rPr>
        <w:t xml:space="preserve">This mixed-methods study aimed to 1) study the level of people’s political behavior in the election of candidates for the House of Representatives; 2) investigate the relationship between </w:t>
      </w:r>
      <w:proofErr w:type="spellStart"/>
      <w:r w:rsidRPr="001A5F0C">
        <w:rPr>
          <w:i/>
          <w:iCs/>
          <w:color w:val="000000"/>
        </w:rPr>
        <w:t>Sucarita</w:t>
      </w:r>
      <w:proofErr w:type="spellEnd"/>
      <w:r w:rsidRPr="001A5F0C">
        <w:rPr>
          <w:color w:val="000000"/>
        </w:rPr>
        <w:t xml:space="preserve"> (good conduct) and people’s political behavior; and 3) present guidelines for integrating </w:t>
      </w:r>
      <w:proofErr w:type="spellStart"/>
      <w:r w:rsidRPr="001A5F0C">
        <w:rPr>
          <w:i/>
          <w:iCs/>
          <w:color w:val="000000"/>
        </w:rPr>
        <w:t>Sucarita</w:t>
      </w:r>
      <w:proofErr w:type="spellEnd"/>
      <w:r w:rsidRPr="001A5F0C">
        <w:rPr>
          <w:color w:val="000000"/>
        </w:rPr>
        <w:t xml:space="preserve"> (good conduct) into enhancing people’s political behavior in the election of candidates for the House of Representatives, electoral district 1, </w:t>
      </w:r>
      <w:proofErr w:type="spellStart"/>
      <w:r w:rsidRPr="001A5F0C">
        <w:rPr>
          <w:color w:val="000000"/>
        </w:rPr>
        <w:t>Phrae</w:t>
      </w:r>
      <w:proofErr w:type="spellEnd"/>
      <w:r w:rsidRPr="001A5F0C">
        <w:rPr>
          <w:color w:val="000000"/>
        </w:rPr>
        <w:t xml:space="preserve"> province. The survey research methodologies were employed in this study. The population consisted of 4,400 persons living in Suan </w:t>
      </w:r>
      <w:proofErr w:type="spellStart"/>
      <w:r w:rsidRPr="001A5F0C">
        <w:rPr>
          <w:color w:val="000000"/>
        </w:rPr>
        <w:t>Khuean</w:t>
      </w:r>
      <w:proofErr w:type="spellEnd"/>
      <w:r w:rsidRPr="001A5F0C">
        <w:rPr>
          <w:color w:val="000000"/>
        </w:rPr>
        <w:t xml:space="preserve"> subdistrict, </w:t>
      </w:r>
      <w:proofErr w:type="spellStart"/>
      <w:r w:rsidRPr="001A5F0C">
        <w:rPr>
          <w:color w:val="000000"/>
        </w:rPr>
        <w:t>Phrae</w:t>
      </w:r>
      <w:proofErr w:type="spellEnd"/>
      <w:r w:rsidRPr="001A5F0C">
        <w:rPr>
          <w:color w:val="000000"/>
        </w:rPr>
        <w:t xml:space="preserve"> province. The 367 participants were limited by using Taro Yamane's formula. The data were analyzed by using frequency, percentage, mean, standard deviation, and multiple regression. The qualitative data were gathered from 9 key informants by using in-depth interview and then analyzed by using descriptive content analysis. The qualitative findings were presented in descriptive form with grouped frequency table to support quantitative data.</w:t>
      </w:r>
    </w:p>
    <w:p w14:paraId="1483A39F" w14:textId="77777777" w:rsidR="00F75FBE" w:rsidRPr="00341D5C" w:rsidRDefault="00F75FBE" w:rsidP="00F75FBE">
      <w:pPr>
        <w:rPr>
          <w:color w:val="FF0000"/>
        </w:rPr>
      </w:pPr>
    </w:p>
    <w:p w14:paraId="32A46AF1" w14:textId="77777777" w:rsidR="001A5F0C" w:rsidRPr="001A5F0C" w:rsidRDefault="001A5F0C" w:rsidP="001A5F0C">
      <w:pPr>
        <w:rPr>
          <w:color w:val="000000"/>
        </w:rPr>
      </w:pPr>
      <w:r w:rsidRPr="001A5F0C">
        <w:rPr>
          <w:color w:val="000000"/>
        </w:rPr>
        <w:lastRenderedPageBreak/>
        <w:t>The findings were as follows:</w:t>
      </w:r>
    </w:p>
    <w:p w14:paraId="39332C80" w14:textId="77777777" w:rsidR="001A5F0C" w:rsidRPr="001A5F0C" w:rsidRDefault="001A5F0C" w:rsidP="001A5F0C">
      <w:pPr>
        <w:pStyle w:val="5175"/>
      </w:pPr>
      <w:r w:rsidRPr="001A5F0C">
        <w:t>1. Overall, 3 aspects of people’s political behavior in the e</w:t>
      </w:r>
      <w:r w:rsidRPr="001A5F0C">
        <w:rPr>
          <w:rFonts w:eastAsia="Arial"/>
          <w:shd w:val="clear" w:color="auto" w:fill="FFFFFF"/>
        </w:rPr>
        <w:t xml:space="preserve">lection of candidates for the House of Representatives and </w:t>
      </w:r>
      <w:proofErr w:type="spellStart"/>
      <w:r w:rsidRPr="001A5F0C">
        <w:rPr>
          <w:i/>
          <w:iCs/>
        </w:rPr>
        <w:t>Sucarita</w:t>
      </w:r>
      <w:proofErr w:type="spellEnd"/>
      <w:r w:rsidRPr="001A5F0C">
        <w:rPr>
          <w:rFonts w:hint="cs"/>
          <w:cs/>
        </w:rPr>
        <w:t xml:space="preserve"> (</w:t>
      </w:r>
      <w:r w:rsidRPr="001A5F0C">
        <w:rPr>
          <w:rFonts w:hint="cs"/>
        </w:rPr>
        <w:t>good conduct</w:t>
      </w:r>
      <w:r w:rsidRPr="001A5F0C">
        <w:rPr>
          <w:rFonts w:hint="cs"/>
          <w:cs/>
        </w:rPr>
        <w:t>)</w:t>
      </w:r>
      <w:r w:rsidRPr="001A5F0C">
        <w:t xml:space="preserve"> were at a high level, </w:t>
      </w:r>
      <w:r w:rsidRPr="001A5F0C">
        <w:rPr>
          <w:cs/>
        </w:rPr>
        <w:t>(</w:t>
      </w:r>
      <w:r w:rsidRPr="001A5F0C">
        <w:rPr>
          <w:rFonts w:ascii="Cambria Math" w:hAnsi="Cambria Math" w:cs="Cambria Math"/>
        </w:rPr>
        <w:t>x̅</w:t>
      </w:r>
      <w:r w:rsidRPr="001A5F0C">
        <w:rPr>
          <w:rFonts w:ascii="Cambria Math" w:hAnsi="Cambria Math" w:cs="Angsana New" w:hint="cs"/>
          <w:cs/>
        </w:rPr>
        <w:t xml:space="preserve"> </w:t>
      </w:r>
      <w:r w:rsidRPr="001A5F0C">
        <w:rPr>
          <w:rFonts w:ascii="Cambria Math" w:hAnsi="Cambria Math" w:cs="Angsana New"/>
          <w:cs/>
        </w:rPr>
        <w:t>=</w:t>
      </w:r>
      <w:r w:rsidRPr="001A5F0C">
        <w:rPr>
          <w:rFonts w:hint="cs"/>
          <w:cs/>
        </w:rPr>
        <w:t xml:space="preserve"> </w:t>
      </w:r>
      <w:r w:rsidRPr="001A5F0C">
        <w:t xml:space="preserve">4.13) and </w:t>
      </w:r>
      <w:r w:rsidRPr="001A5F0C">
        <w:rPr>
          <w:cs/>
        </w:rPr>
        <w:t>(</w:t>
      </w:r>
      <w:r w:rsidRPr="001A5F0C">
        <w:rPr>
          <w:rFonts w:ascii="Cambria Math" w:hAnsi="Cambria Math" w:cs="Cambria Math"/>
        </w:rPr>
        <w:t xml:space="preserve">x̅ </w:t>
      </w:r>
      <w:r w:rsidRPr="001A5F0C">
        <w:rPr>
          <w:rFonts w:ascii="Cambria Math" w:hAnsi="Cambria Math" w:cs="Angsana New"/>
          <w:cs/>
        </w:rPr>
        <w:t xml:space="preserve">= </w:t>
      </w:r>
      <w:r w:rsidRPr="001A5F0C">
        <w:t>3.95</w:t>
      </w:r>
      <w:r w:rsidRPr="001A5F0C">
        <w:rPr>
          <w:cs/>
        </w:rPr>
        <w:t>)</w:t>
      </w:r>
      <w:r w:rsidRPr="001A5F0C">
        <w:t xml:space="preserve"> respectively.</w:t>
      </w:r>
    </w:p>
    <w:p w14:paraId="7B3F096E" w14:textId="77777777" w:rsidR="001A5F0C" w:rsidRPr="001A5F0C" w:rsidRDefault="001A5F0C" w:rsidP="001A5F0C">
      <w:pPr>
        <w:pStyle w:val="5175"/>
      </w:pPr>
      <w:r w:rsidRPr="001A5F0C">
        <w:t>2</w:t>
      </w:r>
      <w:r w:rsidRPr="001A5F0C">
        <w:rPr>
          <w:rFonts w:hint="cs"/>
          <w:cs/>
        </w:rPr>
        <w:t xml:space="preserve">. </w:t>
      </w:r>
      <w:r w:rsidRPr="001A5F0C">
        <w:t xml:space="preserve">The relationship between </w:t>
      </w:r>
      <w:proofErr w:type="spellStart"/>
      <w:r w:rsidRPr="001A5F0C">
        <w:rPr>
          <w:i/>
          <w:iCs/>
        </w:rPr>
        <w:t>Sucarita</w:t>
      </w:r>
      <w:proofErr w:type="spellEnd"/>
      <w:r w:rsidRPr="001A5F0C">
        <w:rPr>
          <w:rFonts w:hint="cs"/>
          <w:cs/>
        </w:rPr>
        <w:t xml:space="preserve"> (</w:t>
      </w:r>
      <w:r w:rsidRPr="001A5F0C">
        <w:rPr>
          <w:rFonts w:hint="cs"/>
        </w:rPr>
        <w:t>good conduct</w:t>
      </w:r>
      <w:r w:rsidRPr="001A5F0C">
        <w:rPr>
          <w:rFonts w:hint="cs"/>
          <w:cs/>
        </w:rPr>
        <w:t>)</w:t>
      </w:r>
      <w:r w:rsidRPr="001A5F0C">
        <w:t xml:space="preserve"> and people’s political behavior in the e</w:t>
      </w:r>
      <w:r w:rsidRPr="001A5F0C">
        <w:rPr>
          <w:rFonts w:eastAsia="Arial"/>
          <w:shd w:val="clear" w:color="auto" w:fill="FFFFFF"/>
        </w:rPr>
        <w:t xml:space="preserve">lection of candidates for the House of Representatives was a very strong positive correlation </w:t>
      </w:r>
      <w:r w:rsidRPr="001A5F0C">
        <w:rPr>
          <w:cs/>
        </w:rPr>
        <w:t>(</w:t>
      </w:r>
      <w:r w:rsidRPr="001A5F0C">
        <w:t>R = 0.830</w:t>
      </w:r>
      <w:r w:rsidRPr="001A5F0C">
        <w:rPr>
          <w:cs/>
        </w:rPr>
        <w:t>**)</w:t>
      </w:r>
      <w:r w:rsidRPr="001A5F0C">
        <w:t>.</w:t>
      </w:r>
    </w:p>
    <w:p w14:paraId="2B322596" w14:textId="3C59C67C" w:rsidR="00F75FBE" w:rsidRPr="00F75FBE" w:rsidRDefault="001A5F0C" w:rsidP="001A5F0C">
      <w:pPr>
        <w:pStyle w:val="5175"/>
      </w:pPr>
      <w:r w:rsidRPr="001A5F0C">
        <w:t xml:space="preserve">3. Guidelines for integrating </w:t>
      </w:r>
      <w:proofErr w:type="spellStart"/>
      <w:r w:rsidRPr="001A5F0C">
        <w:rPr>
          <w:i/>
          <w:iCs/>
        </w:rPr>
        <w:t>Sucarita</w:t>
      </w:r>
      <w:proofErr w:type="spellEnd"/>
      <w:r w:rsidRPr="001A5F0C">
        <w:t> (good conduct) into the enhancement of people’s political behavior were as follows. 1</w:t>
      </w:r>
      <w:r w:rsidRPr="001A5F0C">
        <w:rPr>
          <w:rFonts w:hint="cs"/>
          <w:cs/>
        </w:rPr>
        <w:t xml:space="preserve">) </w:t>
      </w:r>
      <w:proofErr w:type="spellStart"/>
      <w:r w:rsidRPr="001A5F0C">
        <w:rPr>
          <w:rFonts w:hint="cs"/>
          <w:i/>
          <w:iCs/>
        </w:rPr>
        <w:t>Kàya-sucarita</w:t>
      </w:r>
      <w:proofErr w:type="spellEnd"/>
      <w:r w:rsidRPr="001A5F0C">
        <w:rPr>
          <w:rFonts w:hint="cs"/>
          <w:cs/>
        </w:rPr>
        <w:t xml:space="preserve"> (</w:t>
      </w:r>
      <w:r w:rsidRPr="001A5F0C">
        <w:rPr>
          <w:rFonts w:hint="cs"/>
        </w:rPr>
        <w:t>good conduct in act</w:t>
      </w:r>
      <w:r w:rsidRPr="001A5F0C">
        <w:t>ion): people should refuse to receive or distribute any sort of vote-buying products, exercise their right to vote honestly, and choose representatives based on public good, not personal benefit. They should strictly comply with the election law to ensure fairness and transparency, resulting in strong democracy.</w:t>
      </w:r>
      <w:r w:rsidRPr="001A5F0C">
        <w:rPr>
          <w:rFonts w:eastAsia="Arial"/>
          <w:color w:val="001D35"/>
          <w:shd w:val="clear" w:color="auto" w:fill="FFFFFF"/>
        </w:rPr>
        <w:t xml:space="preserve"> 2) </w:t>
      </w:r>
      <w:proofErr w:type="spellStart"/>
      <w:r w:rsidRPr="001A5F0C">
        <w:rPr>
          <w:rFonts w:eastAsia="Arial"/>
          <w:i/>
          <w:iCs/>
          <w:color w:val="001D35"/>
          <w:shd w:val="clear" w:color="auto" w:fill="FFFFFF"/>
        </w:rPr>
        <w:t>Vacã-sucarita</w:t>
      </w:r>
      <w:proofErr w:type="spellEnd"/>
      <w:r w:rsidRPr="001A5F0C">
        <w:rPr>
          <w:rFonts w:eastAsia="Arial"/>
          <w:color w:val="001D35"/>
          <w:shd w:val="clear" w:color="auto" w:fill="FFFFFF"/>
        </w:rPr>
        <w:t xml:space="preserve"> (good conduct in word): people should criticize politicians or political parties wisely based on reason and evidence, without damaging someone’s reputation. They should truly introduce information about successful candidates and political parties to others by engaging in creative, respectful, and productive dialogue to promote a positive political climate. 3. </w:t>
      </w:r>
      <w:r w:rsidRPr="001A5F0C">
        <w:rPr>
          <w:rFonts w:eastAsia="Arial"/>
          <w:i/>
          <w:iCs/>
          <w:color w:val="001D35"/>
          <w:shd w:val="clear" w:color="auto" w:fill="FFFFFF"/>
        </w:rPr>
        <w:t>Mano-</w:t>
      </w:r>
      <w:proofErr w:type="spellStart"/>
      <w:r w:rsidRPr="001A5F0C">
        <w:rPr>
          <w:rFonts w:eastAsia="Arial"/>
          <w:i/>
          <w:iCs/>
          <w:color w:val="001D35"/>
          <w:shd w:val="clear" w:color="auto" w:fill="FFFFFF"/>
        </w:rPr>
        <w:t>sucarita</w:t>
      </w:r>
      <w:proofErr w:type="spellEnd"/>
      <w:r w:rsidRPr="001A5F0C">
        <w:rPr>
          <w:rFonts w:eastAsia="Arial"/>
          <w:color w:val="001D35"/>
          <w:shd w:val="clear" w:color="auto" w:fill="FFFFFF"/>
        </w:rPr>
        <w:t xml:space="preserve"> (good conduct in though): people should vote for politicians who have morals, ethics, and ability, regardless of personal interests. They should believe in transparent and fair election processes and exercise their right to vote with honest intentions for the good of the country and society as a whole.</w:t>
      </w:r>
    </w:p>
    <w:p w14:paraId="6BACE5D8" w14:textId="48C57CDF" w:rsidR="00835BCA" w:rsidRDefault="00835BCA" w:rsidP="007B7936">
      <w:pPr>
        <w:pStyle w:val="5175"/>
        <w:rPr>
          <w:lang w:eastAsia="th-TH"/>
        </w:rPr>
      </w:pPr>
    </w:p>
    <w:p w14:paraId="62FA8BEC" w14:textId="77777777" w:rsidR="007074E3" w:rsidRPr="00643087" w:rsidRDefault="007074E3" w:rsidP="00443D90">
      <w:pPr>
        <w:pStyle w:val="afc"/>
        <w:rPr>
          <w:lang w:eastAsia="th-TH"/>
        </w:rPr>
      </w:pPr>
    </w:p>
    <w:p w14:paraId="40D6D1B3" w14:textId="77777777" w:rsidR="007074E3" w:rsidRDefault="007074E3" w:rsidP="00443D90">
      <w:pPr>
        <w:pStyle w:val="afc"/>
        <w:sectPr w:rsidR="007074E3" w:rsidSect="00ED7149">
          <w:headerReference w:type="default" r:id="rId25"/>
          <w:footerReference w:type="first" r:id="rId26"/>
          <w:footnotePr>
            <w:numFmt w:val="thaiNumbers"/>
            <w:numRestart w:val="eachSect"/>
          </w:footnotePr>
          <w:pgSz w:w="11906" w:h="16838" w:code="9"/>
          <w:pgMar w:top="2160" w:right="1440" w:bottom="1440" w:left="2160" w:header="1440" w:footer="1440" w:gutter="0"/>
          <w:pgNumType w:fmt="thaiLetters"/>
          <w:cols w:space="708"/>
          <w:docGrid w:linePitch="435"/>
        </w:sectPr>
      </w:pPr>
    </w:p>
    <w:p w14:paraId="5C953DB4" w14:textId="663786B2" w:rsidR="00CD4F8F" w:rsidRDefault="00CD4F8F" w:rsidP="00F82536">
      <w:pPr>
        <w:pStyle w:val="81"/>
        <w:rPr>
          <w:lang w:eastAsia="th-TH"/>
        </w:rPr>
      </w:pPr>
      <w:bookmarkStart w:id="9" w:name="_Toc943435"/>
      <w:bookmarkStart w:id="10" w:name="_Toc945425"/>
      <w:bookmarkStart w:id="11" w:name="_Toc958779"/>
      <w:bookmarkStart w:id="12" w:name="_Toc966147"/>
      <w:bookmarkStart w:id="13" w:name="_Toc1244320"/>
      <w:bookmarkStart w:id="14" w:name="_Toc199008636"/>
      <w:r>
        <w:rPr>
          <w:rFonts w:hint="cs"/>
          <w:cs/>
          <w:lang w:eastAsia="th-TH"/>
        </w:rPr>
        <w:lastRenderedPageBreak/>
        <w:t>กิตติกรรมประกาศ</w:t>
      </w:r>
      <w:bookmarkEnd w:id="9"/>
      <w:bookmarkEnd w:id="10"/>
      <w:bookmarkEnd w:id="11"/>
      <w:bookmarkEnd w:id="12"/>
      <w:bookmarkEnd w:id="13"/>
      <w:bookmarkEnd w:id="14"/>
    </w:p>
    <w:p w14:paraId="7B374A01" w14:textId="77777777" w:rsidR="00F7196B" w:rsidRPr="00F7196B" w:rsidRDefault="00F7196B" w:rsidP="00F7196B">
      <w:pPr>
        <w:pStyle w:val="7"/>
      </w:pPr>
    </w:p>
    <w:p w14:paraId="669AF6CE" w14:textId="222FFF3C" w:rsidR="00651C58" w:rsidRDefault="00651C58" w:rsidP="00651C58">
      <w:pPr>
        <w:pStyle w:val="5175"/>
      </w:pPr>
      <w:r>
        <w:rPr>
          <w:cs/>
        </w:rPr>
        <w:t xml:space="preserve">สารนิพนธ์ เรื่อง การบูรณาการหลักสุจริตธรรมเพื่อส่งเสริมพฤติกรรมทางการเมืองของประชาชนในการเลือกตั้งสมาชิกสภาผู้แทนราษฎรเขตเลือกตั้งที่ ๑ จังหวัดแพร่ ฉบับนี้ </w:t>
      </w:r>
      <w:r w:rsidR="00890B66" w:rsidRPr="00881537">
        <w:rPr>
          <w:cs/>
        </w:rPr>
        <w:t xml:space="preserve">สำเร็จลุล่วงไปด้วยดี ด้วยความเมตตาของคณะกรรมการที่ปรึกษาสาระนิพนธ์อันประกอบด้วย ผศ. ดร.สายัณห์ อินนันใจ และ </w:t>
      </w:r>
      <w:r w:rsidR="00890B66" w:rsidRPr="00890B66">
        <w:rPr>
          <w:cs/>
        </w:rPr>
        <w:t>พระครูโสภณกิตติบัณฑิต</w:t>
      </w:r>
      <w:r w:rsidR="00890B66" w:rsidRPr="00890B66">
        <w:t xml:space="preserve">, </w:t>
      </w:r>
      <w:r w:rsidR="00890B66" w:rsidRPr="00890B66">
        <w:rPr>
          <w:cs/>
        </w:rPr>
        <w:t>ผศ. ดร.</w:t>
      </w:r>
      <w:r w:rsidR="00890B66" w:rsidRPr="00881537">
        <w:rPr>
          <w:cs/>
        </w:rPr>
        <w:t xml:space="preserve"> ที่ได้อนุเคราะห์ให้คำปรึกษาแนะนำดูแลเอาใจใส่ให้ช่วยเหลือในการปรับปรุงแก้ไขสาระนิพนธ์จนสำเร็จด้วยดีมาตลอด</w:t>
      </w:r>
    </w:p>
    <w:p w14:paraId="6F8BD97D" w14:textId="227FCED5" w:rsidR="00651C58" w:rsidRDefault="00651C58" w:rsidP="002C54C3">
      <w:pPr>
        <w:pStyle w:val="5175"/>
      </w:pPr>
      <w:r>
        <w:rPr>
          <w:cs/>
        </w:rPr>
        <w:t>ขอขอบพระคุณ รศ. ดร. สุรพล สุยะพรหม ผู้อำนวยการหลักสูตรบัณฑิตศึกษา ภาควิชารัฐศาสตร์ คณะสังคมศาสตร์ ที่บริหารการจัดการและให้ข้อเสนอแนะอันเป็นประโยชน์ต่อการเรียนการสอนและพัฒนาความรู้ จนทำให้วิทยานิพนธ์ฉบับนี้สำเร็จลุล่วงไปด้วยดี</w:t>
      </w:r>
      <w:r w:rsidR="002C54C3">
        <w:rPr>
          <w:rFonts w:hint="cs"/>
          <w:cs/>
        </w:rPr>
        <w:t xml:space="preserve"> และ</w:t>
      </w:r>
      <w:r>
        <w:rPr>
          <w:cs/>
        </w:rPr>
        <w:t xml:space="preserve">ขอขอบพระคุณ </w:t>
      </w:r>
      <w:r w:rsidR="002C54C3">
        <w:rPr>
          <w:cs/>
        </w:rPr>
        <w:br/>
      </w:r>
      <w:r>
        <w:rPr>
          <w:cs/>
        </w:rPr>
        <w:t>ผศ. ดร.สายัณห์ อินนันใจ ประธานที่ปรึกษาวิทยานิพนธ์ พระครูโสภณกิตติบัณฑิต</w:t>
      </w:r>
      <w:r>
        <w:t xml:space="preserve">, </w:t>
      </w:r>
      <w:r>
        <w:rPr>
          <w:cs/>
        </w:rPr>
        <w:t>ผศ. ดร. กรรมการที่ปรึกษาวิทยานิพนธ์ ที่ได้ช่วยให้คำปรึกษา แนะนำ และให้ข้อคิดเห็นที่เป็นประโยชน์ต่อการทำวิทยานิพนธ์ทุกขั้นตอน ผู้วิจัยขอเจริญพรขอบคุณไว้ ณ โอกาสนี้</w:t>
      </w:r>
    </w:p>
    <w:p w14:paraId="6641AAD9" w14:textId="2A1F5DFF" w:rsidR="00651C58" w:rsidRDefault="00651C58" w:rsidP="002C54C3">
      <w:pPr>
        <w:pStyle w:val="5175"/>
      </w:pPr>
      <w:r>
        <w:rPr>
          <w:cs/>
        </w:rPr>
        <w:t>ขอขอบพระคุณ พระมหาธงชัย วชิรญาโณ</w:t>
      </w:r>
      <w:r>
        <w:t>,</w:t>
      </w:r>
      <w:r w:rsidR="00C724DC">
        <w:t xml:space="preserve"> </w:t>
      </w:r>
      <w:r>
        <w:rPr>
          <w:cs/>
        </w:rPr>
        <w:t>ดร.</w:t>
      </w:r>
      <w:r w:rsidR="00C724DC">
        <w:rPr>
          <w:rFonts w:hint="cs"/>
          <w:cs/>
        </w:rPr>
        <w:t>,</w:t>
      </w:r>
      <w:r>
        <w:rPr>
          <w:cs/>
        </w:rPr>
        <w:t xml:space="preserve"> ผศ.ดร.สมจิต ขอนวง</w:t>
      </w:r>
      <w:proofErr w:type="spellStart"/>
      <w:r>
        <w:rPr>
          <w:cs/>
        </w:rPr>
        <w:t>ค์</w:t>
      </w:r>
      <w:proofErr w:type="spellEnd"/>
      <w:r>
        <w:rPr>
          <w:cs/>
        </w:rPr>
        <w:t xml:space="preserve"> อาจารย์ธนนันท์ คุ้มถิ่นแก้ว ผศ.</w:t>
      </w:r>
      <w:r w:rsidR="00C724DC">
        <w:rPr>
          <w:rFonts w:hint="cs"/>
          <w:cs/>
        </w:rPr>
        <w:t xml:space="preserve"> </w:t>
      </w:r>
      <w:r>
        <w:rPr>
          <w:cs/>
        </w:rPr>
        <w:t>ดร.พรหม</w:t>
      </w:r>
      <w:proofErr w:type="spellStart"/>
      <w:r>
        <w:rPr>
          <w:cs/>
        </w:rPr>
        <w:t>เรศ</w:t>
      </w:r>
      <w:proofErr w:type="spellEnd"/>
      <w:r>
        <w:rPr>
          <w:cs/>
        </w:rPr>
        <w:t xml:space="preserve"> แก้วโมลา และผศ.</w:t>
      </w:r>
      <w:r w:rsidR="00C724DC">
        <w:rPr>
          <w:rFonts w:hint="cs"/>
          <w:cs/>
        </w:rPr>
        <w:t xml:space="preserve"> </w:t>
      </w:r>
      <w:r>
        <w:rPr>
          <w:cs/>
        </w:rPr>
        <w:t>ดร.เกรียงศักดิ์ ฟองคำ ที่กรุณารับเป็นผู้เชี่ยวชาญให้ความอนุเคราะห์ในการตรวจเครื่องมือเพื่อใช้ในการวิจัย พร้อมทั้งให้คำแนะนำในการปรับปรุงแก้ไขเครื่องมือให้มี ความสมบูรณ์ยิ่งขึ้น</w:t>
      </w:r>
      <w:r w:rsidR="002C54C3">
        <w:rPr>
          <w:rFonts w:hint="cs"/>
          <w:cs/>
        </w:rPr>
        <w:t xml:space="preserve"> และ</w:t>
      </w:r>
      <w:r w:rsidR="002C54C3" w:rsidRPr="002C54C3">
        <w:rPr>
          <w:cs/>
        </w:rPr>
        <w:t>ขอขอบพระคุณ</w:t>
      </w:r>
      <w:r>
        <w:rPr>
          <w:cs/>
        </w:rPr>
        <w:t xml:space="preserve"> นายยศพัทธ์ </w:t>
      </w:r>
      <w:proofErr w:type="spellStart"/>
      <w:r>
        <w:rPr>
          <w:cs/>
        </w:rPr>
        <w:t>นั</w:t>
      </w:r>
      <w:proofErr w:type="spellEnd"/>
      <w:r>
        <w:rPr>
          <w:cs/>
        </w:rPr>
        <w:t>นกต กำนันตำบลสวนเขื่อน อำเภอเมืองแพร่ จังหวัดแพร่ ที่ได้ให้ความอนุเคราะห์ในการเก็บข้อมูลกลุ่มตัวอย่างเพื่อการศึกษาวิจัย</w:t>
      </w:r>
    </w:p>
    <w:p w14:paraId="60BA2CC6" w14:textId="1E3A188B" w:rsidR="00120F7B" w:rsidRDefault="00651C58" w:rsidP="003B4E7B">
      <w:pPr>
        <w:pStyle w:val="5175"/>
        <w:rPr>
          <w:cs/>
        </w:rPr>
      </w:pPr>
      <w:r>
        <w:rPr>
          <w:cs/>
        </w:rPr>
        <w:t>ขอขอบพระคุณ พระครูปลัดอนุวัติ ธม</w:t>
      </w:r>
      <w:proofErr w:type="spellStart"/>
      <w:r>
        <w:rPr>
          <w:cs/>
        </w:rPr>
        <w:t>มฺวโร</w:t>
      </w:r>
      <w:proofErr w:type="spellEnd"/>
      <w:r>
        <w:rPr>
          <w:cs/>
        </w:rPr>
        <w:t xml:space="preserve"> นายธัญ</w:t>
      </w:r>
      <w:proofErr w:type="spellStart"/>
      <w:r>
        <w:rPr>
          <w:cs/>
        </w:rPr>
        <w:t>พิสิษฐ์</w:t>
      </w:r>
      <w:proofErr w:type="spellEnd"/>
      <w:r>
        <w:rPr>
          <w:cs/>
        </w:rPr>
        <w:t xml:space="preserve"> ไชยคำ นายสมบัติ เขื่อนสองนางวราภรณ์ สีตื้อ นายชนินทร์ ชุ่มใจ นางกัญฐณา สิริกรวัฒนกุล นางสาวธนัญญา คำปันปู่ และนางปราณี เชิดชู ตลอดถึงประชาชนตำบลสวนเขื่อน อำเภอเมืองแพร่ จังหวัดแพร่ ที่เอื้อเฟื้อในการตอบแบบสอบถาม และขอขอบคุณเพื่อน ๆ นิสิตทุกรูปหรือคน ที่มีส่วนช่วยเหลือในด้านการเรียนและให้กำลังใจในการทำสารนิพนธ์</w:t>
      </w:r>
      <w:r w:rsidR="003B4E7B">
        <w:rPr>
          <w:rFonts w:hint="cs"/>
          <w:cs/>
        </w:rPr>
        <w:t xml:space="preserve"> </w:t>
      </w:r>
      <w:r>
        <w:rPr>
          <w:cs/>
        </w:rPr>
        <w:t>คุณค่าและประโยชน์ที่เกิดจากสารนิพนธ์นี้ ขอยกคุณความดีนี้บูชาพระคุณขององค์สมเด็จพระ</w:t>
      </w:r>
      <w:proofErr w:type="spellStart"/>
      <w:r>
        <w:rPr>
          <w:cs/>
        </w:rPr>
        <w:t>สัม</w:t>
      </w:r>
      <w:proofErr w:type="spellEnd"/>
      <w:r>
        <w:rPr>
          <w:cs/>
        </w:rPr>
        <w:t>มาส</w:t>
      </w:r>
      <w:proofErr w:type="spellStart"/>
      <w:r>
        <w:rPr>
          <w:cs/>
        </w:rPr>
        <w:t>ัม</w:t>
      </w:r>
      <w:proofErr w:type="spellEnd"/>
      <w:r>
        <w:rPr>
          <w:cs/>
        </w:rPr>
        <w:t>พุทธเจ้า ตลอดจนถึง มารดา บิดา ครู อาจารย์ ผู้มีพระคุณทุก ๆ ท่าน ที่ได้อบรม สั่งสอน แนะแนว เป็นที่ปรึกษาให้ความรู้จนถึงปัจจุบันนี้</w:t>
      </w:r>
    </w:p>
    <w:p w14:paraId="2BA18945" w14:textId="68889B73" w:rsidR="00333DFA" w:rsidRPr="00333DFA" w:rsidRDefault="00333DFA" w:rsidP="00333DFA">
      <w:pPr>
        <w:pStyle w:val="7"/>
      </w:pPr>
    </w:p>
    <w:tbl>
      <w:tblPr>
        <w:tblStyle w:val="ac"/>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3"/>
      </w:tblGrid>
      <w:tr w:rsidR="00324B78" w14:paraId="1F60EEE2" w14:textId="77777777" w:rsidTr="00EE7D72">
        <w:trPr>
          <w:jc w:val="right"/>
        </w:trPr>
        <w:tc>
          <w:tcPr>
            <w:tcW w:w="0" w:type="auto"/>
          </w:tcPr>
          <w:p w14:paraId="40733910" w14:textId="316AAFC9" w:rsidR="00324B78" w:rsidRDefault="00D608D6" w:rsidP="00F82536">
            <w:pPr>
              <w:pStyle w:val="afc"/>
              <w:jc w:val="center"/>
              <w:rPr>
                <w:cs/>
                <w:lang w:eastAsia="th-TH"/>
              </w:rPr>
            </w:pPr>
            <w:r w:rsidRPr="00D608D6">
              <w:rPr>
                <w:cs/>
                <w:lang w:eastAsia="th-TH"/>
              </w:rPr>
              <w:t>นายภาณุรักษ์ เลขะวณิชย์</w:t>
            </w:r>
          </w:p>
        </w:tc>
      </w:tr>
      <w:tr w:rsidR="00324B78" w14:paraId="2DFF156A" w14:textId="77777777" w:rsidTr="00EE7D72">
        <w:trPr>
          <w:jc w:val="right"/>
        </w:trPr>
        <w:tc>
          <w:tcPr>
            <w:tcW w:w="0" w:type="auto"/>
          </w:tcPr>
          <w:sdt>
            <w:sdtPr>
              <w:rPr>
                <w:rFonts w:hint="cs"/>
                <w:cs/>
                <w:lang w:eastAsia="th-TH"/>
              </w:rPr>
              <w:alias w:val="พิมพ์วันที่"/>
              <w:tag w:val="พิมพ์วันที่"/>
              <w:id w:val="-405836630"/>
              <w:placeholder>
                <w:docPart w:val="FA8836AB01444437AB06339F30DFB6F5"/>
              </w:placeholder>
              <w15:color w:val="FFFF99"/>
              <w:date w:fullDate="2025-07-17T00:00:00Z">
                <w:dateFormat w:val="ว ดดดด ปปปป"/>
                <w:lid w:val="th-TH"/>
                <w:storeMappedDataAs w:val="dateTime"/>
                <w:calendar w:val="thai"/>
              </w:date>
            </w:sdtPr>
            <w:sdtContent>
              <w:p w14:paraId="64B9264C" w14:textId="0B1B9576" w:rsidR="00324B78" w:rsidRDefault="00994242" w:rsidP="00F82536">
                <w:pPr>
                  <w:pStyle w:val="afc"/>
                  <w:jc w:val="center"/>
                  <w:rPr>
                    <w:lang w:eastAsia="th-TH"/>
                  </w:rPr>
                </w:pPr>
                <w:r>
                  <w:rPr>
                    <w:rFonts w:hint="cs"/>
                    <w:cs/>
                    <w:lang w:eastAsia="th-TH"/>
                  </w:rPr>
                  <w:t>๑๗ กรกฎาคม ๒๕๖๘</w:t>
                </w:r>
              </w:p>
            </w:sdtContent>
          </w:sdt>
        </w:tc>
      </w:tr>
    </w:tbl>
    <w:p w14:paraId="4FB5D10D" w14:textId="77777777" w:rsidR="007E1B3C" w:rsidRPr="00643087" w:rsidRDefault="007E1B3C" w:rsidP="00443D90">
      <w:pPr>
        <w:pStyle w:val="afc"/>
        <w:rPr>
          <w:lang w:eastAsia="th-TH"/>
        </w:rPr>
      </w:pPr>
    </w:p>
    <w:p w14:paraId="0D21AEDA" w14:textId="77777777" w:rsidR="007E1B3C" w:rsidRDefault="007E1B3C" w:rsidP="00443D90">
      <w:pPr>
        <w:pStyle w:val="afc"/>
        <w:sectPr w:rsidR="007E1B3C" w:rsidSect="00ED7149">
          <w:headerReference w:type="default" r:id="rId27"/>
          <w:footerReference w:type="first" r:id="rId28"/>
          <w:footnotePr>
            <w:numFmt w:val="thaiNumbers"/>
            <w:numRestart w:val="eachSect"/>
          </w:footnotePr>
          <w:pgSz w:w="11906" w:h="16838" w:code="9"/>
          <w:pgMar w:top="2160" w:right="1440" w:bottom="1440" w:left="2160" w:header="1440" w:footer="1440" w:gutter="0"/>
          <w:pgNumType w:fmt="thaiLetters"/>
          <w:cols w:space="708"/>
          <w:docGrid w:linePitch="435"/>
        </w:sectPr>
      </w:pPr>
    </w:p>
    <w:p w14:paraId="592AB293" w14:textId="669E0C87" w:rsidR="00F82200" w:rsidRDefault="00F82200" w:rsidP="00A2078D">
      <w:pPr>
        <w:pStyle w:val="81"/>
        <w:outlineLvl w:val="0"/>
      </w:pPr>
      <w:bookmarkStart w:id="15" w:name="_Toc943436"/>
      <w:bookmarkStart w:id="16" w:name="_Toc945426"/>
      <w:bookmarkStart w:id="17" w:name="_Toc958780"/>
      <w:bookmarkStart w:id="18" w:name="_Toc966148"/>
      <w:bookmarkStart w:id="19" w:name="_Toc1244321"/>
      <w:bookmarkStart w:id="20" w:name="_Toc199008637"/>
      <w:r>
        <w:rPr>
          <w:rFonts w:hint="cs"/>
          <w:cs/>
        </w:rPr>
        <w:lastRenderedPageBreak/>
        <w:t>สารบัญ</w:t>
      </w:r>
      <w:bookmarkEnd w:id="15"/>
      <w:bookmarkEnd w:id="16"/>
      <w:bookmarkEnd w:id="17"/>
      <w:bookmarkEnd w:id="18"/>
      <w:bookmarkEnd w:id="19"/>
      <w:bookmarkEnd w:id="20"/>
    </w:p>
    <w:tbl>
      <w:tblPr>
        <w:tblStyle w:val="ac"/>
        <w:tblW w:w="5100" w:type="pct"/>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6"/>
        <w:gridCol w:w="4236"/>
      </w:tblGrid>
      <w:tr w:rsidR="00B865EC" w:rsidRPr="00B865EC" w14:paraId="11C84198" w14:textId="77777777" w:rsidTr="005E30BC">
        <w:tc>
          <w:tcPr>
            <w:tcW w:w="4236" w:type="dxa"/>
          </w:tcPr>
          <w:p w14:paraId="0DB3191B" w14:textId="20DC2592" w:rsidR="00B865EC" w:rsidRPr="00B865EC" w:rsidRDefault="00EB1C5C" w:rsidP="0071193C">
            <w:pPr>
              <w:pStyle w:val="afc"/>
              <w:spacing w:before="120"/>
              <w:rPr>
                <w:b/>
                <w:bCs/>
                <w:lang w:eastAsia="th-TH"/>
              </w:rPr>
            </w:pPr>
            <w:r>
              <w:rPr>
                <w:rFonts w:hint="cs"/>
                <w:b/>
                <w:bCs/>
                <w:cs/>
                <w:lang w:eastAsia="th-TH"/>
              </w:rPr>
              <w:t xml:space="preserve">           </w:t>
            </w:r>
            <w:r w:rsidR="00B865EC" w:rsidRPr="00B865EC">
              <w:rPr>
                <w:b/>
                <w:bCs/>
                <w:cs/>
                <w:lang w:eastAsia="th-TH"/>
              </w:rPr>
              <w:t>เรื่อง</w:t>
            </w:r>
            <w:r w:rsidR="00B865EC" w:rsidRPr="00B865EC">
              <w:rPr>
                <w:b/>
                <w:bCs/>
                <w:lang w:eastAsia="th-TH"/>
              </w:rPr>
              <w:t xml:space="preserve"> </w:t>
            </w:r>
          </w:p>
        </w:tc>
        <w:tc>
          <w:tcPr>
            <w:tcW w:w="4236" w:type="dxa"/>
          </w:tcPr>
          <w:p w14:paraId="2AD6E97E" w14:textId="77777777" w:rsidR="00B865EC" w:rsidRPr="00B865EC" w:rsidRDefault="00B865EC" w:rsidP="0071193C">
            <w:pPr>
              <w:pStyle w:val="afc"/>
              <w:spacing w:before="120"/>
              <w:jc w:val="right"/>
              <w:rPr>
                <w:b/>
                <w:bCs/>
                <w:lang w:eastAsia="th-TH"/>
              </w:rPr>
            </w:pPr>
            <w:r w:rsidRPr="00B865EC">
              <w:rPr>
                <w:b/>
                <w:bCs/>
                <w:cs/>
                <w:lang w:eastAsia="th-TH"/>
              </w:rPr>
              <w:t>หน้า</w:t>
            </w:r>
          </w:p>
        </w:tc>
      </w:tr>
    </w:tbl>
    <w:p w14:paraId="47F62F60" w14:textId="3AE3B559" w:rsidR="00AC1868" w:rsidRDefault="00AC1868" w:rsidP="006B1ED8">
      <w:pPr>
        <w:pStyle w:val="11"/>
        <w:rPr>
          <w:rFonts w:asciiTheme="minorHAnsi" w:eastAsiaTheme="minorEastAsia" w:hAnsiTheme="minorHAnsi" w:cstheme="minorBidi"/>
          <w:noProof/>
          <w:sz w:val="22"/>
          <w:szCs w:val="28"/>
        </w:rPr>
      </w:pPr>
      <w:r>
        <w:rPr>
          <w:noProof/>
          <w:cs/>
        </w:rPr>
        <w:t>บทคัดย่อ</w:t>
      </w:r>
      <w:r w:rsidR="00E21503">
        <w:rPr>
          <w:rFonts w:hint="cs"/>
          <w:noProof/>
          <w:cs/>
        </w:rPr>
        <w:t>ภาษาไทย</w:t>
      </w:r>
      <w:r>
        <w:rPr>
          <w:noProof/>
        </w:rPr>
        <w:tab/>
      </w:r>
      <w:r>
        <w:rPr>
          <w:noProof/>
          <w:cs/>
        </w:rPr>
        <w:t>ก</w:t>
      </w:r>
    </w:p>
    <w:p w14:paraId="4A845B41" w14:textId="3926AD2B" w:rsidR="00AC1868" w:rsidRDefault="00E21503" w:rsidP="006B1ED8">
      <w:pPr>
        <w:pStyle w:val="11"/>
        <w:rPr>
          <w:rFonts w:asciiTheme="minorHAnsi" w:eastAsiaTheme="minorEastAsia" w:hAnsiTheme="minorHAnsi" w:cstheme="minorBidi"/>
          <w:noProof/>
          <w:sz w:val="22"/>
          <w:szCs w:val="28"/>
        </w:rPr>
      </w:pPr>
      <w:r>
        <w:rPr>
          <w:noProof/>
          <w:cs/>
        </w:rPr>
        <w:t>บทคัดย่อ</w:t>
      </w:r>
      <w:r>
        <w:rPr>
          <w:rFonts w:hint="cs"/>
          <w:noProof/>
          <w:cs/>
        </w:rPr>
        <w:t>ภาษาอ</w:t>
      </w:r>
      <w:r w:rsidR="0033605A">
        <w:rPr>
          <w:rFonts w:hint="cs"/>
          <w:noProof/>
          <w:cs/>
        </w:rPr>
        <w:t>ั</w:t>
      </w:r>
      <w:r>
        <w:rPr>
          <w:rFonts w:hint="cs"/>
          <w:noProof/>
          <w:cs/>
        </w:rPr>
        <w:t>งกฤษ</w:t>
      </w:r>
      <w:r w:rsidR="00AC1868">
        <w:rPr>
          <w:noProof/>
        </w:rPr>
        <w:tab/>
      </w:r>
      <w:r w:rsidR="00727E50">
        <w:rPr>
          <w:rFonts w:hint="cs"/>
          <w:noProof/>
          <w:cs/>
        </w:rPr>
        <w:t>ค</w:t>
      </w:r>
    </w:p>
    <w:bookmarkStart w:id="21" w:name="_Toc943437"/>
    <w:bookmarkStart w:id="22" w:name="_Toc945427"/>
    <w:bookmarkStart w:id="23" w:name="_Toc958781"/>
    <w:bookmarkStart w:id="24" w:name="_Toc966149"/>
    <w:p w14:paraId="011D71BD" w14:textId="17F276BE" w:rsidR="00A93C98" w:rsidRDefault="00847E86">
      <w:pPr>
        <w:pStyle w:val="11"/>
        <w:rPr>
          <w:rFonts w:asciiTheme="minorHAnsi" w:eastAsiaTheme="minorEastAsia" w:hAnsiTheme="minorHAnsi" w:cstheme="minorBidi"/>
          <w:b w:val="0"/>
          <w:bCs w:val="0"/>
          <w:caps w:val="0"/>
          <w:noProof/>
          <w:sz w:val="22"/>
          <w:szCs w:val="28"/>
        </w:rPr>
      </w:pPr>
      <w:r>
        <w:rPr>
          <w:cs/>
        </w:rPr>
        <w:fldChar w:fldCharType="begin"/>
      </w:r>
      <w:r>
        <w:rPr>
          <w:cs/>
        </w:rPr>
        <w:instrText xml:space="preserve"> </w:instrText>
      </w:r>
      <w:r>
        <w:instrText>TOC \o "</w:instrText>
      </w:r>
      <w:r>
        <w:rPr>
          <w:cs/>
        </w:rPr>
        <w:instrText xml:space="preserve">1-4" </w:instrText>
      </w:r>
      <w:r>
        <w:instrText>\t "</w:instrText>
      </w:r>
      <w:r>
        <w:rPr>
          <w:cs/>
        </w:rPr>
        <w:instrText>8.ชื่อบท</w:instrText>
      </w:r>
      <w:r>
        <w:instrText>,</w:instrText>
      </w:r>
      <w:r>
        <w:rPr>
          <w:cs/>
        </w:rPr>
        <w:instrText>1</w:instrText>
      </w:r>
      <w:r>
        <w:instrText>,</w:instrText>
      </w:r>
      <w:r>
        <w:rPr>
          <w:cs/>
        </w:rPr>
        <w:instrText>ชื่อบท18</w:instrText>
      </w:r>
      <w:r>
        <w:instrText>,</w:instrText>
      </w:r>
      <w:r>
        <w:rPr>
          <w:cs/>
        </w:rPr>
        <w:instrText>2</w:instrText>
      </w:r>
      <w:r>
        <w:instrText>,</w:instrText>
      </w:r>
      <w:r>
        <w:rPr>
          <w:cs/>
        </w:rPr>
        <w:instrText>ชื่อบท16</w:instrText>
      </w:r>
      <w:r>
        <w:instrText>,</w:instrText>
      </w:r>
      <w:r>
        <w:rPr>
          <w:cs/>
        </w:rPr>
        <w:instrText xml:space="preserve">2" </w:instrText>
      </w:r>
      <w:r>
        <w:rPr>
          <w:cs/>
        </w:rPr>
        <w:fldChar w:fldCharType="separate"/>
      </w:r>
      <w:r w:rsidR="00A93C98">
        <w:rPr>
          <w:noProof/>
          <w:cs/>
          <w:lang w:eastAsia="th-TH"/>
        </w:rPr>
        <w:t>กิตติกรรมประกาศ</w:t>
      </w:r>
      <w:r w:rsidR="00A93C98">
        <w:rPr>
          <w:noProof/>
        </w:rPr>
        <w:tab/>
      </w:r>
      <w:r w:rsidR="00A93C98">
        <w:rPr>
          <w:noProof/>
        </w:rPr>
        <w:fldChar w:fldCharType="begin"/>
      </w:r>
      <w:r w:rsidR="00A93C98">
        <w:rPr>
          <w:noProof/>
        </w:rPr>
        <w:instrText xml:space="preserve"> PAGEREF _Toc199008636 \h </w:instrText>
      </w:r>
      <w:r w:rsidR="00A93C98">
        <w:rPr>
          <w:noProof/>
        </w:rPr>
      </w:r>
      <w:r w:rsidR="00A93C98">
        <w:rPr>
          <w:noProof/>
        </w:rPr>
        <w:fldChar w:fldCharType="separate"/>
      </w:r>
      <w:r w:rsidR="002E0DC3">
        <w:rPr>
          <w:noProof/>
          <w:cs/>
        </w:rPr>
        <w:t>จ</w:t>
      </w:r>
      <w:r w:rsidR="00A93C98">
        <w:rPr>
          <w:noProof/>
        </w:rPr>
        <w:fldChar w:fldCharType="end"/>
      </w:r>
    </w:p>
    <w:p w14:paraId="61A10D97" w14:textId="71865ABA" w:rsidR="00A93C98" w:rsidRDefault="00A93C98">
      <w:pPr>
        <w:pStyle w:val="11"/>
        <w:rPr>
          <w:rFonts w:asciiTheme="minorHAnsi" w:eastAsiaTheme="minorEastAsia" w:hAnsiTheme="minorHAnsi" w:cstheme="minorBidi"/>
          <w:b w:val="0"/>
          <w:bCs w:val="0"/>
          <w:caps w:val="0"/>
          <w:noProof/>
          <w:sz w:val="22"/>
          <w:szCs w:val="28"/>
        </w:rPr>
      </w:pPr>
      <w:r>
        <w:rPr>
          <w:noProof/>
          <w:cs/>
        </w:rPr>
        <w:t>สารบัญ</w:t>
      </w:r>
      <w:r>
        <w:rPr>
          <w:noProof/>
        </w:rPr>
        <w:tab/>
      </w:r>
      <w:r>
        <w:rPr>
          <w:noProof/>
        </w:rPr>
        <w:fldChar w:fldCharType="begin"/>
      </w:r>
      <w:r>
        <w:rPr>
          <w:noProof/>
        </w:rPr>
        <w:instrText xml:space="preserve"> PAGEREF _Toc199008637 \h </w:instrText>
      </w:r>
      <w:r>
        <w:rPr>
          <w:noProof/>
        </w:rPr>
      </w:r>
      <w:r>
        <w:rPr>
          <w:noProof/>
        </w:rPr>
        <w:fldChar w:fldCharType="separate"/>
      </w:r>
      <w:r w:rsidR="002E0DC3">
        <w:rPr>
          <w:noProof/>
          <w:cs/>
        </w:rPr>
        <w:t>ฉ</w:t>
      </w:r>
      <w:r>
        <w:rPr>
          <w:noProof/>
        </w:rPr>
        <w:fldChar w:fldCharType="end"/>
      </w:r>
    </w:p>
    <w:p w14:paraId="7A9340F4" w14:textId="7E96FE17" w:rsidR="00A93C98" w:rsidRDefault="00A93C98">
      <w:pPr>
        <w:pStyle w:val="11"/>
        <w:rPr>
          <w:rFonts w:asciiTheme="minorHAnsi" w:eastAsiaTheme="minorEastAsia" w:hAnsiTheme="minorHAnsi" w:cstheme="minorBidi"/>
          <w:b w:val="0"/>
          <w:bCs w:val="0"/>
          <w:caps w:val="0"/>
          <w:noProof/>
          <w:sz w:val="22"/>
          <w:szCs w:val="28"/>
        </w:rPr>
      </w:pPr>
      <w:r>
        <w:rPr>
          <w:noProof/>
          <w:cs/>
        </w:rPr>
        <w:t>สารบัญตาราง</w:t>
      </w:r>
      <w:r>
        <w:rPr>
          <w:noProof/>
        </w:rPr>
        <w:tab/>
      </w:r>
      <w:r>
        <w:rPr>
          <w:noProof/>
        </w:rPr>
        <w:fldChar w:fldCharType="begin"/>
      </w:r>
      <w:r>
        <w:rPr>
          <w:noProof/>
        </w:rPr>
        <w:instrText xml:space="preserve"> PAGEREF _Toc199008638 \h </w:instrText>
      </w:r>
      <w:r>
        <w:rPr>
          <w:noProof/>
        </w:rPr>
      </w:r>
      <w:r>
        <w:rPr>
          <w:noProof/>
        </w:rPr>
        <w:fldChar w:fldCharType="separate"/>
      </w:r>
      <w:r w:rsidR="002E0DC3">
        <w:rPr>
          <w:noProof/>
          <w:cs/>
        </w:rPr>
        <w:t>ฌ</w:t>
      </w:r>
      <w:r>
        <w:rPr>
          <w:noProof/>
        </w:rPr>
        <w:fldChar w:fldCharType="end"/>
      </w:r>
    </w:p>
    <w:p w14:paraId="7E2FD9E8" w14:textId="411837E7" w:rsidR="00A93C98" w:rsidRDefault="00A93C98">
      <w:pPr>
        <w:pStyle w:val="11"/>
        <w:rPr>
          <w:rFonts w:asciiTheme="minorHAnsi" w:eastAsiaTheme="minorEastAsia" w:hAnsiTheme="minorHAnsi" w:cstheme="minorBidi"/>
          <w:b w:val="0"/>
          <w:bCs w:val="0"/>
          <w:caps w:val="0"/>
          <w:noProof/>
          <w:sz w:val="22"/>
          <w:szCs w:val="28"/>
        </w:rPr>
      </w:pPr>
      <w:r>
        <w:rPr>
          <w:noProof/>
          <w:cs/>
        </w:rPr>
        <w:t>สารบัญแผนภาพ</w:t>
      </w:r>
      <w:r>
        <w:rPr>
          <w:noProof/>
        </w:rPr>
        <w:tab/>
      </w:r>
      <w:r>
        <w:rPr>
          <w:noProof/>
        </w:rPr>
        <w:fldChar w:fldCharType="begin"/>
      </w:r>
      <w:r>
        <w:rPr>
          <w:noProof/>
        </w:rPr>
        <w:instrText xml:space="preserve"> PAGEREF _Toc199008639 \h </w:instrText>
      </w:r>
      <w:r>
        <w:rPr>
          <w:noProof/>
        </w:rPr>
      </w:r>
      <w:r>
        <w:rPr>
          <w:noProof/>
        </w:rPr>
        <w:fldChar w:fldCharType="separate"/>
      </w:r>
      <w:r w:rsidR="002E0DC3">
        <w:rPr>
          <w:noProof/>
          <w:cs/>
        </w:rPr>
        <w:t>ฎ</w:t>
      </w:r>
      <w:r>
        <w:rPr>
          <w:noProof/>
        </w:rPr>
        <w:fldChar w:fldCharType="end"/>
      </w:r>
    </w:p>
    <w:p w14:paraId="0CC7907F" w14:textId="09941D70" w:rsidR="00A93C98" w:rsidRDefault="00A93C98">
      <w:pPr>
        <w:pStyle w:val="11"/>
        <w:rPr>
          <w:rFonts w:asciiTheme="minorHAnsi" w:eastAsiaTheme="minorEastAsia" w:hAnsiTheme="minorHAnsi" w:cstheme="minorBidi"/>
          <w:b w:val="0"/>
          <w:bCs w:val="0"/>
          <w:caps w:val="0"/>
          <w:noProof/>
          <w:sz w:val="22"/>
          <w:szCs w:val="28"/>
        </w:rPr>
      </w:pPr>
      <w:r>
        <w:rPr>
          <w:noProof/>
          <w:cs/>
        </w:rPr>
        <w:t>คำอธิบายสัญลักษณ์และคำย่อ</w:t>
      </w:r>
      <w:r>
        <w:rPr>
          <w:noProof/>
        </w:rPr>
        <w:tab/>
      </w:r>
      <w:r>
        <w:rPr>
          <w:noProof/>
        </w:rPr>
        <w:fldChar w:fldCharType="begin"/>
      </w:r>
      <w:r>
        <w:rPr>
          <w:noProof/>
        </w:rPr>
        <w:instrText xml:space="preserve"> PAGEREF _Toc199008640 \h </w:instrText>
      </w:r>
      <w:r>
        <w:rPr>
          <w:noProof/>
        </w:rPr>
      </w:r>
      <w:r>
        <w:rPr>
          <w:noProof/>
        </w:rPr>
        <w:fldChar w:fldCharType="separate"/>
      </w:r>
      <w:r w:rsidR="002E0DC3">
        <w:rPr>
          <w:noProof/>
          <w:cs/>
        </w:rPr>
        <w:t>ฏ</w:t>
      </w:r>
      <w:r>
        <w:rPr>
          <w:noProof/>
        </w:rPr>
        <w:fldChar w:fldCharType="end"/>
      </w:r>
    </w:p>
    <w:p w14:paraId="7961D839" w14:textId="59F88A7E" w:rsidR="00A93C98" w:rsidRDefault="00A93C98">
      <w:pPr>
        <w:pStyle w:val="11"/>
        <w:rPr>
          <w:rFonts w:asciiTheme="minorHAnsi" w:eastAsiaTheme="minorEastAsia" w:hAnsiTheme="minorHAnsi" w:cstheme="minorBidi"/>
          <w:b w:val="0"/>
          <w:bCs w:val="0"/>
          <w:caps w:val="0"/>
          <w:noProof/>
          <w:sz w:val="22"/>
          <w:szCs w:val="28"/>
        </w:rPr>
      </w:pPr>
      <w:r>
        <w:rPr>
          <w:noProof/>
          <w:cs/>
        </w:rPr>
        <w:t>บทที่ ๑</w:t>
      </w:r>
      <w:r w:rsidR="00B63128">
        <w:rPr>
          <w:rFonts w:hint="cs"/>
          <w:noProof/>
          <w:cs/>
        </w:rPr>
        <w:t xml:space="preserve">  </w:t>
      </w:r>
      <w:r>
        <w:rPr>
          <w:noProof/>
          <w:cs/>
        </w:rPr>
        <w:t>บทนำ</w:t>
      </w:r>
      <w:r>
        <w:rPr>
          <w:noProof/>
        </w:rPr>
        <w:tab/>
      </w:r>
      <w:r>
        <w:rPr>
          <w:noProof/>
        </w:rPr>
        <w:fldChar w:fldCharType="begin"/>
      </w:r>
      <w:r>
        <w:rPr>
          <w:noProof/>
        </w:rPr>
        <w:instrText xml:space="preserve"> PAGEREF _Toc199008642 \h </w:instrText>
      </w:r>
      <w:r>
        <w:rPr>
          <w:noProof/>
        </w:rPr>
      </w:r>
      <w:r>
        <w:rPr>
          <w:noProof/>
        </w:rPr>
        <w:fldChar w:fldCharType="separate"/>
      </w:r>
      <w:r w:rsidR="002E0DC3">
        <w:rPr>
          <w:noProof/>
          <w:cs/>
        </w:rPr>
        <w:t>๑</w:t>
      </w:r>
      <w:r>
        <w:rPr>
          <w:noProof/>
        </w:rPr>
        <w:fldChar w:fldCharType="end"/>
      </w:r>
    </w:p>
    <w:p w14:paraId="39B0EC95" w14:textId="46A3FCFA" w:rsidR="00A93C98" w:rsidRDefault="00A93C98">
      <w:pPr>
        <w:pStyle w:val="21"/>
        <w:tabs>
          <w:tab w:val="right" w:pos="8296"/>
        </w:tabs>
        <w:rPr>
          <w:rFonts w:asciiTheme="minorHAnsi" w:eastAsiaTheme="minorEastAsia" w:hAnsiTheme="minorHAnsi" w:cstheme="minorBidi"/>
          <w:noProof/>
          <w:sz w:val="22"/>
          <w:szCs w:val="28"/>
        </w:rPr>
      </w:pPr>
      <w:r>
        <w:rPr>
          <w:noProof/>
          <w:cs/>
        </w:rPr>
        <w:t>๑.๑ ความเป็นมาและความสำคัญของปัญหา</w:t>
      </w:r>
      <w:r>
        <w:rPr>
          <w:noProof/>
        </w:rPr>
        <w:tab/>
      </w:r>
      <w:r>
        <w:rPr>
          <w:noProof/>
        </w:rPr>
        <w:fldChar w:fldCharType="begin"/>
      </w:r>
      <w:r>
        <w:rPr>
          <w:noProof/>
        </w:rPr>
        <w:instrText xml:space="preserve"> PAGEREF _Toc199008643 \h </w:instrText>
      </w:r>
      <w:r>
        <w:rPr>
          <w:noProof/>
        </w:rPr>
      </w:r>
      <w:r>
        <w:rPr>
          <w:noProof/>
        </w:rPr>
        <w:fldChar w:fldCharType="separate"/>
      </w:r>
      <w:r w:rsidR="002E0DC3">
        <w:rPr>
          <w:noProof/>
          <w:cs/>
        </w:rPr>
        <w:t>๑</w:t>
      </w:r>
      <w:r>
        <w:rPr>
          <w:noProof/>
        </w:rPr>
        <w:fldChar w:fldCharType="end"/>
      </w:r>
    </w:p>
    <w:p w14:paraId="2A645F9E" w14:textId="02DD3142" w:rsidR="00A93C98" w:rsidRDefault="00A93C98">
      <w:pPr>
        <w:pStyle w:val="21"/>
        <w:tabs>
          <w:tab w:val="right" w:pos="8296"/>
        </w:tabs>
        <w:rPr>
          <w:rFonts w:asciiTheme="minorHAnsi" w:eastAsiaTheme="minorEastAsia" w:hAnsiTheme="minorHAnsi" w:cstheme="minorBidi"/>
          <w:noProof/>
          <w:sz w:val="22"/>
          <w:szCs w:val="28"/>
        </w:rPr>
      </w:pPr>
      <w:r>
        <w:rPr>
          <w:noProof/>
          <w:cs/>
        </w:rPr>
        <w:t>๑.๒ คำถามการวิจัย</w:t>
      </w:r>
      <w:r>
        <w:rPr>
          <w:noProof/>
        </w:rPr>
        <w:tab/>
      </w:r>
      <w:r>
        <w:rPr>
          <w:noProof/>
        </w:rPr>
        <w:fldChar w:fldCharType="begin"/>
      </w:r>
      <w:r>
        <w:rPr>
          <w:noProof/>
        </w:rPr>
        <w:instrText xml:space="preserve"> PAGEREF _Toc199008646 \h </w:instrText>
      </w:r>
      <w:r>
        <w:rPr>
          <w:noProof/>
        </w:rPr>
      </w:r>
      <w:r>
        <w:rPr>
          <w:noProof/>
        </w:rPr>
        <w:fldChar w:fldCharType="separate"/>
      </w:r>
      <w:r w:rsidR="002E0DC3">
        <w:rPr>
          <w:noProof/>
          <w:cs/>
        </w:rPr>
        <w:t>๗</w:t>
      </w:r>
      <w:r>
        <w:rPr>
          <w:noProof/>
        </w:rPr>
        <w:fldChar w:fldCharType="end"/>
      </w:r>
    </w:p>
    <w:p w14:paraId="67B50A29" w14:textId="6611A4C8" w:rsidR="00A93C98" w:rsidRDefault="00A93C98">
      <w:pPr>
        <w:pStyle w:val="21"/>
        <w:tabs>
          <w:tab w:val="right" w:pos="8296"/>
        </w:tabs>
        <w:rPr>
          <w:rFonts w:asciiTheme="minorHAnsi" w:eastAsiaTheme="minorEastAsia" w:hAnsiTheme="minorHAnsi" w:cstheme="minorBidi"/>
          <w:noProof/>
          <w:sz w:val="22"/>
          <w:szCs w:val="28"/>
        </w:rPr>
      </w:pPr>
      <w:r>
        <w:rPr>
          <w:noProof/>
          <w:cs/>
        </w:rPr>
        <w:t>๑.๓ วัตถุประสงค์ของการวิจัย</w:t>
      </w:r>
      <w:r>
        <w:rPr>
          <w:noProof/>
        </w:rPr>
        <w:tab/>
      </w:r>
      <w:r>
        <w:rPr>
          <w:noProof/>
        </w:rPr>
        <w:fldChar w:fldCharType="begin"/>
      </w:r>
      <w:r>
        <w:rPr>
          <w:noProof/>
        </w:rPr>
        <w:instrText xml:space="preserve"> PAGEREF _Toc199008647 \h </w:instrText>
      </w:r>
      <w:r>
        <w:rPr>
          <w:noProof/>
        </w:rPr>
      </w:r>
      <w:r>
        <w:rPr>
          <w:noProof/>
        </w:rPr>
        <w:fldChar w:fldCharType="separate"/>
      </w:r>
      <w:r w:rsidR="002E0DC3">
        <w:rPr>
          <w:noProof/>
          <w:cs/>
        </w:rPr>
        <w:t>๗</w:t>
      </w:r>
      <w:r>
        <w:rPr>
          <w:noProof/>
        </w:rPr>
        <w:fldChar w:fldCharType="end"/>
      </w:r>
    </w:p>
    <w:p w14:paraId="2753B7F7" w14:textId="5E87FC9D" w:rsidR="00A93C98" w:rsidRDefault="00A93C98">
      <w:pPr>
        <w:pStyle w:val="21"/>
        <w:tabs>
          <w:tab w:val="right" w:pos="8296"/>
        </w:tabs>
        <w:rPr>
          <w:rFonts w:asciiTheme="minorHAnsi" w:eastAsiaTheme="minorEastAsia" w:hAnsiTheme="minorHAnsi" w:cstheme="minorBidi"/>
          <w:noProof/>
          <w:sz w:val="22"/>
          <w:szCs w:val="28"/>
        </w:rPr>
      </w:pPr>
      <w:r>
        <w:rPr>
          <w:noProof/>
          <w:cs/>
        </w:rPr>
        <w:t>๑.๔ ขอบเขตการวิจัย</w:t>
      </w:r>
      <w:r>
        <w:rPr>
          <w:noProof/>
        </w:rPr>
        <w:tab/>
      </w:r>
      <w:r>
        <w:rPr>
          <w:noProof/>
        </w:rPr>
        <w:fldChar w:fldCharType="begin"/>
      </w:r>
      <w:r>
        <w:rPr>
          <w:noProof/>
        </w:rPr>
        <w:instrText xml:space="preserve"> PAGEREF _Toc199008648 \h </w:instrText>
      </w:r>
      <w:r>
        <w:rPr>
          <w:noProof/>
        </w:rPr>
      </w:r>
      <w:r>
        <w:rPr>
          <w:noProof/>
        </w:rPr>
        <w:fldChar w:fldCharType="separate"/>
      </w:r>
      <w:r w:rsidR="002E0DC3">
        <w:rPr>
          <w:noProof/>
          <w:cs/>
        </w:rPr>
        <w:t>๘</w:t>
      </w:r>
      <w:r>
        <w:rPr>
          <w:noProof/>
        </w:rPr>
        <w:fldChar w:fldCharType="end"/>
      </w:r>
    </w:p>
    <w:p w14:paraId="576ED80C" w14:textId="001717CF" w:rsidR="00A93C98" w:rsidRDefault="00A93C98">
      <w:pPr>
        <w:pStyle w:val="21"/>
        <w:tabs>
          <w:tab w:val="right" w:pos="8296"/>
        </w:tabs>
        <w:rPr>
          <w:rFonts w:asciiTheme="minorHAnsi" w:eastAsiaTheme="minorEastAsia" w:hAnsiTheme="minorHAnsi" w:cstheme="minorBidi"/>
          <w:noProof/>
          <w:sz w:val="22"/>
          <w:szCs w:val="28"/>
        </w:rPr>
      </w:pPr>
      <w:r>
        <w:rPr>
          <w:noProof/>
          <w:cs/>
        </w:rPr>
        <w:t>๑.๕ สมมติฐานการวิจัย</w:t>
      </w:r>
      <w:r>
        <w:rPr>
          <w:noProof/>
        </w:rPr>
        <w:tab/>
      </w:r>
      <w:r>
        <w:rPr>
          <w:noProof/>
        </w:rPr>
        <w:fldChar w:fldCharType="begin"/>
      </w:r>
      <w:r>
        <w:rPr>
          <w:noProof/>
        </w:rPr>
        <w:instrText xml:space="preserve"> PAGEREF _Toc199008653 \h </w:instrText>
      </w:r>
      <w:r>
        <w:rPr>
          <w:noProof/>
        </w:rPr>
      </w:r>
      <w:r>
        <w:rPr>
          <w:noProof/>
        </w:rPr>
        <w:fldChar w:fldCharType="separate"/>
      </w:r>
      <w:r w:rsidR="002E0DC3">
        <w:rPr>
          <w:noProof/>
          <w:cs/>
        </w:rPr>
        <w:t>๙</w:t>
      </w:r>
      <w:r>
        <w:rPr>
          <w:noProof/>
        </w:rPr>
        <w:fldChar w:fldCharType="end"/>
      </w:r>
    </w:p>
    <w:p w14:paraId="52632A7C" w14:textId="3E4C6755" w:rsidR="00A93C98" w:rsidRDefault="00A93C98">
      <w:pPr>
        <w:pStyle w:val="21"/>
        <w:tabs>
          <w:tab w:val="right" w:pos="8296"/>
        </w:tabs>
        <w:rPr>
          <w:rFonts w:asciiTheme="minorHAnsi" w:eastAsiaTheme="minorEastAsia" w:hAnsiTheme="minorHAnsi" w:cstheme="minorBidi"/>
          <w:noProof/>
          <w:sz w:val="22"/>
          <w:szCs w:val="28"/>
        </w:rPr>
      </w:pPr>
      <w:r>
        <w:rPr>
          <w:noProof/>
          <w:cs/>
        </w:rPr>
        <w:t>๑.๖ นิยามศัพท์เฉพาะที่ใช้ในการวิจัย</w:t>
      </w:r>
      <w:r>
        <w:rPr>
          <w:noProof/>
        </w:rPr>
        <w:tab/>
      </w:r>
      <w:r>
        <w:rPr>
          <w:noProof/>
        </w:rPr>
        <w:fldChar w:fldCharType="begin"/>
      </w:r>
      <w:r>
        <w:rPr>
          <w:noProof/>
        </w:rPr>
        <w:instrText xml:space="preserve"> PAGEREF _Toc199008654 \h </w:instrText>
      </w:r>
      <w:r>
        <w:rPr>
          <w:noProof/>
        </w:rPr>
      </w:r>
      <w:r>
        <w:rPr>
          <w:noProof/>
        </w:rPr>
        <w:fldChar w:fldCharType="separate"/>
      </w:r>
      <w:r w:rsidR="002E0DC3">
        <w:rPr>
          <w:noProof/>
          <w:cs/>
        </w:rPr>
        <w:t>๑๐</w:t>
      </w:r>
      <w:r>
        <w:rPr>
          <w:noProof/>
        </w:rPr>
        <w:fldChar w:fldCharType="end"/>
      </w:r>
    </w:p>
    <w:p w14:paraId="4161C6FD" w14:textId="69E0438D" w:rsidR="00A93C98" w:rsidRDefault="00A93C98">
      <w:pPr>
        <w:pStyle w:val="21"/>
        <w:tabs>
          <w:tab w:val="right" w:pos="8296"/>
        </w:tabs>
        <w:rPr>
          <w:rFonts w:asciiTheme="minorHAnsi" w:eastAsiaTheme="minorEastAsia" w:hAnsiTheme="minorHAnsi" w:cstheme="minorBidi"/>
          <w:noProof/>
          <w:sz w:val="22"/>
          <w:szCs w:val="28"/>
        </w:rPr>
      </w:pPr>
      <w:r>
        <w:rPr>
          <w:noProof/>
          <w:cs/>
        </w:rPr>
        <w:t>๑.๗ ประโยชน์ที่ได้รับจากการวิจัย</w:t>
      </w:r>
      <w:r>
        <w:rPr>
          <w:noProof/>
        </w:rPr>
        <w:tab/>
      </w:r>
      <w:r>
        <w:rPr>
          <w:noProof/>
        </w:rPr>
        <w:fldChar w:fldCharType="begin"/>
      </w:r>
      <w:r>
        <w:rPr>
          <w:noProof/>
        </w:rPr>
        <w:instrText xml:space="preserve"> PAGEREF _Toc199008655 \h </w:instrText>
      </w:r>
      <w:r>
        <w:rPr>
          <w:noProof/>
        </w:rPr>
      </w:r>
      <w:r>
        <w:rPr>
          <w:noProof/>
        </w:rPr>
        <w:fldChar w:fldCharType="separate"/>
      </w:r>
      <w:r w:rsidR="002E0DC3">
        <w:rPr>
          <w:noProof/>
          <w:cs/>
        </w:rPr>
        <w:t>๑๑</w:t>
      </w:r>
      <w:r>
        <w:rPr>
          <w:noProof/>
        </w:rPr>
        <w:fldChar w:fldCharType="end"/>
      </w:r>
    </w:p>
    <w:p w14:paraId="46A10BDA" w14:textId="32E70DF5" w:rsidR="00A93C98" w:rsidRDefault="00A93C98">
      <w:pPr>
        <w:pStyle w:val="11"/>
        <w:rPr>
          <w:rFonts w:asciiTheme="minorHAnsi" w:eastAsiaTheme="minorEastAsia" w:hAnsiTheme="minorHAnsi" w:cstheme="minorBidi"/>
          <w:b w:val="0"/>
          <w:bCs w:val="0"/>
          <w:caps w:val="0"/>
          <w:noProof/>
          <w:sz w:val="22"/>
          <w:szCs w:val="28"/>
        </w:rPr>
      </w:pPr>
      <w:r>
        <w:rPr>
          <w:noProof/>
          <w:cs/>
        </w:rPr>
        <w:t>บทที่ ๒</w:t>
      </w:r>
      <w:r w:rsidR="00B63128">
        <w:rPr>
          <w:rFonts w:hint="cs"/>
          <w:noProof/>
          <w:cs/>
        </w:rPr>
        <w:t xml:space="preserve">  </w:t>
      </w:r>
      <w:r>
        <w:rPr>
          <w:noProof/>
          <w:cs/>
        </w:rPr>
        <w:t>แนวคิด ทฤษฎีและงานวิจัยที่เกี่ยวข้อง</w:t>
      </w:r>
      <w:r>
        <w:rPr>
          <w:noProof/>
        </w:rPr>
        <w:tab/>
      </w:r>
      <w:r>
        <w:rPr>
          <w:noProof/>
        </w:rPr>
        <w:fldChar w:fldCharType="begin"/>
      </w:r>
      <w:r>
        <w:rPr>
          <w:noProof/>
        </w:rPr>
        <w:instrText xml:space="preserve"> PAGEREF _Toc199008657 \h </w:instrText>
      </w:r>
      <w:r>
        <w:rPr>
          <w:noProof/>
        </w:rPr>
      </w:r>
      <w:r>
        <w:rPr>
          <w:noProof/>
        </w:rPr>
        <w:fldChar w:fldCharType="separate"/>
      </w:r>
      <w:r w:rsidR="002E0DC3">
        <w:rPr>
          <w:noProof/>
          <w:cs/>
        </w:rPr>
        <w:t>๑๒</w:t>
      </w:r>
      <w:r>
        <w:rPr>
          <w:noProof/>
        </w:rPr>
        <w:fldChar w:fldCharType="end"/>
      </w:r>
    </w:p>
    <w:p w14:paraId="2B5073DA" w14:textId="153AA489" w:rsidR="00A93C98" w:rsidRDefault="00A93C98">
      <w:pPr>
        <w:pStyle w:val="21"/>
        <w:tabs>
          <w:tab w:val="right" w:pos="8296"/>
        </w:tabs>
        <w:rPr>
          <w:rFonts w:asciiTheme="minorHAnsi" w:eastAsiaTheme="minorEastAsia" w:hAnsiTheme="minorHAnsi" w:cstheme="minorBidi"/>
          <w:noProof/>
          <w:sz w:val="22"/>
          <w:szCs w:val="28"/>
        </w:rPr>
      </w:pPr>
      <w:r>
        <w:rPr>
          <w:noProof/>
          <w:cs/>
        </w:rPr>
        <w:t>๒.๑ หลักสุจริตธรรม</w:t>
      </w:r>
      <w:r>
        <w:rPr>
          <w:noProof/>
        </w:rPr>
        <w:tab/>
      </w:r>
      <w:r>
        <w:rPr>
          <w:noProof/>
        </w:rPr>
        <w:fldChar w:fldCharType="begin"/>
      </w:r>
      <w:r>
        <w:rPr>
          <w:noProof/>
        </w:rPr>
        <w:instrText xml:space="preserve"> PAGEREF _Toc199008658 \h </w:instrText>
      </w:r>
      <w:r>
        <w:rPr>
          <w:noProof/>
        </w:rPr>
      </w:r>
      <w:r>
        <w:rPr>
          <w:noProof/>
        </w:rPr>
        <w:fldChar w:fldCharType="separate"/>
      </w:r>
      <w:r w:rsidR="002E0DC3">
        <w:rPr>
          <w:noProof/>
          <w:cs/>
        </w:rPr>
        <w:t>๑๒</w:t>
      </w:r>
      <w:r>
        <w:rPr>
          <w:noProof/>
        </w:rPr>
        <w:fldChar w:fldCharType="end"/>
      </w:r>
    </w:p>
    <w:p w14:paraId="6DD4848E" w14:textId="35B924B1" w:rsidR="00A93C98" w:rsidRDefault="00A93C98">
      <w:pPr>
        <w:pStyle w:val="21"/>
        <w:tabs>
          <w:tab w:val="right" w:pos="8296"/>
        </w:tabs>
        <w:rPr>
          <w:rFonts w:asciiTheme="minorHAnsi" w:eastAsiaTheme="minorEastAsia" w:hAnsiTheme="minorHAnsi" w:cstheme="minorBidi"/>
          <w:noProof/>
          <w:sz w:val="22"/>
          <w:szCs w:val="28"/>
        </w:rPr>
      </w:pPr>
      <w:r w:rsidRPr="005A3974">
        <w:rPr>
          <w:rFonts w:eastAsia="Calibri"/>
          <w:noProof/>
          <w:cs/>
        </w:rPr>
        <w:t xml:space="preserve">๒.๒ </w:t>
      </w:r>
      <w:r>
        <w:rPr>
          <w:noProof/>
          <w:cs/>
        </w:rPr>
        <w:t>แนวคิดและทฤษฎีเกี่ยวกับการบูรณาการ</w:t>
      </w:r>
      <w:r>
        <w:rPr>
          <w:noProof/>
        </w:rPr>
        <w:tab/>
      </w:r>
      <w:r>
        <w:rPr>
          <w:noProof/>
        </w:rPr>
        <w:fldChar w:fldCharType="begin"/>
      </w:r>
      <w:r>
        <w:rPr>
          <w:noProof/>
        </w:rPr>
        <w:instrText xml:space="preserve"> PAGEREF _Toc199008660 \h </w:instrText>
      </w:r>
      <w:r>
        <w:rPr>
          <w:noProof/>
        </w:rPr>
      </w:r>
      <w:r>
        <w:rPr>
          <w:noProof/>
        </w:rPr>
        <w:fldChar w:fldCharType="separate"/>
      </w:r>
      <w:r w:rsidR="002E0DC3">
        <w:rPr>
          <w:noProof/>
          <w:cs/>
        </w:rPr>
        <w:t>๒๙</w:t>
      </w:r>
      <w:r>
        <w:rPr>
          <w:noProof/>
        </w:rPr>
        <w:fldChar w:fldCharType="end"/>
      </w:r>
    </w:p>
    <w:p w14:paraId="3D221BC3" w14:textId="0804D81C" w:rsidR="00A93C98" w:rsidRDefault="00A93C98">
      <w:pPr>
        <w:pStyle w:val="21"/>
        <w:tabs>
          <w:tab w:val="right" w:pos="8296"/>
        </w:tabs>
        <w:rPr>
          <w:rFonts w:asciiTheme="minorHAnsi" w:eastAsiaTheme="minorEastAsia" w:hAnsiTheme="minorHAnsi" w:cstheme="minorBidi"/>
          <w:noProof/>
          <w:sz w:val="22"/>
          <w:szCs w:val="28"/>
        </w:rPr>
      </w:pPr>
      <w:r>
        <w:rPr>
          <w:noProof/>
          <w:cs/>
        </w:rPr>
        <w:t>๒.๓ แนวคิดและทฤษฎีกับพฤติกรรมทางการเมือง</w:t>
      </w:r>
      <w:r>
        <w:rPr>
          <w:noProof/>
        </w:rPr>
        <w:tab/>
      </w:r>
      <w:r>
        <w:rPr>
          <w:noProof/>
        </w:rPr>
        <w:fldChar w:fldCharType="begin"/>
      </w:r>
      <w:r>
        <w:rPr>
          <w:noProof/>
        </w:rPr>
        <w:instrText xml:space="preserve"> PAGEREF _Toc199008664 \h </w:instrText>
      </w:r>
      <w:r>
        <w:rPr>
          <w:noProof/>
        </w:rPr>
      </w:r>
      <w:r>
        <w:rPr>
          <w:noProof/>
        </w:rPr>
        <w:fldChar w:fldCharType="separate"/>
      </w:r>
      <w:r w:rsidR="002E0DC3">
        <w:rPr>
          <w:noProof/>
          <w:cs/>
        </w:rPr>
        <w:t>๔๗</w:t>
      </w:r>
      <w:r>
        <w:rPr>
          <w:noProof/>
        </w:rPr>
        <w:fldChar w:fldCharType="end"/>
      </w:r>
    </w:p>
    <w:p w14:paraId="4F02E433" w14:textId="7BB18246" w:rsidR="00A93C98" w:rsidRDefault="00A93C98">
      <w:pPr>
        <w:pStyle w:val="21"/>
        <w:tabs>
          <w:tab w:val="right" w:pos="8296"/>
        </w:tabs>
        <w:rPr>
          <w:rFonts w:asciiTheme="minorHAnsi" w:eastAsiaTheme="minorEastAsia" w:hAnsiTheme="minorHAnsi" w:cstheme="minorBidi"/>
          <w:noProof/>
          <w:sz w:val="22"/>
          <w:szCs w:val="28"/>
        </w:rPr>
      </w:pPr>
      <w:r>
        <w:rPr>
          <w:noProof/>
          <w:cs/>
        </w:rPr>
        <w:t>๒.๔ แนวคิดเกี่ยวกับการเลือกตั้ง</w:t>
      </w:r>
      <w:r>
        <w:rPr>
          <w:noProof/>
        </w:rPr>
        <w:tab/>
      </w:r>
      <w:r>
        <w:rPr>
          <w:noProof/>
        </w:rPr>
        <w:fldChar w:fldCharType="begin"/>
      </w:r>
      <w:r>
        <w:rPr>
          <w:noProof/>
        </w:rPr>
        <w:instrText xml:space="preserve"> PAGEREF _Toc199008668 \h </w:instrText>
      </w:r>
      <w:r>
        <w:rPr>
          <w:noProof/>
        </w:rPr>
      </w:r>
      <w:r>
        <w:rPr>
          <w:noProof/>
        </w:rPr>
        <w:fldChar w:fldCharType="separate"/>
      </w:r>
      <w:r w:rsidR="002E0DC3">
        <w:rPr>
          <w:noProof/>
          <w:cs/>
        </w:rPr>
        <w:t>๗๖</w:t>
      </w:r>
      <w:r>
        <w:rPr>
          <w:noProof/>
        </w:rPr>
        <w:fldChar w:fldCharType="end"/>
      </w:r>
    </w:p>
    <w:p w14:paraId="2C720F9B" w14:textId="15899693" w:rsidR="00A93C98" w:rsidRDefault="00A93C98">
      <w:pPr>
        <w:pStyle w:val="21"/>
        <w:tabs>
          <w:tab w:val="right" w:pos="8296"/>
        </w:tabs>
        <w:rPr>
          <w:rFonts w:asciiTheme="minorHAnsi" w:eastAsiaTheme="minorEastAsia" w:hAnsiTheme="minorHAnsi" w:cstheme="minorBidi"/>
          <w:noProof/>
          <w:sz w:val="22"/>
          <w:szCs w:val="28"/>
        </w:rPr>
      </w:pPr>
      <w:r w:rsidRPr="005A3974">
        <w:rPr>
          <w:rFonts w:eastAsia="Calibri"/>
          <w:noProof/>
          <w:cs/>
        </w:rPr>
        <w:t xml:space="preserve">๒.๕ </w:t>
      </w:r>
      <w:r>
        <w:rPr>
          <w:noProof/>
          <w:cs/>
        </w:rPr>
        <w:t>ข้อมูลบริบทเรื่องที่วิจัย</w:t>
      </w:r>
      <w:r>
        <w:rPr>
          <w:noProof/>
        </w:rPr>
        <w:tab/>
      </w:r>
      <w:r>
        <w:rPr>
          <w:noProof/>
        </w:rPr>
        <w:fldChar w:fldCharType="begin"/>
      </w:r>
      <w:r>
        <w:rPr>
          <w:noProof/>
        </w:rPr>
        <w:instrText xml:space="preserve"> PAGEREF _Toc199008672 \h </w:instrText>
      </w:r>
      <w:r>
        <w:rPr>
          <w:noProof/>
        </w:rPr>
      </w:r>
      <w:r>
        <w:rPr>
          <w:noProof/>
        </w:rPr>
        <w:fldChar w:fldCharType="separate"/>
      </w:r>
      <w:r w:rsidR="002E0DC3">
        <w:rPr>
          <w:noProof/>
          <w:cs/>
        </w:rPr>
        <w:t>๑๐๒</w:t>
      </w:r>
      <w:r>
        <w:rPr>
          <w:noProof/>
        </w:rPr>
        <w:fldChar w:fldCharType="end"/>
      </w:r>
    </w:p>
    <w:p w14:paraId="13625E37" w14:textId="05BF7AD2" w:rsidR="00A93C98" w:rsidRDefault="00A93C98">
      <w:pPr>
        <w:pStyle w:val="21"/>
        <w:tabs>
          <w:tab w:val="right" w:pos="8296"/>
        </w:tabs>
        <w:rPr>
          <w:rFonts w:asciiTheme="minorHAnsi" w:eastAsiaTheme="minorEastAsia" w:hAnsiTheme="minorHAnsi" w:cstheme="minorBidi"/>
          <w:noProof/>
          <w:sz w:val="22"/>
          <w:szCs w:val="28"/>
        </w:rPr>
      </w:pPr>
      <w:r w:rsidRPr="005A3974">
        <w:rPr>
          <w:noProof/>
          <w:cs/>
          <w:lang w:val="th-TH"/>
        </w:rPr>
        <w:t>๒</w:t>
      </w:r>
      <w:r>
        <w:rPr>
          <w:noProof/>
          <w:cs/>
        </w:rPr>
        <w:t>.</w:t>
      </w:r>
      <w:r w:rsidRPr="005A3974">
        <w:rPr>
          <w:noProof/>
          <w:cs/>
          <w:lang w:val="th-TH"/>
        </w:rPr>
        <w:t>๖ งานวิจัยที่เกี่ยวข้อง</w:t>
      </w:r>
      <w:r>
        <w:rPr>
          <w:noProof/>
        </w:rPr>
        <w:tab/>
      </w:r>
      <w:r>
        <w:rPr>
          <w:noProof/>
        </w:rPr>
        <w:fldChar w:fldCharType="begin"/>
      </w:r>
      <w:r>
        <w:rPr>
          <w:noProof/>
        </w:rPr>
        <w:instrText xml:space="preserve"> PAGEREF _Toc199008675 \h </w:instrText>
      </w:r>
      <w:r>
        <w:rPr>
          <w:noProof/>
        </w:rPr>
      </w:r>
      <w:r>
        <w:rPr>
          <w:noProof/>
        </w:rPr>
        <w:fldChar w:fldCharType="separate"/>
      </w:r>
      <w:r w:rsidR="002E0DC3">
        <w:rPr>
          <w:noProof/>
          <w:cs/>
        </w:rPr>
        <w:t>๑๐๔</w:t>
      </w:r>
      <w:r>
        <w:rPr>
          <w:noProof/>
        </w:rPr>
        <w:fldChar w:fldCharType="end"/>
      </w:r>
    </w:p>
    <w:p w14:paraId="08219C44" w14:textId="6C2F1A55" w:rsidR="00A93C98" w:rsidRDefault="00A93C98">
      <w:pPr>
        <w:pStyle w:val="21"/>
        <w:tabs>
          <w:tab w:val="right" w:pos="8296"/>
        </w:tabs>
        <w:rPr>
          <w:rFonts w:asciiTheme="minorHAnsi" w:eastAsiaTheme="minorEastAsia" w:hAnsiTheme="minorHAnsi" w:cstheme="minorBidi"/>
          <w:noProof/>
          <w:sz w:val="22"/>
          <w:szCs w:val="28"/>
        </w:rPr>
      </w:pPr>
      <w:r w:rsidRPr="005A3974">
        <w:rPr>
          <w:rFonts w:eastAsia="Calibri"/>
          <w:noProof/>
          <w:cs/>
        </w:rPr>
        <w:t xml:space="preserve">๒.๗ </w:t>
      </w:r>
      <w:r>
        <w:rPr>
          <w:noProof/>
          <w:cs/>
        </w:rPr>
        <w:t>กรอบแนวคิดในการวิจัย</w:t>
      </w:r>
      <w:r>
        <w:rPr>
          <w:noProof/>
        </w:rPr>
        <w:tab/>
      </w:r>
      <w:r>
        <w:rPr>
          <w:noProof/>
        </w:rPr>
        <w:fldChar w:fldCharType="begin"/>
      </w:r>
      <w:r>
        <w:rPr>
          <w:noProof/>
        </w:rPr>
        <w:instrText xml:space="preserve"> PAGEREF _Toc199008678 \h </w:instrText>
      </w:r>
      <w:r>
        <w:rPr>
          <w:noProof/>
        </w:rPr>
      </w:r>
      <w:r>
        <w:rPr>
          <w:noProof/>
        </w:rPr>
        <w:fldChar w:fldCharType="separate"/>
      </w:r>
      <w:r w:rsidR="002E0DC3">
        <w:rPr>
          <w:noProof/>
          <w:cs/>
        </w:rPr>
        <w:t>๑๑๓</w:t>
      </w:r>
      <w:r>
        <w:rPr>
          <w:noProof/>
        </w:rPr>
        <w:fldChar w:fldCharType="end"/>
      </w:r>
    </w:p>
    <w:p w14:paraId="0E03D74B" w14:textId="44671A68" w:rsidR="00B63128" w:rsidRDefault="00B63128" w:rsidP="00B63128">
      <w:pPr>
        <w:pStyle w:val="7"/>
        <w:rPr>
          <w:noProof/>
        </w:rPr>
      </w:pPr>
    </w:p>
    <w:p w14:paraId="426CF088" w14:textId="685468B2" w:rsidR="00B63128" w:rsidRDefault="00B63128" w:rsidP="00B63128">
      <w:pPr>
        <w:pStyle w:val="5175"/>
        <w:rPr>
          <w:noProof/>
        </w:rPr>
      </w:pPr>
    </w:p>
    <w:p w14:paraId="2CF1340F" w14:textId="77777777" w:rsidR="00B63128" w:rsidRPr="0052475A" w:rsidRDefault="00B63128" w:rsidP="00B63128">
      <w:pPr>
        <w:pStyle w:val="7"/>
        <w:ind w:firstLine="0"/>
        <w:jc w:val="center"/>
        <w:rPr>
          <w:b/>
          <w:bCs/>
          <w:noProof/>
          <w:sz w:val="40"/>
          <w:szCs w:val="40"/>
          <w:cs/>
        </w:rPr>
      </w:pPr>
      <w:r w:rsidRPr="0052475A">
        <w:rPr>
          <w:rFonts w:hint="cs"/>
          <w:b/>
          <w:bCs/>
          <w:noProof/>
          <w:sz w:val="40"/>
          <w:szCs w:val="40"/>
          <w:cs/>
        </w:rPr>
        <w:lastRenderedPageBreak/>
        <w:t>สารบัญ</w:t>
      </w:r>
      <w:r>
        <w:rPr>
          <w:b/>
          <w:bCs/>
          <w:noProof/>
          <w:sz w:val="40"/>
          <w:szCs w:val="40"/>
        </w:rPr>
        <w:t xml:space="preserve"> </w:t>
      </w:r>
      <w:r>
        <w:rPr>
          <w:rFonts w:hint="cs"/>
          <w:b/>
          <w:bCs/>
          <w:noProof/>
          <w:sz w:val="40"/>
          <w:szCs w:val="40"/>
          <w:cs/>
        </w:rPr>
        <w:t>(ต่อ)</w:t>
      </w:r>
    </w:p>
    <w:tbl>
      <w:tblPr>
        <w:tblStyle w:val="ac"/>
        <w:tblW w:w="5100" w:type="pct"/>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6"/>
        <w:gridCol w:w="4236"/>
      </w:tblGrid>
      <w:tr w:rsidR="00B63128" w:rsidRPr="00B865EC" w14:paraId="38829F83" w14:textId="77777777" w:rsidTr="008061BF">
        <w:tc>
          <w:tcPr>
            <w:tcW w:w="4236" w:type="dxa"/>
          </w:tcPr>
          <w:p w14:paraId="3C66E4F0" w14:textId="77777777" w:rsidR="00B63128" w:rsidRPr="00B865EC" w:rsidRDefault="00B63128" w:rsidP="008061BF">
            <w:pPr>
              <w:pStyle w:val="afc"/>
              <w:spacing w:before="120"/>
              <w:rPr>
                <w:b/>
                <w:bCs/>
                <w:noProof/>
                <w:lang w:eastAsia="th-TH"/>
              </w:rPr>
            </w:pPr>
            <w:r>
              <w:rPr>
                <w:rFonts w:hint="cs"/>
                <w:b/>
                <w:bCs/>
                <w:noProof/>
                <w:cs/>
                <w:lang w:eastAsia="th-TH"/>
              </w:rPr>
              <w:t xml:space="preserve">           </w:t>
            </w:r>
            <w:r w:rsidRPr="00B865EC">
              <w:rPr>
                <w:b/>
                <w:bCs/>
                <w:noProof/>
                <w:cs/>
                <w:lang w:eastAsia="th-TH"/>
              </w:rPr>
              <w:t>เรื่อง</w:t>
            </w:r>
            <w:r w:rsidRPr="00B865EC">
              <w:rPr>
                <w:b/>
                <w:bCs/>
                <w:noProof/>
                <w:lang w:eastAsia="th-TH"/>
              </w:rPr>
              <w:t xml:space="preserve"> </w:t>
            </w:r>
          </w:p>
        </w:tc>
        <w:tc>
          <w:tcPr>
            <w:tcW w:w="4236" w:type="dxa"/>
          </w:tcPr>
          <w:p w14:paraId="52699B96" w14:textId="77777777" w:rsidR="00B63128" w:rsidRPr="00B865EC" w:rsidRDefault="00B63128" w:rsidP="008061BF">
            <w:pPr>
              <w:pStyle w:val="afc"/>
              <w:spacing w:before="120"/>
              <w:jc w:val="right"/>
              <w:rPr>
                <w:b/>
                <w:bCs/>
                <w:noProof/>
                <w:lang w:eastAsia="th-TH"/>
              </w:rPr>
            </w:pPr>
            <w:r w:rsidRPr="00B865EC">
              <w:rPr>
                <w:b/>
                <w:bCs/>
                <w:noProof/>
                <w:cs/>
                <w:lang w:eastAsia="th-TH"/>
              </w:rPr>
              <w:t>หน้า</w:t>
            </w:r>
          </w:p>
        </w:tc>
      </w:tr>
    </w:tbl>
    <w:p w14:paraId="709511D1" w14:textId="625D2DAF" w:rsidR="00A93C98" w:rsidRDefault="00A93C98">
      <w:pPr>
        <w:pStyle w:val="11"/>
        <w:rPr>
          <w:rFonts w:asciiTheme="minorHAnsi" w:eastAsiaTheme="minorEastAsia" w:hAnsiTheme="minorHAnsi" w:cstheme="minorBidi"/>
          <w:b w:val="0"/>
          <w:bCs w:val="0"/>
          <w:caps w:val="0"/>
          <w:noProof/>
          <w:sz w:val="22"/>
          <w:szCs w:val="28"/>
        </w:rPr>
      </w:pPr>
      <w:r>
        <w:rPr>
          <w:noProof/>
          <w:cs/>
        </w:rPr>
        <w:t>บทที่ ๓</w:t>
      </w:r>
      <w:r w:rsidR="00B63128">
        <w:rPr>
          <w:rFonts w:hint="cs"/>
          <w:noProof/>
          <w:cs/>
        </w:rPr>
        <w:t xml:space="preserve">  </w:t>
      </w:r>
      <w:r>
        <w:rPr>
          <w:noProof/>
          <w:cs/>
        </w:rPr>
        <w:t>วิธีดำเนินการวิจัย</w:t>
      </w:r>
      <w:r>
        <w:rPr>
          <w:noProof/>
        </w:rPr>
        <w:tab/>
      </w:r>
      <w:r>
        <w:rPr>
          <w:noProof/>
        </w:rPr>
        <w:fldChar w:fldCharType="begin"/>
      </w:r>
      <w:r>
        <w:rPr>
          <w:noProof/>
        </w:rPr>
        <w:instrText xml:space="preserve"> PAGEREF _Toc199008680 \h </w:instrText>
      </w:r>
      <w:r>
        <w:rPr>
          <w:noProof/>
        </w:rPr>
      </w:r>
      <w:r>
        <w:rPr>
          <w:noProof/>
        </w:rPr>
        <w:fldChar w:fldCharType="separate"/>
      </w:r>
      <w:r w:rsidR="002E0DC3">
        <w:rPr>
          <w:noProof/>
          <w:cs/>
        </w:rPr>
        <w:t>๑๑๖</w:t>
      </w:r>
      <w:r>
        <w:rPr>
          <w:noProof/>
        </w:rPr>
        <w:fldChar w:fldCharType="end"/>
      </w:r>
    </w:p>
    <w:p w14:paraId="21D97B9C" w14:textId="5DB88DB9" w:rsidR="00A93C98" w:rsidRDefault="00A93C98">
      <w:pPr>
        <w:pStyle w:val="21"/>
        <w:tabs>
          <w:tab w:val="right" w:pos="8296"/>
        </w:tabs>
        <w:rPr>
          <w:rFonts w:asciiTheme="minorHAnsi" w:eastAsiaTheme="minorEastAsia" w:hAnsiTheme="minorHAnsi" w:cstheme="minorBidi"/>
          <w:noProof/>
          <w:sz w:val="22"/>
          <w:szCs w:val="28"/>
        </w:rPr>
      </w:pPr>
      <w:r w:rsidRPr="005A3974">
        <w:rPr>
          <w:noProof/>
          <w:cs/>
          <w:lang w:val="th-TH"/>
        </w:rPr>
        <w:t>๓</w:t>
      </w:r>
      <w:r>
        <w:rPr>
          <w:noProof/>
          <w:cs/>
        </w:rPr>
        <w:t>.</w:t>
      </w:r>
      <w:r w:rsidRPr="005A3974">
        <w:rPr>
          <w:noProof/>
          <w:cs/>
          <w:lang w:val="th-TH"/>
        </w:rPr>
        <w:t>๑ รูปแบบการวิจัย</w:t>
      </w:r>
      <w:r>
        <w:rPr>
          <w:noProof/>
        </w:rPr>
        <w:tab/>
      </w:r>
      <w:r>
        <w:rPr>
          <w:noProof/>
        </w:rPr>
        <w:fldChar w:fldCharType="begin"/>
      </w:r>
      <w:r>
        <w:rPr>
          <w:noProof/>
        </w:rPr>
        <w:instrText xml:space="preserve"> PAGEREF _Toc199008681 \h </w:instrText>
      </w:r>
      <w:r>
        <w:rPr>
          <w:noProof/>
        </w:rPr>
      </w:r>
      <w:r>
        <w:rPr>
          <w:noProof/>
        </w:rPr>
        <w:fldChar w:fldCharType="separate"/>
      </w:r>
      <w:r w:rsidR="002E0DC3">
        <w:rPr>
          <w:noProof/>
          <w:cs/>
        </w:rPr>
        <w:t>๑๑๗</w:t>
      </w:r>
      <w:r>
        <w:rPr>
          <w:noProof/>
        </w:rPr>
        <w:fldChar w:fldCharType="end"/>
      </w:r>
    </w:p>
    <w:p w14:paraId="2F67CCBD" w14:textId="07501D87" w:rsidR="00A93C98" w:rsidRDefault="00A93C98">
      <w:pPr>
        <w:pStyle w:val="21"/>
        <w:tabs>
          <w:tab w:val="right" w:pos="8296"/>
        </w:tabs>
        <w:rPr>
          <w:rFonts w:asciiTheme="minorHAnsi" w:eastAsiaTheme="minorEastAsia" w:hAnsiTheme="minorHAnsi" w:cstheme="minorBidi"/>
          <w:noProof/>
          <w:sz w:val="22"/>
          <w:szCs w:val="28"/>
        </w:rPr>
      </w:pPr>
      <w:r w:rsidRPr="005A3974">
        <w:rPr>
          <w:noProof/>
          <w:cs/>
          <w:lang w:val="th-TH"/>
        </w:rPr>
        <w:t>๓</w:t>
      </w:r>
      <w:r>
        <w:rPr>
          <w:noProof/>
          <w:cs/>
        </w:rPr>
        <w:t>.</w:t>
      </w:r>
      <w:r w:rsidRPr="005A3974">
        <w:rPr>
          <w:noProof/>
          <w:cs/>
          <w:lang w:val="th-TH"/>
        </w:rPr>
        <w:t>๒ การวิจัยเชิงปริมาณ</w:t>
      </w:r>
      <w:r>
        <w:rPr>
          <w:noProof/>
        </w:rPr>
        <w:tab/>
      </w:r>
      <w:r>
        <w:rPr>
          <w:noProof/>
        </w:rPr>
        <w:fldChar w:fldCharType="begin"/>
      </w:r>
      <w:r>
        <w:rPr>
          <w:noProof/>
        </w:rPr>
        <w:instrText xml:space="preserve"> PAGEREF _Toc199008682 \h </w:instrText>
      </w:r>
      <w:r>
        <w:rPr>
          <w:noProof/>
        </w:rPr>
      </w:r>
      <w:r>
        <w:rPr>
          <w:noProof/>
        </w:rPr>
        <w:fldChar w:fldCharType="separate"/>
      </w:r>
      <w:r w:rsidR="002E0DC3">
        <w:rPr>
          <w:noProof/>
          <w:cs/>
        </w:rPr>
        <w:t>๑๑๗</w:t>
      </w:r>
      <w:r>
        <w:rPr>
          <w:noProof/>
        </w:rPr>
        <w:fldChar w:fldCharType="end"/>
      </w:r>
    </w:p>
    <w:p w14:paraId="3C2649EC" w14:textId="5F17225C" w:rsidR="00A93C98" w:rsidRDefault="00A93C98">
      <w:pPr>
        <w:pStyle w:val="31"/>
        <w:tabs>
          <w:tab w:val="right" w:pos="8296"/>
        </w:tabs>
        <w:rPr>
          <w:rFonts w:asciiTheme="minorHAnsi" w:eastAsiaTheme="minorEastAsia" w:hAnsiTheme="minorHAnsi" w:cstheme="minorBidi"/>
          <w:noProof/>
          <w:sz w:val="22"/>
          <w:szCs w:val="28"/>
        </w:rPr>
      </w:pPr>
      <w:r w:rsidRPr="005A3974">
        <w:rPr>
          <w:noProof/>
          <w:cs/>
          <w:lang w:val="th-TH"/>
        </w:rPr>
        <w:t>๓</w:t>
      </w:r>
      <w:r>
        <w:rPr>
          <w:noProof/>
          <w:cs/>
        </w:rPr>
        <w:t>.</w:t>
      </w:r>
      <w:r w:rsidRPr="005A3974">
        <w:rPr>
          <w:noProof/>
          <w:cs/>
          <w:lang w:val="th-TH"/>
        </w:rPr>
        <w:t>๒</w:t>
      </w:r>
      <w:r>
        <w:rPr>
          <w:noProof/>
          <w:cs/>
        </w:rPr>
        <w:t>.</w:t>
      </w:r>
      <w:r w:rsidRPr="005A3974">
        <w:rPr>
          <w:noProof/>
          <w:cs/>
          <w:lang w:val="th-TH"/>
        </w:rPr>
        <w:t>๑ ประชากรและกลุ่มตัวอย่าง</w:t>
      </w:r>
      <w:r>
        <w:rPr>
          <w:noProof/>
        </w:rPr>
        <w:tab/>
      </w:r>
      <w:r>
        <w:rPr>
          <w:noProof/>
        </w:rPr>
        <w:fldChar w:fldCharType="begin"/>
      </w:r>
      <w:r>
        <w:rPr>
          <w:noProof/>
        </w:rPr>
        <w:instrText xml:space="preserve"> PAGEREF _Toc199008683 \h </w:instrText>
      </w:r>
      <w:r>
        <w:rPr>
          <w:noProof/>
        </w:rPr>
      </w:r>
      <w:r>
        <w:rPr>
          <w:noProof/>
        </w:rPr>
        <w:fldChar w:fldCharType="separate"/>
      </w:r>
      <w:r w:rsidR="002E0DC3">
        <w:rPr>
          <w:noProof/>
          <w:cs/>
        </w:rPr>
        <w:t>๑๑๗</w:t>
      </w:r>
      <w:r>
        <w:rPr>
          <w:noProof/>
        </w:rPr>
        <w:fldChar w:fldCharType="end"/>
      </w:r>
    </w:p>
    <w:p w14:paraId="23EEC5B7" w14:textId="03DD9DA5" w:rsidR="00A93C98" w:rsidRDefault="00A93C98">
      <w:pPr>
        <w:pStyle w:val="31"/>
        <w:tabs>
          <w:tab w:val="right" w:pos="8296"/>
        </w:tabs>
        <w:rPr>
          <w:rFonts w:asciiTheme="minorHAnsi" w:eastAsiaTheme="minorEastAsia" w:hAnsiTheme="minorHAnsi" w:cstheme="minorBidi"/>
          <w:noProof/>
          <w:sz w:val="22"/>
          <w:szCs w:val="28"/>
        </w:rPr>
      </w:pPr>
      <w:r>
        <w:rPr>
          <w:noProof/>
          <w:cs/>
        </w:rPr>
        <w:t>๓.๒.๒ เครื่องมือที่ใช้ในการวิจัย</w:t>
      </w:r>
      <w:r>
        <w:rPr>
          <w:noProof/>
        </w:rPr>
        <w:tab/>
      </w:r>
      <w:r>
        <w:rPr>
          <w:noProof/>
        </w:rPr>
        <w:fldChar w:fldCharType="begin"/>
      </w:r>
      <w:r>
        <w:rPr>
          <w:noProof/>
        </w:rPr>
        <w:instrText xml:space="preserve"> PAGEREF _Toc199008684 \h </w:instrText>
      </w:r>
      <w:r>
        <w:rPr>
          <w:noProof/>
        </w:rPr>
      </w:r>
      <w:r>
        <w:rPr>
          <w:noProof/>
        </w:rPr>
        <w:fldChar w:fldCharType="separate"/>
      </w:r>
      <w:r w:rsidR="002E0DC3">
        <w:rPr>
          <w:noProof/>
          <w:cs/>
        </w:rPr>
        <w:t>๑๑๙</w:t>
      </w:r>
      <w:r>
        <w:rPr>
          <w:noProof/>
        </w:rPr>
        <w:fldChar w:fldCharType="end"/>
      </w:r>
    </w:p>
    <w:p w14:paraId="1A23D54D" w14:textId="4E066177" w:rsidR="00A93C98" w:rsidRDefault="00A93C98">
      <w:pPr>
        <w:pStyle w:val="31"/>
        <w:tabs>
          <w:tab w:val="right" w:pos="8296"/>
        </w:tabs>
        <w:rPr>
          <w:rFonts w:asciiTheme="minorHAnsi" w:eastAsiaTheme="minorEastAsia" w:hAnsiTheme="minorHAnsi" w:cstheme="minorBidi"/>
          <w:noProof/>
          <w:sz w:val="22"/>
          <w:szCs w:val="28"/>
        </w:rPr>
      </w:pPr>
      <w:r>
        <w:rPr>
          <w:noProof/>
          <w:cs/>
        </w:rPr>
        <w:t>๓.๒.๓ การเก็บรวบรวมข้อมูล</w:t>
      </w:r>
      <w:r>
        <w:rPr>
          <w:noProof/>
        </w:rPr>
        <w:tab/>
      </w:r>
      <w:r>
        <w:rPr>
          <w:noProof/>
        </w:rPr>
        <w:fldChar w:fldCharType="begin"/>
      </w:r>
      <w:r>
        <w:rPr>
          <w:noProof/>
        </w:rPr>
        <w:instrText xml:space="preserve"> PAGEREF _Toc199008685 \h </w:instrText>
      </w:r>
      <w:r>
        <w:rPr>
          <w:noProof/>
        </w:rPr>
      </w:r>
      <w:r>
        <w:rPr>
          <w:noProof/>
        </w:rPr>
        <w:fldChar w:fldCharType="separate"/>
      </w:r>
      <w:r w:rsidR="002E0DC3">
        <w:rPr>
          <w:noProof/>
          <w:cs/>
        </w:rPr>
        <w:t>๑๒๓</w:t>
      </w:r>
      <w:r>
        <w:rPr>
          <w:noProof/>
        </w:rPr>
        <w:fldChar w:fldCharType="end"/>
      </w:r>
    </w:p>
    <w:p w14:paraId="6BBA99F3" w14:textId="5D1B85B3" w:rsidR="00A93C98" w:rsidRDefault="00A93C98">
      <w:pPr>
        <w:pStyle w:val="31"/>
        <w:tabs>
          <w:tab w:val="right" w:pos="8296"/>
        </w:tabs>
        <w:rPr>
          <w:rFonts w:asciiTheme="minorHAnsi" w:eastAsiaTheme="minorEastAsia" w:hAnsiTheme="minorHAnsi" w:cstheme="minorBidi"/>
          <w:noProof/>
          <w:sz w:val="22"/>
          <w:szCs w:val="28"/>
        </w:rPr>
      </w:pPr>
      <w:r>
        <w:rPr>
          <w:noProof/>
          <w:cs/>
        </w:rPr>
        <w:t>๓.๒.๔ การวิเคราะห์ข้อมูล</w:t>
      </w:r>
      <w:r>
        <w:rPr>
          <w:noProof/>
        </w:rPr>
        <w:tab/>
      </w:r>
      <w:r>
        <w:rPr>
          <w:noProof/>
        </w:rPr>
        <w:fldChar w:fldCharType="begin"/>
      </w:r>
      <w:r>
        <w:rPr>
          <w:noProof/>
        </w:rPr>
        <w:instrText xml:space="preserve"> PAGEREF _Toc199008686 \h </w:instrText>
      </w:r>
      <w:r>
        <w:rPr>
          <w:noProof/>
        </w:rPr>
      </w:r>
      <w:r>
        <w:rPr>
          <w:noProof/>
        </w:rPr>
        <w:fldChar w:fldCharType="separate"/>
      </w:r>
      <w:r w:rsidR="002E0DC3">
        <w:rPr>
          <w:noProof/>
          <w:cs/>
        </w:rPr>
        <w:t>๑๒๔</w:t>
      </w:r>
      <w:r>
        <w:rPr>
          <w:noProof/>
        </w:rPr>
        <w:fldChar w:fldCharType="end"/>
      </w:r>
    </w:p>
    <w:p w14:paraId="70B0FB35" w14:textId="02BB2186" w:rsidR="00A93C98" w:rsidRDefault="00A93C98">
      <w:pPr>
        <w:pStyle w:val="21"/>
        <w:tabs>
          <w:tab w:val="right" w:pos="8296"/>
        </w:tabs>
        <w:rPr>
          <w:rFonts w:asciiTheme="minorHAnsi" w:eastAsiaTheme="minorEastAsia" w:hAnsiTheme="minorHAnsi" w:cstheme="minorBidi"/>
          <w:noProof/>
          <w:sz w:val="22"/>
          <w:szCs w:val="28"/>
        </w:rPr>
      </w:pPr>
      <w:r>
        <w:rPr>
          <w:noProof/>
          <w:cs/>
        </w:rPr>
        <w:t>๓.๓ การวิจัยเชิงคุณภาพ</w:t>
      </w:r>
      <w:r>
        <w:rPr>
          <w:noProof/>
        </w:rPr>
        <w:tab/>
      </w:r>
      <w:r>
        <w:rPr>
          <w:noProof/>
        </w:rPr>
        <w:fldChar w:fldCharType="begin"/>
      </w:r>
      <w:r>
        <w:rPr>
          <w:noProof/>
        </w:rPr>
        <w:instrText xml:space="preserve"> PAGEREF _Toc199008687 \h </w:instrText>
      </w:r>
      <w:r>
        <w:rPr>
          <w:noProof/>
        </w:rPr>
      </w:r>
      <w:r>
        <w:rPr>
          <w:noProof/>
        </w:rPr>
        <w:fldChar w:fldCharType="separate"/>
      </w:r>
      <w:r w:rsidR="002E0DC3">
        <w:rPr>
          <w:noProof/>
          <w:cs/>
        </w:rPr>
        <w:t>๑๒๖</w:t>
      </w:r>
      <w:r>
        <w:rPr>
          <w:noProof/>
        </w:rPr>
        <w:fldChar w:fldCharType="end"/>
      </w:r>
    </w:p>
    <w:p w14:paraId="50A20AE0" w14:textId="3DE44D7E" w:rsidR="00A93C98" w:rsidRDefault="00A93C98">
      <w:pPr>
        <w:pStyle w:val="31"/>
        <w:tabs>
          <w:tab w:val="right" w:pos="8296"/>
        </w:tabs>
        <w:rPr>
          <w:rFonts w:asciiTheme="minorHAnsi" w:eastAsiaTheme="minorEastAsia" w:hAnsiTheme="minorHAnsi" w:cstheme="minorBidi"/>
          <w:noProof/>
          <w:sz w:val="22"/>
          <w:szCs w:val="28"/>
        </w:rPr>
      </w:pPr>
      <w:r>
        <w:rPr>
          <w:noProof/>
          <w:cs/>
        </w:rPr>
        <w:t>๓.๓.๑ ผู้ให้ข้อมูลสำคัญ</w:t>
      </w:r>
      <w:r>
        <w:rPr>
          <w:noProof/>
        </w:rPr>
        <w:tab/>
      </w:r>
      <w:r>
        <w:rPr>
          <w:noProof/>
        </w:rPr>
        <w:fldChar w:fldCharType="begin"/>
      </w:r>
      <w:r>
        <w:rPr>
          <w:noProof/>
        </w:rPr>
        <w:instrText xml:space="preserve"> PAGEREF _Toc199008688 \h </w:instrText>
      </w:r>
      <w:r>
        <w:rPr>
          <w:noProof/>
        </w:rPr>
      </w:r>
      <w:r>
        <w:rPr>
          <w:noProof/>
        </w:rPr>
        <w:fldChar w:fldCharType="separate"/>
      </w:r>
      <w:r w:rsidR="002E0DC3">
        <w:rPr>
          <w:noProof/>
          <w:cs/>
        </w:rPr>
        <w:t>๑๒๖</w:t>
      </w:r>
      <w:r>
        <w:rPr>
          <w:noProof/>
        </w:rPr>
        <w:fldChar w:fldCharType="end"/>
      </w:r>
    </w:p>
    <w:p w14:paraId="73881F7E" w14:textId="42560A6A" w:rsidR="00A93C98" w:rsidRDefault="00A93C98">
      <w:pPr>
        <w:pStyle w:val="31"/>
        <w:tabs>
          <w:tab w:val="right" w:pos="8296"/>
        </w:tabs>
        <w:rPr>
          <w:rFonts w:asciiTheme="minorHAnsi" w:eastAsiaTheme="minorEastAsia" w:hAnsiTheme="minorHAnsi" w:cstheme="minorBidi"/>
          <w:noProof/>
          <w:sz w:val="22"/>
          <w:szCs w:val="28"/>
        </w:rPr>
      </w:pPr>
      <w:r>
        <w:rPr>
          <w:noProof/>
          <w:cs/>
        </w:rPr>
        <w:t>๓.๓.๒ เครื่องมือที่ใช้ในการวิจัย</w:t>
      </w:r>
      <w:r>
        <w:rPr>
          <w:noProof/>
        </w:rPr>
        <w:tab/>
      </w:r>
      <w:r>
        <w:rPr>
          <w:noProof/>
        </w:rPr>
        <w:fldChar w:fldCharType="begin"/>
      </w:r>
      <w:r>
        <w:rPr>
          <w:noProof/>
        </w:rPr>
        <w:instrText xml:space="preserve"> PAGEREF _Toc199008689 \h </w:instrText>
      </w:r>
      <w:r>
        <w:rPr>
          <w:noProof/>
        </w:rPr>
      </w:r>
      <w:r>
        <w:rPr>
          <w:noProof/>
        </w:rPr>
        <w:fldChar w:fldCharType="separate"/>
      </w:r>
      <w:r w:rsidR="002E0DC3">
        <w:rPr>
          <w:noProof/>
          <w:cs/>
        </w:rPr>
        <w:t>๑๒๗</w:t>
      </w:r>
      <w:r>
        <w:rPr>
          <w:noProof/>
        </w:rPr>
        <w:fldChar w:fldCharType="end"/>
      </w:r>
    </w:p>
    <w:p w14:paraId="482D2919" w14:textId="4B8A352C" w:rsidR="00A93C98" w:rsidRDefault="00A93C98">
      <w:pPr>
        <w:pStyle w:val="31"/>
        <w:tabs>
          <w:tab w:val="right" w:pos="8296"/>
        </w:tabs>
        <w:rPr>
          <w:rFonts w:asciiTheme="minorHAnsi" w:eastAsiaTheme="minorEastAsia" w:hAnsiTheme="minorHAnsi" w:cstheme="minorBidi"/>
          <w:noProof/>
          <w:sz w:val="22"/>
          <w:szCs w:val="28"/>
        </w:rPr>
      </w:pPr>
      <w:r>
        <w:rPr>
          <w:noProof/>
          <w:cs/>
        </w:rPr>
        <w:t>๓.๓.๓ การเก็บรวบรวมข้อมูล</w:t>
      </w:r>
      <w:r>
        <w:rPr>
          <w:noProof/>
        </w:rPr>
        <w:tab/>
      </w:r>
      <w:r>
        <w:rPr>
          <w:noProof/>
        </w:rPr>
        <w:fldChar w:fldCharType="begin"/>
      </w:r>
      <w:r>
        <w:rPr>
          <w:noProof/>
        </w:rPr>
        <w:instrText xml:space="preserve"> PAGEREF _Toc199008690 \h </w:instrText>
      </w:r>
      <w:r>
        <w:rPr>
          <w:noProof/>
        </w:rPr>
      </w:r>
      <w:r>
        <w:rPr>
          <w:noProof/>
        </w:rPr>
        <w:fldChar w:fldCharType="separate"/>
      </w:r>
      <w:r w:rsidR="002E0DC3">
        <w:rPr>
          <w:noProof/>
          <w:cs/>
        </w:rPr>
        <w:t>๑๒๘</w:t>
      </w:r>
      <w:r>
        <w:rPr>
          <w:noProof/>
        </w:rPr>
        <w:fldChar w:fldCharType="end"/>
      </w:r>
    </w:p>
    <w:p w14:paraId="078E7588" w14:textId="39C38203" w:rsidR="00A93C98" w:rsidRDefault="00A93C98">
      <w:pPr>
        <w:pStyle w:val="31"/>
        <w:tabs>
          <w:tab w:val="right" w:pos="8296"/>
        </w:tabs>
        <w:rPr>
          <w:rFonts w:asciiTheme="minorHAnsi" w:eastAsiaTheme="minorEastAsia" w:hAnsiTheme="minorHAnsi" w:cstheme="minorBidi"/>
          <w:noProof/>
          <w:sz w:val="22"/>
          <w:szCs w:val="28"/>
        </w:rPr>
      </w:pPr>
      <w:r>
        <w:rPr>
          <w:noProof/>
          <w:cs/>
        </w:rPr>
        <w:t>๓.๓.๔ การวิเคราะห์ข้อมูล</w:t>
      </w:r>
      <w:r>
        <w:rPr>
          <w:noProof/>
        </w:rPr>
        <w:tab/>
      </w:r>
      <w:r>
        <w:rPr>
          <w:noProof/>
        </w:rPr>
        <w:fldChar w:fldCharType="begin"/>
      </w:r>
      <w:r>
        <w:rPr>
          <w:noProof/>
        </w:rPr>
        <w:instrText xml:space="preserve"> PAGEREF _Toc199008691 \h </w:instrText>
      </w:r>
      <w:r>
        <w:rPr>
          <w:noProof/>
        </w:rPr>
      </w:r>
      <w:r>
        <w:rPr>
          <w:noProof/>
        </w:rPr>
        <w:fldChar w:fldCharType="separate"/>
      </w:r>
      <w:r w:rsidR="002E0DC3">
        <w:rPr>
          <w:noProof/>
          <w:cs/>
        </w:rPr>
        <w:t>๑๒๘</w:t>
      </w:r>
      <w:r>
        <w:rPr>
          <w:noProof/>
        </w:rPr>
        <w:fldChar w:fldCharType="end"/>
      </w:r>
    </w:p>
    <w:p w14:paraId="47F2536B" w14:textId="169777D8" w:rsidR="00A93C98" w:rsidRDefault="00A93C98">
      <w:pPr>
        <w:pStyle w:val="11"/>
        <w:rPr>
          <w:rFonts w:asciiTheme="minorHAnsi" w:eastAsiaTheme="minorEastAsia" w:hAnsiTheme="minorHAnsi" w:cstheme="minorBidi"/>
          <w:b w:val="0"/>
          <w:bCs w:val="0"/>
          <w:caps w:val="0"/>
          <w:noProof/>
          <w:sz w:val="22"/>
          <w:szCs w:val="28"/>
        </w:rPr>
      </w:pPr>
      <w:r>
        <w:rPr>
          <w:noProof/>
          <w:cs/>
        </w:rPr>
        <w:t>บทที่ ๔</w:t>
      </w:r>
      <w:r w:rsidR="00BE105E">
        <w:rPr>
          <w:rFonts w:hint="cs"/>
          <w:noProof/>
          <w:cs/>
        </w:rPr>
        <w:t xml:space="preserve"> </w:t>
      </w:r>
      <w:r w:rsidR="00B63128">
        <w:rPr>
          <w:rFonts w:hint="cs"/>
          <w:noProof/>
          <w:cs/>
        </w:rPr>
        <w:t xml:space="preserve"> </w:t>
      </w:r>
      <w:r>
        <w:rPr>
          <w:noProof/>
          <w:cs/>
        </w:rPr>
        <w:t>ผลการวิเคราะห์ข้อมูล</w:t>
      </w:r>
      <w:r>
        <w:rPr>
          <w:noProof/>
        </w:rPr>
        <w:tab/>
      </w:r>
      <w:r>
        <w:rPr>
          <w:noProof/>
        </w:rPr>
        <w:fldChar w:fldCharType="begin"/>
      </w:r>
      <w:r>
        <w:rPr>
          <w:noProof/>
        </w:rPr>
        <w:instrText xml:space="preserve"> PAGEREF _Toc199008693 \h </w:instrText>
      </w:r>
      <w:r>
        <w:rPr>
          <w:noProof/>
        </w:rPr>
      </w:r>
      <w:r>
        <w:rPr>
          <w:noProof/>
        </w:rPr>
        <w:fldChar w:fldCharType="separate"/>
      </w:r>
      <w:r w:rsidR="002E0DC3">
        <w:rPr>
          <w:noProof/>
          <w:cs/>
        </w:rPr>
        <w:t>๑๒๙</w:t>
      </w:r>
      <w:r>
        <w:rPr>
          <w:noProof/>
        </w:rPr>
        <w:fldChar w:fldCharType="end"/>
      </w:r>
    </w:p>
    <w:p w14:paraId="6CC2C6B6" w14:textId="77777777" w:rsidR="00660D97" w:rsidRDefault="00A93C98">
      <w:pPr>
        <w:pStyle w:val="21"/>
        <w:tabs>
          <w:tab w:val="right" w:pos="8296"/>
        </w:tabs>
        <w:rPr>
          <w:noProof/>
        </w:rPr>
      </w:pPr>
      <w:r>
        <w:rPr>
          <w:noProof/>
          <w:cs/>
        </w:rPr>
        <w:t>๔.๑ ระดับพฤติกรรมทางการเมืองของประชาชนในการเลือกตั้งสมาชิก</w:t>
      </w:r>
    </w:p>
    <w:p w14:paraId="3676FA93" w14:textId="060598C2" w:rsidR="00A93C98" w:rsidRDefault="00A93C98" w:rsidP="00660D97">
      <w:pPr>
        <w:pStyle w:val="21"/>
        <w:tabs>
          <w:tab w:val="right" w:pos="8296"/>
        </w:tabs>
        <w:ind w:firstLine="1276"/>
        <w:rPr>
          <w:rFonts w:asciiTheme="minorHAnsi" w:eastAsiaTheme="minorEastAsia" w:hAnsiTheme="minorHAnsi" w:cstheme="minorBidi"/>
          <w:noProof/>
          <w:sz w:val="22"/>
          <w:szCs w:val="28"/>
        </w:rPr>
      </w:pPr>
      <w:r>
        <w:rPr>
          <w:noProof/>
          <w:cs/>
        </w:rPr>
        <w:t>สภาผู้แทนราษฎรเขตเลือกตั้งที่ ๑ จังหวัดแพร่</w:t>
      </w:r>
      <w:r>
        <w:rPr>
          <w:noProof/>
        </w:rPr>
        <w:tab/>
      </w:r>
      <w:r>
        <w:rPr>
          <w:noProof/>
        </w:rPr>
        <w:fldChar w:fldCharType="begin"/>
      </w:r>
      <w:r>
        <w:rPr>
          <w:noProof/>
        </w:rPr>
        <w:instrText xml:space="preserve"> PAGEREF _Toc199008694 \h </w:instrText>
      </w:r>
      <w:r>
        <w:rPr>
          <w:noProof/>
        </w:rPr>
      </w:r>
      <w:r>
        <w:rPr>
          <w:noProof/>
        </w:rPr>
        <w:fldChar w:fldCharType="separate"/>
      </w:r>
      <w:r w:rsidR="002E0DC3">
        <w:rPr>
          <w:noProof/>
          <w:cs/>
        </w:rPr>
        <w:t>๑๓๐</w:t>
      </w:r>
      <w:r>
        <w:rPr>
          <w:noProof/>
        </w:rPr>
        <w:fldChar w:fldCharType="end"/>
      </w:r>
    </w:p>
    <w:p w14:paraId="730EB4AB" w14:textId="77777777" w:rsidR="00660D97" w:rsidRDefault="00A93C98">
      <w:pPr>
        <w:pStyle w:val="21"/>
        <w:tabs>
          <w:tab w:val="right" w:pos="8296"/>
        </w:tabs>
        <w:rPr>
          <w:noProof/>
        </w:rPr>
      </w:pPr>
      <w:r>
        <w:rPr>
          <w:noProof/>
          <w:cs/>
        </w:rPr>
        <w:t>๔.๒ ความสัมพันธ์ระหว่างหลัก</w:t>
      </w:r>
      <w:r w:rsidRPr="005A3974">
        <w:rPr>
          <w:noProof/>
          <w:spacing w:val="6"/>
          <w:cs/>
        </w:rPr>
        <w:t>สุจริตธรรมกับพฤติกรรมทางการเมือง</w:t>
      </w:r>
      <w:r>
        <w:rPr>
          <w:noProof/>
          <w:cs/>
        </w:rPr>
        <w:t>ของ</w:t>
      </w:r>
    </w:p>
    <w:p w14:paraId="5454B0DE" w14:textId="724EF341" w:rsidR="00A93C98" w:rsidRDefault="00A93C98" w:rsidP="00660D97">
      <w:pPr>
        <w:pStyle w:val="21"/>
        <w:tabs>
          <w:tab w:val="right" w:pos="8296"/>
        </w:tabs>
        <w:ind w:firstLine="1276"/>
        <w:rPr>
          <w:rFonts w:asciiTheme="minorHAnsi" w:eastAsiaTheme="minorEastAsia" w:hAnsiTheme="minorHAnsi" w:cstheme="minorBidi"/>
          <w:noProof/>
          <w:sz w:val="22"/>
          <w:szCs w:val="28"/>
        </w:rPr>
      </w:pPr>
      <w:r>
        <w:rPr>
          <w:noProof/>
          <w:cs/>
        </w:rPr>
        <w:t>ประชาชนในการเลือกตั้งสมาชิกสภาผู้แทนราษฎรเขตเลือกตั้งที่ ๑ จังหวัดแพร่</w:t>
      </w:r>
      <w:r>
        <w:rPr>
          <w:noProof/>
        </w:rPr>
        <w:tab/>
      </w:r>
      <w:r>
        <w:rPr>
          <w:noProof/>
        </w:rPr>
        <w:fldChar w:fldCharType="begin"/>
      </w:r>
      <w:r>
        <w:rPr>
          <w:noProof/>
        </w:rPr>
        <w:instrText xml:space="preserve"> PAGEREF _Toc199008701 \h </w:instrText>
      </w:r>
      <w:r>
        <w:rPr>
          <w:noProof/>
        </w:rPr>
      </w:r>
      <w:r>
        <w:rPr>
          <w:noProof/>
        </w:rPr>
        <w:fldChar w:fldCharType="separate"/>
      </w:r>
      <w:r w:rsidR="002E0DC3">
        <w:rPr>
          <w:noProof/>
          <w:cs/>
        </w:rPr>
        <w:t>๑๔๘</w:t>
      </w:r>
      <w:r>
        <w:rPr>
          <w:noProof/>
        </w:rPr>
        <w:fldChar w:fldCharType="end"/>
      </w:r>
    </w:p>
    <w:p w14:paraId="0938C04E" w14:textId="77777777" w:rsidR="00660D97" w:rsidRDefault="00A93C98">
      <w:pPr>
        <w:pStyle w:val="21"/>
        <w:tabs>
          <w:tab w:val="right" w:pos="8296"/>
        </w:tabs>
        <w:rPr>
          <w:noProof/>
        </w:rPr>
      </w:pPr>
      <w:r>
        <w:rPr>
          <w:noProof/>
          <w:cs/>
        </w:rPr>
        <w:t>๔.๓ การบูรณาการหลักสุจริตธรรมเพื่อส่งเสริมพฤติกรรมทางการเมืองของ</w:t>
      </w:r>
    </w:p>
    <w:p w14:paraId="50121CB9" w14:textId="28EC1728" w:rsidR="00A93C98" w:rsidRDefault="00A93C98" w:rsidP="00660D97">
      <w:pPr>
        <w:pStyle w:val="21"/>
        <w:tabs>
          <w:tab w:val="right" w:pos="8296"/>
        </w:tabs>
        <w:ind w:firstLine="1276"/>
        <w:rPr>
          <w:rFonts w:asciiTheme="minorHAnsi" w:eastAsiaTheme="minorEastAsia" w:hAnsiTheme="minorHAnsi" w:cstheme="minorBidi"/>
          <w:noProof/>
          <w:sz w:val="22"/>
          <w:szCs w:val="28"/>
        </w:rPr>
      </w:pPr>
      <w:r>
        <w:rPr>
          <w:noProof/>
          <w:cs/>
        </w:rPr>
        <w:t>ประชาชนในการเลือกตั้งสมาชิกสภาผู้แทนราษฎรเขตเลือกตั้งที่ ๑ จังหวัดแพร่</w:t>
      </w:r>
      <w:r>
        <w:rPr>
          <w:noProof/>
        </w:rPr>
        <w:tab/>
      </w:r>
      <w:r>
        <w:rPr>
          <w:noProof/>
        </w:rPr>
        <w:fldChar w:fldCharType="begin"/>
      </w:r>
      <w:r>
        <w:rPr>
          <w:noProof/>
        </w:rPr>
        <w:instrText xml:space="preserve"> PAGEREF _Toc199008702 \h </w:instrText>
      </w:r>
      <w:r>
        <w:rPr>
          <w:noProof/>
        </w:rPr>
      </w:r>
      <w:r>
        <w:rPr>
          <w:noProof/>
        </w:rPr>
        <w:fldChar w:fldCharType="separate"/>
      </w:r>
      <w:r w:rsidR="002E0DC3">
        <w:rPr>
          <w:noProof/>
          <w:cs/>
        </w:rPr>
        <w:t>๑๕๒</w:t>
      </w:r>
      <w:r>
        <w:rPr>
          <w:noProof/>
        </w:rPr>
        <w:fldChar w:fldCharType="end"/>
      </w:r>
    </w:p>
    <w:p w14:paraId="746645DB" w14:textId="52DE4662" w:rsidR="00A93C98" w:rsidRDefault="00A93C98">
      <w:pPr>
        <w:pStyle w:val="21"/>
        <w:tabs>
          <w:tab w:val="right" w:pos="8296"/>
        </w:tabs>
        <w:rPr>
          <w:rFonts w:asciiTheme="minorHAnsi" w:eastAsiaTheme="minorEastAsia" w:hAnsiTheme="minorHAnsi" w:cstheme="minorBidi"/>
          <w:noProof/>
          <w:sz w:val="22"/>
          <w:szCs w:val="28"/>
        </w:rPr>
      </w:pPr>
      <w:r>
        <w:rPr>
          <w:noProof/>
          <w:cs/>
        </w:rPr>
        <w:t>๔.๔ องค์ความรู้</w:t>
      </w:r>
      <w:r>
        <w:rPr>
          <w:noProof/>
        </w:rPr>
        <w:tab/>
      </w:r>
      <w:r>
        <w:rPr>
          <w:noProof/>
        </w:rPr>
        <w:fldChar w:fldCharType="begin"/>
      </w:r>
      <w:r>
        <w:rPr>
          <w:noProof/>
        </w:rPr>
        <w:instrText xml:space="preserve"> PAGEREF _Toc199008706 \h </w:instrText>
      </w:r>
      <w:r>
        <w:rPr>
          <w:noProof/>
        </w:rPr>
      </w:r>
      <w:r>
        <w:rPr>
          <w:noProof/>
        </w:rPr>
        <w:fldChar w:fldCharType="separate"/>
      </w:r>
      <w:r w:rsidR="002E0DC3">
        <w:rPr>
          <w:noProof/>
          <w:cs/>
        </w:rPr>
        <w:t>๑๖๕</w:t>
      </w:r>
      <w:r>
        <w:rPr>
          <w:noProof/>
        </w:rPr>
        <w:fldChar w:fldCharType="end"/>
      </w:r>
    </w:p>
    <w:p w14:paraId="1292D2F4" w14:textId="703CC97C" w:rsidR="00A93C98" w:rsidRDefault="00A93C98">
      <w:pPr>
        <w:pStyle w:val="31"/>
        <w:tabs>
          <w:tab w:val="right" w:pos="8296"/>
        </w:tabs>
        <w:rPr>
          <w:rFonts w:asciiTheme="minorHAnsi" w:eastAsiaTheme="minorEastAsia" w:hAnsiTheme="minorHAnsi" w:cstheme="minorBidi"/>
          <w:noProof/>
          <w:sz w:val="22"/>
          <w:szCs w:val="28"/>
        </w:rPr>
      </w:pPr>
      <w:r>
        <w:rPr>
          <w:noProof/>
          <w:cs/>
        </w:rPr>
        <w:t>๔.๔.๑ องค์ความรู้ที่ได้รับจากการวิจัย</w:t>
      </w:r>
      <w:r>
        <w:rPr>
          <w:noProof/>
        </w:rPr>
        <w:tab/>
      </w:r>
      <w:r>
        <w:rPr>
          <w:noProof/>
        </w:rPr>
        <w:fldChar w:fldCharType="begin"/>
      </w:r>
      <w:r>
        <w:rPr>
          <w:noProof/>
        </w:rPr>
        <w:instrText xml:space="preserve"> PAGEREF _Toc199008707 \h </w:instrText>
      </w:r>
      <w:r>
        <w:rPr>
          <w:noProof/>
        </w:rPr>
      </w:r>
      <w:r>
        <w:rPr>
          <w:noProof/>
        </w:rPr>
        <w:fldChar w:fldCharType="separate"/>
      </w:r>
      <w:r w:rsidR="002E0DC3">
        <w:rPr>
          <w:noProof/>
          <w:cs/>
        </w:rPr>
        <w:t>๑๖๕</w:t>
      </w:r>
      <w:r>
        <w:rPr>
          <w:noProof/>
        </w:rPr>
        <w:fldChar w:fldCharType="end"/>
      </w:r>
    </w:p>
    <w:p w14:paraId="25B39FCD" w14:textId="1BE3858D" w:rsidR="00A93C98" w:rsidRDefault="00A93C98">
      <w:pPr>
        <w:pStyle w:val="31"/>
        <w:tabs>
          <w:tab w:val="right" w:pos="8296"/>
        </w:tabs>
        <w:rPr>
          <w:rFonts w:asciiTheme="minorHAnsi" w:eastAsiaTheme="minorEastAsia" w:hAnsiTheme="minorHAnsi" w:cstheme="minorBidi"/>
          <w:noProof/>
          <w:sz w:val="22"/>
          <w:szCs w:val="28"/>
        </w:rPr>
      </w:pPr>
      <w:r>
        <w:rPr>
          <w:noProof/>
          <w:cs/>
        </w:rPr>
        <w:t>๔.๔.๒ องค์ความรู้ที่ได้สังเคราะห์จากการวิจัย</w:t>
      </w:r>
      <w:r>
        <w:rPr>
          <w:noProof/>
        </w:rPr>
        <w:tab/>
      </w:r>
      <w:r>
        <w:rPr>
          <w:noProof/>
        </w:rPr>
        <w:fldChar w:fldCharType="begin"/>
      </w:r>
      <w:r>
        <w:rPr>
          <w:noProof/>
        </w:rPr>
        <w:instrText xml:space="preserve"> PAGEREF _Toc199008708 \h </w:instrText>
      </w:r>
      <w:r>
        <w:rPr>
          <w:noProof/>
        </w:rPr>
      </w:r>
      <w:r>
        <w:rPr>
          <w:noProof/>
        </w:rPr>
        <w:fldChar w:fldCharType="separate"/>
      </w:r>
      <w:r w:rsidR="002E0DC3">
        <w:rPr>
          <w:noProof/>
          <w:cs/>
        </w:rPr>
        <w:t>๑๖๘</w:t>
      </w:r>
      <w:r>
        <w:rPr>
          <w:noProof/>
        </w:rPr>
        <w:fldChar w:fldCharType="end"/>
      </w:r>
    </w:p>
    <w:p w14:paraId="4706E6A0" w14:textId="160BB236" w:rsidR="00A93C98" w:rsidRDefault="00A93C98">
      <w:pPr>
        <w:pStyle w:val="11"/>
        <w:rPr>
          <w:rFonts w:asciiTheme="minorHAnsi" w:eastAsiaTheme="minorEastAsia" w:hAnsiTheme="minorHAnsi" w:cstheme="minorBidi"/>
          <w:b w:val="0"/>
          <w:bCs w:val="0"/>
          <w:caps w:val="0"/>
          <w:noProof/>
          <w:sz w:val="22"/>
          <w:szCs w:val="28"/>
        </w:rPr>
      </w:pPr>
      <w:r>
        <w:rPr>
          <w:noProof/>
          <w:cs/>
        </w:rPr>
        <w:t>บทที่ ๕</w:t>
      </w:r>
      <w:r w:rsidR="00933806">
        <w:rPr>
          <w:rFonts w:hint="cs"/>
          <w:noProof/>
          <w:cs/>
        </w:rPr>
        <w:t xml:space="preserve">  </w:t>
      </w:r>
      <w:r>
        <w:rPr>
          <w:noProof/>
          <w:cs/>
        </w:rPr>
        <w:t>สรุป อภิปรายผลข้อเสนอแนะ</w:t>
      </w:r>
      <w:r>
        <w:rPr>
          <w:noProof/>
        </w:rPr>
        <w:tab/>
      </w:r>
      <w:r>
        <w:rPr>
          <w:noProof/>
        </w:rPr>
        <w:fldChar w:fldCharType="begin"/>
      </w:r>
      <w:r>
        <w:rPr>
          <w:noProof/>
        </w:rPr>
        <w:instrText xml:space="preserve"> PAGEREF _Toc199008710 \h </w:instrText>
      </w:r>
      <w:r>
        <w:rPr>
          <w:noProof/>
        </w:rPr>
      </w:r>
      <w:r>
        <w:rPr>
          <w:noProof/>
        </w:rPr>
        <w:fldChar w:fldCharType="separate"/>
      </w:r>
      <w:r w:rsidR="002E0DC3">
        <w:rPr>
          <w:noProof/>
          <w:cs/>
        </w:rPr>
        <w:t>๑๗๓</w:t>
      </w:r>
      <w:r>
        <w:rPr>
          <w:noProof/>
        </w:rPr>
        <w:fldChar w:fldCharType="end"/>
      </w:r>
    </w:p>
    <w:p w14:paraId="6ECA621D" w14:textId="47DA5C93" w:rsidR="00A93C98" w:rsidRDefault="00A93C98">
      <w:pPr>
        <w:pStyle w:val="21"/>
        <w:tabs>
          <w:tab w:val="right" w:pos="8296"/>
        </w:tabs>
        <w:rPr>
          <w:rFonts w:asciiTheme="minorHAnsi" w:eastAsiaTheme="minorEastAsia" w:hAnsiTheme="minorHAnsi" w:cstheme="minorBidi"/>
          <w:noProof/>
          <w:sz w:val="22"/>
          <w:szCs w:val="28"/>
        </w:rPr>
      </w:pPr>
      <w:r>
        <w:rPr>
          <w:noProof/>
          <w:cs/>
        </w:rPr>
        <w:t>๕.๑ สรุปผลการวิจัย</w:t>
      </w:r>
      <w:r>
        <w:rPr>
          <w:noProof/>
        </w:rPr>
        <w:tab/>
      </w:r>
      <w:r>
        <w:rPr>
          <w:noProof/>
        </w:rPr>
        <w:fldChar w:fldCharType="begin"/>
      </w:r>
      <w:r>
        <w:rPr>
          <w:noProof/>
        </w:rPr>
        <w:instrText xml:space="preserve"> PAGEREF _Toc199008711 \h </w:instrText>
      </w:r>
      <w:r>
        <w:rPr>
          <w:noProof/>
        </w:rPr>
      </w:r>
      <w:r>
        <w:rPr>
          <w:noProof/>
        </w:rPr>
        <w:fldChar w:fldCharType="separate"/>
      </w:r>
      <w:r w:rsidR="002E0DC3">
        <w:rPr>
          <w:noProof/>
          <w:cs/>
        </w:rPr>
        <w:t>๑๗๔</w:t>
      </w:r>
      <w:r>
        <w:rPr>
          <w:noProof/>
        </w:rPr>
        <w:fldChar w:fldCharType="end"/>
      </w:r>
    </w:p>
    <w:p w14:paraId="709A5916" w14:textId="680D5AA0" w:rsidR="00A93C98" w:rsidRDefault="00A93C98">
      <w:pPr>
        <w:pStyle w:val="21"/>
        <w:tabs>
          <w:tab w:val="right" w:pos="8296"/>
        </w:tabs>
        <w:rPr>
          <w:rFonts w:asciiTheme="minorHAnsi" w:eastAsiaTheme="minorEastAsia" w:hAnsiTheme="minorHAnsi" w:cstheme="minorBidi"/>
          <w:noProof/>
          <w:sz w:val="22"/>
          <w:szCs w:val="28"/>
        </w:rPr>
      </w:pPr>
      <w:r>
        <w:rPr>
          <w:noProof/>
          <w:cs/>
        </w:rPr>
        <w:t>๕.๒ อภิปรายผลการวิจัย</w:t>
      </w:r>
      <w:r>
        <w:rPr>
          <w:noProof/>
        </w:rPr>
        <w:tab/>
      </w:r>
      <w:r>
        <w:rPr>
          <w:noProof/>
        </w:rPr>
        <w:fldChar w:fldCharType="begin"/>
      </w:r>
      <w:r>
        <w:rPr>
          <w:noProof/>
        </w:rPr>
        <w:instrText xml:space="preserve"> PAGEREF _Toc199008715 \h </w:instrText>
      </w:r>
      <w:r>
        <w:rPr>
          <w:noProof/>
        </w:rPr>
      </w:r>
      <w:r>
        <w:rPr>
          <w:noProof/>
        </w:rPr>
        <w:fldChar w:fldCharType="separate"/>
      </w:r>
      <w:r w:rsidR="002E0DC3">
        <w:rPr>
          <w:noProof/>
          <w:cs/>
        </w:rPr>
        <w:t>๑๗๗</w:t>
      </w:r>
      <w:r>
        <w:rPr>
          <w:noProof/>
        </w:rPr>
        <w:fldChar w:fldCharType="end"/>
      </w:r>
    </w:p>
    <w:p w14:paraId="45050AB6" w14:textId="25B2054C" w:rsidR="00A93C98" w:rsidRDefault="00A93C98">
      <w:pPr>
        <w:pStyle w:val="21"/>
        <w:tabs>
          <w:tab w:val="right" w:pos="8296"/>
        </w:tabs>
        <w:rPr>
          <w:rFonts w:asciiTheme="minorHAnsi" w:eastAsiaTheme="minorEastAsia" w:hAnsiTheme="minorHAnsi" w:cstheme="minorBidi"/>
          <w:noProof/>
          <w:sz w:val="22"/>
          <w:szCs w:val="28"/>
        </w:rPr>
      </w:pPr>
      <w:r>
        <w:rPr>
          <w:noProof/>
          <w:cs/>
        </w:rPr>
        <w:t>๕.๓ ข้อเสนอแนะ</w:t>
      </w:r>
      <w:r>
        <w:rPr>
          <w:noProof/>
        </w:rPr>
        <w:tab/>
      </w:r>
      <w:r>
        <w:rPr>
          <w:noProof/>
        </w:rPr>
        <w:fldChar w:fldCharType="begin"/>
      </w:r>
      <w:r>
        <w:rPr>
          <w:noProof/>
        </w:rPr>
        <w:instrText xml:space="preserve"> PAGEREF _Toc199008721 \h </w:instrText>
      </w:r>
      <w:r>
        <w:rPr>
          <w:noProof/>
        </w:rPr>
      </w:r>
      <w:r>
        <w:rPr>
          <w:noProof/>
        </w:rPr>
        <w:fldChar w:fldCharType="separate"/>
      </w:r>
      <w:r w:rsidR="002E0DC3">
        <w:rPr>
          <w:noProof/>
          <w:cs/>
        </w:rPr>
        <w:t>๑๘๒</w:t>
      </w:r>
      <w:r>
        <w:rPr>
          <w:noProof/>
        </w:rPr>
        <w:fldChar w:fldCharType="end"/>
      </w:r>
    </w:p>
    <w:p w14:paraId="570999C1" w14:textId="77777777" w:rsidR="00B63128" w:rsidRPr="00B63128" w:rsidRDefault="00B63128" w:rsidP="00B63128">
      <w:pPr>
        <w:pStyle w:val="7"/>
        <w:rPr>
          <w:noProof/>
        </w:rPr>
      </w:pPr>
    </w:p>
    <w:p w14:paraId="19D4235D" w14:textId="77777777" w:rsidR="00B63128" w:rsidRPr="0052475A" w:rsidRDefault="00B63128" w:rsidP="00B63128">
      <w:pPr>
        <w:pStyle w:val="7"/>
        <w:ind w:firstLine="0"/>
        <w:jc w:val="center"/>
        <w:rPr>
          <w:b/>
          <w:bCs/>
          <w:noProof/>
          <w:sz w:val="40"/>
          <w:szCs w:val="40"/>
          <w:cs/>
        </w:rPr>
      </w:pPr>
      <w:r w:rsidRPr="0052475A">
        <w:rPr>
          <w:rFonts w:hint="cs"/>
          <w:b/>
          <w:bCs/>
          <w:noProof/>
          <w:sz w:val="40"/>
          <w:szCs w:val="40"/>
          <w:cs/>
        </w:rPr>
        <w:lastRenderedPageBreak/>
        <w:t>สารบัญ</w:t>
      </w:r>
      <w:r>
        <w:rPr>
          <w:b/>
          <w:bCs/>
          <w:noProof/>
          <w:sz w:val="40"/>
          <w:szCs w:val="40"/>
        </w:rPr>
        <w:t xml:space="preserve"> </w:t>
      </w:r>
      <w:r>
        <w:rPr>
          <w:rFonts w:hint="cs"/>
          <w:b/>
          <w:bCs/>
          <w:noProof/>
          <w:sz w:val="40"/>
          <w:szCs w:val="40"/>
          <w:cs/>
        </w:rPr>
        <w:t>(ต่อ)</w:t>
      </w:r>
    </w:p>
    <w:tbl>
      <w:tblPr>
        <w:tblStyle w:val="ac"/>
        <w:tblW w:w="5100" w:type="pct"/>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6"/>
        <w:gridCol w:w="4236"/>
      </w:tblGrid>
      <w:tr w:rsidR="00B63128" w:rsidRPr="00B865EC" w14:paraId="24AA80D4" w14:textId="77777777" w:rsidTr="00C7345B">
        <w:tc>
          <w:tcPr>
            <w:tcW w:w="4236" w:type="dxa"/>
          </w:tcPr>
          <w:p w14:paraId="7A5D6BF1" w14:textId="77777777" w:rsidR="00B63128" w:rsidRPr="00B865EC" w:rsidRDefault="00B63128" w:rsidP="00C7345B">
            <w:pPr>
              <w:pStyle w:val="afc"/>
              <w:spacing w:before="120"/>
              <w:rPr>
                <w:b/>
                <w:bCs/>
                <w:noProof/>
                <w:lang w:eastAsia="th-TH"/>
              </w:rPr>
            </w:pPr>
            <w:r>
              <w:rPr>
                <w:rFonts w:hint="cs"/>
                <w:b/>
                <w:bCs/>
                <w:noProof/>
                <w:cs/>
                <w:lang w:eastAsia="th-TH"/>
              </w:rPr>
              <w:t xml:space="preserve">           </w:t>
            </w:r>
            <w:r w:rsidRPr="00B865EC">
              <w:rPr>
                <w:b/>
                <w:bCs/>
                <w:noProof/>
                <w:cs/>
                <w:lang w:eastAsia="th-TH"/>
              </w:rPr>
              <w:t>เรื่อง</w:t>
            </w:r>
            <w:r w:rsidRPr="00B865EC">
              <w:rPr>
                <w:b/>
                <w:bCs/>
                <w:noProof/>
                <w:lang w:eastAsia="th-TH"/>
              </w:rPr>
              <w:t xml:space="preserve"> </w:t>
            </w:r>
          </w:p>
        </w:tc>
        <w:tc>
          <w:tcPr>
            <w:tcW w:w="4236" w:type="dxa"/>
          </w:tcPr>
          <w:p w14:paraId="6D02EF7D" w14:textId="77777777" w:rsidR="00B63128" w:rsidRPr="00B865EC" w:rsidRDefault="00B63128" w:rsidP="00C7345B">
            <w:pPr>
              <w:pStyle w:val="afc"/>
              <w:spacing w:before="120"/>
              <w:jc w:val="right"/>
              <w:rPr>
                <w:b/>
                <w:bCs/>
                <w:noProof/>
                <w:lang w:eastAsia="th-TH"/>
              </w:rPr>
            </w:pPr>
            <w:r w:rsidRPr="00B865EC">
              <w:rPr>
                <w:b/>
                <w:bCs/>
                <w:noProof/>
                <w:cs/>
                <w:lang w:eastAsia="th-TH"/>
              </w:rPr>
              <w:t>หน้า</w:t>
            </w:r>
          </w:p>
        </w:tc>
      </w:tr>
    </w:tbl>
    <w:p w14:paraId="6D78BDFC" w14:textId="4A800555" w:rsidR="00A93C98" w:rsidRDefault="00A93C98">
      <w:pPr>
        <w:pStyle w:val="31"/>
        <w:tabs>
          <w:tab w:val="right" w:pos="8296"/>
        </w:tabs>
        <w:rPr>
          <w:rFonts w:asciiTheme="minorHAnsi" w:eastAsiaTheme="minorEastAsia" w:hAnsiTheme="minorHAnsi" w:cstheme="minorBidi"/>
          <w:noProof/>
          <w:sz w:val="22"/>
          <w:szCs w:val="28"/>
        </w:rPr>
      </w:pPr>
      <w:r>
        <w:rPr>
          <w:noProof/>
          <w:cs/>
        </w:rPr>
        <w:t>๕.๓.๑ ข้อเสนอแนะเชิงนโยบาย</w:t>
      </w:r>
      <w:r>
        <w:rPr>
          <w:noProof/>
        </w:rPr>
        <w:tab/>
      </w:r>
      <w:r>
        <w:rPr>
          <w:noProof/>
        </w:rPr>
        <w:fldChar w:fldCharType="begin"/>
      </w:r>
      <w:r>
        <w:rPr>
          <w:noProof/>
        </w:rPr>
        <w:instrText xml:space="preserve"> PAGEREF _Toc199008722 \h </w:instrText>
      </w:r>
      <w:r>
        <w:rPr>
          <w:noProof/>
        </w:rPr>
      </w:r>
      <w:r>
        <w:rPr>
          <w:noProof/>
        </w:rPr>
        <w:fldChar w:fldCharType="separate"/>
      </w:r>
      <w:r w:rsidR="002E0DC3">
        <w:rPr>
          <w:noProof/>
          <w:cs/>
        </w:rPr>
        <w:t>๑๘๒</w:t>
      </w:r>
      <w:r>
        <w:rPr>
          <w:noProof/>
        </w:rPr>
        <w:fldChar w:fldCharType="end"/>
      </w:r>
    </w:p>
    <w:p w14:paraId="4C1D4C88" w14:textId="7DB046B8" w:rsidR="00A93C98" w:rsidRDefault="00A93C98">
      <w:pPr>
        <w:pStyle w:val="31"/>
        <w:tabs>
          <w:tab w:val="right" w:pos="8296"/>
        </w:tabs>
        <w:rPr>
          <w:rFonts w:asciiTheme="minorHAnsi" w:eastAsiaTheme="minorEastAsia" w:hAnsiTheme="minorHAnsi" w:cstheme="minorBidi"/>
          <w:noProof/>
          <w:sz w:val="22"/>
          <w:szCs w:val="28"/>
        </w:rPr>
      </w:pPr>
      <w:r>
        <w:rPr>
          <w:noProof/>
          <w:cs/>
        </w:rPr>
        <w:t>๕.๓.๒ ข้อเสนอแนะเชิงปฏิบัติการ</w:t>
      </w:r>
      <w:r>
        <w:rPr>
          <w:noProof/>
        </w:rPr>
        <w:tab/>
      </w:r>
      <w:r>
        <w:rPr>
          <w:noProof/>
        </w:rPr>
        <w:fldChar w:fldCharType="begin"/>
      </w:r>
      <w:r>
        <w:rPr>
          <w:noProof/>
        </w:rPr>
        <w:instrText xml:space="preserve"> PAGEREF _Toc199008723 \h </w:instrText>
      </w:r>
      <w:r>
        <w:rPr>
          <w:noProof/>
        </w:rPr>
      </w:r>
      <w:r>
        <w:rPr>
          <w:noProof/>
        </w:rPr>
        <w:fldChar w:fldCharType="separate"/>
      </w:r>
      <w:r w:rsidR="002E0DC3">
        <w:rPr>
          <w:noProof/>
          <w:cs/>
        </w:rPr>
        <w:t>๑๘๒</w:t>
      </w:r>
      <w:r>
        <w:rPr>
          <w:noProof/>
        </w:rPr>
        <w:fldChar w:fldCharType="end"/>
      </w:r>
    </w:p>
    <w:p w14:paraId="1B0DCB1C" w14:textId="09E15010" w:rsidR="00A93C98" w:rsidRDefault="00A93C98">
      <w:pPr>
        <w:pStyle w:val="31"/>
        <w:tabs>
          <w:tab w:val="right" w:pos="8296"/>
        </w:tabs>
        <w:rPr>
          <w:rFonts w:asciiTheme="minorHAnsi" w:eastAsiaTheme="minorEastAsia" w:hAnsiTheme="minorHAnsi" w:cstheme="minorBidi"/>
          <w:noProof/>
          <w:sz w:val="22"/>
          <w:szCs w:val="28"/>
        </w:rPr>
      </w:pPr>
      <w:r w:rsidRPr="005A3974">
        <w:rPr>
          <w:noProof/>
          <w:color w:val="000000" w:themeColor="text1"/>
          <w:cs/>
        </w:rPr>
        <w:t>๕.๓.๓ ข้อเสนอแนะเพื่อการวิจัยครั้งต่อไป</w:t>
      </w:r>
      <w:r>
        <w:rPr>
          <w:noProof/>
        </w:rPr>
        <w:tab/>
      </w:r>
      <w:r>
        <w:rPr>
          <w:noProof/>
        </w:rPr>
        <w:fldChar w:fldCharType="begin"/>
      </w:r>
      <w:r>
        <w:rPr>
          <w:noProof/>
        </w:rPr>
        <w:instrText xml:space="preserve"> PAGEREF _Toc199008724 \h </w:instrText>
      </w:r>
      <w:r>
        <w:rPr>
          <w:noProof/>
        </w:rPr>
      </w:r>
      <w:r>
        <w:rPr>
          <w:noProof/>
        </w:rPr>
        <w:fldChar w:fldCharType="separate"/>
      </w:r>
      <w:r w:rsidR="002E0DC3">
        <w:rPr>
          <w:noProof/>
          <w:cs/>
        </w:rPr>
        <w:t>๑๘๓</w:t>
      </w:r>
      <w:r>
        <w:rPr>
          <w:noProof/>
        </w:rPr>
        <w:fldChar w:fldCharType="end"/>
      </w:r>
    </w:p>
    <w:p w14:paraId="7B35B282" w14:textId="74CF29BF" w:rsidR="00A93C98" w:rsidRDefault="00A93C98">
      <w:pPr>
        <w:pStyle w:val="11"/>
        <w:rPr>
          <w:rFonts w:asciiTheme="minorHAnsi" w:eastAsiaTheme="minorEastAsia" w:hAnsiTheme="minorHAnsi" w:cstheme="minorBidi"/>
          <w:b w:val="0"/>
          <w:bCs w:val="0"/>
          <w:caps w:val="0"/>
          <w:noProof/>
          <w:sz w:val="22"/>
          <w:szCs w:val="28"/>
        </w:rPr>
      </w:pPr>
      <w:r>
        <w:rPr>
          <w:noProof/>
          <w:cs/>
        </w:rPr>
        <w:t>บรรณานุกรม</w:t>
      </w:r>
      <w:r>
        <w:rPr>
          <w:noProof/>
        </w:rPr>
        <w:tab/>
      </w:r>
      <w:r>
        <w:rPr>
          <w:noProof/>
        </w:rPr>
        <w:fldChar w:fldCharType="begin"/>
      </w:r>
      <w:r>
        <w:rPr>
          <w:noProof/>
        </w:rPr>
        <w:instrText xml:space="preserve"> PAGEREF _Toc199008725 \h </w:instrText>
      </w:r>
      <w:r>
        <w:rPr>
          <w:noProof/>
        </w:rPr>
      </w:r>
      <w:r>
        <w:rPr>
          <w:noProof/>
        </w:rPr>
        <w:fldChar w:fldCharType="separate"/>
      </w:r>
      <w:r w:rsidR="002E0DC3">
        <w:rPr>
          <w:noProof/>
          <w:cs/>
        </w:rPr>
        <w:t>๑๘๔</w:t>
      </w:r>
      <w:r>
        <w:rPr>
          <w:noProof/>
        </w:rPr>
        <w:fldChar w:fldCharType="end"/>
      </w:r>
    </w:p>
    <w:p w14:paraId="560E0E0D" w14:textId="625E8DEA" w:rsidR="00A93C98" w:rsidRDefault="00A93C98">
      <w:pPr>
        <w:pStyle w:val="11"/>
        <w:rPr>
          <w:rFonts w:asciiTheme="minorHAnsi" w:eastAsiaTheme="minorEastAsia" w:hAnsiTheme="minorHAnsi" w:cstheme="minorBidi"/>
          <w:b w:val="0"/>
          <w:bCs w:val="0"/>
          <w:caps w:val="0"/>
          <w:noProof/>
          <w:sz w:val="22"/>
          <w:szCs w:val="28"/>
        </w:rPr>
      </w:pPr>
      <w:r>
        <w:rPr>
          <w:noProof/>
          <w:cs/>
        </w:rPr>
        <w:t>ภาคผนวก</w:t>
      </w:r>
      <w:r>
        <w:rPr>
          <w:noProof/>
        </w:rPr>
        <w:tab/>
      </w:r>
      <w:r>
        <w:rPr>
          <w:noProof/>
        </w:rPr>
        <w:fldChar w:fldCharType="begin"/>
      </w:r>
      <w:r>
        <w:rPr>
          <w:noProof/>
        </w:rPr>
        <w:instrText xml:space="preserve"> PAGEREF _Toc199008726 \h </w:instrText>
      </w:r>
      <w:r>
        <w:rPr>
          <w:noProof/>
        </w:rPr>
      </w:r>
      <w:r>
        <w:rPr>
          <w:noProof/>
        </w:rPr>
        <w:fldChar w:fldCharType="separate"/>
      </w:r>
      <w:r w:rsidR="002E0DC3">
        <w:rPr>
          <w:noProof/>
          <w:cs/>
        </w:rPr>
        <w:t>๑๙๔</w:t>
      </w:r>
      <w:r>
        <w:rPr>
          <w:noProof/>
        </w:rPr>
        <w:fldChar w:fldCharType="end"/>
      </w:r>
    </w:p>
    <w:p w14:paraId="743DE70E" w14:textId="5A66F6CC" w:rsidR="00A93C98" w:rsidRDefault="00A93C98">
      <w:pPr>
        <w:pStyle w:val="21"/>
        <w:tabs>
          <w:tab w:val="right" w:pos="8296"/>
        </w:tabs>
        <w:rPr>
          <w:rFonts w:asciiTheme="minorHAnsi" w:eastAsiaTheme="minorEastAsia" w:hAnsiTheme="minorHAnsi" w:cstheme="minorBidi"/>
          <w:noProof/>
          <w:sz w:val="22"/>
          <w:szCs w:val="28"/>
        </w:rPr>
      </w:pPr>
      <w:r>
        <w:rPr>
          <w:noProof/>
          <w:cs/>
        </w:rPr>
        <w:t>ภาคผนวก ก. เครื่องมือการวิจัยเชิงปริมาณและเชิงคุณภาพ</w:t>
      </w:r>
      <w:r>
        <w:rPr>
          <w:noProof/>
        </w:rPr>
        <w:tab/>
      </w:r>
      <w:r>
        <w:rPr>
          <w:noProof/>
        </w:rPr>
        <w:fldChar w:fldCharType="begin"/>
      </w:r>
      <w:r>
        <w:rPr>
          <w:noProof/>
        </w:rPr>
        <w:instrText xml:space="preserve"> PAGEREF _Toc199008727 \h </w:instrText>
      </w:r>
      <w:r>
        <w:rPr>
          <w:noProof/>
        </w:rPr>
      </w:r>
      <w:r>
        <w:rPr>
          <w:noProof/>
        </w:rPr>
        <w:fldChar w:fldCharType="separate"/>
      </w:r>
      <w:r w:rsidR="002E0DC3">
        <w:rPr>
          <w:noProof/>
          <w:cs/>
        </w:rPr>
        <w:t>๑๙๕</w:t>
      </w:r>
      <w:r>
        <w:rPr>
          <w:noProof/>
        </w:rPr>
        <w:fldChar w:fldCharType="end"/>
      </w:r>
    </w:p>
    <w:p w14:paraId="7CA09186" w14:textId="7775FC9B" w:rsidR="00A93C98" w:rsidRDefault="00A93C98" w:rsidP="00624B99">
      <w:pPr>
        <w:pStyle w:val="21"/>
        <w:tabs>
          <w:tab w:val="right" w:pos="8296"/>
        </w:tabs>
        <w:rPr>
          <w:rFonts w:asciiTheme="minorHAnsi" w:eastAsiaTheme="minorEastAsia" w:hAnsiTheme="minorHAnsi" w:cstheme="minorBidi"/>
          <w:noProof/>
          <w:sz w:val="22"/>
          <w:szCs w:val="28"/>
        </w:rPr>
      </w:pPr>
      <w:r>
        <w:rPr>
          <w:noProof/>
          <w:cs/>
        </w:rPr>
        <w:t>ภาคผนวก ข.</w:t>
      </w:r>
      <w:r w:rsidR="00624B99">
        <w:rPr>
          <w:rFonts w:hint="cs"/>
          <w:noProof/>
          <w:cs/>
        </w:rPr>
        <w:t xml:space="preserve"> </w:t>
      </w:r>
      <w:r>
        <w:rPr>
          <w:noProof/>
          <w:cs/>
        </w:rPr>
        <w:t>หนังสือขอความอนุเคราะห์ผู้เชี่ยวชาญในการตรวจสอบเครื่องมือวิจัย</w:t>
      </w:r>
      <w:r>
        <w:rPr>
          <w:noProof/>
        </w:rPr>
        <w:tab/>
      </w:r>
      <w:r>
        <w:rPr>
          <w:noProof/>
        </w:rPr>
        <w:fldChar w:fldCharType="begin"/>
      </w:r>
      <w:r>
        <w:rPr>
          <w:noProof/>
        </w:rPr>
        <w:instrText xml:space="preserve"> PAGEREF _Toc199008729 \h </w:instrText>
      </w:r>
      <w:r>
        <w:rPr>
          <w:noProof/>
        </w:rPr>
      </w:r>
      <w:r>
        <w:rPr>
          <w:noProof/>
        </w:rPr>
        <w:fldChar w:fldCharType="separate"/>
      </w:r>
      <w:r w:rsidR="002E0DC3">
        <w:rPr>
          <w:noProof/>
          <w:cs/>
        </w:rPr>
        <w:t>๒๐๗</w:t>
      </w:r>
      <w:r>
        <w:rPr>
          <w:noProof/>
        </w:rPr>
        <w:fldChar w:fldCharType="end"/>
      </w:r>
    </w:p>
    <w:p w14:paraId="36FBB452" w14:textId="41720E79" w:rsidR="00A93C98" w:rsidRDefault="00A93C98">
      <w:pPr>
        <w:pStyle w:val="21"/>
        <w:tabs>
          <w:tab w:val="right" w:pos="8296"/>
        </w:tabs>
        <w:rPr>
          <w:rFonts w:asciiTheme="minorHAnsi" w:eastAsiaTheme="minorEastAsia" w:hAnsiTheme="minorHAnsi" w:cstheme="minorBidi"/>
          <w:noProof/>
          <w:sz w:val="22"/>
          <w:szCs w:val="28"/>
        </w:rPr>
      </w:pPr>
      <w:r>
        <w:rPr>
          <w:noProof/>
          <w:cs/>
        </w:rPr>
        <w:t xml:space="preserve">ภาคผนวก ค. ผลการวิเคราะห์ค่า </w:t>
      </w:r>
      <w:r>
        <w:rPr>
          <w:noProof/>
        </w:rPr>
        <w:t>IOC</w:t>
      </w:r>
      <w:r>
        <w:rPr>
          <w:noProof/>
        </w:rPr>
        <w:tab/>
      </w:r>
      <w:r>
        <w:rPr>
          <w:noProof/>
        </w:rPr>
        <w:fldChar w:fldCharType="begin"/>
      </w:r>
      <w:r>
        <w:rPr>
          <w:noProof/>
        </w:rPr>
        <w:instrText xml:space="preserve"> PAGEREF _Toc199008730 \h </w:instrText>
      </w:r>
      <w:r>
        <w:rPr>
          <w:noProof/>
        </w:rPr>
      </w:r>
      <w:r>
        <w:rPr>
          <w:noProof/>
        </w:rPr>
        <w:fldChar w:fldCharType="separate"/>
      </w:r>
      <w:r w:rsidR="002E0DC3">
        <w:rPr>
          <w:noProof/>
          <w:cs/>
        </w:rPr>
        <w:t>๒๑๐</w:t>
      </w:r>
      <w:r>
        <w:rPr>
          <w:noProof/>
        </w:rPr>
        <w:fldChar w:fldCharType="end"/>
      </w:r>
    </w:p>
    <w:p w14:paraId="71418454" w14:textId="18B9A377" w:rsidR="00A93C98" w:rsidRDefault="00A93C98">
      <w:pPr>
        <w:pStyle w:val="21"/>
        <w:tabs>
          <w:tab w:val="right" w:pos="8296"/>
        </w:tabs>
        <w:rPr>
          <w:rFonts w:asciiTheme="minorHAnsi" w:eastAsiaTheme="minorEastAsia" w:hAnsiTheme="minorHAnsi" w:cstheme="minorBidi"/>
          <w:noProof/>
          <w:sz w:val="22"/>
          <w:szCs w:val="28"/>
        </w:rPr>
      </w:pPr>
      <w:r>
        <w:rPr>
          <w:noProof/>
          <w:cs/>
        </w:rPr>
        <w:t>ภาคผนวก ง. หนังสือขอความอนุเคราะห์เก็บข้อมูลเพื่อตรวจสอบ</w:t>
      </w:r>
      <w:r w:rsidR="00624B99">
        <w:rPr>
          <w:noProof/>
          <w:cs/>
        </w:rPr>
        <w:br/>
      </w:r>
      <w:r w:rsidR="00624B99">
        <w:rPr>
          <w:rFonts w:hint="cs"/>
          <w:noProof/>
          <w:cs/>
        </w:rPr>
        <w:t xml:space="preserve">                             </w:t>
      </w:r>
      <w:r>
        <w:rPr>
          <w:noProof/>
          <w:cs/>
        </w:rPr>
        <w:t>ค่าความเชื่อมั่นของแบบสอบถาม (</w:t>
      </w:r>
      <w:r>
        <w:rPr>
          <w:noProof/>
        </w:rPr>
        <w:t>Try out)</w:t>
      </w:r>
      <w:r>
        <w:rPr>
          <w:noProof/>
        </w:rPr>
        <w:tab/>
      </w:r>
      <w:r>
        <w:rPr>
          <w:noProof/>
        </w:rPr>
        <w:fldChar w:fldCharType="begin"/>
      </w:r>
      <w:r>
        <w:rPr>
          <w:noProof/>
        </w:rPr>
        <w:instrText xml:space="preserve"> PAGEREF _Toc199008731 \h </w:instrText>
      </w:r>
      <w:r>
        <w:rPr>
          <w:noProof/>
        </w:rPr>
      </w:r>
      <w:r>
        <w:rPr>
          <w:noProof/>
        </w:rPr>
        <w:fldChar w:fldCharType="separate"/>
      </w:r>
      <w:r w:rsidR="002E0DC3">
        <w:rPr>
          <w:noProof/>
          <w:cs/>
        </w:rPr>
        <w:t>๒๒๐</w:t>
      </w:r>
      <w:r>
        <w:rPr>
          <w:noProof/>
        </w:rPr>
        <w:fldChar w:fldCharType="end"/>
      </w:r>
    </w:p>
    <w:p w14:paraId="797E82D9" w14:textId="11173979" w:rsidR="00A93C98" w:rsidRDefault="00A93C98">
      <w:pPr>
        <w:pStyle w:val="21"/>
        <w:tabs>
          <w:tab w:val="right" w:pos="8296"/>
        </w:tabs>
        <w:rPr>
          <w:rFonts w:asciiTheme="minorHAnsi" w:eastAsiaTheme="minorEastAsia" w:hAnsiTheme="minorHAnsi" w:cstheme="minorBidi"/>
          <w:noProof/>
          <w:sz w:val="22"/>
          <w:szCs w:val="28"/>
        </w:rPr>
      </w:pPr>
      <w:r>
        <w:rPr>
          <w:noProof/>
          <w:cs/>
        </w:rPr>
        <w:t>ภาคผนวก จ. ผลการวิเคราะห์ค่าความเชื่อมั่นของแบบสอบถาม (</w:t>
      </w:r>
      <w:r>
        <w:rPr>
          <w:noProof/>
        </w:rPr>
        <w:t>Reliability)</w:t>
      </w:r>
      <w:r>
        <w:rPr>
          <w:noProof/>
        </w:rPr>
        <w:tab/>
      </w:r>
      <w:r>
        <w:rPr>
          <w:noProof/>
        </w:rPr>
        <w:fldChar w:fldCharType="begin"/>
      </w:r>
      <w:r>
        <w:rPr>
          <w:noProof/>
        </w:rPr>
        <w:instrText xml:space="preserve"> PAGEREF _Toc199008732 \h </w:instrText>
      </w:r>
      <w:r>
        <w:rPr>
          <w:noProof/>
        </w:rPr>
      </w:r>
      <w:r>
        <w:rPr>
          <w:noProof/>
        </w:rPr>
        <w:fldChar w:fldCharType="separate"/>
      </w:r>
      <w:r w:rsidR="002E0DC3">
        <w:rPr>
          <w:noProof/>
          <w:cs/>
        </w:rPr>
        <w:t>๒๒๒</w:t>
      </w:r>
      <w:r>
        <w:rPr>
          <w:noProof/>
        </w:rPr>
        <w:fldChar w:fldCharType="end"/>
      </w:r>
    </w:p>
    <w:p w14:paraId="056EB440" w14:textId="21452A3B" w:rsidR="00A93C98" w:rsidRDefault="00A93C98">
      <w:pPr>
        <w:pStyle w:val="21"/>
        <w:tabs>
          <w:tab w:val="right" w:pos="8296"/>
        </w:tabs>
        <w:rPr>
          <w:rFonts w:asciiTheme="minorHAnsi" w:eastAsiaTheme="minorEastAsia" w:hAnsiTheme="minorHAnsi" w:cstheme="minorBidi"/>
          <w:noProof/>
          <w:sz w:val="22"/>
          <w:szCs w:val="28"/>
        </w:rPr>
      </w:pPr>
      <w:r>
        <w:rPr>
          <w:noProof/>
          <w:cs/>
        </w:rPr>
        <w:t>ภาคผนวก ฉ. หนังสือขอความอนุเคราะห์ในการเก็บรวบรวมข้อมูลเชิงปริมาณ</w:t>
      </w:r>
      <w:r>
        <w:rPr>
          <w:noProof/>
        </w:rPr>
        <w:tab/>
      </w:r>
      <w:r>
        <w:rPr>
          <w:noProof/>
        </w:rPr>
        <w:fldChar w:fldCharType="begin"/>
      </w:r>
      <w:r>
        <w:rPr>
          <w:noProof/>
        </w:rPr>
        <w:instrText xml:space="preserve"> PAGEREF _Toc199008733 \h </w:instrText>
      </w:r>
      <w:r>
        <w:rPr>
          <w:noProof/>
        </w:rPr>
      </w:r>
      <w:r>
        <w:rPr>
          <w:noProof/>
        </w:rPr>
        <w:fldChar w:fldCharType="separate"/>
      </w:r>
      <w:r w:rsidR="002E0DC3">
        <w:rPr>
          <w:noProof/>
          <w:cs/>
        </w:rPr>
        <w:t>๒๒๖</w:t>
      </w:r>
      <w:r>
        <w:rPr>
          <w:noProof/>
        </w:rPr>
        <w:fldChar w:fldCharType="end"/>
      </w:r>
    </w:p>
    <w:p w14:paraId="0305A0A5" w14:textId="2B082A39" w:rsidR="00A93C98" w:rsidRDefault="00A93C98">
      <w:pPr>
        <w:pStyle w:val="21"/>
        <w:tabs>
          <w:tab w:val="right" w:pos="8296"/>
        </w:tabs>
        <w:rPr>
          <w:rFonts w:asciiTheme="minorHAnsi" w:eastAsiaTheme="minorEastAsia" w:hAnsiTheme="minorHAnsi" w:cstheme="minorBidi"/>
          <w:noProof/>
          <w:sz w:val="22"/>
          <w:szCs w:val="28"/>
        </w:rPr>
      </w:pPr>
      <w:r>
        <w:rPr>
          <w:noProof/>
          <w:cs/>
        </w:rPr>
        <w:t>ภาคผนวก ช. หนังสือขอความอนุเคราะห์ในการเก็บรวบรวมข้อมูลเชิงคุณภาพ</w:t>
      </w:r>
      <w:r>
        <w:rPr>
          <w:noProof/>
        </w:rPr>
        <w:tab/>
      </w:r>
      <w:r>
        <w:rPr>
          <w:noProof/>
        </w:rPr>
        <w:fldChar w:fldCharType="begin"/>
      </w:r>
      <w:r>
        <w:rPr>
          <w:noProof/>
        </w:rPr>
        <w:instrText xml:space="preserve"> PAGEREF _Toc199008734 \h </w:instrText>
      </w:r>
      <w:r>
        <w:rPr>
          <w:noProof/>
        </w:rPr>
      </w:r>
      <w:r>
        <w:rPr>
          <w:noProof/>
        </w:rPr>
        <w:fldChar w:fldCharType="separate"/>
      </w:r>
      <w:r w:rsidR="002E0DC3">
        <w:rPr>
          <w:noProof/>
          <w:cs/>
        </w:rPr>
        <w:t>๒๒๘</w:t>
      </w:r>
      <w:r>
        <w:rPr>
          <w:noProof/>
        </w:rPr>
        <w:fldChar w:fldCharType="end"/>
      </w:r>
    </w:p>
    <w:p w14:paraId="09F07F8F" w14:textId="41084A20" w:rsidR="00A93C98" w:rsidRDefault="00A93C98">
      <w:pPr>
        <w:pStyle w:val="21"/>
        <w:tabs>
          <w:tab w:val="right" w:pos="8296"/>
        </w:tabs>
        <w:rPr>
          <w:rFonts w:asciiTheme="minorHAnsi" w:eastAsiaTheme="minorEastAsia" w:hAnsiTheme="minorHAnsi" w:cstheme="minorBidi"/>
          <w:noProof/>
          <w:sz w:val="22"/>
          <w:szCs w:val="28"/>
        </w:rPr>
      </w:pPr>
      <w:r>
        <w:rPr>
          <w:noProof/>
          <w:cs/>
        </w:rPr>
        <w:t>ภาคผนวก ซ. ประมวลภาพจากการสัมภาษณ์ผู้ให้ข้อมูลสำคัญ</w:t>
      </w:r>
      <w:r>
        <w:rPr>
          <w:noProof/>
        </w:rPr>
        <w:tab/>
      </w:r>
      <w:r>
        <w:rPr>
          <w:noProof/>
        </w:rPr>
        <w:fldChar w:fldCharType="begin"/>
      </w:r>
      <w:r>
        <w:rPr>
          <w:noProof/>
        </w:rPr>
        <w:instrText xml:space="preserve"> PAGEREF _Toc199008735 \h </w:instrText>
      </w:r>
      <w:r>
        <w:rPr>
          <w:noProof/>
        </w:rPr>
      </w:r>
      <w:r>
        <w:rPr>
          <w:noProof/>
        </w:rPr>
        <w:fldChar w:fldCharType="separate"/>
      </w:r>
      <w:r w:rsidR="002E0DC3">
        <w:rPr>
          <w:noProof/>
          <w:cs/>
        </w:rPr>
        <w:t>๒๓๒</w:t>
      </w:r>
      <w:r>
        <w:rPr>
          <w:noProof/>
        </w:rPr>
        <w:fldChar w:fldCharType="end"/>
      </w:r>
    </w:p>
    <w:p w14:paraId="6A5A4B78" w14:textId="706C5175" w:rsidR="00A93C98" w:rsidRDefault="00A93C98">
      <w:pPr>
        <w:pStyle w:val="11"/>
        <w:rPr>
          <w:rFonts w:asciiTheme="minorHAnsi" w:eastAsiaTheme="minorEastAsia" w:hAnsiTheme="minorHAnsi" w:cstheme="minorBidi"/>
          <w:b w:val="0"/>
          <w:bCs w:val="0"/>
          <w:caps w:val="0"/>
          <w:noProof/>
          <w:sz w:val="22"/>
          <w:szCs w:val="28"/>
        </w:rPr>
      </w:pPr>
      <w:r>
        <w:rPr>
          <w:noProof/>
          <w:cs/>
        </w:rPr>
        <w:t>ประวัติผู้วิจัย</w:t>
      </w:r>
      <w:r>
        <w:rPr>
          <w:noProof/>
        </w:rPr>
        <w:tab/>
      </w:r>
      <w:r>
        <w:rPr>
          <w:noProof/>
        </w:rPr>
        <w:fldChar w:fldCharType="begin"/>
      </w:r>
      <w:r>
        <w:rPr>
          <w:noProof/>
        </w:rPr>
        <w:instrText xml:space="preserve"> PAGEREF _Toc199008736 \h </w:instrText>
      </w:r>
      <w:r>
        <w:rPr>
          <w:noProof/>
        </w:rPr>
      </w:r>
      <w:r>
        <w:rPr>
          <w:noProof/>
        </w:rPr>
        <w:fldChar w:fldCharType="separate"/>
      </w:r>
      <w:r w:rsidR="002E0DC3">
        <w:rPr>
          <w:noProof/>
          <w:cs/>
        </w:rPr>
        <w:t>๒๓๘</w:t>
      </w:r>
      <w:r>
        <w:rPr>
          <w:noProof/>
        </w:rPr>
        <w:fldChar w:fldCharType="end"/>
      </w:r>
    </w:p>
    <w:p w14:paraId="0B86BEB0" w14:textId="250E261C" w:rsidR="0033605A" w:rsidRDefault="00847E86" w:rsidP="0033605A">
      <w:pPr>
        <w:pStyle w:val="7"/>
        <w:rPr>
          <w:cs/>
        </w:rPr>
        <w:sectPr w:rsidR="0033605A" w:rsidSect="00ED7149">
          <w:footerReference w:type="first" r:id="rId29"/>
          <w:footnotePr>
            <w:numFmt w:val="thaiNumbers"/>
            <w:numRestart w:val="eachSect"/>
          </w:footnotePr>
          <w:pgSz w:w="11906" w:h="16838" w:code="9"/>
          <w:pgMar w:top="2160" w:right="1440" w:bottom="1440" w:left="2160" w:header="1440" w:footer="1440" w:gutter="0"/>
          <w:pgNumType w:fmt="thaiLetters"/>
          <w:cols w:space="708"/>
          <w:docGrid w:linePitch="435"/>
        </w:sectPr>
      </w:pPr>
      <w:r>
        <w:rPr>
          <w:cs/>
        </w:rPr>
        <w:fldChar w:fldCharType="end"/>
      </w:r>
    </w:p>
    <w:p w14:paraId="3ABEEAD9" w14:textId="498DE6EE" w:rsidR="0010273C" w:rsidRDefault="0010273C" w:rsidP="0010273C">
      <w:pPr>
        <w:pStyle w:val="81"/>
        <w:rPr>
          <w:cs/>
        </w:rPr>
      </w:pPr>
      <w:bookmarkStart w:id="25" w:name="_Toc199008638"/>
      <w:bookmarkStart w:id="26" w:name="_Toc1244322"/>
      <w:r>
        <w:rPr>
          <w:rFonts w:hint="cs"/>
          <w:cs/>
        </w:rPr>
        <w:lastRenderedPageBreak/>
        <w:t>สารบัญตาราง</w:t>
      </w:r>
      <w:bookmarkEnd w:id="25"/>
    </w:p>
    <w:tbl>
      <w:tblPr>
        <w:tblStyle w:val="ac"/>
        <w:tblW w:w="5100" w:type="pct"/>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6"/>
        <w:gridCol w:w="4236"/>
      </w:tblGrid>
      <w:tr w:rsidR="0010273C" w:rsidRPr="00B865EC" w14:paraId="7C13F5CC" w14:textId="77777777" w:rsidTr="004D45DF">
        <w:tc>
          <w:tcPr>
            <w:tcW w:w="4236" w:type="dxa"/>
          </w:tcPr>
          <w:p w14:paraId="49444D90" w14:textId="75347F2E" w:rsidR="0010273C" w:rsidRPr="00B865EC" w:rsidRDefault="0010273C" w:rsidP="006B1ED8">
            <w:pPr>
              <w:pStyle w:val="afc"/>
              <w:spacing w:before="120" w:after="120"/>
              <w:rPr>
                <w:b/>
                <w:bCs/>
                <w:lang w:eastAsia="th-TH"/>
              </w:rPr>
            </w:pPr>
            <w:r>
              <w:rPr>
                <w:rFonts w:hint="cs"/>
                <w:b/>
                <w:bCs/>
                <w:cs/>
                <w:lang w:eastAsia="th-TH"/>
              </w:rPr>
              <w:t>ตารางที่</w:t>
            </w:r>
            <w:r w:rsidRPr="00B865EC">
              <w:rPr>
                <w:b/>
                <w:bCs/>
                <w:lang w:eastAsia="th-TH"/>
              </w:rPr>
              <w:t xml:space="preserve"> </w:t>
            </w:r>
          </w:p>
        </w:tc>
        <w:tc>
          <w:tcPr>
            <w:tcW w:w="4236" w:type="dxa"/>
          </w:tcPr>
          <w:p w14:paraId="5C607922" w14:textId="77777777" w:rsidR="0010273C" w:rsidRPr="00B865EC" w:rsidRDefault="0010273C" w:rsidP="006B1ED8">
            <w:pPr>
              <w:pStyle w:val="afc"/>
              <w:spacing w:before="120" w:after="120"/>
              <w:jc w:val="right"/>
              <w:rPr>
                <w:b/>
                <w:bCs/>
                <w:lang w:eastAsia="th-TH"/>
              </w:rPr>
            </w:pPr>
            <w:r w:rsidRPr="00B865EC">
              <w:rPr>
                <w:b/>
                <w:bCs/>
                <w:cs/>
                <w:lang w:eastAsia="th-TH"/>
              </w:rPr>
              <w:t>หน้า</w:t>
            </w:r>
          </w:p>
        </w:tc>
      </w:tr>
    </w:tbl>
    <w:p w14:paraId="7477766D" w14:textId="24B32745" w:rsidR="00B55A9A" w:rsidRDefault="00D96A6B">
      <w:pPr>
        <w:pStyle w:val="af8"/>
        <w:tabs>
          <w:tab w:val="right" w:pos="8296"/>
        </w:tabs>
        <w:rPr>
          <w:rFonts w:asciiTheme="minorHAnsi" w:eastAsiaTheme="minorEastAsia" w:hAnsiTheme="minorHAnsi" w:cstheme="minorBidi"/>
          <w:caps w:val="0"/>
          <w:noProof/>
          <w:sz w:val="22"/>
          <w:szCs w:val="28"/>
        </w:rPr>
      </w:pPr>
      <w:r>
        <w:rPr>
          <w:noProof/>
        </w:rPr>
        <w:fldChar w:fldCharType="begin"/>
      </w:r>
      <w:r>
        <w:rPr>
          <w:noProof/>
        </w:rPr>
        <w:instrText xml:space="preserve"> TOC \h \z \c "</w:instrText>
      </w:r>
      <w:r>
        <w:rPr>
          <w:noProof/>
          <w:cs/>
        </w:rPr>
        <w:instrText>ตารางที่ "</w:instrText>
      </w:r>
      <w:r>
        <w:rPr>
          <w:noProof/>
        </w:rPr>
        <w:instrText xml:space="preserve"> </w:instrText>
      </w:r>
      <w:r>
        <w:rPr>
          <w:noProof/>
        </w:rPr>
        <w:fldChar w:fldCharType="separate"/>
      </w:r>
      <w:hyperlink w:anchor="_Toc198993871" w:history="1">
        <w:r w:rsidR="00B55A9A" w:rsidRPr="00661677">
          <w:rPr>
            <w:rStyle w:val="af6"/>
            <w:noProof/>
            <w:cs/>
          </w:rPr>
          <w:t>๒.๑ สังเคราะห์แนวคิดเกี่ยวกับความหมาย และความสำคัญของความสุจริตในพระพุทธศาสนา</w:t>
        </w:r>
        <w:r w:rsidR="00B55A9A">
          <w:rPr>
            <w:noProof/>
            <w:webHidden/>
          </w:rPr>
          <w:tab/>
        </w:r>
        <w:r w:rsidR="00B55A9A">
          <w:rPr>
            <w:rStyle w:val="af6"/>
            <w:noProof/>
            <w:cs/>
          </w:rPr>
          <w:fldChar w:fldCharType="begin"/>
        </w:r>
        <w:r w:rsidR="00B55A9A">
          <w:rPr>
            <w:noProof/>
            <w:webHidden/>
          </w:rPr>
          <w:instrText xml:space="preserve"> PAGEREF _Toc198993871 \h </w:instrText>
        </w:r>
        <w:r w:rsidR="00B55A9A">
          <w:rPr>
            <w:rStyle w:val="af6"/>
            <w:noProof/>
            <w:cs/>
          </w:rPr>
        </w:r>
        <w:r w:rsidR="00B55A9A">
          <w:rPr>
            <w:rStyle w:val="af6"/>
            <w:noProof/>
            <w:cs/>
          </w:rPr>
          <w:fldChar w:fldCharType="separate"/>
        </w:r>
        <w:r w:rsidR="002E0DC3">
          <w:rPr>
            <w:noProof/>
            <w:webHidden/>
            <w:cs/>
          </w:rPr>
          <w:t>๒๕</w:t>
        </w:r>
        <w:r w:rsidR="00B55A9A">
          <w:rPr>
            <w:rStyle w:val="af6"/>
            <w:noProof/>
            <w:cs/>
          </w:rPr>
          <w:fldChar w:fldCharType="end"/>
        </w:r>
      </w:hyperlink>
    </w:p>
    <w:p w14:paraId="26072A5C" w14:textId="0B6E074D" w:rsidR="00B55A9A" w:rsidRDefault="00000000">
      <w:pPr>
        <w:pStyle w:val="af8"/>
        <w:tabs>
          <w:tab w:val="right" w:pos="8296"/>
        </w:tabs>
        <w:rPr>
          <w:rFonts w:asciiTheme="minorHAnsi" w:eastAsiaTheme="minorEastAsia" w:hAnsiTheme="minorHAnsi" w:cstheme="minorBidi"/>
          <w:caps w:val="0"/>
          <w:noProof/>
          <w:sz w:val="22"/>
          <w:szCs w:val="28"/>
        </w:rPr>
      </w:pPr>
      <w:hyperlink w:anchor="_Toc198993872" w:history="1">
        <w:r w:rsidR="00B55A9A" w:rsidRPr="00661677">
          <w:rPr>
            <w:rStyle w:val="af6"/>
            <w:noProof/>
            <w:cs/>
          </w:rPr>
          <w:t>๒.๒ สังเคราะห์สาระสำคัญความหมายของการบูรณาการ</w:t>
        </w:r>
        <w:r w:rsidR="00B55A9A">
          <w:rPr>
            <w:noProof/>
            <w:webHidden/>
          </w:rPr>
          <w:tab/>
        </w:r>
        <w:r w:rsidR="00B55A9A">
          <w:rPr>
            <w:rStyle w:val="af6"/>
            <w:noProof/>
            <w:cs/>
          </w:rPr>
          <w:fldChar w:fldCharType="begin"/>
        </w:r>
        <w:r w:rsidR="00B55A9A">
          <w:rPr>
            <w:noProof/>
            <w:webHidden/>
          </w:rPr>
          <w:instrText xml:space="preserve"> PAGEREF _Toc198993872 \h </w:instrText>
        </w:r>
        <w:r w:rsidR="00B55A9A">
          <w:rPr>
            <w:rStyle w:val="af6"/>
            <w:noProof/>
            <w:cs/>
          </w:rPr>
        </w:r>
        <w:r w:rsidR="00B55A9A">
          <w:rPr>
            <w:rStyle w:val="af6"/>
            <w:noProof/>
            <w:cs/>
          </w:rPr>
          <w:fldChar w:fldCharType="separate"/>
        </w:r>
        <w:r w:rsidR="002E0DC3">
          <w:rPr>
            <w:noProof/>
            <w:webHidden/>
            <w:cs/>
          </w:rPr>
          <w:t>๓๓</w:t>
        </w:r>
        <w:r w:rsidR="00B55A9A">
          <w:rPr>
            <w:rStyle w:val="af6"/>
            <w:noProof/>
            <w:cs/>
          </w:rPr>
          <w:fldChar w:fldCharType="end"/>
        </w:r>
      </w:hyperlink>
    </w:p>
    <w:p w14:paraId="7BF0E183" w14:textId="7A158F1C" w:rsidR="00B55A9A" w:rsidRDefault="00000000">
      <w:pPr>
        <w:pStyle w:val="af8"/>
        <w:tabs>
          <w:tab w:val="right" w:pos="8296"/>
        </w:tabs>
        <w:rPr>
          <w:rFonts w:asciiTheme="minorHAnsi" w:eastAsiaTheme="minorEastAsia" w:hAnsiTheme="minorHAnsi" w:cstheme="minorBidi"/>
          <w:caps w:val="0"/>
          <w:noProof/>
          <w:sz w:val="22"/>
          <w:szCs w:val="28"/>
        </w:rPr>
      </w:pPr>
      <w:hyperlink w:anchor="_Toc198993873" w:history="1">
        <w:r w:rsidR="00B55A9A" w:rsidRPr="00661677">
          <w:rPr>
            <w:rStyle w:val="af6"/>
            <w:noProof/>
            <w:cs/>
          </w:rPr>
          <w:t>๒.๓ สังเคราะห์สาระสำคัญเกี่ยวกับลักษณะของการบูรณาการ</w:t>
        </w:r>
        <w:r w:rsidR="00B55A9A">
          <w:rPr>
            <w:noProof/>
            <w:webHidden/>
          </w:rPr>
          <w:tab/>
        </w:r>
        <w:r w:rsidR="00B55A9A">
          <w:rPr>
            <w:rStyle w:val="af6"/>
            <w:noProof/>
            <w:cs/>
          </w:rPr>
          <w:fldChar w:fldCharType="begin"/>
        </w:r>
        <w:r w:rsidR="00B55A9A">
          <w:rPr>
            <w:noProof/>
            <w:webHidden/>
          </w:rPr>
          <w:instrText xml:space="preserve"> PAGEREF _Toc198993873 \h </w:instrText>
        </w:r>
        <w:r w:rsidR="00B55A9A">
          <w:rPr>
            <w:rStyle w:val="af6"/>
            <w:noProof/>
            <w:cs/>
          </w:rPr>
        </w:r>
        <w:r w:rsidR="00B55A9A">
          <w:rPr>
            <w:rStyle w:val="af6"/>
            <w:noProof/>
            <w:cs/>
          </w:rPr>
          <w:fldChar w:fldCharType="separate"/>
        </w:r>
        <w:r w:rsidR="002E0DC3">
          <w:rPr>
            <w:noProof/>
            <w:webHidden/>
            <w:cs/>
          </w:rPr>
          <w:t>๓๘</w:t>
        </w:r>
        <w:r w:rsidR="00B55A9A">
          <w:rPr>
            <w:rStyle w:val="af6"/>
            <w:noProof/>
            <w:cs/>
          </w:rPr>
          <w:fldChar w:fldCharType="end"/>
        </w:r>
      </w:hyperlink>
    </w:p>
    <w:p w14:paraId="6308537A" w14:textId="72B157EE" w:rsidR="00B55A9A" w:rsidRDefault="00000000">
      <w:pPr>
        <w:pStyle w:val="af8"/>
        <w:tabs>
          <w:tab w:val="right" w:pos="8296"/>
        </w:tabs>
        <w:rPr>
          <w:rFonts w:asciiTheme="minorHAnsi" w:eastAsiaTheme="minorEastAsia" w:hAnsiTheme="minorHAnsi" w:cstheme="minorBidi"/>
          <w:caps w:val="0"/>
          <w:noProof/>
          <w:sz w:val="22"/>
          <w:szCs w:val="28"/>
        </w:rPr>
      </w:pPr>
      <w:hyperlink w:anchor="_Toc198993874" w:history="1">
        <w:r w:rsidR="00B55A9A" w:rsidRPr="00661677">
          <w:rPr>
            <w:rStyle w:val="af6"/>
            <w:noProof/>
            <w:cs/>
          </w:rPr>
          <w:t>๒.๔ สังเคราะห์แนวคิดเกี่ยวกับรูปแบบของการบูรณาการ</w:t>
        </w:r>
        <w:r w:rsidR="00B55A9A">
          <w:rPr>
            <w:noProof/>
            <w:webHidden/>
          </w:rPr>
          <w:tab/>
        </w:r>
        <w:r w:rsidR="00B55A9A">
          <w:rPr>
            <w:rStyle w:val="af6"/>
            <w:noProof/>
            <w:cs/>
          </w:rPr>
          <w:fldChar w:fldCharType="begin"/>
        </w:r>
        <w:r w:rsidR="00B55A9A">
          <w:rPr>
            <w:noProof/>
            <w:webHidden/>
          </w:rPr>
          <w:instrText xml:space="preserve"> PAGEREF _Toc198993874 \h </w:instrText>
        </w:r>
        <w:r w:rsidR="00B55A9A">
          <w:rPr>
            <w:rStyle w:val="af6"/>
            <w:noProof/>
            <w:cs/>
          </w:rPr>
        </w:r>
        <w:r w:rsidR="00B55A9A">
          <w:rPr>
            <w:rStyle w:val="af6"/>
            <w:noProof/>
            <w:cs/>
          </w:rPr>
          <w:fldChar w:fldCharType="separate"/>
        </w:r>
        <w:r w:rsidR="002E0DC3">
          <w:rPr>
            <w:noProof/>
            <w:webHidden/>
            <w:cs/>
          </w:rPr>
          <w:t>๔๔</w:t>
        </w:r>
        <w:r w:rsidR="00B55A9A">
          <w:rPr>
            <w:rStyle w:val="af6"/>
            <w:noProof/>
            <w:cs/>
          </w:rPr>
          <w:fldChar w:fldCharType="end"/>
        </w:r>
      </w:hyperlink>
    </w:p>
    <w:p w14:paraId="517756F2" w14:textId="15A59DD2" w:rsidR="00B55A9A" w:rsidRDefault="00000000">
      <w:pPr>
        <w:pStyle w:val="af8"/>
        <w:tabs>
          <w:tab w:val="right" w:pos="8296"/>
        </w:tabs>
        <w:rPr>
          <w:rFonts w:asciiTheme="minorHAnsi" w:eastAsiaTheme="minorEastAsia" w:hAnsiTheme="minorHAnsi" w:cstheme="minorBidi"/>
          <w:caps w:val="0"/>
          <w:noProof/>
          <w:sz w:val="22"/>
          <w:szCs w:val="28"/>
        </w:rPr>
      </w:pPr>
      <w:hyperlink w:anchor="_Toc198993875" w:history="1">
        <w:r w:rsidR="00B55A9A" w:rsidRPr="00661677">
          <w:rPr>
            <w:rStyle w:val="af6"/>
            <w:noProof/>
            <w:cs/>
          </w:rPr>
          <w:t>๒.๕ สังเคราะห์แนวคิดเกี่ยวกับความหมายและความสําคัญของพฤติกรรมทางการเมือง</w:t>
        </w:r>
        <w:r w:rsidR="00B55A9A">
          <w:rPr>
            <w:noProof/>
            <w:webHidden/>
          </w:rPr>
          <w:tab/>
        </w:r>
        <w:r w:rsidR="00B55A9A">
          <w:rPr>
            <w:rStyle w:val="af6"/>
            <w:noProof/>
            <w:cs/>
          </w:rPr>
          <w:fldChar w:fldCharType="begin"/>
        </w:r>
        <w:r w:rsidR="00B55A9A">
          <w:rPr>
            <w:noProof/>
            <w:webHidden/>
          </w:rPr>
          <w:instrText xml:space="preserve"> PAGEREF _Toc198993875 \h </w:instrText>
        </w:r>
        <w:r w:rsidR="00B55A9A">
          <w:rPr>
            <w:rStyle w:val="af6"/>
            <w:noProof/>
            <w:cs/>
          </w:rPr>
        </w:r>
        <w:r w:rsidR="00B55A9A">
          <w:rPr>
            <w:rStyle w:val="af6"/>
            <w:noProof/>
            <w:cs/>
          </w:rPr>
          <w:fldChar w:fldCharType="separate"/>
        </w:r>
        <w:r w:rsidR="002E0DC3">
          <w:rPr>
            <w:noProof/>
            <w:webHidden/>
            <w:cs/>
          </w:rPr>
          <w:t>๕๑</w:t>
        </w:r>
        <w:r w:rsidR="00B55A9A">
          <w:rPr>
            <w:rStyle w:val="af6"/>
            <w:noProof/>
            <w:cs/>
          </w:rPr>
          <w:fldChar w:fldCharType="end"/>
        </w:r>
      </w:hyperlink>
    </w:p>
    <w:p w14:paraId="6A4F63C5" w14:textId="6F4CB797" w:rsidR="00B55A9A" w:rsidRDefault="00000000">
      <w:pPr>
        <w:pStyle w:val="af8"/>
        <w:tabs>
          <w:tab w:val="right" w:pos="8296"/>
        </w:tabs>
        <w:rPr>
          <w:rFonts w:asciiTheme="minorHAnsi" w:eastAsiaTheme="minorEastAsia" w:hAnsiTheme="minorHAnsi" w:cstheme="minorBidi"/>
          <w:caps w:val="0"/>
          <w:noProof/>
          <w:sz w:val="22"/>
          <w:szCs w:val="28"/>
        </w:rPr>
      </w:pPr>
      <w:hyperlink w:anchor="_Toc198993876" w:history="1">
        <w:r w:rsidR="00B55A9A" w:rsidRPr="00661677">
          <w:rPr>
            <w:rStyle w:val="af6"/>
            <w:noProof/>
            <w:cs/>
          </w:rPr>
          <w:t>๒.๖ สังเคราะห์แนวคิดเกี่ยวกับรูปแบบและประเภทของของพฤติกรรมทางการเมือง</w:t>
        </w:r>
        <w:r w:rsidR="00B55A9A">
          <w:rPr>
            <w:noProof/>
            <w:webHidden/>
          </w:rPr>
          <w:tab/>
        </w:r>
        <w:r w:rsidR="00B55A9A">
          <w:rPr>
            <w:rStyle w:val="af6"/>
            <w:noProof/>
            <w:cs/>
          </w:rPr>
          <w:fldChar w:fldCharType="begin"/>
        </w:r>
        <w:r w:rsidR="00B55A9A">
          <w:rPr>
            <w:noProof/>
            <w:webHidden/>
          </w:rPr>
          <w:instrText xml:space="preserve"> PAGEREF _Toc198993876 \h </w:instrText>
        </w:r>
        <w:r w:rsidR="00B55A9A">
          <w:rPr>
            <w:rStyle w:val="af6"/>
            <w:noProof/>
            <w:cs/>
          </w:rPr>
        </w:r>
        <w:r w:rsidR="00B55A9A">
          <w:rPr>
            <w:rStyle w:val="af6"/>
            <w:noProof/>
            <w:cs/>
          </w:rPr>
          <w:fldChar w:fldCharType="separate"/>
        </w:r>
        <w:r w:rsidR="002E0DC3">
          <w:rPr>
            <w:noProof/>
            <w:webHidden/>
            <w:cs/>
          </w:rPr>
          <w:t>๖๐</w:t>
        </w:r>
        <w:r w:rsidR="00B55A9A">
          <w:rPr>
            <w:rStyle w:val="af6"/>
            <w:noProof/>
            <w:cs/>
          </w:rPr>
          <w:fldChar w:fldCharType="end"/>
        </w:r>
      </w:hyperlink>
    </w:p>
    <w:p w14:paraId="02B35EF4" w14:textId="4BE4CF2B" w:rsidR="00B55A9A" w:rsidRDefault="00000000">
      <w:pPr>
        <w:pStyle w:val="af8"/>
        <w:tabs>
          <w:tab w:val="right" w:pos="8296"/>
        </w:tabs>
        <w:rPr>
          <w:rFonts w:asciiTheme="minorHAnsi" w:eastAsiaTheme="minorEastAsia" w:hAnsiTheme="minorHAnsi" w:cstheme="minorBidi"/>
          <w:caps w:val="0"/>
          <w:noProof/>
          <w:sz w:val="22"/>
          <w:szCs w:val="28"/>
        </w:rPr>
      </w:pPr>
      <w:hyperlink w:anchor="_Toc198993877" w:history="1">
        <w:r w:rsidR="00B55A9A" w:rsidRPr="00661677">
          <w:rPr>
            <w:rStyle w:val="af6"/>
            <w:rFonts w:eastAsia="Times New Roman"/>
            <w:noProof/>
            <w:cs/>
          </w:rPr>
          <w:t xml:space="preserve">๒.๗ </w:t>
        </w:r>
        <w:r w:rsidR="00B55A9A" w:rsidRPr="00661677">
          <w:rPr>
            <w:rStyle w:val="af6"/>
            <w:noProof/>
            <w:cs/>
          </w:rPr>
          <w:t>สังเคราะห์แนวคิดเกี่ยวกับกระบวนการเกิดพฤติกรรมทางการเมือง</w:t>
        </w:r>
        <w:r w:rsidR="00B55A9A">
          <w:rPr>
            <w:noProof/>
            <w:webHidden/>
          </w:rPr>
          <w:tab/>
        </w:r>
        <w:r w:rsidR="00B55A9A">
          <w:rPr>
            <w:rStyle w:val="af6"/>
            <w:noProof/>
            <w:cs/>
          </w:rPr>
          <w:fldChar w:fldCharType="begin"/>
        </w:r>
        <w:r w:rsidR="00B55A9A">
          <w:rPr>
            <w:noProof/>
            <w:webHidden/>
          </w:rPr>
          <w:instrText xml:space="preserve"> PAGEREF _Toc198993877 \h </w:instrText>
        </w:r>
        <w:r w:rsidR="00B55A9A">
          <w:rPr>
            <w:rStyle w:val="af6"/>
            <w:noProof/>
            <w:cs/>
          </w:rPr>
        </w:r>
        <w:r w:rsidR="00B55A9A">
          <w:rPr>
            <w:rStyle w:val="af6"/>
            <w:noProof/>
            <w:cs/>
          </w:rPr>
          <w:fldChar w:fldCharType="separate"/>
        </w:r>
        <w:r w:rsidR="002E0DC3">
          <w:rPr>
            <w:noProof/>
            <w:webHidden/>
            <w:cs/>
          </w:rPr>
          <w:t>๗๓</w:t>
        </w:r>
        <w:r w:rsidR="00B55A9A">
          <w:rPr>
            <w:rStyle w:val="af6"/>
            <w:noProof/>
            <w:cs/>
          </w:rPr>
          <w:fldChar w:fldCharType="end"/>
        </w:r>
      </w:hyperlink>
    </w:p>
    <w:p w14:paraId="364E56B6" w14:textId="45F8214B" w:rsidR="00B55A9A" w:rsidRDefault="00000000">
      <w:pPr>
        <w:pStyle w:val="af8"/>
        <w:tabs>
          <w:tab w:val="right" w:pos="8296"/>
        </w:tabs>
        <w:rPr>
          <w:rFonts w:asciiTheme="minorHAnsi" w:eastAsiaTheme="minorEastAsia" w:hAnsiTheme="minorHAnsi" w:cstheme="minorBidi"/>
          <w:caps w:val="0"/>
          <w:noProof/>
          <w:sz w:val="22"/>
          <w:szCs w:val="28"/>
        </w:rPr>
      </w:pPr>
      <w:hyperlink w:anchor="_Toc198993878" w:history="1">
        <w:r w:rsidR="00B55A9A" w:rsidRPr="00661677">
          <w:rPr>
            <w:rStyle w:val="af6"/>
            <w:noProof/>
            <w:cs/>
            <w:lang w:val="th-TH"/>
          </w:rPr>
          <w:t>๒.๘</w:t>
        </w:r>
        <w:r w:rsidR="00B55A9A" w:rsidRPr="00661677">
          <w:rPr>
            <w:rStyle w:val="af6"/>
            <w:noProof/>
            <w:cs/>
          </w:rPr>
          <w:t xml:space="preserve"> </w:t>
        </w:r>
        <w:r w:rsidR="00B55A9A" w:rsidRPr="00661677">
          <w:rPr>
            <w:rStyle w:val="af6"/>
            <w:noProof/>
            <w:cs/>
            <w:lang w:val="th-TH"/>
          </w:rPr>
          <w:t>สังเคราะห์แนวคิดเกี่ยวกับความหมายของการเลือกตั้ง</w:t>
        </w:r>
        <w:r w:rsidR="00B55A9A">
          <w:rPr>
            <w:noProof/>
            <w:webHidden/>
          </w:rPr>
          <w:tab/>
        </w:r>
        <w:r w:rsidR="00B55A9A">
          <w:rPr>
            <w:rStyle w:val="af6"/>
            <w:noProof/>
            <w:cs/>
          </w:rPr>
          <w:fldChar w:fldCharType="begin"/>
        </w:r>
        <w:r w:rsidR="00B55A9A">
          <w:rPr>
            <w:noProof/>
            <w:webHidden/>
          </w:rPr>
          <w:instrText xml:space="preserve"> PAGEREF _Toc198993878 \h </w:instrText>
        </w:r>
        <w:r w:rsidR="00B55A9A">
          <w:rPr>
            <w:rStyle w:val="af6"/>
            <w:noProof/>
            <w:cs/>
          </w:rPr>
        </w:r>
        <w:r w:rsidR="00B55A9A">
          <w:rPr>
            <w:rStyle w:val="af6"/>
            <w:noProof/>
            <w:cs/>
          </w:rPr>
          <w:fldChar w:fldCharType="separate"/>
        </w:r>
        <w:r w:rsidR="002E0DC3">
          <w:rPr>
            <w:noProof/>
            <w:webHidden/>
            <w:cs/>
          </w:rPr>
          <w:t>๘๐</w:t>
        </w:r>
        <w:r w:rsidR="00B55A9A">
          <w:rPr>
            <w:rStyle w:val="af6"/>
            <w:noProof/>
            <w:cs/>
          </w:rPr>
          <w:fldChar w:fldCharType="end"/>
        </w:r>
      </w:hyperlink>
    </w:p>
    <w:p w14:paraId="76615411" w14:textId="45B41E4D" w:rsidR="00B55A9A" w:rsidRDefault="00000000">
      <w:pPr>
        <w:pStyle w:val="af8"/>
        <w:tabs>
          <w:tab w:val="right" w:pos="8296"/>
        </w:tabs>
        <w:rPr>
          <w:rFonts w:asciiTheme="minorHAnsi" w:eastAsiaTheme="minorEastAsia" w:hAnsiTheme="minorHAnsi" w:cstheme="minorBidi"/>
          <w:caps w:val="0"/>
          <w:noProof/>
          <w:sz w:val="22"/>
          <w:szCs w:val="28"/>
        </w:rPr>
      </w:pPr>
      <w:hyperlink w:anchor="_Toc198993879" w:history="1">
        <w:r w:rsidR="00B55A9A" w:rsidRPr="00661677">
          <w:rPr>
            <w:rStyle w:val="af6"/>
            <w:noProof/>
            <w:cs/>
          </w:rPr>
          <w:t>๒.</w:t>
        </w:r>
        <w:r w:rsidR="00B55A9A" w:rsidRPr="00661677">
          <w:rPr>
            <w:rStyle w:val="af6"/>
            <w:noProof/>
            <w:cs/>
            <w:lang w:val="th-TH"/>
          </w:rPr>
          <w:t>๙ สังเคราะห์แนวคิดเกี่ยวกับความสำคัญของการเลือกตั้ง</w:t>
        </w:r>
        <w:r w:rsidR="00B55A9A">
          <w:rPr>
            <w:noProof/>
            <w:webHidden/>
          </w:rPr>
          <w:tab/>
        </w:r>
        <w:r w:rsidR="00B55A9A">
          <w:rPr>
            <w:rStyle w:val="af6"/>
            <w:noProof/>
            <w:cs/>
          </w:rPr>
          <w:fldChar w:fldCharType="begin"/>
        </w:r>
        <w:r w:rsidR="00B55A9A">
          <w:rPr>
            <w:noProof/>
            <w:webHidden/>
          </w:rPr>
          <w:instrText xml:space="preserve"> PAGEREF _Toc198993879 \h </w:instrText>
        </w:r>
        <w:r w:rsidR="00B55A9A">
          <w:rPr>
            <w:rStyle w:val="af6"/>
            <w:noProof/>
            <w:cs/>
          </w:rPr>
        </w:r>
        <w:r w:rsidR="00B55A9A">
          <w:rPr>
            <w:rStyle w:val="af6"/>
            <w:noProof/>
            <w:cs/>
          </w:rPr>
          <w:fldChar w:fldCharType="separate"/>
        </w:r>
        <w:r w:rsidR="002E0DC3">
          <w:rPr>
            <w:noProof/>
            <w:webHidden/>
            <w:cs/>
          </w:rPr>
          <w:t>๘๗</w:t>
        </w:r>
        <w:r w:rsidR="00B55A9A">
          <w:rPr>
            <w:rStyle w:val="af6"/>
            <w:noProof/>
            <w:cs/>
          </w:rPr>
          <w:fldChar w:fldCharType="end"/>
        </w:r>
      </w:hyperlink>
    </w:p>
    <w:p w14:paraId="0EE2F9C1" w14:textId="296AF54E" w:rsidR="00B55A9A" w:rsidRDefault="00000000">
      <w:pPr>
        <w:pStyle w:val="af8"/>
        <w:tabs>
          <w:tab w:val="right" w:pos="8296"/>
        </w:tabs>
        <w:rPr>
          <w:rFonts w:asciiTheme="minorHAnsi" w:eastAsiaTheme="minorEastAsia" w:hAnsiTheme="minorHAnsi" w:cstheme="minorBidi"/>
          <w:caps w:val="0"/>
          <w:noProof/>
          <w:sz w:val="22"/>
          <w:szCs w:val="28"/>
        </w:rPr>
      </w:pPr>
      <w:hyperlink w:anchor="_Toc198993880" w:history="1">
        <w:r w:rsidR="00B55A9A" w:rsidRPr="00661677">
          <w:rPr>
            <w:rStyle w:val="af6"/>
            <w:noProof/>
            <w:cs/>
          </w:rPr>
          <w:t>๒.๑๐ สังเคราะห์สาระสำคัญแนวคิดเกี่ยวกับพฤติกรรมของการเลือกตั้ง</w:t>
        </w:r>
        <w:r w:rsidR="00B55A9A">
          <w:rPr>
            <w:noProof/>
            <w:webHidden/>
          </w:rPr>
          <w:tab/>
        </w:r>
        <w:r w:rsidR="00B55A9A">
          <w:rPr>
            <w:rStyle w:val="af6"/>
            <w:noProof/>
            <w:cs/>
          </w:rPr>
          <w:fldChar w:fldCharType="begin"/>
        </w:r>
        <w:r w:rsidR="00B55A9A">
          <w:rPr>
            <w:noProof/>
            <w:webHidden/>
          </w:rPr>
          <w:instrText xml:space="preserve"> PAGEREF _Toc198993880 \h </w:instrText>
        </w:r>
        <w:r w:rsidR="00B55A9A">
          <w:rPr>
            <w:rStyle w:val="af6"/>
            <w:noProof/>
            <w:cs/>
          </w:rPr>
        </w:r>
        <w:r w:rsidR="00B55A9A">
          <w:rPr>
            <w:rStyle w:val="af6"/>
            <w:noProof/>
            <w:cs/>
          </w:rPr>
          <w:fldChar w:fldCharType="separate"/>
        </w:r>
        <w:r w:rsidR="002E0DC3">
          <w:rPr>
            <w:noProof/>
            <w:webHidden/>
            <w:cs/>
          </w:rPr>
          <w:t>๙๙</w:t>
        </w:r>
        <w:r w:rsidR="00B55A9A">
          <w:rPr>
            <w:rStyle w:val="af6"/>
            <w:noProof/>
            <w:cs/>
          </w:rPr>
          <w:fldChar w:fldCharType="end"/>
        </w:r>
      </w:hyperlink>
    </w:p>
    <w:p w14:paraId="3494120B" w14:textId="59FF80F0" w:rsidR="00B55A9A" w:rsidRDefault="00000000">
      <w:pPr>
        <w:pStyle w:val="af8"/>
        <w:tabs>
          <w:tab w:val="right" w:pos="8296"/>
        </w:tabs>
        <w:rPr>
          <w:rFonts w:asciiTheme="minorHAnsi" w:eastAsiaTheme="minorEastAsia" w:hAnsiTheme="minorHAnsi" w:cstheme="minorBidi"/>
          <w:caps w:val="0"/>
          <w:noProof/>
          <w:sz w:val="22"/>
          <w:szCs w:val="28"/>
        </w:rPr>
      </w:pPr>
      <w:hyperlink w:anchor="_Toc198993881" w:history="1">
        <w:r w:rsidR="00B55A9A" w:rsidRPr="00661677">
          <w:rPr>
            <w:rStyle w:val="af6"/>
            <w:noProof/>
            <w:cs/>
            <w:lang w:val="th-TH"/>
          </w:rPr>
          <w:t>๒.๑๑ กำนันผู้ใหญ่บ้านเขตเลือกตั้งที่ ๑ จังหวัดแพร่</w:t>
        </w:r>
        <w:r w:rsidR="00B55A9A">
          <w:rPr>
            <w:noProof/>
            <w:webHidden/>
          </w:rPr>
          <w:tab/>
        </w:r>
        <w:r w:rsidR="00B55A9A">
          <w:rPr>
            <w:rStyle w:val="af6"/>
            <w:noProof/>
            <w:cs/>
          </w:rPr>
          <w:fldChar w:fldCharType="begin"/>
        </w:r>
        <w:r w:rsidR="00B55A9A">
          <w:rPr>
            <w:noProof/>
            <w:webHidden/>
          </w:rPr>
          <w:instrText xml:space="preserve"> PAGEREF _Toc198993881 \h </w:instrText>
        </w:r>
        <w:r w:rsidR="00B55A9A">
          <w:rPr>
            <w:rStyle w:val="af6"/>
            <w:noProof/>
            <w:cs/>
          </w:rPr>
        </w:r>
        <w:r w:rsidR="00B55A9A">
          <w:rPr>
            <w:rStyle w:val="af6"/>
            <w:noProof/>
            <w:cs/>
          </w:rPr>
          <w:fldChar w:fldCharType="separate"/>
        </w:r>
        <w:r w:rsidR="002E0DC3">
          <w:rPr>
            <w:noProof/>
            <w:webHidden/>
            <w:cs/>
          </w:rPr>
          <w:t>๑๐๒</w:t>
        </w:r>
        <w:r w:rsidR="00B55A9A">
          <w:rPr>
            <w:rStyle w:val="af6"/>
            <w:noProof/>
            <w:cs/>
          </w:rPr>
          <w:fldChar w:fldCharType="end"/>
        </w:r>
      </w:hyperlink>
    </w:p>
    <w:p w14:paraId="2F84FAED" w14:textId="08862D37" w:rsidR="00B55A9A" w:rsidRDefault="00000000">
      <w:pPr>
        <w:pStyle w:val="af8"/>
        <w:tabs>
          <w:tab w:val="right" w:pos="8296"/>
        </w:tabs>
        <w:rPr>
          <w:rFonts w:asciiTheme="minorHAnsi" w:eastAsiaTheme="minorEastAsia" w:hAnsiTheme="minorHAnsi" w:cstheme="minorBidi"/>
          <w:caps w:val="0"/>
          <w:noProof/>
          <w:sz w:val="22"/>
          <w:szCs w:val="28"/>
        </w:rPr>
      </w:pPr>
      <w:hyperlink w:anchor="_Toc198993882" w:history="1">
        <w:r w:rsidR="00B55A9A" w:rsidRPr="00661677">
          <w:rPr>
            <w:rStyle w:val="af6"/>
            <w:noProof/>
            <w:cs/>
          </w:rPr>
          <w:t>๒.</w:t>
        </w:r>
        <w:r w:rsidR="00B55A9A" w:rsidRPr="00661677">
          <w:rPr>
            <w:rStyle w:val="af6"/>
            <w:noProof/>
            <w:cs/>
            <w:lang w:val="th-TH"/>
          </w:rPr>
          <w:t>๑๒ ประชากรทั้งหมดในเขตเลือกตั้งที่ ๑ จังหวัดแพร่</w:t>
        </w:r>
        <w:r w:rsidR="00B55A9A">
          <w:rPr>
            <w:noProof/>
            <w:webHidden/>
          </w:rPr>
          <w:tab/>
        </w:r>
        <w:r w:rsidR="00B55A9A">
          <w:rPr>
            <w:rStyle w:val="af6"/>
            <w:noProof/>
            <w:cs/>
          </w:rPr>
          <w:fldChar w:fldCharType="begin"/>
        </w:r>
        <w:r w:rsidR="00B55A9A">
          <w:rPr>
            <w:noProof/>
            <w:webHidden/>
          </w:rPr>
          <w:instrText xml:space="preserve"> PAGEREF _Toc198993882 \h </w:instrText>
        </w:r>
        <w:r w:rsidR="00B55A9A">
          <w:rPr>
            <w:rStyle w:val="af6"/>
            <w:noProof/>
            <w:cs/>
          </w:rPr>
        </w:r>
        <w:r w:rsidR="00B55A9A">
          <w:rPr>
            <w:rStyle w:val="af6"/>
            <w:noProof/>
            <w:cs/>
          </w:rPr>
          <w:fldChar w:fldCharType="separate"/>
        </w:r>
        <w:r w:rsidR="002E0DC3">
          <w:rPr>
            <w:noProof/>
            <w:webHidden/>
            <w:cs/>
          </w:rPr>
          <w:t>๑๐๓</w:t>
        </w:r>
        <w:r w:rsidR="00B55A9A">
          <w:rPr>
            <w:rStyle w:val="af6"/>
            <w:noProof/>
            <w:cs/>
          </w:rPr>
          <w:fldChar w:fldCharType="end"/>
        </w:r>
      </w:hyperlink>
    </w:p>
    <w:p w14:paraId="1B9B2227" w14:textId="6173F7C7" w:rsidR="00B55A9A" w:rsidRDefault="00000000">
      <w:pPr>
        <w:pStyle w:val="af8"/>
        <w:tabs>
          <w:tab w:val="right" w:pos="8296"/>
        </w:tabs>
        <w:rPr>
          <w:rFonts w:asciiTheme="minorHAnsi" w:eastAsiaTheme="minorEastAsia" w:hAnsiTheme="minorHAnsi" w:cstheme="minorBidi"/>
          <w:caps w:val="0"/>
          <w:noProof/>
          <w:sz w:val="22"/>
          <w:szCs w:val="28"/>
        </w:rPr>
      </w:pPr>
      <w:hyperlink w:anchor="_Toc198993883" w:history="1">
        <w:r w:rsidR="00B55A9A" w:rsidRPr="00661677">
          <w:rPr>
            <w:rStyle w:val="af6"/>
            <w:noProof/>
            <w:cs/>
            <w:lang w:val="th-TH"/>
          </w:rPr>
          <w:t>๒.๑๓ ประชากรที่มีอายุ ๑๘ ปีบริบูรณ์ ที่มีสิทธิ์เลือกตั้งในเขตเลือกตั้งที่ ๑ จังหวัดแพร่</w:t>
        </w:r>
        <w:r w:rsidR="00B55A9A">
          <w:rPr>
            <w:noProof/>
            <w:webHidden/>
          </w:rPr>
          <w:tab/>
        </w:r>
        <w:r w:rsidR="00B55A9A">
          <w:rPr>
            <w:rStyle w:val="af6"/>
            <w:noProof/>
            <w:cs/>
          </w:rPr>
          <w:fldChar w:fldCharType="begin"/>
        </w:r>
        <w:r w:rsidR="00B55A9A">
          <w:rPr>
            <w:noProof/>
            <w:webHidden/>
          </w:rPr>
          <w:instrText xml:space="preserve"> PAGEREF _Toc198993883 \h </w:instrText>
        </w:r>
        <w:r w:rsidR="00B55A9A">
          <w:rPr>
            <w:rStyle w:val="af6"/>
            <w:noProof/>
            <w:cs/>
          </w:rPr>
        </w:r>
        <w:r w:rsidR="00B55A9A">
          <w:rPr>
            <w:rStyle w:val="af6"/>
            <w:noProof/>
            <w:cs/>
          </w:rPr>
          <w:fldChar w:fldCharType="separate"/>
        </w:r>
        <w:r w:rsidR="002E0DC3">
          <w:rPr>
            <w:noProof/>
            <w:webHidden/>
            <w:cs/>
          </w:rPr>
          <w:t>๑๐๔</w:t>
        </w:r>
        <w:r w:rsidR="00B55A9A">
          <w:rPr>
            <w:rStyle w:val="af6"/>
            <w:noProof/>
            <w:cs/>
          </w:rPr>
          <w:fldChar w:fldCharType="end"/>
        </w:r>
      </w:hyperlink>
    </w:p>
    <w:p w14:paraId="2979F3A8" w14:textId="3B70BEC8" w:rsidR="00B55A9A" w:rsidRDefault="00000000">
      <w:pPr>
        <w:pStyle w:val="af8"/>
        <w:tabs>
          <w:tab w:val="right" w:pos="8296"/>
        </w:tabs>
        <w:rPr>
          <w:rFonts w:asciiTheme="minorHAnsi" w:eastAsiaTheme="minorEastAsia" w:hAnsiTheme="minorHAnsi" w:cstheme="minorBidi"/>
          <w:caps w:val="0"/>
          <w:noProof/>
          <w:sz w:val="22"/>
          <w:szCs w:val="28"/>
        </w:rPr>
      </w:pPr>
      <w:hyperlink w:anchor="_Toc198993884" w:history="1">
        <w:r w:rsidR="00B55A9A" w:rsidRPr="00661677">
          <w:rPr>
            <w:rStyle w:val="af6"/>
            <w:noProof/>
            <w:cs/>
          </w:rPr>
          <w:t>๒.๑๔ สังเคราะห์สาระสำคัญงานวิจัยที่เกี่ยวข้องกับหลักสุจริตธรรม</w:t>
        </w:r>
        <w:r w:rsidR="00B55A9A">
          <w:rPr>
            <w:noProof/>
            <w:webHidden/>
          </w:rPr>
          <w:tab/>
        </w:r>
        <w:r w:rsidR="00B55A9A">
          <w:rPr>
            <w:rStyle w:val="af6"/>
            <w:noProof/>
            <w:cs/>
          </w:rPr>
          <w:fldChar w:fldCharType="begin"/>
        </w:r>
        <w:r w:rsidR="00B55A9A">
          <w:rPr>
            <w:noProof/>
            <w:webHidden/>
          </w:rPr>
          <w:instrText xml:space="preserve"> PAGEREF _Toc198993884 \h </w:instrText>
        </w:r>
        <w:r w:rsidR="00B55A9A">
          <w:rPr>
            <w:rStyle w:val="af6"/>
            <w:noProof/>
            <w:cs/>
          </w:rPr>
        </w:r>
        <w:r w:rsidR="00B55A9A">
          <w:rPr>
            <w:rStyle w:val="af6"/>
            <w:noProof/>
            <w:cs/>
          </w:rPr>
          <w:fldChar w:fldCharType="separate"/>
        </w:r>
        <w:r w:rsidR="002E0DC3">
          <w:rPr>
            <w:noProof/>
            <w:webHidden/>
            <w:cs/>
          </w:rPr>
          <w:t>๑๐๘</w:t>
        </w:r>
        <w:r w:rsidR="00B55A9A">
          <w:rPr>
            <w:rStyle w:val="af6"/>
            <w:noProof/>
            <w:cs/>
          </w:rPr>
          <w:fldChar w:fldCharType="end"/>
        </w:r>
      </w:hyperlink>
    </w:p>
    <w:p w14:paraId="4685446E" w14:textId="7BD6B223" w:rsidR="00B55A9A" w:rsidRDefault="00000000">
      <w:pPr>
        <w:pStyle w:val="af8"/>
        <w:tabs>
          <w:tab w:val="right" w:pos="8296"/>
        </w:tabs>
        <w:rPr>
          <w:rFonts w:asciiTheme="minorHAnsi" w:eastAsiaTheme="minorEastAsia" w:hAnsiTheme="minorHAnsi" w:cstheme="minorBidi"/>
          <w:caps w:val="0"/>
          <w:noProof/>
          <w:sz w:val="22"/>
          <w:szCs w:val="28"/>
        </w:rPr>
      </w:pPr>
      <w:hyperlink w:anchor="_Toc198993885" w:history="1">
        <w:r w:rsidR="00B55A9A" w:rsidRPr="00661677">
          <w:rPr>
            <w:rStyle w:val="af6"/>
            <w:noProof/>
            <w:cs/>
          </w:rPr>
          <w:t>๒.๑๕ สังเคราะห์สาระสำคัญงานวิจัยที่เกี่ยวข้องกับการเลือกตั้ง</w:t>
        </w:r>
        <w:r w:rsidR="00B55A9A">
          <w:rPr>
            <w:noProof/>
            <w:webHidden/>
          </w:rPr>
          <w:tab/>
        </w:r>
        <w:r w:rsidR="00B55A9A">
          <w:rPr>
            <w:rStyle w:val="af6"/>
            <w:noProof/>
            <w:cs/>
          </w:rPr>
          <w:fldChar w:fldCharType="begin"/>
        </w:r>
        <w:r w:rsidR="00B55A9A">
          <w:rPr>
            <w:noProof/>
            <w:webHidden/>
          </w:rPr>
          <w:instrText xml:space="preserve"> PAGEREF _Toc198993885 \h </w:instrText>
        </w:r>
        <w:r w:rsidR="00B55A9A">
          <w:rPr>
            <w:rStyle w:val="af6"/>
            <w:noProof/>
            <w:cs/>
          </w:rPr>
        </w:r>
        <w:r w:rsidR="00B55A9A">
          <w:rPr>
            <w:rStyle w:val="af6"/>
            <w:noProof/>
            <w:cs/>
          </w:rPr>
          <w:fldChar w:fldCharType="separate"/>
        </w:r>
        <w:r w:rsidR="002E0DC3">
          <w:rPr>
            <w:noProof/>
            <w:webHidden/>
            <w:cs/>
          </w:rPr>
          <w:t>๑๑๒</w:t>
        </w:r>
        <w:r w:rsidR="00B55A9A">
          <w:rPr>
            <w:rStyle w:val="af6"/>
            <w:noProof/>
            <w:cs/>
          </w:rPr>
          <w:fldChar w:fldCharType="end"/>
        </w:r>
      </w:hyperlink>
    </w:p>
    <w:p w14:paraId="6F96AFA6" w14:textId="301A5B77" w:rsidR="00B55A9A" w:rsidRPr="00B55A9A" w:rsidRDefault="00D96A6B">
      <w:pPr>
        <w:pStyle w:val="af8"/>
        <w:tabs>
          <w:tab w:val="right" w:pos="8296"/>
        </w:tabs>
        <w:rPr>
          <w:noProof/>
        </w:rPr>
      </w:pPr>
      <w:r>
        <w:rPr>
          <w:noProof/>
        </w:rPr>
        <w:fldChar w:fldCharType="end"/>
      </w:r>
      <w:r>
        <w:rPr>
          <w:noProof/>
        </w:rPr>
        <w:fldChar w:fldCharType="begin"/>
      </w:r>
      <w:r>
        <w:rPr>
          <w:noProof/>
        </w:rPr>
        <w:instrText xml:space="preserve"> TOC \h \z \c "</w:instrText>
      </w:r>
      <w:r>
        <w:rPr>
          <w:noProof/>
          <w:cs/>
        </w:rPr>
        <w:instrText>ตาราง"</w:instrText>
      </w:r>
      <w:r>
        <w:rPr>
          <w:noProof/>
        </w:rPr>
        <w:instrText xml:space="preserve"> </w:instrText>
      </w:r>
      <w:r>
        <w:rPr>
          <w:noProof/>
        </w:rPr>
        <w:fldChar w:fldCharType="separate"/>
      </w:r>
      <w:hyperlink w:anchor="_Toc198993886" w:history="1">
        <w:r w:rsidR="00B55A9A" w:rsidRPr="00F34699">
          <w:rPr>
            <w:rStyle w:val="af6"/>
            <w:noProof/>
            <w:cs/>
          </w:rPr>
          <w:t>๓.</w:t>
        </w:r>
        <w:r w:rsidR="00B55A9A" w:rsidRPr="00F34699">
          <w:rPr>
            <w:rStyle w:val="af6"/>
            <w:noProof/>
            <w:cs/>
            <w:lang w:val="th-TH"/>
          </w:rPr>
          <w:t xml:space="preserve">๑ </w:t>
        </w:r>
        <w:r w:rsidR="00B55A9A" w:rsidRPr="00F34699">
          <w:rPr>
            <w:rStyle w:val="af6"/>
            <w:rFonts w:eastAsia="Calibri"/>
            <w:noProof/>
            <w:cs/>
            <w:lang w:val="th-TH"/>
          </w:rPr>
          <w:t>ประชากรและกลุ่มตัวอย่าง</w:t>
        </w:r>
        <w:r w:rsidR="00B55A9A">
          <w:rPr>
            <w:noProof/>
            <w:webHidden/>
          </w:rPr>
          <w:tab/>
        </w:r>
        <w:r w:rsidR="00B55A9A">
          <w:rPr>
            <w:noProof/>
            <w:webHidden/>
          </w:rPr>
          <w:fldChar w:fldCharType="begin"/>
        </w:r>
        <w:r w:rsidR="00B55A9A">
          <w:rPr>
            <w:noProof/>
            <w:webHidden/>
          </w:rPr>
          <w:instrText xml:space="preserve"> PAGEREF _Toc198993886 \h </w:instrText>
        </w:r>
        <w:r w:rsidR="00B55A9A">
          <w:rPr>
            <w:noProof/>
            <w:webHidden/>
          </w:rPr>
        </w:r>
        <w:r w:rsidR="00B55A9A">
          <w:rPr>
            <w:noProof/>
            <w:webHidden/>
          </w:rPr>
          <w:fldChar w:fldCharType="separate"/>
        </w:r>
        <w:r w:rsidR="002E0DC3">
          <w:rPr>
            <w:noProof/>
            <w:webHidden/>
            <w:cs/>
          </w:rPr>
          <w:t>๑๑๙</w:t>
        </w:r>
        <w:r w:rsidR="00B55A9A">
          <w:rPr>
            <w:noProof/>
            <w:webHidden/>
          </w:rPr>
          <w:fldChar w:fldCharType="end"/>
        </w:r>
      </w:hyperlink>
    </w:p>
    <w:p w14:paraId="1C316CB1" w14:textId="20B699BB" w:rsidR="00B55A9A" w:rsidRPr="00B55A9A" w:rsidRDefault="00D96A6B">
      <w:pPr>
        <w:pStyle w:val="af8"/>
        <w:tabs>
          <w:tab w:val="right" w:pos="8296"/>
        </w:tabs>
        <w:rPr>
          <w:noProof/>
        </w:rPr>
      </w:pPr>
      <w:r>
        <w:rPr>
          <w:noProof/>
        </w:rPr>
        <w:fldChar w:fldCharType="end"/>
      </w:r>
      <w:r>
        <w:rPr>
          <w:noProof/>
        </w:rPr>
        <w:fldChar w:fldCharType="begin"/>
      </w:r>
      <w:r>
        <w:rPr>
          <w:noProof/>
        </w:rPr>
        <w:instrText xml:space="preserve"> TOC \c "</w:instrText>
      </w:r>
      <w:r>
        <w:rPr>
          <w:noProof/>
          <w:cs/>
        </w:rPr>
        <w:instrText>ตา"</w:instrText>
      </w:r>
      <w:r>
        <w:rPr>
          <w:noProof/>
        </w:rPr>
        <w:instrText xml:space="preserve"> </w:instrText>
      </w:r>
      <w:r>
        <w:rPr>
          <w:noProof/>
        </w:rPr>
        <w:fldChar w:fldCharType="separate"/>
      </w:r>
      <w:r w:rsidR="00B55A9A">
        <w:rPr>
          <w:noProof/>
          <w:cs/>
        </w:rPr>
        <w:t xml:space="preserve">๔.๑ </w:t>
      </w:r>
      <w:r w:rsidR="00B55A9A" w:rsidRPr="006337E1">
        <w:rPr>
          <w:noProof/>
          <w:cs/>
        </w:rPr>
        <w:t>จำนวนและค่าร้อยละของปัจจัยส่วนบุคคลของผู้ตอบแบบสอบถาม</w:t>
      </w:r>
      <w:r w:rsidR="00B55A9A">
        <w:rPr>
          <w:noProof/>
        </w:rPr>
        <w:tab/>
      </w:r>
      <w:r w:rsidR="00B55A9A">
        <w:rPr>
          <w:noProof/>
        </w:rPr>
        <w:fldChar w:fldCharType="begin"/>
      </w:r>
      <w:r w:rsidR="00B55A9A">
        <w:rPr>
          <w:noProof/>
        </w:rPr>
        <w:instrText xml:space="preserve"> PAGEREF _Toc198993887 \h </w:instrText>
      </w:r>
      <w:r w:rsidR="00B55A9A">
        <w:rPr>
          <w:noProof/>
        </w:rPr>
      </w:r>
      <w:r w:rsidR="00B55A9A">
        <w:rPr>
          <w:noProof/>
        </w:rPr>
        <w:fldChar w:fldCharType="separate"/>
      </w:r>
      <w:r w:rsidR="002E0DC3">
        <w:rPr>
          <w:noProof/>
          <w:cs/>
        </w:rPr>
        <w:t>๑๓๐</w:t>
      </w:r>
      <w:r w:rsidR="00B55A9A">
        <w:rPr>
          <w:noProof/>
        </w:rPr>
        <w:fldChar w:fldCharType="end"/>
      </w:r>
    </w:p>
    <w:p w14:paraId="2F238D28" w14:textId="2EC4295D" w:rsidR="00B55A9A" w:rsidRDefault="00B55A9A">
      <w:pPr>
        <w:pStyle w:val="af8"/>
        <w:tabs>
          <w:tab w:val="right" w:pos="8296"/>
        </w:tabs>
        <w:rPr>
          <w:rFonts w:asciiTheme="minorHAnsi" w:eastAsiaTheme="minorEastAsia" w:hAnsiTheme="minorHAnsi" w:cstheme="minorBidi"/>
          <w:caps w:val="0"/>
          <w:noProof/>
          <w:sz w:val="22"/>
          <w:szCs w:val="28"/>
        </w:rPr>
      </w:pPr>
      <w:r>
        <w:rPr>
          <w:noProof/>
          <w:cs/>
        </w:rPr>
        <w:t xml:space="preserve">๔.๒ </w:t>
      </w:r>
      <w:r w:rsidRPr="006337E1">
        <w:rPr>
          <w:noProof/>
          <w:color w:val="000000" w:themeColor="text1"/>
          <w:cs/>
        </w:rPr>
        <w:t>ค่าเฉลี่ย ค่าเบี่ยงเบนมาตรฐานของระดับการปฏิบัติ</w:t>
      </w:r>
      <w:r w:rsidRPr="006337E1">
        <w:rPr>
          <w:noProof/>
          <w:cs/>
        </w:rPr>
        <w:t>ตามหลักสุจริตธรรม</w:t>
      </w:r>
      <w:r w:rsidRPr="006337E1">
        <w:rPr>
          <w:noProof/>
          <w:spacing w:val="10"/>
          <w:cs/>
        </w:rPr>
        <w:t xml:space="preserve"> </w:t>
      </w:r>
      <w:r>
        <w:rPr>
          <w:noProof/>
          <w:cs/>
        </w:rPr>
        <w:t>โดยภาพรวม</w:t>
      </w:r>
      <w:r>
        <w:rPr>
          <w:noProof/>
        </w:rPr>
        <w:tab/>
      </w:r>
      <w:r>
        <w:rPr>
          <w:noProof/>
        </w:rPr>
        <w:fldChar w:fldCharType="begin"/>
      </w:r>
      <w:r>
        <w:rPr>
          <w:noProof/>
        </w:rPr>
        <w:instrText xml:space="preserve"> PAGEREF _Toc198993888 \h </w:instrText>
      </w:r>
      <w:r>
        <w:rPr>
          <w:noProof/>
        </w:rPr>
      </w:r>
      <w:r>
        <w:rPr>
          <w:noProof/>
        </w:rPr>
        <w:fldChar w:fldCharType="separate"/>
      </w:r>
      <w:r w:rsidR="002E0DC3">
        <w:rPr>
          <w:noProof/>
          <w:cs/>
        </w:rPr>
        <w:t>๑๓๔</w:t>
      </w:r>
      <w:r>
        <w:rPr>
          <w:noProof/>
        </w:rPr>
        <w:fldChar w:fldCharType="end"/>
      </w:r>
    </w:p>
    <w:p w14:paraId="01EAFC9F" w14:textId="0BBD674E" w:rsidR="00B55A9A" w:rsidRDefault="00B55A9A">
      <w:pPr>
        <w:pStyle w:val="af8"/>
        <w:tabs>
          <w:tab w:val="right" w:pos="8296"/>
        </w:tabs>
        <w:rPr>
          <w:rFonts w:asciiTheme="minorHAnsi" w:eastAsiaTheme="minorEastAsia" w:hAnsiTheme="minorHAnsi" w:cstheme="minorBidi"/>
          <w:caps w:val="0"/>
          <w:noProof/>
          <w:sz w:val="22"/>
          <w:szCs w:val="28"/>
        </w:rPr>
      </w:pPr>
      <w:r>
        <w:rPr>
          <w:noProof/>
          <w:cs/>
        </w:rPr>
        <w:t xml:space="preserve">๔.๓ </w:t>
      </w:r>
      <w:r w:rsidRPr="006337E1">
        <w:rPr>
          <w:noProof/>
          <w:color w:val="000000" w:themeColor="text1"/>
          <w:cs/>
        </w:rPr>
        <w:t>ค่าเฉลี่ย ค่าเบี่ยงเบนมาตรฐานของระดับการปฏิบัติตาม</w:t>
      </w:r>
      <w:r w:rsidRPr="006337E1">
        <w:rPr>
          <w:noProof/>
          <w:cs/>
        </w:rPr>
        <w:t>หลักสุจริตธรรม</w:t>
      </w:r>
      <w:r w:rsidR="002C0A2F">
        <w:rPr>
          <w:rFonts w:hint="cs"/>
          <w:noProof/>
          <w:spacing w:val="10"/>
          <w:cs/>
        </w:rPr>
        <w:t xml:space="preserve"> </w:t>
      </w:r>
      <w:r>
        <w:rPr>
          <w:noProof/>
          <w:cs/>
        </w:rPr>
        <w:t>ด้านกายสุจริต</w:t>
      </w:r>
      <w:r>
        <w:rPr>
          <w:noProof/>
        </w:rPr>
        <w:tab/>
      </w:r>
      <w:r>
        <w:rPr>
          <w:noProof/>
        </w:rPr>
        <w:fldChar w:fldCharType="begin"/>
      </w:r>
      <w:r>
        <w:rPr>
          <w:noProof/>
        </w:rPr>
        <w:instrText xml:space="preserve"> PAGEREF _Toc198993889 \h </w:instrText>
      </w:r>
      <w:r>
        <w:rPr>
          <w:noProof/>
        </w:rPr>
      </w:r>
      <w:r>
        <w:rPr>
          <w:noProof/>
        </w:rPr>
        <w:fldChar w:fldCharType="separate"/>
      </w:r>
      <w:r w:rsidR="002E0DC3">
        <w:rPr>
          <w:noProof/>
          <w:cs/>
        </w:rPr>
        <w:t>๑๓๕</w:t>
      </w:r>
      <w:r>
        <w:rPr>
          <w:noProof/>
        </w:rPr>
        <w:fldChar w:fldCharType="end"/>
      </w:r>
    </w:p>
    <w:p w14:paraId="2EE9FF02" w14:textId="7849C9EB" w:rsidR="00B55A9A" w:rsidRDefault="00B55A9A">
      <w:pPr>
        <w:pStyle w:val="af8"/>
        <w:tabs>
          <w:tab w:val="right" w:pos="8296"/>
        </w:tabs>
        <w:rPr>
          <w:rFonts w:asciiTheme="minorHAnsi" w:eastAsiaTheme="minorEastAsia" w:hAnsiTheme="minorHAnsi" w:cstheme="minorBidi"/>
          <w:caps w:val="0"/>
          <w:noProof/>
          <w:sz w:val="22"/>
          <w:szCs w:val="28"/>
        </w:rPr>
      </w:pPr>
      <w:r>
        <w:rPr>
          <w:noProof/>
          <w:cs/>
        </w:rPr>
        <w:t>๒.๔</w:t>
      </w:r>
      <w:r w:rsidRPr="006337E1">
        <w:rPr>
          <w:noProof/>
          <w:cs/>
        </w:rPr>
        <w:t xml:space="preserve"> </w:t>
      </w:r>
      <w:r w:rsidRPr="006337E1">
        <w:rPr>
          <w:noProof/>
          <w:color w:val="000000" w:themeColor="text1"/>
          <w:cs/>
        </w:rPr>
        <w:t>ค่าเฉลี่ย ค่าเบี่ยงเบนมาตรฐานของระดับการปฏิบัติ</w:t>
      </w:r>
      <w:r w:rsidRPr="006337E1">
        <w:rPr>
          <w:noProof/>
          <w:cs/>
        </w:rPr>
        <w:t>ตามหลักสุจริตธรรม</w:t>
      </w:r>
      <w:r w:rsidRPr="006337E1">
        <w:rPr>
          <w:noProof/>
          <w:spacing w:val="10"/>
          <w:cs/>
        </w:rPr>
        <w:t xml:space="preserve"> </w:t>
      </w:r>
      <w:r>
        <w:rPr>
          <w:noProof/>
          <w:cs/>
        </w:rPr>
        <w:t>ด้านวจีสุจริต</w:t>
      </w:r>
      <w:r>
        <w:rPr>
          <w:noProof/>
        </w:rPr>
        <w:tab/>
      </w:r>
      <w:r>
        <w:rPr>
          <w:noProof/>
        </w:rPr>
        <w:fldChar w:fldCharType="begin"/>
      </w:r>
      <w:r>
        <w:rPr>
          <w:noProof/>
        </w:rPr>
        <w:instrText xml:space="preserve"> PAGEREF _Toc198993890 \h </w:instrText>
      </w:r>
      <w:r>
        <w:rPr>
          <w:noProof/>
        </w:rPr>
      </w:r>
      <w:r>
        <w:rPr>
          <w:noProof/>
        </w:rPr>
        <w:fldChar w:fldCharType="separate"/>
      </w:r>
      <w:r w:rsidR="002E0DC3">
        <w:rPr>
          <w:noProof/>
          <w:cs/>
        </w:rPr>
        <w:t>๑๓๗</w:t>
      </w:r>
      <w:r>
        <w:rPr>
          <w:noProof/>
        </w:rPr>
        <w:fldChar w:fldCharType="end"/>
      </w:r>
    </w:p>
    <w:p w14:paraId="61E8BFC0" w14:textId="07A01415" w:rsidR="00B55A9A" w:rsidRDefault="00B55A9A">
      <w:pPr>
        <w:pStyle w:val="af8"/>
        <w:tabs>
          <w:tab w:val="right" w:pos="8296"/>
        </w:tabs>
        <w:rPr>
          <w:rFonts w:asciiTheme="minorHAnsi" w:eastAsiaTheme="minorEastAsia" w:hAnsiTheme="minorHAnsi" w:cstheme="minorBidi"/>
          <w:caps w:val="0"/>
          <w:noProof/>
          <w:sz w:val="22"/>
          <w:szCs w:val="28"/>
        </w:rPr>
      </w:pPr>
      <w:r>
        <w:rPr>
          <w:noProof/>
          <w:cs/>
        </w:rPr>
        <w:t xml:space="preserve">๔.๕ </w:t>
      </w:r>
      <w:r w:rsidRPr="006337E1">
        <w:rPr>
          <w:noProof/>
          <w:color w:val="000000" w:themeColor="text1"/>
          <w:cs/>
        </w:rPr>
        <w:t>ค่าเฉลี่ย ค่าเบี่ยงเบนมาตรฐานของระดับการปฏิบัติ</w:t>
      </w:r>
      <w:r w:rsidRPr="006337E1">
        <w:rPr>
          <w:noProof/>
          <w:cs/>
        </w:rPr>
        <w:t>ตามหลักสุจริตธรรม</w:t>
      </w:r>
      <w:r w:rsidRPr="006337E1">
        <w:rPr>
          <w:noProof/>
          <w:spacing w:val="10"/>
          <w:cs/>
        </w:rPr>
        <w:t xml:space="preserve"> </w:t>
      </w:r>
      <w:r>
        <w:rPr>
          <w:noProof/>
          <w:cs/>
        </w:rPr>
        <w:t>ด้านมโนสุจริต</w:t>
      </w:r>
      <w:r>
        <w:rPr>
          <w:noProof/>
        </w:rPr>
        <w:tab/>
      </w:r>
      <w:r>
        <w:rPr>
          <w:noProof/>
        </w:rPr>
        <w:fldChar w:fldCharType="begin"/>
      </w:r>
      <w:r>
        <w:rPr>
          <w:noProof/>
        </w:rPr>
        <w:instrText xml:space="preserve"> PAGEREF _Toc198993891 \h </w:instrText>
      </w:r>
      <w:r>
        <w:rPr>
          <w:noProof/>
        </w:rPr>
      </w:r>
      <w:r>
        <w:rPr>
          <w:noProof/>
        </w:rPr>
        <w:fldChar w:fldCharType="separate"/>
      </w:r>
      <w:r w:rsidR="002E0DC3">
        <w:rPr>
          <w:noProof/>
          <w:cs/>
        </w:rPr>
        <w:t>๑๓๙</w:t>
      </w:r>
      <w:r>
        <w:rPr>
          <w:noProof/>
        </w:rPr>
        <w:fldChar w:fldCharType="end"/>
      </w:r>
    </w:p>
    <w:p w14:paraId="3911194B" w14:textId="616E0720" w:rsidR="00B55A9A" w:rsidRDefault="00B55A9A">
      <w:pPr>
        <w:pStyle w:val="af8"/>
        <w:tabs>
          <w:tab w:val="right" w:pos="8296"/>
        </w:tabs>
        <w:rPr>
          <w:rFonts w:asciiTheme="minorHAnsi" w:eastAsiaTheme="minorEastAsia" w:hAnsiTheme="minorHAnsi" w:cstheme="minorBidi"/>
          <w:caps w:val="0"/>
          <w:noProof/>
          <w:sz w:val="22"/>
          <w:szCs w:val="28"/>
        </w:rPr>
      </w:pPr>
      <w:r>
        <w:rPr>
          <w:noProof/>
          <w:cs/>
        </w:rPr>
        <w:t>๔.</w:t>
      </w:r>
      <w:r w:rsidRPr="006337E1">
        <w:rPr>
          <w:noProof/>
          <w:color w:val="000000" w:themeColor="text1"/>
          <w:cs/>
        </w:rPr>
        <w:t xml:space="preserve">๖ ค่าเฉลี่ย ค่าเบี่ยงเบนมาตรฐานของระดับการปฏิบัติพฤติกรรมทางการเมืองของ                    </w:t>
      </w:r>
      <w:r w:rsidR="002C0A2F">
        <w:rPr>
          <w:rFonts w:hint="cs"/>
          <w:noProof/>
          <w:color w:val="000000" w:themeColor="text1"/>
          <w:cs/>
        </w:rPr>
        <w:t xml:space="preserve"> </w:t>
      </w:r>
      <w:r w:rsidR="002C0A2F">
        <w:rPr>
          <w:noProof/>
          <w:color w:val="000000" w:themeColor="text1"/>
          <w:cs/>
        </w:rPr>
        <w:br/>
      </w:r>
      <w:r w:rsidR="002C0A2F">
        <w:rPr>
          <w:rFonts w:hint="cs"/>
          <w:noProof/>
          <w:color w:val="000000" w:themeColor="text1"/>
          <w:cs/>
        </w:rPr>
        <w:t xml:space="preserve">      </w:t>
      </w:r>
      <w:r w:rsidRPr="006337E1">
        <w:rPr>
          <w:noProof/>
          <w:color w:val="000000" w:themeColor="text1"/>
          <w:cs/>
        </w:rPr>
        <w:t>ประชาชนในการเลือกตั้ง ทั้ง ๓ ด้าน โดยภาพรวม</w:t>
      </w:r>
      <w:r>
        <w:rPr>
          <w:noProof/>
        </w:rPr>
        <w:tab/>
      </w:r>
      <w:r>
        <w:rPr>
          <w:noProof/>
        </w:rPr>
        <w:fldChar w:fldCharType="begin"/>
      </w:r>
      <w:r>
        <w:rPr>
          <w:noProof/>
        </w:rPr>
        <w:instrText xml:space="preserve"> PAGEREF _Toc198993892 \h </w:instrText>
      </w:r>
      <w:r>
        <w:rPr>
          <w:noProof/>
        </w:rPr>
      </w:r>
      <w:r>
        <w:rPr>
          <w:noProof/>
        </w:rPr>
        <w:fldChar w:fldCharType="separate"/>
      </w:r>
      <w:r w:rsidR="002E0DC3">
        <w:rPr>
          <w:noProof/>
          <w:cs/>
        </w:rPr>
        <w:t>๑๔๑</w:t>
      </w:r>
      <w:r>
        <w:rPr>
          <w:noProof/>
        </w:rPr>
        <w:fldChar w:fldCharType="end"/>
      </w:r>
    </w:p>
    <w:p w14:paraId="60042557" w14:textId="0599541E" w:rsidR="00B55A9A" w:rsidRDefault="00B55A9A">
      <w:pPr>
        <w:pStyle w:val="af8"/>
        <w:tabs>
          <w:tab w:val="right" w:pos="8296"/>
        </w:tabs>
        <w:rPr>
          <w:rFonts w:asciiTheme="minorHAnsi" w:eastAsiaTheme="minorEastAsia" w:hAnsiTheme="minorHAnsi" w:cstheme="minorBidi"/>
          <w:caps w:val="0"/>
          <w:noProof/>
          <w:sz w:val="22"/>
          <w:szCs w:val="28"/>
        </w:rPr>
      </w:pPr>
      <w:r>
        <w:rPr>
          <w:noProof/>
          <w:cs/>
        </w:rPr>
        <w:t>๔.</w:t>
      </w:r>
      <w:r w:rsidRPr="006337E1">
        <w:rPr>
          <w:noProof/>
          <w:color w:val="000000" w:themeColor="text1"/>
          <w:cs/>
        </w:rPr>
        <w:t>๗ ค่าเฉลี่ย ค่าเบี่ยงเบนมาตรฐานของระดับการปฏิบัติพฤติกรรมทางการเมือง</w:t>
      </w:r>
      <w:r w:rsidR="002C0A2F">
        <w:rPr>
          <w:noProof/>
          <w:color w:val="000000" w:themeColor="text1"/>
          <w:cs/>
        </w:rPr>
        <w:br/>
      </w:r>
      <w:r w:rsidR="002C0A2F">
        <w:rPr>
          <w:rFonts w:hint="cs"/>
          <w:noProof/>
          <w:color w:val="000000" w:themeColor="text1"/>
          <w:cs/>
        </w:rPr>
        <w:t xml:space="preserve">      </w:t>
      </w:r>
      <w:r w:rsidRPr="006337E1">
        <w:rPr>
          <w:noProof/>
          <w:color w:val="000000" w:themeColor="text1"/>
          <w:cs/>
        </w:rPr>
        <w:t>ของประชาชนในการเลือกตั้ง ด้านการใช้สิทธิเลือกตั้ง</w:t>
      </w:r>
      <w:r>
        <w:rPr>
          <w:noProof/>
        </w:rPr>
        <w:tab/>
      </w:r>
      <w:r>
        <w:rPr>
          <w:noProof/>
        </w:rPr>
        <w:fldChar w:fldCharType="begin"/>
      </w:r>
      <w:r>
        <w:rPr>
          <w:noProof/>
        </w:rPr>
        <w:instrText xml:space="preserve"> PAGEREF _Toc198993893 \h </w:instrText>
      </w:r>
      <w:r>
        <w:rPr>
          <w:noProof/>
        </w:rPr>
      </w:r>
      <w:r>
        <w:rPr>
          <w:noProof/>
        </w:rPr>
        <w:fldChar w:fldCharType="separate"/>
      </w:r>
      <w:r w:rsidR="002E0DC3">
        <w:rPr>
          <w:noProof/>
          <w:cs/>
        </w:rPr>
        <w:t>๑๔๒</w:t>
      </w:r>
      <w:r>
        <w:rPr>
          <w:noProof/>
        </w:rPr>
        <w:fldChar w:fldCharType="end"/>
      </w:r>
    </w:p>
    <w:p w14:paraId="1A19654E" w14:textId="42B46C78" w:rsidR="00B55A9A" w:rsidRDefault="00B55A9A">
      <w:pPr>
        <w:pStyle w:val="af8"/>
        <w:tabs>
          <w:tab w:val="right" w:pos="8296"/>
        </w:tabs>
        <w:rPr>
          <w:rFonts w:asciiTheme="minorHAnsi" w:eastAsiaTheme="minorEastAsia" w:hAnsiTheme="minorHAnsi" w:cstheme="minorBidi"/>
          <w:caps w:val="0"/>
          <w:noProof/>
          <w:sz w:val="22"/>
          <w:szCs w:val="28"/>
        </w:rPr>
      </w:pPr>
      <w:r>
        <w:rPr>
          <w:noProof/>
          <w:cs/>
        </w:rPr>
        <w:t>๔.</w:t>
      </w:r>
      <w:r w:rsidRPr="006337E1">
        <w:rPr>
          <w:noProof/>
          <w:color w:val="000000" w:themeColor="text1"/>
          <w:cs/>
        </w:rPr>
        <w:t>๘ ค่าเฉลี่ย ค่าเบี่ยงเบนมาตรฐานของระดับการปฏิบัติพฤติกรรมทางการเมือง</w:t>
      </w:r>
      <w:r w:rsidR="002C0A2F">
        <w:rPr>
          <w:noProof/>
          <w:color w:val="000000" w:themeColor="text1"/>
          <w:cs/>
        </w:rPr>
        <w:br/>
      </w:r>
      <w:r w:rsidR="002C0A2F">
        <w:rPr>
          <w:rFonts w:hint="cs"/>
          <w:noProof/>
          <w:color w:val="000000" w:themeColor="text1"/>
          <w:cs/>
        </w:rPr>
        <w:t xml:space="preserve">      </w:t>
      </w:r>
      <w:r w:rsidRPr="006337E1">
        <w:rPr>
          <w:noProof/>
          <w:color w:val="000000" w:themeColor="text1"/>
          <w:cs/>
        </w:rPr>
        <w:t>ของประชาชนในการเลือกตั้ง</w:t>
      </w:r>
      <w:r w:rsidRPr="006337E1">
        <w:rPr>
          <w:noProof/>
          <w:color w:val="000000" w:themeColor="text1"/>
          <w:cs/>
          <w:lang w:val="en-GB"/>
        </w:rPr>
        <w:t xml:space="preserve"> </w:t>
      </w:r>
      <w:r>
        <w:rPr>
          <w:noProof/>
          <w:cs/>
        </w:rPr>
        <w:t>ด้านการลงคะแนนเลือกตั้ง</w:t>
      </w:r>
      <w:r>
        <w:rPr>
          <w:noProof/>
        </w:rPr>
        <w:tab/>
      </w:r>
      <w:r>
        <w:rPr>
          <w:noProof/>
        </w:rPr>
        <w:fldChar w:fldCharType="begin"/>
      </w:r>
      <w:r>
        <w:rPr>
          <w:noProof/>
        </w:rPr>
        <w:instrText xml:space="preserve"> PAGEREF _Toc198993894 \h </w:instrText>
      </w:r>
      <w:r>
        <w:rPr>
          <w:noProof/>
        </w:rPr>
      </w:r>
      <w:r>
        <w:rPr>
          <w:noProof/>
        </w:rPr>
        <w:fldChar w:fldCharType="separate"/>
      </w:r>
      <w:r w:rsidR="002E0DC3">
        <w:rPr>
          <w:noProof/>
          <w:cs/>
        </w:rPr>
        <w:t>๑๔๔</w:t>
      </w:r>
      <w:r>
        <w:rPr>
          <w:noProof/>
        </w:rPr>
        <w:fldChar w:fldCharType="end"/>
      </w:r>
    </w:p>
    <w:p w14:paraId="7C89D7D7" w14:textId="77777777" w:rsidR="007E3A98" w:rsidRDefault="007E3A98">
      <w:pPr>
        <w:pStyle w:val="af8"/>
        <w:tabs>
          <w:tab w:val="right" w:pos="8296"/>
        </w:tabs>
        <w:rPr>
          <w:noProof/>
        </w:rPr>
      </w:pPr>
    </w:p>
    <w:p w14:paraId="0444C00E" w14:textId="77777777" w:rsidR="007E3A98" w:rsidRPr="00D77580" w:rsidRDefault="007E3A98" w:rsidP="007E3A98">
      <w:pPr>
        <w:spacing w:before="0"/>
        <w:ind w:firstLine="0"/>
        <w:jc w:val="center"/>
        <w:rPr>
          <w:b/>
          <w:bCs/>
          <w:noProof/>
          <w:sz w:val="40"/>
          <w:szCs w:val="40"/>
          <w:cs/>
        </w:rPr>
      </w:pPr>
      <w:bookmarkStart w:id="27" w:name="_Hlk198974065"/>
      <w:r w:rsidRPr="00D77580">
        <w:rPr>
          <w:rFonts w:hint="cs"/>
          <w:b/>
          <w:bCs/>
          <w:noProof/>
          <w:sz w:val="40"/>
          <w:szCs w:val="40"/>
          <w:cs/>
        </w:rPr>
        <w:lastRenderedPageBreak/>
        <w:t>สารบัญตาราง</w:t>
      </w:r>
      <w:r>
        <w:rPr>
          <w:rFonts w:hint="cs"/>
          <w:b/>
          <w:bCs/>
          <w:noProof/>
          <w:sz w:val="40"/>
          <w:szCs w:val="40"/>
          <w:cs/>
        </w:rPr>
        <w:t xml:space="preserve"> (ต่อ)</w:t>
      </w:r>
    </w:p>
    <w:tbl>
      <w:tblPr>
        <w:tblStyle w:val="ac"/>
        <w:tblW w:w="5100" w:type="pct"/>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6"/>
        <w:gridCol w:w="4236"/>
      </w:tblGrid>
      <w:tr w:rsidR="007E3A98" w:rsidRPr="00B865EC" w14:paraId="76101950" w14:textId="77777777" w:rsidTr="004A0C25">
        <w:tc>
          <w:tcPr>
            <w:tcW w:w="4236" w:type="dxa"/>
          </w:tcPr>
          <w:p w14:paraId="5C8897F3" w14:textId="77777777" w:rsidR="007E3A98" w:rsidRPr="00B865EC" w:rsidRDefault="007E3A98" w:rsidP="004A0C25">
            <w:pPr>
              <w:pStyle w:val="afc"/>
              <w:spacing w:before="120" w:after="120"/>
              <w:rPr>
                <w:b/>
                <w:bCs/>
                <w:noProof/>
                <w:lang w:eastAsia="th-TH"/>
              </w:rPr>
            </w:pPr>
            <w:bookmarkStart w:id="28" w:name="_Hlk198974049"/>
            <w:r>
              <w:rPr>
                <w:rFonts w:hint="cs"/>
                <w:b/>
                <w:bCs/>
                <w:noProof/>
                <w:cs/>
                <w:lang w:eastAsia="th-TH"/>
              </w:rPr>
              <w:t>ตารางที่</w:t>
            </w:r>
            <w:r w:rsidRPr="00B865EC">
              <w:rPr>
                <w:b/>
                <w:bCs/>
                <w:noProof/>
                <w:lang w:eastAsia="th-TH"/>
              </w:rPr>
              <w:t xml:space="preserve"> </w:t>
            </w:r>
          </w:p>
        </w:tc>
        <w:tc>
          <w:tcPr>
            <w:tcW w:w="4236" w:type="dxa"/>
          </w:tcPr>
          <w:p w14:paraId="7F3A2E53" w14:textId="77777777" w:rsidR="007E3A98" w:rsidRPr="00B865EC" w:rsidRDefault="007E3A98" w:rsidP="004A0C25">
            <w:pPr>
              <w:pStyle w:val="afc"/>
              <w:spacing w:before="120" w:after="120"/>
              <w:jc w:val="right"/>
              <w:rPr>
                <w:b/>
                <w:bCs/>
                <w:noProof/>
                <w:lang w:eastAsia="th-TH"/>
              </w:rPr>
            </w:pPr>
            <w:r w:rsidRPr="00B865EC">
              <w:rPr>
                <w:b/>
                <w:bCs/>
                <w:noProof/>
                <w:cs/>
                <w:lang w:eastAsia="th-TH"/>
              </w:rPr>
              <w:t>หน้า</w:t>
            </w:r>
          </w:p>
        </w:tc>
      </w:tr>
    </w:tbl>
    <w:bookmarkEnd w:id="27"/>
    <w:bookmarkEnd w:id="28"/>
    <w:p w14:paraId="5B502DFC" w14:textId="2FFA8502" w:rsidR="00B55A9A" w:rsidRDefault="00B55A9A">
      <w:pPr>
        <w:pStyle w:val="af8"/>
        <w:tabs>
          <w:tab w:val="right" w:pos="8296"/>
        </w:tabs>
        <w:rPr>
          <w:rFonts w:asciiTheme="minorHAnsi" w:eastAsiaTheme="minorEastAsia" w:hAnsiTheme="minorHAnsi" w:cstheme="minorBidi"/>
          <w:caps w:val="0"/>
          <w:noProof/>
          <w:sz w:val="22"/>
          <w:szCs w:val="28"/>
        </w:rPr>
      </w:pPr>
      <w:r>
        <w:rPr>
          <w:noProof/>
          <w:cs/>
        </w:rPr>
        <w:t>๔.</w:t>
      </w:r>
      <w:r w:rsidRPr="006337E1">
        <w:rPr>
          <w:noProof/>
          <w:color w:val="000000" w:themeColor="text1"/>
          <w:cs/>
        </w:rPr>
        <w:t>๙ ค่าเฉลี่ย ค่าเบี่ยงเบนมาตรฐานของระดับการปฏิบัติพฤติกรรมทางการเมือง</w:t>
      </w:r>
      <w:r w:rsidR="002C0A2F">
        <w:rPr>
          <w:noProof/>
          <w:color w:val="000000" w:themeColor="text1"/>
          <w:cs/>
        </w:rPr>
        <w:br/>
      </w:r>
      <w:r w:rsidR="002C0A2F">
        <w:rPr>
          <w:rFonts w:hint="cs"/>
          <w:noProof/>
          <w:color w:val="000000" w:themeColor="text1"/>
          <w:cs/>
        </w:rPr>
        <w:t xml:space="preserve">      </w:t>
      </w:r>
      <w:r w:rsidRPr="006337E1">
        <w:rPr>
          <w:noProof/>
          <w:color w:val="000000" w:themeColor="text1"/>
          <w:cs/>
        </w:rPr>
        <w:t>ของประชาชนในการเลือกตั้ง</w:t>
      </w:r>
      <w:r w:rsidRPr="006337E1">
        <w:rPr>
          <w:noProof/>
          <w:color w:val="000000" w:themeColor="text1"/>
          <w:cs/>
          <w:lang w:val="en-GB"/>
        </w:rPr>
        <w:t xml:space="preserve"> </w:t>
      </w:r>
      <w:r>
        <w:rPr>
          <w:noProof/>
          <w:cs/>
        </w:rPr>
        <w:t>ด้านระยะเวลาการตัดสินใจเลือกตั้ง</w:t>
      </w:r>
      <w:r>
        <w:rPr>
          <w:noProof/>
        </w:rPr>
        <w:tab/>
      </w:r>
      <w:r>
        <w:rPr>
          <w:noProof/>
        </w:rPr>
        <w:fldChar w:fldCharType="begin"/>
      </w:r>
      <w:r>
        <w:rPr>
          <w:noProof/>
        </w:rPr>
        <w:instrText xml:space="preserve"> PAGEREF _Toc198993895 \h </w:instrText>
      </w:r>
      <w:r>
        <w:rPr>
          <w:noProof/>
        </w:rPr>
      </w:r>
      <w:r>
        <w:rPr>
          <w:noProof/>
        </w:rPr>
        <w:fldChar w:fldCharType="separate"/>
      </w:r>
      <w:r w:rsidR="002E0DC3">
        <w:rPr>
          <w:noProof/>
          <w:cs/>
        </w:rPr>
        <w:t>๑๔๖</w:t>
      </w:r>
      <w:r>
        <w:rPr>
          <w:noProof/>
        </w:rPr>
        <w:fldChar w:fldCharType="end"/>
      </w:r>
    </w:p>
    <w:p w14:paraId="2E0115C8" w14:textId="3985947C" w:rsidR="00B55A9A" w:rsidRDefault="00B55A9A">
      <w:pPr>
        <w:pStyle w:val="af8"/>
        <w:tabs>
          <w:tab w:val="right" w:pos="8296"/>
        </w:tabs>
        <w:rPr>
          <w:rFonts w:asciiTheme="minorHAnsi" w:eastAsiaTheme="minorEastAsia" w:hAnsiTheme="minorHAnsi" w:cstheme="minorBidi"/>
          <w:caps w:val="0"/>
          <w:noProof/>
          <w:sz w:val="22"/>
          <w:szCs w:val="28"/>
        </w:rPr>
      </w:pPr>
      <w:r>
        <w:rPr>
          <w:noProof/>
          <w:cs/>
        </w:rPr>
        <w:t xml:space="preserve">๔.๑๐ </w:t>
      </w:r>
      <w:r w:rsidRPr="006337E1">
        <w:rPr>
          <w:noProof/>
          <w:cs/>
        </w:rPr>
        <w:t xml:space="preserve">ความสัมพันธ์ระหว่างหลักสุจริตธรรมกับพฤติกรรมทางการเมืองของประชาชน                      </w:t>
      </w:r>
      <w:r w:rsidR="002C0A2F">
        <w:rPr>
          <w:rFonts w:hint="cs"/>
          <w:noProof/>
          <w:cs/>
        </w:rPr>
        <w:t xml:space="preserve"> </w:t>
      </w:r>
      <w:r w:rsidR="002C0A2F">
        <w:rPr>
          <w:noProof/>
          <w:cs/>
        </w:rPr>
        <w:br/>
      </w:r>
      <w:r w:rsidR="002C0A2F">
        <w:rPr>
          <w:rFonts w:hint="cs"/>
          <w:noProof/>
          <w:cs/>
        </w:rPr>
        <w:t xml:space="preserve">        </w:t>
      </w:r>
      <w:r w:rsidRPr="006337E1">
        <w:rPr>
          <w:noProof/>
          <w:cs/>
        </w:rPr>
        <w:t>ในการเลือกตั้งสมาชิกสภาผู้แทนราษฎรเขตเลือกตั้งที่ ๑ จังหวัดแพร่</w:t>
      </w:r>
      <w:r>
        <w:rPr>
          <w:noProof/>
        </w:rPr>
        <w:tab/>
      </w:r>
      <w:r>
        <w:rPr>
          <w:noProof/>
        </w:rPr>
        <w:fldChar w:fldCharType="begin"/>
      </w:r>
      <w:r>
        <w:rPr>
          <w:noProof/>
        </w:rPr>
        <w:instrText xml:space="preserve"> PAGEREF _Toc198993896 \h </w:instrText>
      </w:r>
      <w:r>
        <w:rPr>
          <w:noProof/>
        </w:rPr>
      </w:r>
      <w:r>
        <w:rPr>
          <w:noProof/>
        </w:rPr>
        <w:fldChar w:fldCharType="separate"/>
      </w:r>
      <w:r w:rsidR="002E0DC3">
        <w:rPr>
          <w:noProof/>
          <w:cs/>
        </w:rPr>
        <w:t>๑๔๘</w:t>
      </w:r>
      <w:r>
        <w:rPr>
          <w:noProof/>
        </w:rPr>
        <w:fldChar w:fldCharType="end"/>
      </w:r>
    </w:p>
    <w:p w14:paraId="7AAD6F72" w14:textId="511382AA" w:rsidR="00B55A9A" w:rsidRDefault="00B55A9A">
      <w:pPr>
        <w:pStyle w:val="af8"/>
        <w:tabs>
          <w:tab w:val="right" w:pos="8296"/>
        </w:tabs>
        <w:rPr>
          <w:rFonts w:asciiTheme="minorHAnsi" w:eastAsiaTheme="minorEastAsia" w:hAnsiTheme="minorHAnsi" w:cstheme="minorBidi"/>
          <w:caps w:val="0"/>
          <w:noProof/>
          <w:sz w:val="22"/>
          <w:szCs w:val="28"/>
        </w:rPr>
      </w:pPr>
      <w:r>
        <w:rPr>
          <w:noProof/>
          <w:cs/>
        </w:rPr>
        <w:t xml:space="preserve">๔.๑๑ </w:t>
      </w:r>
      <w:r w:rsidRPr="006337E1">
        <w:rPr>
          <w:noProof/>
          <w:cs/>
        </w:rPr>
        <w:t>หลักสุจริตธรรมมีความสัมพันธ์กับพฤติกรรมทางการเมืองของประชาชน</w:t>
      </w:r>
      <w:r w:rsidR="002C0A2F">
        <w:rPr>
          <w:noProof/>
          <w:cs/>
        </w:rPr>
        <w:br/>
      </w:r>
      <w:r w:rsidR="002C0A2F">
        <w:rPr>
          <w:rFonts w:hint="cs"/>
          <w:noProof/>
          <w:cs/>
        </w:rPr>
        <w:t xml:space="preserve">        </w:t>
      </w:r>
      <w:r w:rsidRPr="006337E1">
        <w:rPr>
          <w:noProof/>
          <w:cs/>
        </w:rPr>
        <w:t>ในการเลือกตั้งสมาชิกสภาผู้แทนราษฎรเขตเลือกตั้งที่ ๑ จังหวัดแพร่</w:t>
      </w:r>
      <w:r>
        <w:rPr>
          <w:noProof/>
        </w:rPr>
        <w:tab/>
      </w:r>
      <w:r>
        <w:rPr>
          <w:noProof/>
        </w:rPr>
        <w:fldChar w:fldCharType="begin"/>
      </w:r>
      <w:r>
        <w:rPr>
          <w:noProof/>
        </w:rPr>
        <w:instrText xml:space="preserve"> PAGEREF _Toc198993897 \h </w:instrText>
      </w:r>
      <w:r>
        <w:rPr>
          <w:noProof/>
        </w:rPr>
      </w:r>
      <w:r>
        <w:rPr>
          <w:noProof/>
        </w:rPr>
        <w:fldChar w:fldCharType="separate"/>
      </w:r>
      <w:r w:rsidR="002E0DC3">
        <w:rPr>
          <w:noProof/>
          <w:cs/>
        </w:rPr>
        <w:t>๑๕๑</w:t>
      </w:r>
      <w:r>
        <w:rPr>
          <w:noProof/>
        </w:rPr>
        <w:fldChar w:fldCharType="end"/>
      </w:r>
    </w:p>
    <w:p w14:paraId="6A9967CA" w14:textId="3986EBE5" w:rsidR="00B55A9A" w:rsidRDefault="00B55A9A">
      <w:pPr>
        <w:pStyle w:val="af8"/>
        <w:tabs>
          <w:tab w:val="right" w:pos="8296"/>
        </w:tabs>
        <w:rPr>
          <w:rFonts w:asciiTheme="minorHAnsi" w:eastAsiaTheme="minorEastAsia" w:hAnsiTheme="minorHAnsi" w:cstheme="minorBidi"/>
          <w:caps w:val="0"/>
          <w:noProof/>
          <w:sz w:val="22"/>
          <w:szCs w:val="28"/>
        </w:rPr>
      </w:pPr>
      <w:r>
        <w:rPr>
          <w:noProof/>
          <w:cs/>
        </w:rPr>
        <w:t xml:space="preserve">๔.๑๒ </w:t>
      </w:r>
      <w:r w:rsidRPr="006337E1">
        <w:rPr>
          <w:noProof/>
          <w:cs/>
        </w:rPr>
        <w:t>สรุปผลการทดสอบสมมติฐาน</w:t>
      </w:r>
      <w:r>
        <w:rPr>
          <w:noProof/>
        </w:rPr>
        <w:tab/>
      </w:r>
      <w:r>
        <w:rPr>
          <w:noProof/>
        </w:rPr>
        <w:fldChar w:fldCharType="begin"/>
      </w:r>
      <w:r>
        <w:rPr>
          <w:noProof/>
        </w:rPr>
        <w:instrText xml:space="preserve"> PAGEREF _Toc198993898 \h </w:instrText>
      </w:r>
      <w:r>
        <w:rPr>
          <w:noProof/>
        </w:rPr>
      </w:r>
      <w:r>
        <w:rPr>
          <w:noProof/>
        </w:rPr>
        <w:fldChar w:fldCharType="separate"/>
      </w:r>
      <w:r w:rsidR="002E0DC3">
        <w:rPr>
          <w:noProof/>
          <w:cs/>
        </w:rPr>
        <w:t>๑๕๒</w:t>
      </w:r>
      <w:r>
        <w:rPr>
          <w:noProof/>
        </w:rPr>
        <w:fldChar w:fldCharType="end"/>
      </w:r>
    </w:p>
    <w:p w14:paraId="1A2FA87F" w14:textId="17D4DD03" w:rsidR="00B55A9A" w:rsidRDefault="00B55A9A">
      <w:pPr>
        <w:pStyle w:val="af8"/>
        <w:tabs>
          <w:tab w:val="right" w:pos="8296"/>
        </w:tabs>
        <w:rPr>
          <w:rFonts w:asciiTheme="minorHAnsi" w:eastAsiaTheme="minorEastAsia" w:hAnsiTheme="minorHAnsi" w:cstheme="minorBidi"/>
          <w:caps w:val="0"/>
          <w:noProof/>
          <w:sz w:val="22"/>
          <w:szCs w:val="28"/>
        </w:rPr>
      </w:pPr>
      <w:r>
        <w:rPr>
          <w:noProof/>
          <w:cs/>
        </w:rPr>
        <w:t xml:space="preserve">๔.๑๓ </w:t>
      </w:r>
      <w:r w:rsidRPr="006337E1">
        <w:rPr>
          <w:noProof/>
          <w:cs/>
        </w:rPr>
        <w:t>แบบสัมภาษณ์เกี่ยวกับแนวทางนำเสนอการบูรณาการหลักสุจริตธรรมเพื่อ</w:t>
      </w:r>
      <w:r w:rsidR="005B4022">
        <w:rPr>
          <w:noProof/>
          <w:cs/>
        </w:rPr>
        <w:br/>
      </w:r>
      <w:r w:rsidR="005B4022">
        <w:rPr>
          <w:rFonts w:hint="cs"/>
          <w:noProof/>
          <w:cs/>
        </w:rPr>
        <w:t xml:space="preserve">        </w:t>
      </w:r>
      <w:r w:rsidRPr="006337E1">
        <w:rPr>
          <w:noProof/>
          <w:cs/>
        </w:rPr>
        <w:t>ส่งเสริมพฤติกรรม</w:t>
      </w:r>
      <w:r w:rsidRPr="006337E1">
        <w:rPr>
          <w:noProof/>
          <w:spacing w:val="6"/>
          <w:cs/>
        </w:rPr>
        <w:t>ทางการเมืองของประชาชนในการเลือกตั้งสมาชิก</w:t>
      </w:r>
      <w:r w:rsidR="005B4022">
        <w:rPr>
          <w:noProof/>
          <w:spacing w:val="6"/>
          <w:cs/>
        </w:rPr>
        <w:br/>
      </w:r>
      <w:r w:rsidR="005B4022">
        <w:rPr>
          <w:rFonts w:hint="cs"/>
          <w:noProof/>
          <w:spacing w:val="6"/>
          <w:cs/>
        </w:rPr>
        <w:t xml:space="preserve">       </w:t>
      </w:r>
      <w:r w:rsidRPr="006337E1">
        <w:rPr>
          <w:noProof/>
          <w:spacing w:val="6"/>
          <w:cs/>
        </w:rPr>
        <w:t>สภาผู้แทนราษฎรเขตเลือกตั้งที่ ๑ จังหวัดแพร่ ด้านกายสุจริต</w:t>
      </w:r>
      <w:r>
        <w:rPr>
          <w:noProof/>
        </w:rPr>
        <w:tab/>
      </w:r>
      <w:r>
        <w:rPr>
          <w:noProof/>
        </w:rPr>
        <w:fldChar w:fldCharType="begin"/>
      </w:r>
      <w:r>
        <w:rPr>
          <w:noProof/>
        </w:rPr>
        <w:instrText xml:space="preserve"> PAGEREF _Toc198993899 \h </w:instrText>
      </w:r>
      <w:r>
        <w:rPr>
          <w:noProof/>
        </w:rPr>
      </w:r>
      <w:r>
        <w:rPr>
          <w:noProof/>
        </w:rPr>
        <w:fldChar w:fldCharType="separate"/>
      </w:r>
      <w:r w:rsidR="002E0DC3">
        <w:rPr>
          <w:noProof/>
          <w:cs/>
        </w:rPr>
        <w:t>๑๕๖</w:t>
      </w:r>
      <w:r>
        <w:rPr>
          <w:noProof/>
        </w:rPr>
        <w:fldChar w:fldCharType="end"/>
      </w:r>
    </w:p>
    <w:p w14:paraId="315FCA22" w14:textId="23115CC3" w:rsidR="00B55A9A" w:rsidRDefault="00B55A9A">
      <w:pPr>
        <w:pStyle w:val="af8"/>
        <w:tabs>
          <w:tab w:val="right" w:pos="8296"/>
        </w:tabs>
        <w:rPr>
          <w:rFonts w:asciiTheme="minorHAnsi" w:eastAsiaTheme="minorEastAsia" w:hAnsiTheme="minorHAnsi" w:cstheme="minorBidi"/>
          <w:caps w:val="0"/>
          <w:noProof/>
          <w:sz w:val="22"/>
          <w:szCs w:val="28"/>
        </w:rPr>
      </w:pPr>
      <w:r>
        <w:rPr>
          <w:noProof/>
          <w:cs/>
        </w:rPr>
        <w:t xml:space="preserve">๔.๑๔ </w:t>
      </w:r>
      <w:r w:rsidRPr="006337E1">
        <w:rPr>
          <w:noProof/>
          <w:cs/>
        </w:rPr>
        <w:t>แบบสัมภาษณ์เกี่ยวกับแนวทางนำเสนอการบูรณาการหลักสุจริตธรรมเพื่อ</w:t>
      </w:r>
      <w:r w:rsidR="005B4022">
        <w:rPr>
          <w:noProof/>
          <w:cs/>
        </w:rPr>
        <w:br/>
      </w:r>
      <w:r w:rsidR="005B4022">
        <w:rPr>
          <w:rFonts w:hint="cs"/>
          <w:noProof/>
          <w:cs/>
        </w:rPr>
        <w:t xml:space="preserve">        </w:t>
      </w:r>
      <w:r w:rsidRPr="006337E1">
        <w:rPr>
          <w:noProof/>
          <w:cs/>
        </w:rPr>
        <w:t>ส่งเสริมพฤติกรรม</w:t>
      </w:r>
      <w:r w:rsidRPr="006337E1">
        <w:rPr>
          <w:noProof/>
          <w:spacing w:val="6"/>
          <w:cs/>
        </w:rPr>
        <w:t>ทางการเมืองของประชาชนในการเลือกตั้งสมาชิก</w:t>
      </w:r>
      <w:r w:rsidR="00E86AF3">
        <w:rPr>
          <w:noProof/>
          <w:spacing w:val="6"/>
          <w:cs/>
        </w:rPr>
        <w:br/>
      </w:r>
      <w:r w:rsidR="00E86AF3">
        <w:rPr>
          <w:rFonts w:hint="cs"/>
          <w:noProof/>
          <w:spacing w:val="6"/>
          <w:cs/>
        </w:rPr>
        <w:t xml:space="preserve">       </w:t>
      </w:r>
      <w:r w:rsidRPr="006337E1">
        <w:rPr>
          <w:noProof/>
          <w:spacing w:val="6"/>
          <w:cs/>
        </w:rPr>
        <w:t>สภาผู้แทนราษฎรเขตเลือกตั้งที่ ๑ จังหวัดแพร่</w:t>
      </w:r>
      <w:r w:rsidRPr="006337E1">
        <w:rPr>
          <w:noProof/>
        </w:rPr>
        <w:t xml:space="preserve"> </w:t>
      </w:r>
      <w:r w:rsidRPr="006337E1">
        <w:rPr>
          <w:noProof/>
          <w:spacing w:val="6"/>
          <w:cs/>
        </w:rPr>
        <w:t>ด้านวจีสุจริต</w:t>
      </w:r>
      <w:r>
        <w:rPr>
          <w:noProof/>
        </w:rPr>
        <w:tab/>
      </w:r>
      <w:r>
        <w:rPr>
          <w:noProof/>
        </w:rPr>
        <w:fldChar w:fldCharType="begin"/>
      </w:r>
      <w:r>
        <w:rPr>
          <w:noProof/>
        </w:rPr>
        <w:instrText xml:space="preserve"> PAGEREF _Toc198993900 \h </w:instrText>
      </w:r>
      <w:r>
        <w:rPr>
          <w:noProof/>
        </w:rPr>
      </w:r>
      <w:r>
        <w:rPr>
          <w:noProof/>
        </w:rPr>
        <w:fldChar w:fldCharType="separate"/>
      </w:r>
      <w:r w:rsidR="002E0DC3">
        <w:rPr>
          <w:noProof/>
          <w:cs/>
        </w:rPr>
        <w:t>๑๕๙</w:t>
      </w:r>
      <w:r>
        <w:rPr>
          <w:noProof/>
        </w:rPr>
        <w:fldChar w:fldCharType="end"/>
      </w:r>
    </w:p>
    <w:p w14:paraId="42DA4475" w14:textId="34BCF57D" w:rsidR="00B55A9A" w:rsidRDefault="00B55A9A">
      <w:pPr>
        <w:pStyle w:val="af8"/>
        <w:tabs>
          <w:tab w:val="right" w:pos="8296"/>
        </w:tabs>
        <w:rPr>
          <w:rFonts w:asciiTheme="minorHAnsi" w:eastAsiaTheme="minorEastAsia" w:hAnsiTheme="minorHAnsi" w:cstheme="minorBidi"/>
          <w:caps w:val="0"/>
          <w:noProof/>
          <w:sz w:val="22"/>
          <w:szCs w:val="28"/>
        </w:rPr>
      </w:pPr>
      <w:r>
        <w:rPr>
          <w:noProof/>
          <w:cs/>
        </w:rPr>
        <w:t xml:space="preserve">๔.๑๕ </w:t>
      </w:r>
      <w:r w:rsidRPr="006337E1">
        <w:rPr>
          <w:noProof/>
          <w:cs/>
        </w:rPr>
        <w:t>แบบสัมภาษณ์เกี่ยวกับแนวทางนำเสนอการบูรณาการหลักสุจริตธรรมเพื่อ</w:t>
      </w:r>
      <w:r w:rsidR="00E86AF3">
        <w:rPr>
          <w:noProof/>
          <w:cs/>
        </w:rPr>
        <w:br/>
      </w:r>
      <w:r w:rsidR="00E86AF3">
        <w:rPr>
          <w:rFonts w:hint="cs"/>
          <w:noProof/>
          <w:cs/>
        </w:rPr>
        <w:t xml:space="preserve">        </w:t>
      </w:r>
      <w:r w:rsidRPr="006337E1">
        <w:rPr>
          <w:noProof/>
          <w:cs/>
        </w:rPr>
        <w:t>ส่งเสริมพฤติกรรม</w:t>
      </w:r>
      <w:r w:rsidRPr="006337E1">
        <w:rPr>
          <w:noProof/>
          <w:spacing w:val="6"/>
          <w:cs/>
        </w:rPr>
        <w:t>ทางการเมืองของประชาชนในการเลือกตั้งสมาชิก</w:t>
      </w:r>
      <w:r w:rsidR="00E86AF3">
        <w:rPr>
          <w:noProof/>
          <w:spacing w:val="6"/>
          <w:cs/>
        </w:rPr>
        <w:br/>
      </w:r>
      <w:r w:rsidR="00E86AF3">
        <w:rPr>
          <w:rFonts w:hint="cs"/>
          <w:noProof/>
          <w:spacing w:val="6"/>
          <w:cs/>
        </w:rPr>
        <w:t xml:space="preserve">       </w:t>
      </w:r>
      <w:r w:rsidRPr="006337E1">
        <w:rPr>
          <w:noProof/>
          <w:spacing w:val="6"/>
          <w:cs/>
        </w:rPr>
        <w:t>สภาผู้แทนราษฎรเขตเลือกตั้งที่ ๑ จังหวัดแพร่</w:t>
      </w:r>
      <w:r w:rsidRPr="006337E1">
        <w:rPr>
          <w:noProof/>
        </w:rPr>
        <w:t xml:space="preserve"> </w:t>
      </w:r>
      <w:r>
        <w:rPr>
          <w:noProof/>
          <w:cs/>
        </w:rPr>
        <w:t>ด้านมโนสุจริต</w:t>
      </w:r>
      <w:r>
        <w:rPr>
          <w:noProof/>
        </w:rPr>
        <w:tab/>
      </w:r>
      <w:r>
        <w:rPr>
          <w:noProof/>
        </w:rPr>
        <w:fldChar w:fldCharType="begin"/>
      </w:r>
      <w:r>
        <w:rPr>
          <w:noProof/>
        </w:rPr>
        <w:instrText xml:space="preserve"> PAGEREF _Toc198993901 \h </w:instrText>
      </w:r>
      <w:r>
        <w:rPr>
          <w:noProof/>
        </w:rPr>
      </w:r>
      <w:r>
        <w:rPr>
          <w:noProof/>
        </w:rPr>
        <w:fldChar w:fldCharType="separate"/>
      </w:r>
      <w:r w:rsidR="002E0DC3">
        <w:rPr>
          <w:noProof/>
          <w:cs/>
        </w:rPr>
        <w:t>๑๖๓</w:t>
      </w:r>
      <w:r>
        <w:rPr>
          <w:noProof/>
        </w:rPr>
        <w:fldChar w:fldCharType="end"/>
      </w:r>
    </w:p>
    <w:p w14:paraId="4A8108A1" w14:textId="58BFF45F" w:rsidR="00B55A9A" w:rsidRDefault="00B55A9A">
      <w:pPr>
        <w:pStyle w:val="af8"/>
        <w:tabs>
          <w:tab w:val="right" w:pos="8296"/>
        </w:tabs>
        <w:rPr>
          <w:rFonts w:asciiTheme="minorHAnsi" w:eastAsiaTheme="minorEastAsia" w:hAnsiTheme="minorHAnsi" w:cstheme="minorBidi"/>
          <w:caps w:val="0"/>
          <w:noProof/>
          <w:sz w:val="22"/>
          <w:szCs w:val="28"/>
        </w:rPr>
      </w:pPr>
      <w:r>
        <w:rPr>
          <w:noProof/>
          <w:cs/>
        </w:rPr>
        <w:t xml:space="preserve">๔.๑๖ </w:t>
      </w:r>
      <w:r w:rsidRPr="006337E1">
        <w:rPr>
          <w:noProof/>
          <w:cs/>
        </w:rPr>
        <w:t>สรุปการวิเคราะห์แบบสัมภาษณ์เกี่ยวกับแนวทางนำเสนอการบูรณาการ</w:t>
      </w:r>
      <w:r w:rsidR="000B5A5B">
        <w:rPr>
          <w:noProof/>
          <w:cs/>
        </w:rPr>
        <w:br/>
      </w:r>
      <w:r w:rsidR="000B5A5B">
        <w:rPr>
          <w:rFonts w:hint="cs"/>
          <w:noProof/>
          <w:cs/>
        </w:rPr>
        <w:t xml:space="preserve">        </w:t>
      </w:r>
      <w:r w:rsidRPr="006337E1">
        <w:rPr>
          <w:noProof/>
          <w:cs/>
        </w:rPr>
        <w:t>หลักสุจริตธรรมเพื่อส่งเสริมพฤติกรรม</w:t>
      </w:r>
      <w:r w:rsidRPr="006337E1">
        <w:rPr>
          <w:noProof/>
          <w:spacing w:val="6"/>
          <w:cs/>
        </w:rPr>
        <w:t>ทางการเมืองของประชาชนใน</w:t>
      </w:r>
      <w:r w:rsidR="000B5A5B">
        <w:rPr>
          <w:noProof/>
          <w:spacing w:val="6"/>
          <w:cs/>
        </w:rPr>
        <w:br/>
      </w:r>
      <w:r w:rsidR="000B5A5B">
        <w:rPr>
          <w:rFonts w:hint="cs"/>
          <w:noProof/>
          <w:spacing w:val="6"/>
          <w:cs/>
        </w:rPr>
        <w:t xml:space="preserve">       </w:t>
      </w:r>
      <w:r w:rsidRPr="006337E1">
        <w:rPr>
          <w:noProof/>
          <w:spacing w:val="6"/>
          <w:cs/>
        </w:rPr>
        <w:t>การเลือกตั้งสมาชิกสภาผู้แทนราษฎรเขตเลือกตั้งที่ ๑ จังหวัดแพร่</w:t>
      </w:r>
      <w:r>
        <w:rPr>
          <w:noProof/>
        </w:rPr>
        <w:tab/>
      </w:r>
      <w:r>
        <w:rPr>
          <w:noProof/>
        </w:rPr>
        <w:fldChar w:fldCharType="begin"/>
      </w:r>
      <w:r>
        <w:rPr>
          <w:noProof/>
        </w:rPr>
        <w:instrText xml:space="preserve"> PAGEREF _Toc198993902 \h </w:instrText>
      </w:r>
      <w:r>
        <w:rPr>
          <w:noProof/>
        </w:rPr>
      </w:r>
      <w:r>
        <w:rPr>
          <w:noProof/>
        </w:rPr>
        <w:fldChar w:fldCharType="separate"/>
      </w:r>
      <w:r w:rsidR="002E0DC3">
        <w:rPr>
          <w:noProof/>
          <w:cs/>
        </w:rPr>
        <w:t>๑๖๔</w:t>
      </w:r>
      <w:r>
        <w:rPr>
          <w:noProof/>
        </w:rPr>
        <w:fldChar w:fldCharType="end"/>
      </w:r>
    </w:p>
    <w:p w14:paraId="69AE6B76" w14:textId="50C1049A" w:rsidR="0010273C" w:rsidRPr="004C5346" w:rsidRDefault="00D96A6B" w:rsidP="006B1ED8">
      <w:pPr>
        <w:pStyle w:val="af8"/>
        <w:rPr>
          <w:rFonts w:asciiTheme="minorHAnsi" w:eastAsiaTheme="minorEastAsia" w:hAnsiTheme="minorHAnsi" w:cstheme="minorBidi"/>
          <w:noProof/>
          <w:sz w:val="22"/>
          <w:szCs w:val="28"/>
          <w:cs/>
        </w:rPr>
        <w:sectPr w:rsidR="0010273C" w:rsidRPr="004C5346" w:rsidSect="00ED7149">
          <w:footnotePr>
            <w:numFmt w:val="thaiNumbers"/>
            <w:numRestart w:val="eachSect"/>
          </w:footnotePr>
          <w:pgSz w:w="11906" w:h="16838" w:code="9"/>
          <w:pgMar w:top="2160" w:right="1440" w:bottom="1440" w:left="2160" w:header="1440" w:footer="1440" w:gutter="0"/>
          <w:pgNumType w:fmt="thaiLetters"/>
          <w:cols w:space="708"/>
          <w:docGrid w:linePitch="435"/>
        </w:sectPr>
      </w:pPr>
      <w:r>
        <w:rPr>
          <w:noProof/>
        </w:rPr>
        <w:fldChar w:fldCharType="end"/>
      </w:r>
    </w:p>
    <w:p w14:paraId="643D1EB9" w14:textId="112F2C49" w:rsidR="004D45DF" w:rsidRDefault="004D45DF" w:rsidP="004D45DF">
      <w:pPr>
        <w:pStyle w:val="81"/>
        <w:rPr>
          <w:cs/>
        </w:rPr>
      </w:pPr>
      <w:bookmarkStart w:id="29" w:name="_Toc199008639"/>
      <w:r>
        <w:rPr>
          <w:rFonts w:hint="cs"/>
          <w:cs/>
        </w:rPr>
        <w:lastRenderedPageBreak/>
        <w:t>สารบัญ</w:t>
      </w:r>
      <w:r w:rsidR="00D608D6">
        <w:rPr>
          <w:rFonts w:hint="cs"/>
          <w:cs/>
        </w:rPr>
        <w:t>แผน</w:t>
      </w:r>
      <w:r>
        <w:rPr>
          <w:rFonts w:hint="cs"/>
          <w:cs/>
        </w:rPr>
        <w:t>ภาพ</w:t>
      </w:r>
      <w:bookmarkEnd w:id="29"/>
    </w:p>
    <w:tbl>
      <w:tblPr>
        <w:tblStyle w:val="ac"/>
        <w:tblW w:w="5100" w:type="pct"/>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6"/>
        <w:gridCol w:w="4236"/>
      </w:tblGrid>
      <w:tr w:rsidR="004D45DF" w:rsidRPr="00B865EC" w14:paraId="038A1F7E" w14:textId="77777777" w:rsidTr="004D45DF">
        <w:tc>
          <w:tcPr>
            <w:tcW w:w="4236" w:type="dxa"/>
          </w:tcPr>
          <w:p w14:paraId="17D08124" w14:textId="19A92C63" w:rsidR="004D45DF" w:rsidRPr="00B865EC" w:rsidRDefault="004D45DF" w:rsidP="004D45DF">
            <w:pPr>
              <w:pStyle w:val="afc"/>
              <w:spacing w:before="120" w:after="120"/>
              <w:rPr>
                <w:b/>
                <w:bCs/>
                <w:lang w:eastAsia="th-TH"/>
              </w:rPr>
            </w:pPr>
            <w:r>
              <w:rPr>
                <w:rFonts w:hint="cs"/>
                <w:b/>
                <w:bCs/>
                <w:cs/>
                <w:lang w:eastAsia="th-TH"/>
              </w:rPr>
              <w:t>ภาพที่</w:t>
            </w:r>
            <w:r w:rsidRPr="00B865EC">
              <w:rPr>
                <w:b/>
                <w:bCs/>
                <w:lang w:eastAsia="th-TH"/>
              </w:rPr>
              <w:t xml:space="preserve"> </w:t>
            </w:r>
          </w:p>
        </w:tc>
        <w:tc>
          <w:tcPr>
            <w:tcW w:w="4236" w:type="dxa"/>
          </w:tcPr>
          <w:p w14:paraId="34F70511" w14:textId="77777777" w:rsidR="004D45DF" w:rsidRPr="00B865EC" w:rsidRDefault="004D45DF" w:rsidP="004D45DF">
            <w:pPr>
              <w:pStyle w:val="afc"/>
              <w:spacing w:before="120" w:after="120"/>
              <w:jc w:val="right"/>
              <w:rPr>
                <w:b/>
                <w:bCs/>
                <w:lang w:eastAsia="th-TH"/>
              </w:rPr>
            </w:pPr>
            <w:r w:rsidRPr="00B865EC">
              <w:rPr>
                <w:b/>
                <w:bCs/>
                <w:cs/>
                <w:lang w:eastAsia="th-TH"/>
              </w:rPr>
              <w:t>หน้า</w:t>
            </w:r>
          </w:p>
        </w:tc>
      </w:tr>
    </w:tbl>
    <w:p w14:paraId="1E4A79BA" w14:textId="6BFB95C3" w:rsidR="000B5A5B" w:rsidRDefault="00F32C6D">
      <w:pPr>
        <w:pStyle w:val="af8"/>
        <w:tabs>
          <w:tab w:val="right" w:pos="8296"/>
        </w:tabs>
        <w:rPr>
          <w:rFonts w:asciiTheme="minorHAnsi" w:eastAsiaTheme="minorEastAsia" w:hAnsiTheme="minorHAnsi" w:cstheme="minorBidi"/>
          <w:caps w:val="0"/>
          <w:noProof/>
          <w:sz w:val="22"/>
          <w:szCs w:val="28"/>
        </w:rPr>
      </w:pPr>
      <w:r>
        <w:rPr>
          <w:b/>
          <w:bCs/>
          <w:caps w:val="0"/>
          <w:noProof/>
        </w:rPr>
        <w:fldChar w:fldCharType="begin"/>
      </w:r>
      <w:r>
        <w:rPr>
          <w:b/>
          <w:bCs/>
          <w:caps w:val="0"/>
          <w:noProof/>
        </w:rPr>
        <w:instrText xml:space="preserve"> TOC \h \z \c "</w:instrText>
      </w:r>
      <w:r>
        <w:rPr>
          <w:b/>
          <w:bCs/>
          <w:caps w:val="0"/>
          <w:noProof/>
          <w:cs/>
        </w:rPr>
        <w:instrText>แผนภาพที่"</w:instrText>
      </w:r>
      <w:r>
        <w:rPr>
          <w:b/>
          <w:bCs/>
          <w:caps w:val="0"/>
          <w:noProof/>
        </w:rPr>
        <w:instrText xml:space="preserve"> </w:instrText>
      </w:r>
      <w:r>
        <w:rPr>
          <w:b/>
          <w:bCs/>
          <w:caps w:val="0"/>
          <w:noProof/>
        </w:rPr>
        <w:fldChar w:fldCharType="separate"/>
      </w:r>
      <w:hyperlink w:anchor="_Toc198994328" w:history="1">
        <w:r w:rsidR="000B5A5B" w:rsidRPr="00281725">
          <w:rPr>
            <w:rStyle w:val="af6"/>
            <w:noProof/>
            <w:cs/>
          </w:rPr>
          <w:t xml:space="preserve">๒.๑ รูปแบบการมีส่วนร่วมทางการเมืองตามแนวคิดของ </w:t>
        </w:r>
        <w:r w:rsidR="000B5A5B" w:rsidRPr="00281725">
          <w:rPr>
            <w:rStyle w:val="af6"/>
            <w:noProof/>
          </w:rPr>
          <w:t>Nie, Prewitt</w:t>
        </w:r>
        <w:r w:rsidR="000B5A5B">
          <w:rPr>
            <w:noProof/>
            <w:webHidden/>
          </w:rPr>
          <w:tab/>
        </w:r>
        <w:r w:rsidR="000B5A5B">
          <w:rPr>
            <w:rStyle w:val="af6"/>
            <w:noProof/>
          </w:rPr>
          <w:fldChar w:fldCharType="begin"/>
        </w:r>
        <w:r w:rsidR="000B5A5B">
          <w:rPr>
            <w:noProof/>
            <w:webHidden/>
          </w:rPr>
          <w:instrText xml:space="preserve"> PAGEREF _Toc198994328 \h </w:instrText>
        </w:r>
        <w:r w:rsidR="000B5A5B">
          <w:rPr>
            <w:rStyle w:val="af6"/>
            <w:noProof/>
          </w:rPr>
        </w:r>
        <w:r w:rsidR="000B5A5B">
          <w:rPr>
            <w:rStyle w:val="af6"/>
            <w:noProof/>
          </w:rPr>
          <w:fldChar w:fldCharType="separate"/>
        </w:r>
        <w:r w:rsidR="002E0DC3">
          <w:rPr>
            <w:noProof/>
            <w:webHidden/>
            <w:cs/>
          </w:rPr>
          <w:t>๖๗</w:t>
        </w:r>
        <w:r w:rsidR="000B5A5B">
          <w:rPr>
            <w:rStyle w:val="af6"/>
            <w:noProof/>
          </w:rPr>
          <w:fldChar w:fldCharType="end"/>
        </w:r>
      </w:hyperlink>
    </w:p>
    <w:p w14:paraId="2A2C8C52" w14:textId="69ACE00F" w:rsidR="000B5A5B" w:rsidRDefault="00000000">
      <w:pPr>
        <w:pStyle w:val="af8"/>
        <w:tabs>
          <w:tab w:val="right" w:pos="8296"/>
        </w:tabs>
        <w:rPr>
          <w:rFonts w:asciiTheme="minorHAnsi" w:eastAsiaTheme="minorEastAsia" w:hAnsiTheme="minorHAnsi" w:cstheme="minorBidi"/>
          <w:caps w:val="0"/>
          <w:noProof/>
          <w:sz w:val="22"/>
          <w:szCs w:val="28"/>
        </w:rPr>
      </w:pPr>
      <w:hyperlink r:id="rId30" w:anchor="_Toc198994329" w:history="1">
        <w:r w:rsidR="000B5A5B" w:rsidRPr="00281725">
          <w:rPr>
            <w:rStyle w:val="af6"/>
            <w:noProof/>
            <w:cs/>
          </w:rPr>
          <w:t>๒.๒</w:t>
        </w:r>
        <w:r w:rsidR="000B5A5B" w:rsidRPr="00281725">
          <w:rPr>
            <w:rStyle w:val="af6"/>
            <w:rFonts w:eastAsia="Times New Roman"/>
            <w:noProof/>
          </w:rPr>
          <w:t xml:space="preserve"> </w:t>
        </w:r>
        <w:r w:rsidR="000B5A5B" w:rsidRPr="00281725">
          <w:rPr>
            <w:rStyle w:val="af6"/>
            <w:rFonts w:eastAsia="Times New Roman"/>
            <w:noProof/>
            <w:cs/>
          </w:rPr>
          <w:t>กรอบแนวคิดในการวิจัย</w:t>
        </w:r>
        <w:r w:rsidR="000B5A5B">
          <w:rPr>
            <w:noProof/>
            <w:webHidden/>
          </w:rPr>
          <w:tab/>
        </w:r>
        <w:r w:rsidR="000B5A5B">
          <w:rPr>
            <w:rStyle w:val="af6"/>
            <w:noProof/>
          </w:rPr>
          <w:fldChar w:fldCharType="begin"/>
        </w:r>
        <w:r w:rsidR="000B5A5B">
          <w:rPr>
            <w:noProof/>
            <w:webHidden/>
          </w:rPr>
          <w:instrText xml:space="preserve"> PAGEREF _Toc198994329 \h </w:instrText>
        </w:r>
        <w:r w:rsidR="000B5A5B">
          <w:rPr>
            <w:rStyle w:val="af6"/>
            <w:noProof/>
          </w:rPr>
        </w:r>
        <w:r w:rsidR="000B5A5B">
          <w:rPr>
            <w:rStyle w:val="af6"/>
            <w:noProof/>
          </w:rPr>
          <w:fldChar w:fldCharType="separate"/>
        </w:r>
        <w:r w:rsidR="002E0DC3">
          <w:rPr>
            <w:noProof/>
            <w:webHidden/>
            <w:cs/>
          </w:rPr>
          <w:t>๑๑๕</w:t>
        </w:r>
        <w:r w:rsidR="000B5A5B">
          <w:rPr>
            <w:rStyle w:val="af6"/>
            <w:noProof/>
          </w:rPr>
          <w:fldChar w:fldCharType="end"/>
        </w:r>
      </w:hyperlink>
    </w:p>
    <w:p w14:paraId="3304E055" w14:textId="690C6A8B" w:rsidR="00F30892" w:rsidRPr="00F30892" w:rsidRDefault="00F32C6D">
      <w:pPr>
        <w:pStyle w:val="af8"/>
        <w:tabs>
          <w:tab w:val="right" w:pos="8296"/>
        </w:tabs>
        <w:rPr>
          <w:noProof/>
        </w:rPr>
      </w:pPr>
      <w:r>
        <w:rPr>
          <w:b/>
          <w:bCs/>
          <w:caps w:val="0"/>
          <w:noProof/>
        </w:rPr>
        <w:fldChar w:fldCharType="end"/>
      </w:r>
      <w:r>
        <w:rPr>
          <w:b/>
          <w:bCs/>
          <w:caps w:val="0"/>
          <w:noProof/>
        </w:rPr>
        <w:fldChar w:fldCharType="begin"/>
      </w:r>
      <w:r>
        <w:rPr>
          <w:b/>
          <w:bCs/>
          <w:caps w:val="0"/>
          <w:noProof/>
        </w:rPr>
        <w:instrText xml:space="preserve"> TOC \c "</w:instrText>
      </w:r>
      <w:r>
        <w:rPr>
          <w:b/>
          <w:bCs/>
          <w:caps w:val="0"/>
          <w:noProof/>
          <w:cs/>
        </w:rPr>
        <w:instrText>แผนถาพ"</w:instrText>
      </w:r>
      <w:r>
        <w:rPr>
          <w:b/>
          <w:bCs/>
          <w:caps w:val="0"/>
          <w:noProof/>
        </w:rPr>
        <w:instrText xml:space="preserve"> </w:instrText>
      </w:r>
      <w:r>
        <w:rPr>
          <w:b/>
          <w:bCs/>
          <w:caps w:val="0"/>
          <w:noProof/>
        </w:rPr>
        <w:fldChar w:fldCharType="separate"/>
      </w:r>
      <w:r w:rsidR="00F30892">
        <w:rPr>
          <w:noProof/>
          <w:cs/>
        </w:rPr>
        <w:t>๔.๑</w:t>
      </w:r>
      <w:r w:rsidR="00F30892" w:rsidRPr="009C4CBB">
        <w:rPr>
          <w:noProof/>
          <w:cs/>
        </w:rPr>
        <w:t xml:space="preserve"> การบูรณาการหลักสุจริตธรรมเพื่อส่งเสริมพฤติกรรมทางการเมืองของประชาชน</w:t>
      </w:r>
      <w:r w:rsidR="00F30892">
        <w:rPr>
          <w:noProof/>
          <w:cs/>
        </w:rPr>
        <w:br/>
      </w:r>
      <w:r w:rsidR="00F30892">
        <w:rPr>
          <w:rFonts w:hint="cs"/>
          <w:noProof/>
          <w:cs/>
        </w:rPr>
        <w:t xml:space="preserve">      </w:t>
      </w:r>
      <w:r w:rsidR="00F30892" w:rsidRPr="009C4CBB">
        <w:rPr>
          <w:noProof/>
          <w:cs/>
        </w:rPr>
        <w:t>ในการเลือกตั้ง ด้านกายสุจริต</w:t>
      </w:r>
      <w:r w:rsidR="00F30892">
        <w:rPr>
          <w:noProof/>
          <w:cs/>
        </w:rPr>
        <w:t xml:space="preserve"> </w:t>
      </w:r>
      <w:r w:rsidR="00F30892" w:rsidRPr="009C4CBB">
        <w:rPr>
          <w:noProof/>
          <w:cs/>
        </w:rPr>
        <w:t xml:space="preserve">ของประชาชนในเทศบาลตำบลสวนเขื่อน </w:t>
      </w:r>
      <w:r w:rsidR="00F30892">
        <w:rPr>
          <w:noProof/>
          <w:cs/>
        </w:rPr>
        <w:br/>
      </w:r>
      <w:r w:rsidR="00F30892">
        <w:rPr>
          <w:rFonts w:hint="cs"/>
          <w:noProof/>
          <w:cs/>
        </w:rPr>
        <w:t xml:space="preserve">      </w:t>
      </w:r>
      <w:r w:rsidR="00F30892" w:rsidRPr="009C4CBB">
        <w:rPr>
          <w:noProof/>
          <w:cs/>
        </w:rPr>
        <w:t>อำเภอเมืองแพร่ จังหวัดแพร่</w:t>
      </w:r>
      <w:r w:rsidR="00F30892">
        <w:rPr>
          <w:noProof/>
        </w:rPr>
        <w:tab/>
      </w:r>
      <w:r w:rsidR="00F30892">
        <w:rPr>
          <w:noProof/>
        </w:rPr>
        <w:fldChar w:fldCharType="begin"/>
      </w:r>
      <w:r w:rsidR="00F30892">
        <w:rPr>
          <w:noProof/>
        </w:rPr>
        <w:instrText xml:space="preserve"> PAGEREF _Toc198994973 \h </w:instrText>
      </w:r>
      <w:r w:rsidR="00F30892">
        <w:rPr>
          <w:noProof/>
        </w:rPr>
      </w:r>
      <w:r w:rsidR="00F30892">
        <w:rPr>
          <w:noProof/>
        </w:rPr>
        <w:fldChar w:fldCharType="separate"/>
      </w:r>
      <w:r w:rsidR="002E0DC3">
        <w:rPr>
          <w:noProof/>
          <w:cs/>
        </w:rPr>
        <w:t>๑๕๖</w:t>
      </w:r>
      <w:r w:rsidR="00F30892">
        <w:rPr>
          <w:noProof/>
        </w:rPr>
        <w:fldChar w:fldCharType="end"/>
      </w:r>
    </w:p>
    <w:p w14:paraId="5D1EE256" w14:textId="324D77DA" w:rsidR="00F30892" w:rsidRDefault="00F30892">
      <w:pPr>
        <w:pStyle w:val="af8"/>
        <w:tabs>
          <w:tab w:val="right" w:pos="8296"/>
        </w:tabs>
        <w:rPr>
          <w:rFonts w:asciiTheme="minorHAnsi" w:eastAsiaTheme="minorEastAsia" w:hAnsiTheme="minorHAnsi" w:cstheme="minorBidi"/>
          <w:caps w:val="0"/>
          <w:noProof/>
          <w:sz w:val="22"/>
          <w:szCs w:val="28"/>
        </w:rPr>
      </w:pPr>
      <w:r>
        <w:rPr>
          <w:noProof/>
          <w:cs/>
        </w:rPr>
        <w:t xml:space="preserve">๔.๒ </w:t>
      </w:r>
      <w:r w:rsidRPr="009C4CBB">
        <w:rPr>
          <w:noProof/>
          <w:cs/>
        </w:rPr>
        <w:t>การบูรณาการหลักสุจริตธรรมเพื่อส่งเสริมพฤติกรรมทางการเมืองของประชาชน</w:t>
      </w:r>
      <w:r>
        <w:rPr>
          <w:noProof/>
          <w:cs/>
        </w:rPr>
        <w:br/>
      </w:r>
      <w:r>
        <w:rPr>
          <w:rFonts w:hint="cs"/>
          <w:noProof/>
          <w:cs/>
        </w:rPr>
        <w:t xml:space="preserve"> </w:t>
      </w:r>
      <w:r w:rsidRPr="009C4CBB">
        <w:rPr>
          <w:noProof/>
          <w:cs/>
        </w:rPr>
        <w:t xml:space="preserve">    </w:t>
      </w:r>
      <w:r>
        <w:rPr>
          <w:rFonts w:hint="cs"/>
          <w:noProof/>
          <w:cs/>
        </w:rPr>
        <w:t xml:space="preserve"> </w:t>
      </w:r>
      <w:r w:rsidRPr="009C4CBB">
        <w:rPr>
          <w:noProof/>
          <w:cs/>
        </w:rPr>
        <w:t>ในการเลือกตั้ง ด้านวจีสุจริต</w:t>
      </w:r>
      <w:r>
        <w:rPr>
          <w:noProof/>
          <w:cs/>
        </w:rPr>
        <w:t xml:space="preserve"> </w:t>
      </w:r>
      <w:r w:rsidRPr="009C4CBB">
        <w:rPr>
          <w:noProof/>
          <w:cs/>
        </w:rPr>
        <w:t xml:space="preserve">ของประชาชนในเทศบาลตำบลสวนเขื่อน </w:t>
      </w:r>
      <w:r>
        <w:rPr>
          <w:noProof/>
          <w:cs/>
        </w:rPr>
        <w:br/>
      </w:r>
      <w:r>
        <w:rPr>
          <w:rFonts w:hint="cs"/>
          <w:noProof/>
          <w:cs/>
        </w:rPr>
        <w:t xml:space="preserve">      </w:t>
      </w:r>
      <w:r w:rsidRPr="009C4CBB">
        <w:rPr>
          <w:noProof/>
          <w:cs/>
        </w:rPr>
        <w:t>อำเภอเมืองแพร่ จังหวัดแพร่</w:t>
      </w:r>
      <w:r>
        <w:rPr>
          <w:noProof/>
        </w:rPr>
        <w:tab/>
      </w:r>
      <w:r>
        <w:rPr>
          <w:noProof/>
        </w:rPr>
        <w:fldChar w:fldCharType="begin"/>
      </w:r>
      <w:r>
        <w:rPr>
          <w:noProof/>
        </w:rPr>
        <w:instrText xml:space="preserve"> PAGEREF _Toc198994974 \h </w:instrText>
      </w:r>
      <w:r>
        <w:rPr>
          <w:noProof/>
        </w:rPr>
      </w:r>
      <w:r>
        <w:rPr>
          <w:noProof/>
        </w:rPr>
        <w:fldChar w:fldCharType="separate"/>
      </w:r>
      <w:r w:rsidR="002E0DC3">
        <w:rPr>
          <w:noProof/>
          <w:cs/>
        </w:rPr>
        <w:t>๑๖๐</w:t>
      </w:r>
      <w:r>
        <w:rPr>
          <w:noProof/>
        </w:rPr>
        <w:fldChar w:fldCharType="end"/>
      </w:r>
    </w:p>
    <w:p w14:paraId="04DDE5B2" w14:textId="35CF01C3" w:rsidR="00F30892" w:rsidRDefault="00F30892">
      <w:pPr>
        <w:pStyle w:val="af8"/>
        <w:tabs>
          <w:tab w:val="right" w:pos="8296"/>
        </w:tabs>
        <w:rPr>
          <w:rFonts w:asciiTheme="minorHAnsi" w:eastAsiaTheme="minorEastAsia" w:hAnsiTheme="minorHAnsi" w:cstheme="minorBidi"/>
          <w:caps w:val="0"/>
          <w:noProof/>
          <w:sz w:val="22"/>
          <w:szCs w:val="28"/>
        </w:rPr>
      </w:pPr>
      <w:r>
        <w:rPr>
          <w:noProof/>
          <w:cs/>
        </w:rPr>
        <w:t xml:space="preserve">๔.๓ </w:t>
      </w:r>
      <w:r w:rsidRPr="009C4CBB">
        <w:rPr>
          <w:noProof/>
          <w:cs/>
        </w:rPr>
        <w:t>การบูรณาการหลักสุจริตธรรมเพื่อส่งเสริมพฤติกรรมทางการเมืองของประชาชน</w:t>
      </w:r>
      <w:r>
        <w:rPr>
          <w:noProof/>
          <w:cs/>
        </w:rPr>
        <w:br/>
      </w:r>
      <w:r>
        <w:rPr>
          <w:rFonts w:hint="cs"/>
          <w:noProof/>
          <w:cs/>
        </w:rPr>
        <w:t xml:space="preserve"> </w:t>
      </w:r>
      <w:r w:rsidRPr="009C4CBB">
        <w:rPr>
          <w:noProof/>
          <w:cs/>
        </w:rPr>
        <w:t xml:space="preserve">     ในการเลือกตั้ง ด้านมโนสุจริต</w:t>
      </w:r>
      <w:r>
        <w:rPr>
          <w:noProof/>
          <w:cs/>
        </w:rPr>
        <w:t xml:space="preserve"> </w:t>
      </w:r>
      <w:r w:rsidRPr="009C4CBB">
        <w:rPr>
          <w:noProof/>
          <w:cs/>
        </w:rPr>
        <w:t xml:space="preserve">ของประชาชนในเทศบาลตำบลสวนเขื่อน </w:t>
      </w:r>
      <w:r>
        <w:rPr>
          <w:noProof/>
          <w:cs/>
        </w:rPr>
        <w:br/>
      </w:r>
      <w:r>
        <w:rPr>
          <w:rFonts w:hint="cs"/>
          <w:noProof/>
          <w:cs/>
        </w:rPr>
        <w:t xml:space="preserve">      </w:t>
      </w:r>
      <w:r w:rsidRPr="009C4CBB">
        <w:rPr>
          <w:noProof/>
          <w:cs/>
        </w:rPr>
        <w:t>อำเภอเมืองแพร่ จังหวัดแพร่</w:t>
      </w:r>
      <w:r>
        <w:rPr>
          <w:noProof/>
        </w:rPr>
        <w:tab/>
      </w:r>
      <w:r>
        <w:rPr>
          <w:noProof/>
        </w:rPr>
        <w:fldChar w:fldCharType="begin"/>
      </w:r>
      <w:r>
        <w:rPr>
          <w:noProof/>
        </w:rPr>
        <w:instrText xml:space="preserve"> PAGEREF _Toc198994975 \h </w:instrText>
      </w:r>
      <w:r>
        <w:rPr>
          <w:noProof/>
        </w:rPr>
      </w:r>
      <w:r>
        <w:rPr>
          <w:noProof/>
        </w:rPr>
        <w:fldChar w:fldCharType="separate"/>
      </w:r>
      <w:r w:rsidR="002E0DC3">
        <w:rPr>
          <w:noProof/>
          <w:cs/>
        </w:rPr>
        <w:t>๑๖๓</w:t>
      </w:r>
      <w:r>
        <w:rPr>
          <w:noProof/>
        </w:rPr>
        <w:fldChar w:fldCharType="end"/>
      </w:r>
    </w:p>
    <w:p w14:paraId="4FC19915" w14:textId="06B4422D" w:rsidR="00F30892" w:rsidRDefault="00F30892">
      <w:pPr>
        <w:pStyle w:val="af8"/>
        <w:tabs>
          <w:tab w:val="right" w:pos="8296"/>
        </w:tabs>
        <w:rPr>
          <w:rFonts w:asciiTheme="minorHAnsi" w:eastAsiaTheme="minorEastAsia" w:hAnsiTheme="minorHAnsi" w:cstheme="minorBidi"/>
          <w:caps w:val="0"/>
          <w:noProof/>
          <w:sz w:val="22"/>
          <w:szCs w:val="28"/>
        </w:rPr>
      </w:pPr>
      <w:r>
        <w:rPr>
          <w:noProof/>
          <w:cs/>
        </w:rPr>
        <w:t>๔.</w:t>
      </w:r>
      <w:r w:rsidRPr="009C4CBB">
        <w:rPr>
          <w:noProof/>
          <w:color w:val="000000" w:themeColor="text1"/>
          <w:cs/>
        </w:rPr>
        <w:t>๔</w:t>
      </w:r>
      <w:r w:rsidRPr="009C4CBB">
        <w:rPr>
          <w:noProof/>
          <w:color w:val="000000" w:themeColor="text1"/>
        </w:rPr>
        <w:t xml:space="preserve"> </w:t>
      </w:r>
      <w:r w:rsidRPr="009C4CBB">
        <w:rPr>
          <w:noProof/>
          <w:color w:val="000000" w:themeColor="text1"/>
          <w:cs/>
        </w:rPr>
        <w:t>องค์ความรู้ที่ได้รับจากการวิจัย</w:t>
      </w:r>
      <w:r>
        <w:rPr>
          <w:noProof/>
        </w:rPr>
        <w:tab/>
      </w:r>
      <w:r>
        <w:rPr>
          <w:noProof/>
        </w:rPr>
        <w:fldChar w:fldCharType="begin"/>
      </w:r>
      <w:r>
        <w:rPr>
          <w:noProof/>
        </w:rPr>
        <w:instrText xml:space="preserve"> PAGEREF _Toc198994976 \h </w:instrText>
      </w:r>
      <w:r>
        <w:rPr>
          <w:noProof/>
        </w:rPr>
      </w:r>
      <w:r>
        <w:rPr>
          <w:noProof/>
        </w:rPr>
        <w:fldChar w:fldCharType="separate"/>
      </w:r>
      <w:r w:rsidR="002E0DC3">
        <w:rPr>
          <w:noProof/>
          <w:cs/>
        </w:rPr>
        <w:t>๑๖๖</w:t>
      </w:r>
      <w:r>
        <w:rPr>
          <w:noProof/>
        </w:rPr>
        <w:fldChar w:fldCharType="end"/>
      </w:r>
    </w:p>
    <w:p w14:paraId="511A960A" w14:textId="6AEDE7B1" w:rsidR="00F30892" w:rsidRDefault="00F30892">
      <w:pPr>
        <w:pStyle w:val="af8"/>
        <w:tabs>
          <w:tab w:val="right" w:pos="8296"/>
        </w:tabs>
        <w:rPr>
          <w:rFonts w:asciiTheme="minorHAnsi" w:eastAsiaTheme="minorEastAsia" w:hAnsiTheme="minorHAnsi" w:cstheme="minorBidi"/>
          <w:caps w:val="0"/>
          <w:noProof/>
          <w:sz w:val="22"/>
          <w:szCs w:val="28"/>
        </w:rPr>
      </w:pPr>
      <w:r>
        <w:rPr>
          <w:noProof/>
          <w:cs/>
        </w:rPr>
        <w:t>๔.๕</w:t>
      </w:r>
      <w:r>
        <w:rPr>
          <w:noProof/>
        </w:rPr>
        <w:t xml:space="preserve"> </w:t>
      </w:r>
      <w:r w:rsidRPr="009C4CBB">
        <w:rPr>
          <w:noProof/>
          <w:cs/>
        </w:rPr>
        <w:t>องค์ความรู้ที่ได้สังเคราะห์จากการวิจัย</w:t>
      </w:r>
      <w:r>
        <w:rPr>
          <w:noProof/>
        </w:rPr>
        <w:tab/>
      </w:r>
      <w:r>
        <w:rPr>
          <w:noProof/>
        </w:rPr>
        <w:fldChar w:fldCharType="begin"/>
      </w:r>
      <w:r>
        <w:rPr>
          <w:noProof/>
        </w:rPr>
        <w:instrText xml:space="preserve"> PAGEREF _Toc198994977 \h </w:instrText>
      </w:r>
      <w:r>
        <w:rPr>
          <w:noProof/>
        </w:rPr>
      </w:r>
      <w:r>
        <w:rPr>
          <w:noProof/>
        </w:rPr>
        <w:fldChar w:fldCharType="separate"/>
      </w:r>
      <w:r w:rsidR="002E0DC3">
        <w:rPr>
          <w:noProof/>
          <w:cs/>
        </w:rPr>
        <w:t>๑๖๙</w:t>
      </w:r>
      <w:r>
        <w:rPr>
          <w:noProof/>
        </w:rPr>
        <w:fldChar w:fldCharType="end"/>
      </w:r>
    </w:p>
    <w:p w14:paraId="55D840DC" w14:textId="574ACD75" w:rsidR="004D45DF" w:rsidRPr="00F32C6D" w:rsidRDefault="00F32C6D" w:rsidP="004D45DF">
      <w:pPr>
        <w:pStyle w:val="81"/>
        <w:rPr>
          <w:cs/>
        </w:rPr>
        <w:sectPr w:rsidR="004D45DF" w:rsidRPr="00F32C6D" w:rsidSect="00ED7149">
          <w:footnotePr>
            <w:numFmt w:val="thaiNumbers"/>
            <w:numRestart w:val="eachSect"/>
          </w:footnotePr>
          <w:pgSz w:w="11906" w:h="16838" w:code="9"/>
          <w:pgMar w:top="2160" w:right="1440" w:bottom="1440" w:left="2160" w:header="1440" w:footer="1440" w:gutter="0"/>
          <w:pgNumType w:fmt="thaiLetters"/>
          <w:cols w:space="708"/>
          <w:docGrid w:linePitch="435"/>
        </w:sectPr>
      </w:pPr>
      <w:r>
        <w:rPr>
          <w:b w:val="0"/>
          <w:bCs w:val="0"/>
          <w:caps/>
          <w:noProof/>
          <w:sz w:val="32"/>
          <w:szCs w:val="32"/>
        </w:rPr>
        <w:fldChar w:fldCharType="end"/>
      </w:r>
    </w:p>
    <w:p w14:paraId="3402D203" w14:textId="43600623" w:rsidR="00F82200" w:rsidRDefault="00435801" w:rsidP="00F00CAC">
      <w:pPr>
        <w:pStyle w:val="81"/>
      </w:pPr>
      <w:bookmarkStart w:id="30" w:name="_Toc199008640"/>
      <w:r w:rsidRPr="00407C8D">
        <w:rPr>
          <w:cs/>
        </w:rPr>
        <w:lastRenderedPageBreak/>
        <w:t>คำอธิบายสัญลักษณ์และคำย่อ</w:t>
      </w:r>
      <w:bookmarkEnd w:id="21"/>
      <w:bookmarkEnd w:id="22"/>
      <w:bookmarkEnd w:id="23"/>
      <w:bookmarkEnd w:id="24"/>
      <w:bookmarkEnd w:id="26"/>
      <w:bookmarkEnd w:id="30"/>
    </w:p>
    <w:p w14:paraId="42ED24C7" w14:textId="38A6D85D" w:rsidR="00F00CAC" w:rsidRDefault="0075119E" w:rsidP="0066400B">
      <w:pPr>
        <w:pStyle w:val="5175"/>
      </w:pPr>
      <w:r w:rsidRPr="0075119E">
        <w:rPr>
          <w:cs/>
        </w:rPr>
        <w:t>อักษรย่อในสารนิพนธ์ฉบับนี้ ใช้อ้างอิงจากพระไตรปิฎกภาษาไทย ฉบับมหาจุฬาลงกรณราชวิทยาลัย พ.ศ. ๒๕๓๙</w:t>
      </w:r>
    </w:p>
    <w:p w14:paraId="73C738A1" w14:textId="7624814F" w:rsidR="0075119E" w:rsidRPr="00F00CAC" w:rsidRDefault="0075119E" w:rsidP="0066400B">
      <w:pPr>
        <w:pStyle w:val="5175"/>
        <w:rPr>
          <w:cs/>
        </w:rPr>
      </w:pPr>
      <w:r w:rsidRPr="0075119E">
        <w:rPr>
          <w:cs/>
        </w:rPr>
        <w:t>การอ้างอิงพระไตรปิฎกโดย</w:t>
      </w:r>
      <w:r w:rsidR="00E60AC3">
        <w:rPr>
          <w:rFonts w:hint="cs"/>
          <w:cs/>
        </w:rPr>
        <w:t xml:space="preserve"> ได้</w:t>
      </w:r>
      <w:r w:rsidRPr="0075119E">
        <w:rPr>
          <w:cs/>
        </w:rPr>
        <w:t>ระบุ เล่ม/ข้อ/หน้า หลังคําย่อชื่อคัมภีร์ เช่น วิ.ป. (ไทย) ๘/๓๒๗/๔๘๔ หมายถึง วินัยปิฎก ปริวารวรรค เล่มที่ ๘ ข้อที่ ๓๒๗ หน้า ๔๘๔ ฉบับภาษาไทย มหาจุฬาลงกรณราชวิทยาลัย พ.ศ. ๒๕๓๙ และอรรถถาพระสุตตันตปิฎก</w:t>
      </w:r>
      <w:r>
        <w:t xml:space="preserve"> </w:t>
      </w:r>
      <w:r w:rsidRPr="0075119E">
        <w:rPr>
          <w:cs/>
        </w:rPr>
        <w:t>ตามลำดับดังนี้</w:t>
      </w:r>
    </w:p>
    <w:p w14:paraId="1DDC923B" w14:textId="16A60EFF" w:rsidR="003D5A0F" w:rsidRPr="00A32B07" w:rsidRDefault="003D5A0F" w:rsidP="003D5A0F">
      <w:pPr>
        <w:ind w:firstLine="0"/>
        <w:jc w:val="left"/>
        <w:rPr>
          <w:rFonts w:eastAsia="Times New Roman"/>
          <w:snapToGrid w:val="0"/>
          <w:lang w:eastAsia="th-TH"/>
        </w:rPr>
      </w:pPr>
      <w:bookmarkStart w:id="31" w:name="_Hlk63052413"/>
      <w:r>
        <w:rPr>
          <w:rFonts w:eastAsia="Times New Roman" w:hint="cs"/>
          <w:b/>
          <w:bCs/>
          <w:snapToGrid w:val="0"/>
          <w:cs/>
          <w:lang w:eastAsia="th-TH"/>
        </w:rPr>
        <w:t>๑</w:t>
      </w:r>
      <w:r w:rsidRPr="00A32B07">
        <w:rPr>
          <w:rFonts w:eastAsia="Times New Roman"/>
          <w:b/>
          <w:bCs/>
          <w:snapToGrid w:val="0"/>
          <w:lang w:eastAsia="th-TH"/>
        </w:rPr>
        <w:t>.</w:t>
      </w:r>
      <w:r w:rsidRPr="00A32B07">
        <w:rPr>
          <w:rFonts w:eastAsia="Times New Roman"/>
          <w:b/>
          <w:bCs/>
          <w:snapToGrid w:val="0"/>
          <w:cs/>
          <w:lang w:eastAsia="th-TH"/>
        </w:rPr>
        <w:t xml:space="preserve"> คำ</w:t>
      </w:r>
      <w:r>
        <w:rPr>
          <w:rFonts w:eastAsia="Times New Roman" w:hint="cs"/>
          <w:b/>
          <w:bCs/>
          <w:snapToGrid w:val="0"/>
          <w:cs/>
          <w:lang w:eastAsia="th-TH"/>
        </w:rPr>
        <w:t>อธิบายคำ</w:t>
      </w:r>
      <w:r w:rsidRPr="00A32B07">
        <w:rPr>
          <w:rFonts w:eastAsia="Times New Roman"/>
          <w:b/>
          <w:bCs/>
          <w:snapToGrid w:val="0"/>
          <w:cs/>
          <w:lang w:eastAsia="th-TH"/>
        </w:rPr>
        <w:t>ย่อ</w:t>
      </w:r>
      <w:r>
        <w:rPr>
          <w:rFonts w:eastAsia="Times New Roman" w:hint="cs"/>
          <w:b/>
          <w:bCs/>
          <w:snapToGrid w:val="0"/>
          <w:cs/>
          <w:lang w:eastAsia="th-TH"/>
        </w:rPr>
        <w:t>ในภาษาไทย</w:t>
      </w:r>
    </w:p>
    <w:p w14:paraId="75BF6B50" w14:textId="77777777" w:rsidR="00A32B07" w:rsidRPr="00A32B07" w:rsidRDefault="00A32B07" w:rsidP="001F19A4">
      <w:pPr>
        <w:jc w:val="left"/>
        <w:rPr>
          <w:rFonts w:eastAsia="Times New Roman"/>
          <w:snapToGrid w:val="0"/>
          <w:lang w:eastAsia="th-TH"/>
        </w:rPr>
      </w:pPr>
      <w:r w:rsidRPr="00A32B07">
        <w:rPr>
          <w:rFonts w:eastAsia="Times New Roman"/>
          <w:b/>
          <w:bCs/>
          <w:snapToGrid w:val="0"/>
          <w:cs/>
          <w:lang w:eastAsia="th-TH"/>
        </w:rPr>
        <w:t>ก</w:t>
      </w:r>
      <w:r w:rsidRPr="00A32B07">
        <w:rPr>
          <w:rFonts w:eastAsia="Times New Roman"/>
          <w:b/>
          <w:bCs/>
          <w:snapToGrid w:val="0"/>
          <w:lang w:eastAsia="th-TH"/>
        </w:rPr>
        <w:t>.</w:t>
      </w:r>
      <w:r w:rsidRPr="00A32B07">
        <w:rPr>
          <w:rFonts w:eastAsia="Times New Roman"/>
          <w:b/>
          <w:bCs/>
          <w:snapToGrid w:val="0"/>
          <w:cs/>
          <w:lang w:eastAsia="th-TH"/>
        </w:rPr>
        <w:t xml:space="preserve"> คำย่อชื่อคัมภีร์พระไตรปิฎก</w:t>
      </w:r>
    </w:p>
    <w:p w14:paraId="4B84D0E0" w14:textId="77777777" w:rsidR="00A32B07" w:rsidRPr="00F32C6D" w:rsidRDefault="00A32B07" w:rsidP="00F32C6D">
      <w:pPr>
        <w:pStyle w:val="5175"/>
        <w:ind w:firstLine="0"/>
        <w:jc w:val="center"/>
        <w:rPr>
          <w:b/>
          <w:bCs/>
        </w:rPr>
      </w:pPr>
      <w:r w:rsidRPr="00F32C6D">
        <w:rPr>
          <w:b/>
          <w:bCs/>
          <w:cs/>
        </w:rPr>
        <w:t>พระวินัยปิฎก</w:t>
      </w:r>
    </w:p>
    <w:tbl>
      <w:tblPr>
        <w:tblW w:w="5197" w:type="pct"/>
        <w:tblInd w:w="-113" w:type="dxa"/>
        <w:tblLook w:val="04A0" w:firstRow="1" w:lastRow="0" w:firstColumn="1" w:lastColumn="0" w:noHBand="0" w:noVBand="1"/>
      </w:tblPr>
      <w:tblGrid>
        <w:gridCol w:w="2040"/>
        <w:gridCol w:w="1526"/>
        <w:gridCol w:w="1610"/>
        <w:gridCol w:w="2191"/>
        <w:gridCol w:w="1266"/>
      </w:tblGrid>
      <w:tr w:rsidR="005D462B" w:rsidRPr="00A32B07" w14:paraId="53B713B3" w14:textId="77777777" w:rsidTr="00760C50">
        <w:tc>
          <w:tcPr>
            <w:tcW w:w="2040" w:type="dxa"/>
            <w:vAlign w:val="center"/>
          </w:tcPr>
          <w:p w14:paraId="2F4B2FCD" w14:textId="75F2039B" w:rsidR="00EB688D" w:rsidRPr="00A32B07" w:rsidRDefault="00EB688D" w:rsidP="00EB688D">
            <w:pPr>
              <w:ind w:firstLine="0"/>
              <w:jc w:val="center"/>
              <w:rPr>
                <w:rFonts w:eastAsia="Times New Roman"/>
                <w:cs/>
              </w:rPr>
            </w:pPr>
            <w:bookmarkStart w:id="32" w:name="_Hlk533579342"/>
            <w:r w:rsidRPr="00A32B07">
              <w:rPr>
                <w:rFonts w:eastAsia="Times New Roman"/>
                <w:b/>
                <w:bCs/>
                <w:cs/>
                <w:lang w:eastAsia="th-TH"/>
              </w:rPr>
              <w:t>คำย่อ</w:t>
            </w:r>
          </w:p>
        </w:tc>
        <w:tc>
          <w:tcPr>
            <w:tcW w:w="5327" w:type="dxa"/>
            <w:gridSpan w:val="3"/>
            <w:vAlign w:val="center"/>
          </w:tcPr>
          <w:p w14:paraId="2B3B4846" w14:textId="7D6F970C" w:rsidR="00EB688D" w:rsidRPr="00A32B07" w:rsidRDefault="00EB688D" w:rsidP="00EB688D">
            <w:pPr>
              <w:ind w:firstLine="0"/>
              <w:jc w:val="center"/>
              <w:rPr>
                <w:rFonts w:eastAsia="Times New Roman"/>
                <w:cs/>
              </w:rPr>
            </w:pPr>
            <w:r w:rsidRPr="00A32B07">
              <w:rPr>
                <w:rFonts w:eastAsia="Times New Roman"/>
                <w:b/>
                <w:bCs/>
                <w:cs/>
                <w:lang w:eastAsia="th-TH"/>
              </w:rPr>
              <w:t>ชื่อคัมภีร์</w:t>
            </w:r>
          </w:p>
        </w:tc>
        <w:tc>
          <w:tcPr>
            <w:tcW w:w="1266" w:type="dxa"/>
            <w:vAlign w:val="center"/>
          </w:tcPr>
          <w:p w14:paraId="1C50681E" w14:textId="42C72ED8" w:rsidR="00EB688D" w:rsidRPr="00A32B07" w:rsidRDefault="00EB688D" w:rsidP="00EB688D">
            <w:pPr>
              <w:ind w:firstLine="0"/>
              <w:jc w:val="center"/>
              <w:rPr>
                <w:rFonts w:eastAsia="Times New Roman"/>
              </w:rPr>
            </w:pPr>
            <w:r w:rsidRPr="00A32B07">
              <w:rPr>
                <w:rFonts w:eastAsia="Times New Roman"/>
                <w:b/>
                <w:bCs/>
                <w:snapToGrid w:val="0"/>
                <w:cs/>
                <w:lang w:eastAsia="th-TH"/>
              </w:rPr>
              <w:t>ภาษา</w:t>
            </w:r>
          </w:p>
        </w:tc>
      </w:tr>
      <w:bookmarkEnd w:id="31"/>
      <w:tr w:rsidR="00081A75" w:rsidRPr="00A32B07" w14:paraId="77198C68" w14:textId="77777777" w:rsidTr="00760C50">
        <w:tc>
          <w:tcPr>
            <w:tcW w:w="2040" w:type="dxa"/>
          </w:tcPr>
          <w:p w14:paraId="615C0E36" w14:textId="77777777" w:rsidR="00A32B07" w:rsidRPr="00A32B07" w:rsidRDefault="00A32B07" w:rsidP="00A32B07">
            <w:pPr>
              <w:spacing w:before="0"/>
              <w:ind w:firstLine="0"/>
              <w:jc w:val="left"/>
              <w:rPr>
                <w:rFonts w:eastAsia="Times New Roman"/>
                <w:cs/>
              </w:rPr>
            </w:pPr>
            <w:r w:rsidRPr="00A32B07">
              <w:rPr>
                <w:rFonts w:eastAsia="Times New Roman"/>
                <w:cs/>
              </w:rPr>
              <w:t>วิ.ป. (ไทย)</w:t>
            </w:r>
          </w:p>
        </w:tc>
        <w:tc>
          <w:tcPr>
            <w:tcW w:w="1526" w:type="dxa"/>
          </w:tcPr>
          <w:p w14:paraId="239A0510" w14:textId="77777777" w:rsidR="00A32B07" w:rsidRPr="00A32B07" w:rsidRDefault="00A32B07" w:rsidP="00A32B07">
            <w:pPr>
              <w:spacing w:before="0"/>
              <w:ind w:firstLine="0"/>
              <w:jc w:val="left"/>
              <w:rPr>
                <w:rFonts w:eastAsia="Times New Roman"/>
                <w:cs/>
              </w:rPr>
            </w:pPr>
            <w:r w:rsidRPr="00A32B07">
              <w:rPr>
                <w:rFonts w:eastAsia="Times New Roman"/>
                <w:cs/>
              </w:rPr>
              <w:t>= วินัยปิฎก</w:t>
            </w:r>
          </w:p>
        </w:tc>
        <w:tc>
          <w:tcPr>
            <w:tcW w:w="1610" w:type="dxa"/>
          </w:tcPr>
          <w:p w14:paraId="66C0E950" w14:textId="77777777" w:rsidR="00A32B07" w:rsidRPr="00A32B07" w:rsidRDefault="00A32B07" w:rsidP="00A32B07">
            <w:pPr>
              <w:spacing w:before="0"/>
              <w:ind w:firstLine="0"/>
              <w:jc w:val="left"/>
              <w:rPr>
                <w:rFonts w:eastAsia="Times New Roman"/>
                <w:cs/>
              </w:rPr>
            </w:pPr>
            <w:r w:rsidRPr="00A32B07">
              <w:rPr>
                <w:rFonts w:eastAsia="Times New Roman"/>
                <w:cs/>
              </w:rPr>
              <w:t>ปริวารวรรค</w:t>
            </w:r>
          </w:p>
        </w:tc>
        <w:tc>
          <w:tcPr>
            <w:tcW w:w="2191" w:type="dxa"/>
          </w:tcPr>
          <w:p w14:paraId="11C38C3D" w14:textId="77777777" w:rsidR="00A32B07" w:rsidRPr="00A32B07" w:rsidRDefault="00A32B07" w:rsidP="00A32B07">
            <w:pPr>
              <w:spacing w:before="0"/>
              <w:ind w:firstLine="0"/>
              <w:jc w:val="left"/>
              <w:rPr>
                <w:rFonts w:eastAsia="Times New Roman"/>
                <w:cs/>
              </w:rPr>
            </w:pPr>
          </w:p>
        </w:tc>
        <w:tc>
          <w:tcPr>
            <w:tcW w:w="1266" w:type="dxa"/>
          </w:tcPr>
          <w:p w14:paraId="15E7C266" w14:textId="77777777" w:rsidR="00A32B07" w:rsidRPr="00A32B07" w:rsidRDefault="00A32B07" w:rsidP="00A32B07">
            <w:pPr>
              <w:spacing w:before="0"/>
              <w:ind w:firstLine="0"/>
              <w:jc w:val="left"/>
              <w:rPr>
                <w:rFonts w:eastAsia="Times New Roman"/>
              </w:rPr>
            </w:pPr>
            <w:r w:rsidRPr="00A32B07">
              <w:rPr>
                <w:rFonts w:eastAsia="Times New Roman"/>
                <w:cs/>
              </w:rPr>
              <w:t>(ภาษาไทย)</w:t>
            </w:r>
          </w:p>
        </w:tc>
      </w:tr>
    </w:tbl>
    <w:p w14:paraId="2675CF32" w14:textId="4E02F612" w:rsidR="00110332" w:rsidRPr="000534D8" w:rsidRDefault="002E0A09" w:rsidP="000534D8">
      <w:pPr>
        <w:ind w:firstLine="0"/>
        <w:jc w:val="center"/>
        <w:rPr>
          <w:rFonts w:eastAsia="Times New Roman"/>
          <w:b/>
          <w:bCs/>
          <w:lang w:eastAsia="th-TH"/>
        </w:rPr>
      </w:pPr>
      <w:r w:rsidRPr="00A32B07">
        <w:rPr>
          <w:rFonts w:eastAsia="Times New Roman"/>
          <w:b/>
          <w:bCs/>
          <w:cs/>
          <w:lang w:eastAsia="th-TH"/>
        </w:rPr>
        <w:t>พระ</w:t>
      </w:r>
      <w:r>
        <w:rPr>
          <w:rFonts w:eastAsia="Times New Roman" w:hint="cs"/>
          <w:b/>
          <w:bCs/>
          <w:cs/>
          <w:lang w:eastAsia="th-TH"/>
        </w:rPr>
        <w:t>สุตตันต</w:t>
      </w:r>
      <w:r w:rsidRPr="00A32B07">
        <w:rPr>
          <w:rFonts w:eastAsia="Times New Roman"/>
          <w:b/>
          <w:bCs/>
          <w:cs/>
          <w:lang w:eastAsia="th-TH"/>
        </w:rPr>
        <w:t>ปิฎก</w:t>
      </w:r>
    </w:p>
    <w:tbl>
      <w:tblPr>
        <w:tblW w:w="5202" w:type="pct"/>
        <w:tblInd w:w="-113" w:type="dxa"/>
        <w:tblLook w:val="04A0" w:firstRow="1" w:lastRow="0" w:firstColumn="1" w:lastColumn="0" w:noHBand="0" w:noVBand="1"/>
      </w:tblPr>
      <w:tblGrid>
        <w:gridCol w:w="2040"/>
        <w:gridCol w:w="58"/>
        <w:gridCol w:w="1486"/>
        <w:gridCol w:w="1376"/>
        <w:gridCol w:w="123"/>
        <w:gridCol w:w="2304"/>
        <w:gridCol w:w="1255"/>
      </w:tblGrid>
      <w:tr w:rsidR="00C95E9B" w:rsidRPr="000534D8" w14:paraId="1E5AE1F5" w14:textId="77777777" w:rsidTr="00095728">
        <w:tc>
          <w:tcPr>
            <w:tcW w:w="2040" w:type="dxa"/>
            <w:vAlign w:val="center"/>
          </w:tcPr>
          <w:p w14:paraId="2D042096" w14:textId="2BD3670D" w:rsidR="00110332" w:rsidRPr="000534D8" w:rsidRDefault="00110332" w:rsidP="002E0A09">
            <w:pPr>
              <w:ind w:firstLine="0"/>
              <w:jc w:val="center"/>
              <w:rPr>
                <w:rFonts w:eastAsia="Times New Roman"/>
                <w:b/>
                <w:bCs/>
                <w:cs/>
                <w:lang w:eastAsia="th-TH"/>
              </w:rPr>
            </w:pPr>
            <w:r w:rsidRPr="00A32B07">
              <w:rPr>
                <w:rFonts w:eastAsia="Times New Roman"/>
                <w:b/>
                <w:bCs/>
                <w:cs/>
                <w:lang w:eastAsia="th-TH"/>
              </w:rPr>
              <w:t>คำย่อ</w:t>
            </w:r>
          </w:p>
        </w:tc>
        <w:tc>
          <w:tcPr>
            <w:tcW w:w="5347" w:type="dxa"/>
            <w:gridSpan w:val="5"/>
            <w:vAlign w:val="center"/>
          </w:tcPr>
          <w:p w14:paraId="5C903052" w14:textId="3666DCA6" w:rsidR="00110332" w:rsidRPr="000534D8" w:rsidRDefault="00110332" w:rsidP="002E0A09">
            <w:pPr>
              <w:ind w:firstLine="0"/>
              <w:jc w:val="center"/>
              <w:rPr>
                <w:rFonts w:eastAsia="Times New Roman"/>
                <w:b/>
                <w:bCs/>
                <w:cs/>
                <w:lang w:eastAsia="th-TH"/>
              </w:rPr>
            </w:pPr>
            <w:r w:rsidRPr="00A32B07">
              <w:rPr>
                <w:rFonts w:eastAsia="Times New Roman"/>
                <w:b/>
                <w:bCs/>
                <w:cs/>
                <w:lang w:eastAsia="th-TH"/>
              </w:rPr>
              <w:t>ชื่อคัมภีร์</w:t>
            </w:r>
          </w:p>
        </w:tc>
        <w:tc>
          <w:tcPr>
            <w:tcW w:w="1255" w:type="dxa"/>
            <w:vAlign w:val="center"/>
          </w:tcPr>
          <w:p w14:paraId="229A8E89" w14:textId="782A1E31" w:rsidR="00110332" w:rsidRPr="000534D8" w:rsidRDefault="00110332" w:rsidP="002E0A09">
            <w:pPr>
              <w:ind w:firstLine="0"/>
              <w:jc w:val="center"/>
              <w:rPr>
                <w:rFonts w:eastAsia="Times New Roman"/>
                <w:b/>
                <w:bCs/>
                <w:lang w:eastAsia="th-TH"/>
              </w:rPr>
            </w:pPr>
            <w:r w:rsidRPr="000534D8">
              <w:rPr>
                <w:rFonts w:eastAsia="Times New Roman"/>
                <w:b/>
                <w:bCs/>
                <w:cs/>
                <w:lang w:eastAsia="th-TH"/>
              </w:rPr>
              <w:t>ภาษา</w:t>
            </w:r>
          </w:p>
        </w:tc>
      </w:tr>
      <w:bookmarkEnd w:id="32"/>
      <w:tr w:rsidR="005166F5" w:rsidRPr="00A32B07" w14:paraId="4A6773C3" w14:textId="77777777" w:rsidTr="00095728">
        <w:tc>
          <w:tcPr>
            <w:tcW w:w="2040" w:type="dxa"/>
          </w:tcPr>
          <w:p w14:paraId="203390DC" w14:textId="77777777" w:rsidR="00A32B07" w:rsidRPr="00620109" w:rsidRDefault="00A32B07" w:rsidP="00A32B07">
            <w:pPr>
              <w:spacing w:before="0"/>
              <w:ind w:firstLine="0"/>
              <w:jc w:val="left"/>
              <w:rPr>
                <w:rFonts w:eastAsia="Times New Roman"/>
                <w:color w:val="000000" w:themeColor="text1"/>
                <w:cs/>
              </w:rPr>
            </w:pPr>
            <w:r w:rsidRPr="00620109">
              <w:rPr>
                <w:rFonts w:eastAsia="Times New Roman"/>
                <w:color w:val="000000" w:themeColor="text1"/>
                <w:cs/>
              </w:rPr>
              <w:t>ที.ปา. (ไทย)</w:t>
            </w:r>
          </w:p>
        </w:tc>
        <w:tc>
          <w:tcPr>
            <w:tcW w:w="1544" w:type="dxa"/>
            <w:gridSpan w:val="2"/>
          </w:tcPr>
          <w:p w14:paraId="754910E6" w14:textId="77777777" w:rsidR="00A32B07" w:rsidRPr="00A32B07" w:rsidRDefault="00A32B07" w:rsidP="00A32B07">
            <w:pPr>
              <w:spacing w:before="0"/>
              <w:ind w:firstLine="0"/>
              <w:jc w:val="left"/>
              <w:rPr>
                <w:rFonts w:eastAsia="Times New Roman"/>
                <w:cs/>
              </w:rPr>
            </w:pPr>
            <w:r w:rsidRPr="00A32B07">
              <w:rPr>
                <w:rFonts w:eastAsia="Times New Roman"/>
                <w:cs/>
              </w:rPr>
              <w:t>= สุตตันตปิฎก</w:t>
            </w:r>
          </w:p>
        </w:tc>
        <w:tc>
          <w:tcPr>
            <w:tcW w:w="1499" w:type="dxa"/>
            <w:gridSpan w:val="2"/>
          </w:tcPr>
          <w:p w14:paraId="0F1A449D" w14:textId="77777777" w:rsidR="00A32B07" w:rsidRPr="00A32B07" w:rsidRDefault="00A32B07" w:rsidP="00A32B07">
            <w:pPr>
              <w:spacing w:before="0"/>
              <w:ind w:firstLine="0"/>
              <w:jc w:val="left"/>
              <w:rPr>
                <w:rFonts w:eastAsia="Times New Roman"/>
                <w:cs/>
              </w:rPr>
            </w:pPr>
            <w:r w:rsidRPr="00A32B07">
              <w:rPr>
                <w:rFonts w:eastAsia="Times New Roman"/>
                <w:cs/>
              </w:rPr>
              <w:t>ทีฆนิกาย</w:t>
            </w:r>
          </w:p>
        </w:tc>
        <w:tc>
          <w:tcPr>
            <w:tcW w:w="2304" w:type="dxa"/>
          </w:tcPr>
          <w:p w14:paraId="7DC6F4A7" w14:textId="77777777" w:rsidR="00A32B07" w:rsidRPr="00A32B07" w:rsidRDefault="00A32B07" w:rsidP="00A32B07">
            <w:pPr>
              <w:spacing w:before="0"/>
              <w:ind w:firstLine="0"/>
              <w:jc w:val="left"/>
              <w:rPr>
                <w:rFonts w:eastAsia="Times New Roman"/>
                <w:cs/>
              </w:rPr>
            </w:pPr>
            <w:r w:rsidRPr="00A32B07">
              <w:rPr>
                <w:rFonts w:eastAsia="Times New Roman"/>
                <w:cs/>
              </w:rPr>
              <w:t>ปา</w:t>
            </w:r>
            <w:proofErr w:type="spellStart"/>
            <w:r w:rsidRPr="00A32B07">
              <w:rPr>
                <w:rFonts w:eastAsia="Times New Roman"/>
                <w:cs/>
              </w:rPr>
              <w:t>ฏิก</w:t>
            </w:r>
            <w:proofErr w:type="spellEnd"/>
            <w:r w:rsidRPr="00A32B07">
              <w:rPr>
                <w:rFonts w:eastAsia="Times New Roman"/>
                <w:cs/>
              </w:rPr>
              <w:t>วรรค</w:t>
            </w:r>
          </w:p>
        </w:tc>
        <w:tc>
          <w:tcPr>
            <w:tcW w:w="1255" w:type="dxa"/>
          </w:tcPr>
          <w:p w14:paraId="54A49EA8" w14:textId="77777777" w:rsidR="00A32B07" w:rsidRPr="00A32B07" w:rsidRDefault="00A32B07" w:rsidP="00A32B07">
            <w:pPr>
              <w:spacing w:before="0"/>
              <w:ind w:firstLine="0"/>
              <w:jc w:val="left"/>
              <w:rPr>
                <w:rFonts w:eastAsia="Times New Roman"/>
              </w:rPr>
            </w:pPr>
            <w:r w:rsidRPr="00A32B07">
              <w:rPr>
                <w:rFonts w:eastAsia="Times New Roman"/>
                <w:cs/>
              </w:rPr>
              <w:t>(ภาษาไทย)</w:t>
            </w:r>
          </w:p>
        </w:tc>
      </w:tr>
      <w:tr w:rsidR="00B133DD" w:rsidRPr="00A32B07" w14:paraId="7DF17B79" w14:textId="77777777" w:rsidTr="00095728">
        <w:tc>
          <w:tcPr>
            <w:tcW w:w="2040" w:type="dxa"/>
          </w:tcPr>
          <w:p w14:paraId="18167EA3" w14:textId="77777777" w:rsidR="00A32B07" w:rsidRPr="00620109" w:rsidRDefault="00A32B07" w:rsidP="00A32B07">
            <w:pPr>
              <w:spacing w:before="0"/>
              <w:ind w:firstLine="0"/>
              <w:jc w:val="left"/>
              <w:rPr>
                <w:rFonts w:eastAsia="Times New Roman"/>
                <w:color w:val="000000" w:themeColor="text1"/>
                <w:cs/>
              </w:rPr>
            </w:pPr>
            <w:r w:rsidRPr="00620109">
              <w:rPr>
                <w:rFonts w:eastAsia="Times New Roman"/>
                <w:color w:val="000000" w:themeColor="text1"/>
                <w:cs/>
              </w:rPr>
              <w:t>องฺ.ติก. (ไทย)</w:t>
            </w:r>
          </w:p>
        </w:tc>
        <w:tc>
          <w:tcPr>
            <w:tcW w:w="1544" w:type="dxa"/>
            <w:gridSpan w:val="2"/>
          </w:tcPr>
          <w:p w14:paraId="3204F5FA" w14:textId="77777777" w:rsidR="00A32B07" w:rsidRPr="00A32B07" w:rsidRDefault="00A32B07" w:rsidP="00A32B07">
            <w:pPr>
              <w:spacing w:before="0"/>
              <w:ind w:firstLine="0"/>
              <w:jc w:val="left"/>
              <w:rPr>
                <w:rFonts w:eastAsia="Times New Roman"/>
                <w:cs/>
              </w:rPr>
            </w:pPr>
            <w:r w:rsidRPr="00A32B07">
              <w:rPr>
                <w:rFonts w:eastAsia="Times New Roman"/>
                <w:cs/>
              </w:rPr>
              <w:t>= สุตตันตปิฎก</w:t>
            </w:r>
          </w:p>
        </w:tc>
        <w:tc>
          <w:tcPr>
            <w:tcW w:w="1499" w:type="dxa"/>
            <w:gridSpan w:val="2"/>
          </w:tcPr>
          <w:p w14:paraId="035D4B98" w14:textId="77777777" w:rsidR="00A32B07" w:rsidRPr="00A32B07" w:rsidRDefault="00A32B07" w:rsidP="00A32B07">
            <w:pPr>
              <w:spacing w:before="0"/>
              <w:ind w:firstLine="0"/>
              <w:jc w:val="left"/>
              <w:rPr>
                <w:rFonts w:eastAsia="Times New Roman"/>
                <w:cs/>
              </w:rPr>
            </w:pPr>
            <w:r w:rsidRPr="00A32B07">
              <w:rPr>
                <w:rFonts w:eastAsia="Times New Roman"/>
                <w:cs/>
              </w:rPr>
              <w:t>อังคุต</w:t>
            </w:r>
            <w:proofErr w:type="spellStart"/>
            <w:r w:rsidRPr="00A32B07">
              <w:rPr>
                <w:rFonts w:eastAsia="Times New Roman"/>
                <w:cs/>
              </w:rPr>
              <w:t>ตร</w:t>
            </w:r>
            <w:proofErr w:type="spellEnd"/>
            <w:r w:rsidRPr="00A32B07">
              <w:rPr>
                <w:rFonts w:eastAsia="Times New Roman"/>
                <w:cs/>
              </w:rPr>
              <w:t>นิกาย</w:t>
            </w:r>
          </w:p>
        </w:tc>
        <w:tc>
          <w:tcPr>
            <w:tcW w:w="2304" w:type="dxa"/>
          </w:tcPr>
          <w:p w14:paraId="2D29BC8B" w14:textId="77777777" w:rsidR="00A32B07" w:rsidRPr="00A32B07" w:rsidRDefault="00A32B07" w:rsidP="00A32B07">
            <w:pPr>
              <w:spacing w:before="0"/>
              <w:ind w:firstLine="0"/>
              <w:jc w:val="left"/>
              <w:rPr>
                <w:rFonts w:eastAsia="Times New Roman"/>
                <w:cs/>
              </w:rPr>
            </w:pPr>
            <w:r w:rsidRPr="00A32B07">
              <w:rPr>
                <w:rFonts w:eastAsia="Times New Roman"/>
                <w:cs/>
              </w:rPr>
              <w:t>ติกนิบาต</w:t>
            </w:r>
          </w:p>
        </w:tc>
        <w:tc>
          <w:tcPr>
            <w:tcW w:w="1255" w:type="dxa"/>
          </w:tcPr>
          <w:p w14:paraId="3532EE6C" w14:textId="77777777" w:rsidR="00A32B07" w:rsidRPr="00A32B07" w:rsidRDefault="00A32B07" w:rsidP="00A32B07">
            <w:pPr>
              <w:spacing w:before="0"/>
              <w:ind w:firstLine="0"/>
              <w:jc w:val="left"/>
              <w:rPr>
                <w:rFonts w:eastAsia="Times New Roman"/>
              </w:rPr>
            </w:pPr>
            <w:r w:rsidRPr="00A32B07">
              <w:rPr>
                <w:rFonts w:eastAsia="Times New Roman"/>
                <w:cs/>
              </w:rPr>
              <w:t>(ภาษาไทย)</w:t>
            </w:r>
          </w:p>
        </w:tc>
      </w:tr>
      <w:tr w:rsidR="00B133DD" w:rsidRPr="00A32B07" w14:paraId="04BE9091" w14:textId="77777777" w:rsidTr="00095728">
        <w:tc>
          <w:tcPr>
            <w:tcW w:w="2040" w:type="dxa"/>
          </w:tcPr>
          <w:p w14:paraId="044992AF" w14:textId="77777777" w:rsidR="00A32B07" w:rsidRPr="00620109" w:rsidRDefault="00A32B07" w:rsidP="00A32B07">
            <w:pPr>
              <w:spacing w:before="0"/>
              <w:ind w:firstLine="0"/>
              <w:jc w:val="left"/>
              <w:rPr>
                <w:rFonts w:eastAsia="Times New Roman"/>
                <w:color w:val="000000" w:themeColor="text1"/>
                <w:cs/>
              </w:rPr>
            </w:pPr>
            <w:proofErr w:type="spellStart"/>
            <w:r w:rsidRPr="00620109">
              <w:rPr>
                <w:rFonts w:eastAsia="Times New Roman"/>
                <w:color w:val="000000" w:themeColor="text1"/>
                <w:cs/>
              </w:rPr>
              <w:t>ขุ</w:t>
            </w:r>
            <w:proofErr w:type="spellEnd"/>
            <w:r w:rsidRPr="00620109">
              <w:rPr>
                <w:rFonts w:eastAsia="Times New Roman"/>
                <w:color w:val="000000" w:themeColor="text1"/>
                <w:cs/>
              </w:rPr>
              <w:t>.วิ. (ไทย)</w:t>
            </w:r>
          </w:p>
        </w:tc>
        <w:tc>
          <w:tcPr>
            <w:tcW w:w="1544" w:type="dxa"/>
            <w:gridSpan w:val="2"/>
          </w:tcPr>
          <w:p w14:paraId="158CF57B" w14:textId="77777777" w:rsidR="00A32B07" w:rsidRPr="00A32B07" w:rsidRDefault="00A32B07" w:rsidP="00A32B07">
            <w:pPr>
              <w:spacing w:before="0"/>
              <w:ind w:firstLine="0"/>
              <w:jc w:val="left"/>
              <w:rPr>
                <w:rFonts w:eastAsia="Times New Roman"/>
                <w:cs/>
              </w:rPr>
            </w:pPr>
            <w:r w:rsidRPr="00A32B07">
              <w:rPr>
                <w:rFonts w:eastAsia="Times New Roman"/>
                <w:cs/>
              </w:rPr>
              <w:t>= สุตตันตปิฎก</w:t>
            </w:r>
          </w:p>
        </w:tc>
        <w:tc>
          <w:tcPr>
            <w:tcW w:w="1499" w:type="dxa"/>
            <w:gridSpan w:val="2"/>
          </w:tcPr>
          <w:p w14:paraId="5BB2221C" w14:textId="77777777" w:rsidR="00A32B07" w:rsidRPr="00A32B07" w:rsidRDefault="00A32B07" w:rsidP="00A32B07">
            <w:pPr>
              <w:spacing w:before="0"/>
              <w:ind w:firstLine="0"/>
              <w:jc w:val="left"/>
              <w:rPr>
                <w:rFonts w:eastAsia="Times New Roman"/>
                <w:cs/>
              </w:rPr>
            </w:pPr>
            <w:proofErr w:type="spellStart"/>
            <w:r w:rsidRPr="00A32B07">
              <w:rPr>
                <w:rFonts w:eastAsia="Times New Roman"/>
                <w:cs/>
              </w:rPr>
              <w:t>ขุ</w:t>
            </w:r>
            <w:proofErr w:type="spellEnd"/>
            <w:r w:rsidRPr="00A32B07">
              <w:rPr>
                <w:rFonts w:eastAsia="Times New Roman"/>
                <w:cs/>
              </w:rPr>
              <w:t>ททกนิกาย</w:t>
            </w:r>
          </w:p>
        </w:tc>
        <w:tc>
          <w:tcPr>
            <w:tcW w:w="2304" w:type="dxa"/>
          </w:tcPr>
          <w:p w14:paraId="5BD36F60" w14:textId="77777777" w:rsidR="00A32B07" w:rsidRPr="00A32B07" w:rsidRDefault="00A32B07" w:rsidP="00A32B07">
            <w:pPr>
              <w:spacing w:before="0"/>
              <w:ind w:firstLine="0"/>
              <w:jc w:val="left"/>
              <w:rPr>
                <w:rFonts w:eastAsia="Times New Roman"/>
                <w:cs/>
              </w:rPr>
            </w:pPr>
            <w:r w:rsidRPr="00A32B07">
              <w:rPr>
                <w:rFonts w:eastAsia="Times New Roman"/>
                <w:cs/>
              </w:rPr>
              <w:t>วิมานวัตถุ</w:t>
            </w:r>
          </w:p>
        </w:tc>
        <w:tc>
          <w:tcPr>
            <w:tcW w:w="1255" w:type="dxa"/>
          </w:tcPr>
          <w:p w14:paraId="5964A298" w14:textId="77777777" w:rsidR="00A32B07" w:rsidRPr="00A32B07" w:rsidRDefault="00A32B07" w:rsidP="00A32B07">
            <w:pPr>
              <w:spacing w:before="0"/>
              <w:ind w:firstLine="0"/>
              <w:jc w:val="left"/>
              <w:rPr>
                <w:rFonts w:eastAsia="Times New Roman"/>
              </w:rPr>
            </w:pPr>
            <w:r w:rsidRPr="00A32B07">
              <w:rPr>
                <w:rFonts w:eastAsia="Times New Roman"/>
                <w:cs/>
              </w:rPr>
              <w:t>(ภาษาไทย)</w:t>
            </w:r>
          </w:p>
        </w:tc>
      </w:tr>
      <w:tr w:rsidR="00B133DD" w:rsidRPr="00A32B07" w14:paraId="39FB259D" w14:textId="77777777" w:rsidTr="00095728">
        <w:tc>
          <w:tcPr>
            <w:tcW w:w="2098" w:type="dxa"/>
            <w:gridSpan w:val="2"/>
          </w:tcPr>
          <w:p w14:paraId="564CC67B" w14:textId="77777777" w:rsidR="00A32B07" w:rsidRPr="00620109" w:rsidRDefault="00A32B07" w:rsidP="00A32B07">
            <w:pPr>
              <w:spacing w:before="0"/>
              <w:ind w:firstLine="0"/>
              <w:jc w:val="left"/>
              <w:rPr>
                <w:rFonts w:eastAsia="Times New Roman"/>
                <w:color w:val="000000" w:themeColor="text1"/>
                <w:cs/>
              </w:rPr>
            </w:pPr>
            <w:proofErr w:type="spellStart"/>
            <w:r w:rsidRPr="00620109">
              <w:rPr>
                <w:rFonts w:eastAsia="Times New Roman"/>
                <w:color w:val="000000" w:themeColor="text1"/>
                <w:cs/>
              </w:rPr>
              <w:t>ขุ</w:t>
            </w:r>
            <w:proofErr w:type="spellEnd"/>
            <w:r w:rsidRPr="00620109">
              <w:rPr>
                <w:rFonts w:eastAsia="Times New Roman"/>
                <w:color w:val="000000" w:themeColor="text1"/>
                <w:cs/>
              </w:rPr>
              <w:t>.ม. (ไทย)</w:t>
            </w:r>
          </w:p>
        </w:tc>
        <w:tc>
          <w:tcPr>
            <w:tcW w:w="1486" w:type="dxa"/>
          </w:tcPr>
          <w:p w14:paraId="5A67328D" w14:textId="77777777" w:rsidR="00A32B07" w:rsidRPr="00A32B07" w:rsidRDefault="00A32B07" w:rsidP="00A32B07">
            <w:pPr>
              <w:spacing w:before="0"/>
              <w:ind w:firstLine="0"/>
              <w:jc w:val="left"/>
              <w:rPr>
                <w:rFonts w:eastAsia="Times New Roman"/>
                <w:cs/>
              </w:rPr>
            </w:pPr>
            <w:r w:rsidRPr="00A32B07">
              <w:rPr>
                <w:rFonts w:eastAsia="Times New Roman"/>
                <w:cs/>
              </w:rPr>
              <w:t>= สุตตันตปิฎก</w:t>
            </w:r>
          </w:p>
        </w:tc>
        <w:tc>
          <w:tcPr>
            <w:tcW w:w="1376" w:type="dxa"/>
          </w:tcPr>
          <w:p w14:paraId="440B2B35" w14:textId="77777777" w:rsidR="00A32B07" w:rsidRPr="00A32B07" w:rsidRDefault="00A32B07" w:rsidP="00A32B07">
            <w:pPr>
              <w:spacing w:before="0"/>
              <w:ind w:firstLine="0"/>
              <w:jc w:val="left"/>
              <w:rPr>
                <w:rFonts w:eastAsia="Times New Roman"/>
                <w:cs/>
              </w:rPr>
            </w:pPr>
            <w:proofErr w:type="spellStart"/>
            <w:r w:rsidRPr="00A32B07">
              <w:rPr>
                <w:rFonts w:eastAsia="Times New Roman"/>
                <w:cs/>
              </w:rPr>
              <w:t>ขุ</w:t>
            </w:r>
            <w:proofErr w:type="spellEnd"/>
            <w:r w:rsidRPr="00A32B07">
              <w:rPr>
                <w:rFonts w:eastAsia="Times New Roman"/>
                <w:cs/>
              </w:rPr>
              <w:t>ททกนิกาย</w:t>
            </w:r>
          </w:p>
        </w:tc>
        <w:tc>
          <w:tcPr>
            <w:tcW w:w="2427" w:type="dxa"/>
            <w:gridSpan w:val="2"/>
          </w:tcPr>
          <w:p w14:paraId="7B855DE0" w14:textId="77777777" w:rsidR="00A32B07" w:rsidRPr="00A32B07" w:rsidRDefault="00A32B07" w:rsidP="00A32B07">
            <w:pPr>
              <w:spacing w:before="0"/>
              <w:ind w:firstLine="0"/>
              <w:jc w:val="left"/>
              <w:rPr>
                <w:rFonts w:eastAsia="Times New Roman"/>
                <w:cs/>
              </w:rPr>
            </w:pPr>
            <w:r w:rsidRPr="00A32B07">
              <w:rPr>
                <w:rFonts w:eastAsia="Times New Roman"/>
                <w:cs/>
              </w:rPr>
              <w:t>มหานิทเทส</w:t>
            </w:r>
          </w:p>
        </w:tc>
        <w:tc>
          <w:tcPr>
            <w:tcW w:w="1255" w:type="dxa"/>
          </w:tcPr>
          <w:p w14:paraId="466F6178" w14:textId="77777777" w:rsidR="00A32B07" w:rsidRPr="00A32B07" w:rsidRDefault="00A32B07" w:rsidP="00A32B07">
            <w:pPr>
              <w:spacing w:before="0"/>
              <w:ind w:firstLine="0"/>
              <w:jc w:val="left"/>
              <w:rPr>
                <w:rFonts w:eastAsia="Times New Roman"/>
              </w:rPr>
            </w:pPr>
            <w:r w:rsidRPr="00A32B07">
              <w:rPr>
                <w:rFonts w:eastAsia="Times New Roman"/>
                <w:cs/>
              </w:rPr>
              <w:t>(ภาษาไทย)</w:t>
            </w:r>
          </w:p>
        </w:tc>
      </w:tr>
    </w:tbl>
    <w:p w14:paraId="2A2163C0" w14:textId="0826A840" w:rsidR="00A32B07" w:rsidRPr="00A32B07" w:rsidRDefault="008C319F" w:rsidP="00B01268">
      <w:pPr>
        <w:jc w:val="left"/>
        <w:rPr>
          <w:rFonts w:eastAsia="Times New Roman"/>
          <w:snapToGrid w:val="0"/>
          <w:lang w:eastAsia="th-TH"/>
        </w:rPr>
      </w:pPr>
      <w:r>
        <w:rPr>
          <w:rFonts w:eastAsia="Times New Roman" w:hint="cs"/>
          <w:b/>
          <w:bCs/>
          <w:snapToGrid w:val="0"/>
          <w:cs/>
          <w:lang w:eastAsia="th-TH"/>
        </w:rPr>
        <w:t>ข</w:t>
      </w:r>
      <w:r w:rsidR="00A32B07" w:rsidRPr="00A32B07">
        <w:rPr>
          <w:rFonts w:eastAsia="Times New Roman"/>
          <w:b/>
          <w:bCs/>
          <w:snapToGrid w:val="0"/>
          <w:lang w:eastAsia="th-TH"/>
        </w:rPr>
        <w:t>.</w:t>
      </w:r>
      <w:r w:rsidR="00A32B07" w:rsidRPr="00A32B07">
        <w:rPr>
          <w:rFonts w:eastAsia="Times New Roman"/>
          <w:b/>
          <w:bCs/>
          <w:snapToGrid w:val="0"/>
          <w:cs/>
          <w:lang w:eastAsia="th-TH"/>
        </w:rPr>
        <w:t xml:space="preserve"> คำย่อชื่อคัมภีร์อรรถกถา</w:t>
      </w:r>
    </w:p>
    <w:p w14:paraId="105B386A" w14:textId="77777777" w:rsidR="00A32B07" w:rsidRPr="00F32C6D" w:rsidRDefault="00A32B07" w:rsidP="00F32C6D">
      <w:pPr>
        <w:pStyle w:val="5175"/>
        <w:ind w:firstLine="0"/>
        <w:jc w:val="center"/>
        <w:rPr>
          <w:b/>
          <w:bCs/>
        </w:rPr>
      </w:pPr>
      <w:r w:rsidRPr="00F32C6D">
        <w:rPr>
          <w:b/>
          <w:bCs/>
          <w:cs/>
        </w:rPr>
        <w:t>อรรถกถาพระสุตตันตปิฎก</w:t>
      </w:r>
    </w:p>
    <w:tbl>
      <w:tblPr>
        <w:tblStyle w:val="TableGrid11"/>
        <w:tblW w:w="5200" w:type="pct"/>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35"/>
        <w:gridCol w:w="1512"/>
        <w:gridCol w:w="1564"/>
        <w:gridCol w:w="2495"/>
        <w:gridCol w:w="1232"/>
      </w:tblGrid>
      <w:tr w:rsidR="00A32B07" w:rsidRPr="00A32B07" w14:paraId="72FFAE0E" w14:textId="77777777" w:rsidTr="00D864E0">
        <w:tc>
          <w:tcPr>
            <w:tcW w:w="1835" w:type="dxa"/>
          </w:tcPr>
          <w:p w14:paraId="168FE6CB" w14:textId="77777777" w:rsidR="00A32B07" w:rsidRPr="00A32B07" w:rsidRDefault="00A32B07" w:rsidP="00A32B07">
            <w:pPr>
              <w:jc w:val="center"/>
              <w:rPr>
                <w:rFonts w:eastAsia="Times New Roman"/>
                <w:snapToGrid w:val="0"/>
                <w:cs/>
                <w:lang w:eastAsia="th-TH"/>
              </w:rPr>
            </w:pPr>
            <w:r w:rsidRPr="00A32B07">
              <w:rPr>
                <w:rFonts w:eastAsia="Times New Roman"/>
                <w:b/>
                <w:bCs/>
                <w:cs/>
                <w:lang w:eastAsia="th-TH"/>
              </w:rPr>
              <w:t>คำย่อ</w:t>
            </w:r>
          </w:p>
        </w:tc>
        <w:tc>
          <w:tcPr>
            <w:tcW w:w="5571" w:type="dxa"/>
            <w:gridSpan w:val="3"/>
          </w:tcPr>
          <w:p w14:paraId="2995BAA3" w14:textId="77777777" w:rsidR="00A32B07" w:rsidRPr="00A32B07" w:rsidRDefault="00A32B07" w:rsidP="00A32B07">
            <w:pPr>
              <w:jc w:val="center"/>
              <w:rPr>
                <w:rFonts w:eastAsia="Times New Roman"/>
                <w:snapToGrid w:val="0"/>
                <w:lang w:eastAsia="th-TH"/>
              </w:rPr>
            </w:pPr>
            <w:r w:rsidRPr="00A32B07">
              <w:rPr>
                <w:rFonts w:eastAsia="Times New Roman"/>
                <w:b/>
                <w:bCs/>
                <w:cs/>
                <w:lang w:eastAsia="th-TH"/>
              </w:rPr>
              <w:t>ชื่อคัมภีร์</w:t>
            </w:r>
          </w:p>
        </w:tc>
        <w:tc>
          <w:tcPr>
            <w:tcW w:w="1232" w:type="dxa"/>
          </w:tcPr>
          <w:p w14:paraId="7025BE3A" w14:textId="77777777" w:rsidR="00A32B07" w:rsidRPr="00A32B07" w:rsidRDefault="00A32B07" w:rsidP="00A32B07">
            <w:pPr>
              <w:jc w:val="center"/>
              <w:rPr>
                <w:rFonts w:eastAsia="Times New Roman"/>
                <w:snapToGrid w:val="0"/>
                <w:cs/>
                <w:lang w:eastAsia="th-TH"/>
              </w:rPr>
            </w:pPr>
            <w:r w:rsidRPr="00A32B07">
              <w:rPr>
                <w:rFonts w:eastAsia="Times New Roman"/>
                <w:b/>
                <w:bCs/>
                <w:snapToGrid w:val="0"/>
                <w:cs/>
                <w:lang w:eastAsia="th-TH"/>
              </w:rPr>
              <w:t>ภาษา</w:t>
            </w:r>
          </w:p>
        </w:tc>
      </w:tr>
      <w:tr w:rsidR="00A32B07" w:rsidRPr="00A32B07" w14:paraId="3E878018" w14:textId="77777777" w:rsidTr="00D864E0">
        <w:tc>
          <w:tcPr>
            <w:tcW w:w="1835" w:type="dxa"/>
          </w:tcPr>
          <w:p w14:paraId="4BD5A492" w14:textId="77777777" w:rsidR="00A32B07" w:rsidRPr="00A32B07" w:rsidRDefault="00A32B07" w:rsidP="00A32B07">
            <w:pPr>
              <w:spacing w:before="0"/>
              <w:rPr>
                <w:rFonts w:eastAsia="Times New Roman"/>
                <w:snapToGrid w:val="0"/>
                <w:cs/>
                <w:lang w:eastAsia="th-TH"/>
              </w:rPr>
            </w:pPr>
            <w:proofErr w:type="spellStart"/>
            <w:r w:rsidRPr="00A32B07">
              <w:rPr>
                <w:rFonts w:eastAsia="Times New Roman"/>
                <w:snapToGrid w:val="0"/>
                <w:cs/>
                <w:lang w:eastAsia="th-TH"/>
              </w:rPr>
              <w:t>สํ</w:t>
            </w:r>
            <w:proofErr w:type="spellEnd"/>
            <w:r w:rsidRPr="00A32B07">
              <w:rPr>
                <w:rFonts w:eastAsia="Times New Roman"/>
                <w:snapToGrid w:val="0"/>
                <w:cs/>
                <w:lang w:eastAsia="th-TH"/>
              </w:rPr>
              <w:t>.</w:t>
            </w:r>
            <w:proofErr w:type="spellStart"/>
            <w:r w:rsidRPr="00A32B07">
              <w:rPr>
                <w:rFonts w:eastAsia="Times New Roman"/>
                <w:snapToGrid w:val="0"/>
                <w:cs/>
                <w:lang w:eastAsia="th-TH"/>
              </w:rPr>
              <w:t>ข.อ</w:t>
            </w:r>
            <w:proofErr w:type="spellEnd"/>
            <w:r w:rsidRPr="00A32B07">
              <w:rPr>
                <w:rFonts w:eastAsia="Times New Roman"/>
                <w:snapToGrid w:val="0"/>
                <w:cs/>
                <w:lang w:eastAsia="th-TH"/>
              </w:rPr>
              <w:t>.</w:t>
            </w:r>
            <w:r w:rsidRPr="00A32B07">
              <w:rPr>
                <w:rFonts w:eastAsia="Times New Roman"/>
                <w:snapToGrid w:val="0"/>
                <w:lang w:eastAsia="th-TH"/>
              </w:rPr>
              <w:t xml:space="preserve"> </w:t>
            </w:r>
            <w:r w:rsidRPr="00A32B07">
              <w:rPr>
                <w:rFonts w:eastAsia="Times New Roman"/>
                <w:snapToGrid w:val="0"/>
                <w:cs/>
                <w:lang w:eastAsia="th-TH"/>
              </w:rPr>
              <w:t>(ไทย)</w:t>
            </w:r>
          </w:p>
        </w:tc>
        <w:tc>
          <w:tcPr>
            <w:tcW w:w="1512" w:type="dxa"/>
          </w:tcPr>
          <w:p w14:paraId="5E1744D6" w14:textId="77777777" w:rsidR="00A32B07" w:rsidRPr="00A32B07" w:rsidRDefault="00A32B07" w:rsidP="00A32B07">
            <w:pPr>
              <w:spacing w:before="0"/>
              <w:rPr>
                <w:rFonts w:eastAsia="Times New Roman"/>
                <w:snapToGrid w:val="0"/>
                <w:cs/>
                <w:lang w:eastAsia="th-TH"/>
              </w:rPr>
            </w:pPr>
            <w:r w:rsidRPr="00A32B07">
              <w:rPr>
                <w:rFonts w:eastAsia="Times New Roman"/>
                <w:snapToGrid w:val="0"/>
                <w:cs/>
                <w:lang w:eastAsia="th-TH"/>
              </w:rPr>
              <w:t>=</w:t>
            </w:r>
            <w:r w:rsidRPr="00A32B07">
              <w:rPr>
                <w:rFonts w:eastAsia="Times New Roman" w:hint="cs"/>
                <w:snapToGrid w:val="0"/>
                <w:cs/>
                <w:lang w:eastAsia="th-TH"/>
              </w:rPr>
              <w:t xml:space="preserve"> </w:t>
            </w:r>
            <w:r w:rsidRPr="00A32B07">
              <w:rPr>
                <w:rFonts w:eastAsia="Times New Roman"/>
                <w:snapToGrid w:val="0"/>
                <w:cs/>
                <w:lang w:eastAsia="th-TH"/>
              </w:rPr>
              <w:t>สังยุตตนิกาย</w:t>
            </w:r>
          </w:p>
        </w:tc>
        <w:tc>
          <w:tcPr>
            <w:tcW w:w="1564" w:type="dxa"/>
          </w:tcPr>
          <w:p w14:paraId="3DB8B0BE" w14:textId="77777777" w:rsidR="00A32B07" w:rsidRPr="00A32B07" w:rsidRDefault="00A32B07" w:rsidP="00A32B07">
            <w:pPr>
              <w:spacing w:before="0"/>
              <w:rPr>
                <w:rFonts w:eastAsia="Times New Roman"/>
                <w:snapToGrid w:val="0"/>
                <w:cs/>
                <w:lang w:eastAsia="th-TH"/>
              </w:rPr>
            </w:pPr>
            <w:r w:rsidRPr="00A32B07">
              <w:rPr>
                <w:rFonts w:eastAsia="Times New Roman"/>
                <w:snapToGrid w:val="0"/>
                <w:cs/>
                <w:lang w:eastAsia="th-TH"/>
              </w:rPr>
              <w:t>สารัต</w:t>
            </w:r>
            <w:proofErr w:type="spellStart"/>
            <w:r w:rsidRPr="00A32B07">
              <w:rPr>
                <w:rFonts w:eastAsia="Times New Roman"/>
                <w:snapToGrid w:val="0"/>
                <w:cs/>
                <w:lang w:eastAsia="th-TH"/>
              </w:rPr>
              <w:t>ถป</w:t>
            </w:r>
            <w:proofErr w:type="spellEnd"/>
            <w:r w:rsidRPr="00A32B07">
              <w:rPr>
                <w:rFonts w:eastAsia="Times New Roman"/>
                <w:snapToGrid w:val="0"/>
                <w:cs/>
                <w:lang w:eastAsia="th-TH"/>
              </w:rPr>
              <w:t>กาสินี</w:t>
            </w:r>
          </w:p>
        </w:tc>
        <w:tc>
          <w:tcPr>
            <w:tcW w:w="2495" w:type="dxa"/>
          </w:tcPr>
          <w:p w14:paraId="71612B2F" w14:textId="77777777" w:rsidR="00A32B07" w:rsidRPr="00A32B07" w:rsidRDefault="00A32B07" w:rsidP="00A32B07">
            <w:pPr>
              <w:spacing w:before="0"/>
              <w:rPr>
                <w:rFonts w:eastAsia="Times New Roman"/>
                <w:snapToGrid w:val="0"/>
                <w:lang w:eastAsia="th-TH"/>
              </w:rPr>
            </w:pPr>
            <w:r w:rsidRPr="00A32B07">
              <w:rPr>
                <w:rFonts w:eastAsia="Times New Roman"/>
                <w:snapToGrid w:val="0"/>
                <w:cs/>
                <w:lang w:eastAsia="th-TH"/>
              </w:rPr>
              <w:t>ขันธวารวรรคอรรถกถา</w:t>
            </w:r>
          </w:p>
        </w:tc>
        <w:tc>
          <w:tcPr>
            <w:tcW w:w="1232" w:type="dxa"/>
          </w:tcPr>
          <w:p w14:paraId="37C292D3" w14:textId="77777777" w:rsidR="00A32B07" w:rsidRPr="00A32B07" w:rsidRDefault="00A32B07" w:rsidP="00A32B07">
            <w:pPr>
              <w:spacing w:before="0"/>
              <w:rPr>
                <w:rFonts w:eastAsia="Times New Roman"/>
                <w:snapToGrid w:val="0"/>
                <w:cs/>
                <w:lang w:eastAsia="th-TH"/>
              </w:rPr>
            </w:pPr>
            <w:r w:rsidRPr="00A32B07">
              <w:rPr>
                <w:rFonts w:eastAsia="Times New Roman"/>
                <w:snapToGrid w:val="0"/>
                <w:cs/>
                <w:lang w:eastAsia="th-TH"/>
              </w:rPr>
              <w:t>(ภาษาไทย)</w:t>
            </w:r>
          </w:p>
        </w:tc>
      </w:tr>
    </w:tbl>
    <w:p w14:paraId="1FB58E1C" w14:textId="38A59D29" w:rsidR="003D5A0F" w:rsidRPr="00A32B07" w:rsidRDefault="003D5A0F" w:rsidP="003D5A0F">
      <w:pPr>
        <w:ind w:firstLine="0"/>
        <w:jc w:val="left"/>
        <w:rPr>
          <w:rFonts w:eastAsia="Times New Roman"/>
          <w:snapToGrid w:val="0"/>
          <w:lang w:eastAsia="th-TH"/>
        </w:rPr>
      </w:pPr>
      <w:r>
        <w:rPr>
          <w:rFonts w:eastAsia="Times New Roman" w:hint="cs"/>
          <w:b/>
          <w:bCs/>
          <w:snapToGrid w:val="0"/>
          <w:cs/>
          <w:lang w:eastAsia="th-TH"/>
        </w:rPr>
        <w:t>๒</w:t>
      </w:r>
      <w:r w:rsidRPr="00A32B07">
        <w:rPr>
          <w:rFonts w:eastAsia="Times New Roman"/>
          <w:b/>
          <w:bCs/>
          <w:snapToGrid w:val="0"/>
          <w:lang w:eastAsia="th-TH"/>
        </w:rPr>
        <w:t>.</w:t>
      </w:r>
      <w:r w:rsidRPr="00A32B07">
        <w:rPr>
          <w:rFonts w:eastAsia="Times New Roman"/>
          <w:b/>
          <w:bCs/>
          <w:snapToGrid w:val="0"/>
          <w:cs/>
          <w:lang w:eastAsia="th-TH"/>
        </w:rPr>
        <w:t xml:space="preserve"> คำ</w:t>
      </w:r>
      <w:r>
        <w:rPr>
          <w:rFonts w:eastAsia="Times New Roman" w:hint="cs"/>
          <w:b/>
          <w:bCs/>
          <w:snapToGrid w:val="0"/>
          <w:cs/>
          <w:lang w:eastAsia="th-TH"/>
        </w:rPr>
        <w:t>อธิบายคำ</w:t>
      </w:r>
      <w:r w:rsidRPr="00A32B07">
        <w:rPr>
          <w:rFonts w:eastAsia="Times New Roman"/>
          <w:b/>
          <w:bCs/>
          <w:snapToGrid w:val="0"/>
          <w:cs/>
          <w:lang w:eastAsia="th-TH"/>
        </w:rPr>
        <w:t>ย่อ</w:t>
      </w:r>
      <w:r>
        <w:rPr>
          <w:rFonts w:eastAsia="Times New Roman" w:hint="cs"/>
          <w:b/>
          <w:bCs/>
          <w:snapToGrid w:val="0"/>
          <w:cs/>
          <w:lang w:eastAsia="th-TH"/>
        </w:rPr>
        <w:t>ในภาษาอังกฤษ</w:t>
      </w:r>
    </w:p>
    <w:p w14:paraId="588608FA" w14:textId="426BE54A" w:rsidR="003D5A0F" w:rsidRPr="00F32C6D" w:rsidRDefault="003D5A0F" w:rsidP="00F32C6D">
      <w:pPr>
        <w:pStyle w:val="5175"/>
        <w:ind w:firstLine="0"/>
        <w:jc w:val="center"/>
        <w:rPr>
          <w:b/>
          <w:bCs/>
        </w:rPr>
      </w:pPr>
      <w:r w:rsidRPr="00F32C6D">
        <w:rPr>
          <w:rFonts w:hint="cs"/>
          <w:b/>
          <w:bCs/>
          <w:cs/>
        </w:rPr>
        <w:t>บัญชีคำย่อที่สำคัญเกี่ยวกับภาษาอังกฤษ</w:t>
      </w:r>
    </w:p>
    <w:tbl>
      <w:tblPr>
        <w:tblW w:w="5191" w:type="pct"/>
        <w:tblInd w:w="-113" w:type="dxa"/>
        <w:tblLook w:val="04A0" w:firstRow="1" w:lastRow="0" w:firstColumn="1" w:lastColumn="0" w:noHBand="0" w:noVBand="1"/>
      </w:tblPr>
      <w:tblGrid>
        <w:gridCol w:w="1529"/>
        <w:gridCol w:w="1986"/>
        <w:gridCol w:w="2980"/>
        <w:gridCol w:w="2128"/>
      </w:tblGrid>
      <w:tr w:rsidR="003D5A0F" w:rsidRPr="00A32B07" w14:paraId="688C802C" w14:textId="1FE5296B" w:rsidTr="00077B25">
        <w:tc>
          <w:tcPr>
            <w:tcW w:w="1529" w:type="dxa"/>
            <w:vAlign w:val="center"/>
          </w:tcPr>
          <w:p w14:paraId="29134ADE" w14:textId="77777777" w:rsidR="003D5A0F" w:rsidRPr="00A32B07" w:rsidRDefault="003D5A0F" w:rsidP="00AA47FD">
            <w:pPr>
              <w:ind w:firstLine="0"/>
              <w:jc w:val="center"/>
              <w:rPr>
                <w:rFonts w:eastAsia="Times New Roman"/>
                <w:cs/>
              </w:rPr>
            </w:pPr>
            <w:r w:rsidRPr="00A32B07">
              <w:rPr>
                <w:rFonts w:eastAsia="Times New Roman"/>
                <w:b/>
                <w:bCs/>
                <w:cs/>
                <w:lang w:eastAsia="th-TH"/>
              </w:rPr>
              <w:t>คำย่อ</w:t>
            </w:r>
          </w:p>
        </w:tc>
        <w:tc>
          <w:tcPr>
            <w:tcW w:w="1986" w:type="dxa"/>
            <w:vAlign w:val="center"/>
          </w:tcPr>
          <w:p w14:paraId="06AE5200" w14:textId="2579C584" w:rsidR="003D5A0F" w:rsidRPr="00A32B07" w:rsidRDefault="003D5A0F" w:rsidP="00AA47FD">
            <w:pPr>
              <w:ind w:firstLine="0"/>
              <w:jc w:val="center"/>
              <w:rPr>
                <w:rFonts w:eastAsia="Times New Roman"/>
              </w:rPr>
            </w:pPr>
            <w:r>
              <w:rPr>
                <w:rFonts w:eastAsia="Times New Roman" w:hint="cs"/>
                <w:b/>
                <w:bCs/>
                <w:snapToGrid w:val="0"/>
                <w:cs/>
                <w:lang w:eastAsia="th-TH"/>
              </w:rPr>
              <w:t>คำเต็ม</w:t>
            </w:r>
          </w:p>
        </w:tc>
        <w:tc>
          <w:tcPr>
            <w:tcW w:w="2980" w:type="dxa"/>
          </w:tcPr>
          <w:p w14:paraId="3572A71E" w14:textId="56307470" w:rsidR="003D5A0F" w:rsidRPr="00A32B07" w:rsidRDefault="003D5A0F" w:rsidP="00AA47FD">
            <w:pPr>
              <w:ind w:firstLine="0"/>
              <w:jc w:val="center"/>
              <w:rPr>
                <w:rFonts w:eastAsia="Times New Roman"/>
                <w:b/>
                <w:bCs/>
                <w:snapToGrid w:val="0"/>
                <w:cs/>
                <w:lang w:eastAsia="th-TH"/>
              </w:rPr>
            </w:pPr>
            <w:r>
              <w:rPr>
                <w:rFonts w:eastAsia="Times New Roman" w:hint="cs"/>
                <w:b/>
                <w:bCs/>
                <w:snapToGrid w:val="0"/>
                <w:cs/>
                <w:lang w:eastAsia="th-TH"/>
              </w:rPr>
              <w:t>ความหมาย</w:t>
            </w:r>
          </w:p>
        </w:tc>
        <w:tc>
          <w:tcPr>
            <w:tcW w:w="2128" w:type="dxa"/>
          </w:tcPr>
          <w:p w14:paraId="0A81FB0D" w14:textId="68E1EAA2" w:rsidR="003D5A0F" w:rsidRPr="00A32B07" w:rsidRDefault="003D5A0F" w:rsidP="00AA47FD">
            <w:pPr>
              <w:ind w:firstLine="0"/>
              <w:jc w:val="center"/>
              <w:rPr>
                <w:rFonts w:eastAsia="Times New Roman"/>
                <w:b/>
                <w:bCs/>
                <w:snapToGrid w:val="0"/>
                <w:cs/>
                <w:lang w:eastAsia="th-TH"/>
              </w:rPr>
            </w:pPr>
            <w:r>
              <w:rPr>
                <w:rFonts w:eastAsia="Times New Roman" w:hint="cs"/>
                <w:b/>
                <w:bCs/>
                <w:snapToGrid w:val="0"/>
                <w:cs/>
                <w:lang w:eastAsia="th-TH"/>
              </w:rPr>
              <w:t>หมายเหตุ</w:t>
            </w:r>
          </w:p>
        </w:tc>
      </w:tr>
      <w:tr w:rsidR="00AA47FD" w:rsidRPr="00A32B07" w14:paraId="2A46A71B" w14:textId="77777777" w:rsidTr="00077B25">
        <w:tc>
          <w:tcPr>
            <w:tcW w:w="1529" w:type="dxa"/>
          </w:tcPr>
          <w:p w14:paraId="14E40634" w14:textId="60CC0E31" w:rsidR="00AA47FD" w:rsidRPr="00A32B07" w:rsidRDefault="00987A3D" w:rsidP="00AA47FD">
            <w:pPr>
              <w:spacing w:before="0"/>
              <w:ind w:firstLine="0"/>
              <w:jc w:val="left"/>
              <w:rPr>
                <w:rFonts w:eastAsia="Times New Roman"/>
              </w:rPr>
            </w:pPr>
            <w:r>
              <w:t>p</w:t>
            </w:r>
            <w:r>
              <w:rPr>
                <w:cs/>
              </w:rPr>
              <w:t>.</w:t>
            </w:r>
          </w:p>
        </w:tc>
        <w:tc>
          <w:tcPr>
            <w:tcW w:w="1986" w:type="dxa"/>
          </w:tcPr>
          <w:p w14:paraId="0ACEA4A7" w14:textId="1FD4F8F5" w:rsidR="00AA47FD" w:rsidRPr="00A32B07" w:rsidRDefault="00987A3D" w:rsidP="00AA47FD">
            <w:pPr>
              <w:spacing w:before="0"/>
              <w:ind w:firstLine="0"/>
              <w:jc w:val="left"/>
              <w:rPr>
                <w:rFonts w:eastAsia="Times New Roman"/>
              </w:rPr>
            </w:pPr>
            <w:r>
              <w:t>page</w:t>
            </w:r>
          </w:p>
        </w:tc>
        <w:tc>
          <w:tcPr>
            <w:tcW w:w="2980" w:type="dxa"/>
          </w:tcPr>
          <w:p w14:paraId="348F5ECC" w14:textId="0EB664F2" w:rsidR="00AA47FD" w:rsidRPr="00A32B07" w:rsidRDefault="00987A3D" w:rsidP="00AA47FD">
            <w:pPr>
              <w:spacing w:before="0"/>
              <w:ind w:firstLine="0"/>
              <w:jc w:val="left"/>
              <w:rPr>
                <w:rFonts w:eastAsia="Times New Roman"/>
                <w:cs/>
              </w:rPr>
            </w:pPr>
            <w:r>
              <w:rPr>
                <w:rFonts w:hint="cs"/>
                <w:cs/>
              </w:rPr>
              <w:t>หน้า</w:t>
            </w:r>
          </w:p>
        </w:tc>
        <w:tc>
          <w:tcPr>
            <w:tcW w:w="2128" w:type="dxa"/>
          </w:tcPr>
          <w:p w14:paraId="7B348E5E" w14:textId="2557CF0B" w:rsidR="00AA47FD" w:rsidRPr="00A32B07" w:rsidRDefault="00987A3D" w:rsidP="00AA47FD">
            <w:pPr>
              <w:spacing w:before="0"/>
              <w:ind w:firstLine="0"/>
              <w:jc w:val="left"/>
              <w:rPr>
                <w:rFonts w:eastAsia="Times New Roman"/>
              </w:rPr>
            </w:pPr>
            <w:r>
              <w:rPr>
                <w:rFonts w:hint="cs"/>
                <w:cs/>
              </w:rPr>
              <w:t>พหูพจน์ใช้</w:t>
            </w:r>
            <w:r>
              <w:rPr>
                <w:cs/>
              </w:rPr>
              <w:t xml:space="preserve"> </w:t>
            </w:r>
            <w:r>
              <w:t>pp</w:t>
            </w:r>
            <w:r>
              <w:rPr>
                <w:cs/>
              </w:rPr>
              <w:t>.</w:t>
            </w:r>
          </w:p>
        </w:tc>
      </w:tr>
    </w:tbl>
    <w:p w14:paraId="44391A71" w14:textId="77777777" w:rsidR="00BA5D4D" w:rsidRPr="00BA5D4D" w:rsidRDefault="00BA5D4D" w:rsidP="00BA5D4D">
      <w:pPr>
        <w:spacing w:before="0"/>
        <w:ind w:firstLine="0"/>
      </w:pPr>
    </w:p>
    <w:p w14:paraId="4EA2CD05" w14:textId="2F46E206" w:rsidR="00BA5D4D" w:rsidRPr="00BA5D4D" w:rsidRDefault="00BA5D4D" w:rsidP="00BA5D4D">
      <w:pPr>
        <w:spacing w:before="0"/>
        <w:sectPr w:rsidR="00BA5D4D" w:rsidRPr="00BA5D4D" w:rsidSect="00ED7149">
          <w:footnotePr>
            <w:numFmt w:val="thaiNumbers"/>
            <w:numRestart w:val="eachSect"/>
          </w:footnotePr>
          <w:pgSz w:w="11906" w:h="16838" w:code="9"/>
          <w:pgMar w:top="2160" w:right="1440" w:bottom="1440" w:left="2160" w:header="1440" w:footer="1440" w:gutter="0"/>
          <w:pgNumType w:fmt="thaiLetters"/>
          <w:cols w:space="708"/>
          <w:docGrid w:linePitch="435"/>
        </w:sectPr>
      </w:pPr>
    </w:p>
    <w:p w14:paraId="7F623F2E" w14:textId="77777777" w:rsidR="00B63A49" w:rsidRPr="001F19A4" w:rsidRDefault="00B63A49" w:rsidP="001F19A4">
      <w:pPr>
        <w:pStyle w:val="1"/>
      </w:pPr>
      <w:bookmarkStart w:id="33" w:name="_Toc1071705"/>
      <w:bookmarkStart w:id="34" w:name="_Toc196989074"/>
      <w:bookmarkStart w:id="35" w:name="_Toc197728385"/>
      <w:bookmarkStart w:id="36" w:name="_Toc198196016"/>
      <w:bookmarkStart w:id="37" w:name="_Toc199008641"/>
      <w:bookmarkStart w:id="38" w:name="_Hlk536608341"/>
      <w:bookmarkStart w:id="39" w:name="_Hlk536608289"/>
      <w:bookmarkStart w:id="40" w:name="_Hlk536608806"/>
      <w:bookmarkStart w:id="41" w:name="_Hlk534717144"/>
      <w:bookmarkStart w:id="42" w:name="_Hlk34653"/>
      <w:bookmarkStart w:id="43" w:name="_Hlk963315"/>
      <w:bookmarkStart w:id="44" w:name="_Hlk961251"/>
      <w:r w:rsidRPr="001F19A4">
        <w:rPr>
          <w:cs/>
        </w:rPr>
        <w:lastRenderedPageBreak/>
        <w:t>บทที่ ๑</w:t>
      </w:r>
      <w:bookmarkEnd w:id="33"/>
      <w:bookmarkEnd w:id="34"/>
      <w:bookmarkEnd w:id="35"/>
      <w:bookmarkEnd w:id="36"/>
      <w:bookmarkEnd w:id="37"/>
    </w:p>
    <w:p w14:paraId="771EBC4C" w14:textId="77777777" w:rsidR="00B63A49" w:rsidRPr="00D97248" w:rsidRDefault="00B63A49" w:rsidP="00B63A49">
      <w:pPr>
        <w:pStyle w:val="7"/>
      </w:pPr>
    </w:p>
    <w:p w14:paraId="712AA1B9" w14:textId="314C1F4F" w:rsidR="00B63A49" w:rsidRDefault="00B63A49" w:rsidP="00B63A49">
      <w:pPr>
        <w:pStyle w:val="81"/>
      </w:pPr>
      <w:bookmarkStart w:id="45" w:name="_Toc1071706"/>
      <w:bookmarkStart w:id="46" w:name="_Toc1242317"/>
      <w:bookmarkStart w:id="47" w:name="_Toc1242673"/>
      <w:bookmarkStart w:id="48" w:name="_Toc1242822"/>
      <w:bookmarkStart w:id="49" w:name="_Toc1243448"/>
      <w:bookmarkStart w:id="50" w:name="_Toc1244324"/>
      <w:bookmarkStart w:id="51" w:name="_Toc47929706"/>
      <w:bookmarkStart w:id="52" w:name="_Toc199008642"/>
      <w:r w:rsidRPr="00D97248">
        <w:rPr>
          <w:cs/>
        </w:rPr>
        <w:t>บทนำ</w:t>
      </w:r>
      <w:bookmarkEnd w:id="45"/>
      <w:bookmarkEnd w:id="46"/>
      <w:bookmarkEnd w:id="47"/>
      <w:bookmarkEnd w:id="48"/>
      <w:bookmarkEnd w:id="49"/>
      <w:bookmarkEnd w:id="50"/>
      <w:bookmarkEnd w:id="51"/>
      <w:bookmarkEnd w:id="52"/>
    </w:p>
    <w:p w14:paraId="5059E800" w14:textId="77777777" w:rsidR="00A611E6" w:rsidRPr="00A611E6" w:rsidRDefault="00A611E6" w:rsidP="00A611E6">
      <w:pPr>
        <w:pStyle w:val="7"/>
      </w:pPr>
    </w:p>
    <w:p w14:paraId="327116FF" w14:textId="77777777" w:rsidR="004F4611" w:rsidRPr="004F4611" w:rsidRDefault="004F4611" w:rsidP="00A1019E">
      <w:pPr>
        <w:pStyle w:val="2"/>
        <w:spacing w:before="0"/>
        <w:rPr>
          <w:cs/>
        </w:rPr>
      </w:pPr>
      <w:bookmarkStart w:id="53" w:name="_Toc199008643"/>
      <w:bookmarkStart w:id="54" w:name="_Toc966166"/>
      <w:bookmarkEnd w:id="38"/>
      <w:bookmarkEnd w:id="39"/>
      <w:bookmarkEnd w:id="40"/>
      <w:bookmarkEnd w:id="41"/>
      <w:bookmarkEnd w:id="42"/>
      <w:bookmarkEnd w:id="43"/>
      <w:bookmarkEnd w:id="44"/>
      <w:r w:rsidRPr="004F4611">
        <w:rPr>
          <w:rFonts w:hint="cs"/>
          <w:cs/>
        </w:rPr>
        <w:t>๑.๑ ความเป็นมาและความสำคัญของปัญหา</w:t>
      </w:r>
      <w:bookmarkEnd w:id="53"/>
    </w:p>
    <w:p w14:paraId="371F0CDB" w14:textId="77777777" w:rsidR="00BC10B8" w:rsidRPr="00727FE9" w:rsidRDefault="00BC10B8" w:rsidP="0076360C">
      <w:pPr>
        <w:pStyle w:val="3"/>
      </w:pPr>
      <w:bookmarkStart w:id="55" w:name="_Toc174173502"/>
      <w:bookmarkStart w:id="56" w:name="_Toc175496318"/>
      <w:bookmarkStart w:id="57" w:name="_Toc175543171"/>
      <w:bookmarkStart w:id="58" w:name="_Toc175558447"/>
      <w:bookmarkStart w:id="59" w:name="_Toc196989077"/>
      <w:bookmarkStart w:id="60" w:name="_Toc197728388"/>
      <w:bookmarkStart w:id="61" w:name="_Toc198196019"/>
      <w:bookmarkStart w:id="62" w:name="_Toc199008644"/>
      <w:r w:rsidRPr="00727FE9">
        <w:rPr>
          <w:cs/>
        </w:rPr>
        <w:t>๑.๑.๑ ความเป็นมา</w:t>
      </w:r>
      <w:bookmarkEnd w:id="55"/>
      <w:bookmarkEnd w:id="56"/>
      <w:bookmarkEnd w:id="57"/>
      <w:bookmarkEnd w:id="58"/>
      <w:bookmarkEnd w:id="59"/>
      <w:bookmarkEnd w:id="60"/>
      <w:bookmarkEnd w:id="61"/>
      <w:bookmarkEnd w:id="62"/>
    </w:p>
    <w:p w14:paraId="3D3CEF0C" w14:textId="77777777" w:rsidR="00BC10B8" w:rsidRPr="00727FE9" w:rsidRDefault="00BC10B8" w:rsidP="008A4728">
      <w:pPr>
        <w:pStyle w:val="5175"/>
      </w:pPr>
      <w:r w:rsidRPr="00727FE9">
        <w:rPr>
          <w:spacing w:val="-4"/>
          <w:cs/>
        </w:rPr>
        <w:t>การปกครองในระบอบประชาธิปไตยสิ่งที่ถือได้ว่าเป็นสัญลักษณ์ของความเป็นประชาธิปไตย</w:t>
      </w:r>
      <w:r w:rsidRPr="00727FE9">
        <w:rPr>
          <w:cs/>
        </w:rPr>
        <w:t xml:space="preserve"> </w:t>
      </w:r>
      <w:r w:rsidRPr="00727FE9">
        <w:rPr>
          <w:spacing w:val="10"/>
          <w:cs/>
        </w:rPr>
        <w:t>คือ การเลือกตั้งเพราะเป็นการแสดงเจตจำนงของประชาชนผู้เป็นเจ้าของสิทธิในอันที่จะมอบ</w:t>
      </w:r>
      <w:r w:rsidRPr="00727FE9">
        <w:rPr>
          <w:cs/>
        </w:rPr>
        <w:t>ความไว้วางใจให้ผู้ที่ตนเองเลือกเข้าไปใช้อำนาจแทนตนในการทำหน้าที่ที่จะสะท้อนปัญหาถึงรัฐบาลให้บริหารจัดการประเทศตรงกับความต้องการของประชาชน</w:t>
      </w:r>
    </w:p>
    <w:p w14:paraId="65AB6FC1" w14:textId="56EB89E8" w:rsidR="00BC10B8" w:rsidRPr="00727FE9" w:rsidRDefault="00BC10B8" w:rsidP="008A4728">
      <w:pPr>
        <w:pStyle w:val="5175"/>
        <w:rPr>
          <w:b/>
          <w:bCs/>
          <w:cs/>
        </w:rPr>
      </w:pPr>
      <w:r w:rsidRPr="00727FE9">
        <w:rPr>
          <w:cs/>
        </w:rPr>
        <w:t>ปฏิญญาสากลว่าด้วยสิทธิมนุษยชน ข้อ ๒๑</w:t>
      </w:r>
      <w:r w:rsidR="008A4728">
        <w:rPr>
          <w:rFonts w:hint="cs"/>
          <w:cs/>
        </w:rPr>
        <w:t xml:space="preserve"> </w:t>
      </w:r>
      <w:r w:rsidRPr="00727FE9">
        <w:rPr>
          <w:cs/>
        </w:rPr>
        <w:t>(๑) ให้ความสำคัญถึงสิทธิและการเลือกตั้งไว้ว่า</w:t>
      </w:r>
      <w:r w:rsidRPr="00727FE9">
        <w:t xml:space="preserve"> </w:t>
      </w:r>
      <w:r w:rsidRPr="00727FE9">
        <w:rPr>
          <w:cs/>
        </w:rPr>
        <w:t>“เจตจำนงของประชาชนย่อมเป็นมูลฐานแห่งอำนาจรัฐบาลของผู้ปกครอง เจตจำนงดังกล่าว</w:t>
      </w:r>
      <w:r w:rsidRPr="00727FE9">
        <w:rPr>
          <w:spacing w:val="-4"/>
          <w:cs/>
        </w:rPr>
        <w:t>ต้องแสดงออกโดยการเลือกตั้งอันสุจริต ซึ่งจัดขึ้นเป็นครั้งคราวตามกำหนดเวลา ด้วยการลงคะแนนเสียง</w:t>
      </w:r>
      <w:r w:rsidRPr="00727FE9">
        <w:rPr>
          <w:cs/>
        </w:rPr>
        <w:t>อย่างทั่วถึง โดยถือหลักคนละหนึ่งเสียงเท่านั้น โดยกระทำเป็นการลับด้วยวิธีต่าง ๆ เพื่อที่จะประกันให้การลงคะแนนเสียงเลือกตั้งเป็นไปโดยเสรี”</w:t>
      </w:r>
      <w:r w:rsidRPr="00727FE9">
        <w:rPr>
          <w:rStyle w:val="af5"/>
          <w:b/>
          <w:bCs/>
          <w:cs/>
        </w:rPr>
        <w:footnoteReference w:id="1"/>
      </w:r>
    </w:p>
    <w:p w14:paraId="7CEB3B7E" w14:textId="47F6C4E0" w:rsidR="00BC10B8" w:rsidRPr="00727FE9" w:rsidRDefault="00BC10B8" w:rsidP="008A4728">
      <w:pPr>
        <w:pStyle w:val="5175"/>
        <w:rPr>
          <w:cs/>
        </w:rPr>
      </w:pPr>
      <w:r w:rsidRPr="00727FE9">
        <w:rPr>
          <w:spacing w:val="6"/>
          <w:cs/>
        </w:rPr>
        <w:t>ประเทศไทยเป็นประเทศที่ปกครองโดยระบอบประชาธิปไตยนับตั้งแต่ปี พ.ศ. ๒๔๗๕</w:t>
      </w:r>
      <w:r w:rsidRPr="00727FE9">
        <w:rPr>
          <w:cs/>
        </w:rPr>
        <w:t xml:space="preserve"> </w:t>
      </w:r>
      <w:r w:rsidRPr="00727FE9">
        <w:rPr>
          <w:spacing w:val="-6"/>
          <w:cs/>
        </w:rPr>
        <w:t>ซึ่งการปกครองในระบบประชาธิปไตยนั้น เป็นการปกครองของประชาชนโดยประชาชน และเพื่อประชาชน</w:t>
      </w:r>
      <w:r w:rsidRPr="00727FE9">
        <w:rPr>
          <w:cs/>
        </w:rPr>
        <w:t xml:space="preserve"> การปกครองในระบอบประชาธิปไตย คือ การปกครองที่อำนาจสูงสุดเป็นของประชาชน ประชาชนมีส่วนร่วม</w:t>
      </w:r>
      <w:r w:rsidRPr="00727FE9">
        <w:rPr>
          <w:spacing w:val="-4"/>
          <w:cs/>
        </w:rPr>
        <w:t>ในการปกครองประเทศ แต่ในทางปฏิบัติเป็นไปไม่ได้ที่ประชาชนทุกคน จะทำหน้าที่เป็นผู้ปกครองตนเอง</w:t>
      </w:r>
      <w:r w:rsidRPr="00727FE9">
        <w:rPr>
          <w:cs/>
        </w:rPr>
        <w:t xml:space="preserve">โดยตรง จึงต้องใช้ระบบตัวแทน โดยให้ประชาชนเลือกตั้งผู้แทนไปทำหน้าที่แทนตนเองแบบมีเงื่อนไขในระยะเวลาคราวละสี่ปี หากปฏิบัติหน้าที่ไม่ดีขาดประสิทธิภาพ ก็จะเลือกคนอื่นที่ดีกว่าในครั้งต่อไป </w:t>
      </w:r>
      <w:r w:rsidRPr="00727FE9">
        <w:rPr>
          <w:spacing w:val="6"/>
          <w:cs/>
        </w:rPr>
        <w:t xml:space="preserve">ซึ่งการปกครองระบอบประชาธิปไตย ยึดหลักการสำคัญ ๖ ประการ คือ </w:t>
      </w:r>
      <w:r w:rsidR="00D41F41">
        <w:rPr>
          <w:spacing w:val="6"/>
          <w:cs/>
        </w:rPr>
        <w:br/>
      </w:r>
      <w:r w:rsidRPr="00727FE9">
        <w:rPr>
          <w:spacing w:val="6"/>
          <w:cs/>
        </w:rPr>
        <w:t xml:space="preserve">๑. หลักอำนาจอธิปไตยเป็นของประชาชนและการมีส่วนร่วมในการปกครองของประชาชน </w:t>
      </w:r>
      <w:r w:rsidRPr="00727FE9">
        <w:rPr>
          <w:spacing w:val="6"/>
          <w:cs/>
        </w:rPr>
        <w:lastRenderedPageBreak/>
        <w:t>หมายความว่า อำนาจสูงสุดในการปกครองประเทศเป็นของปวงชน การปกครองต้องเป็นของประชาชน และเพื่อประชาชน</w:t>
      </w:r>
      <w:r w:rsidRPr="00727FE9">
        <w:rPr>
          <w:cs/>
        </w:rPr>
        <w:t xml:space="preserve"> ๒. หลักเสียงข้างมากแต่คุ้มครองเสียงข้างน้อย หมายความว่า การตัดสินใจนโยบายสำคัญ ยึดถือเสียง</w:t>
      </w:r>
      <w:r w:rsidRPr="00727FE9">
        <w:rPr>
          <w:spacing w:val="4"/>
          <w:cs/>
        </w:rPr>
        <w:t>ข้างมากของส่วนใหญ่เป็นหลัก แต่ทั้งนี้ก็เพื่อคุ้มครองสิทธิของเสียงข้างน้อย ๓. หลักการปกครอง</w:t>
      </w:r>
      <w:r w:rsidRPr="00727FE9">
        <w:rPr>
          <w:spacing w:val="-6"/>
          <w:cs/>
        </w:rPr>
        <w:t>โดยกฎหมาย หมายความว่า ประชาชนทุกคนต้องอาศัยกฎหมายเป็นเครื่องมือในการคุ้มครอง โดยที่ทุกคน</w:t>
      </w:r>
      <w:r w:rsidRPr="00727FE9">
        <w:rPr>
          <w:cs/>
        </w:rPr>
        <w:t>ได้รับความยุติธรรมภายใต้กฎหมายเดียวกัน ๔. หลักสิทธิและเสรีภาพ คือ ประชาชนได้รับการคุ้มครองสิทธิ</w:t>
      </w:r>
      <w:r w:rsidRPr="00727FE9">
        <w:rPr>
          <w:spacing w:val="8"/>
          <w:cs/>
        </w:rPr>
        <w:t>และเสรีภาพ ๕. หลักความเท่าเทียมกัน ถือว่าประชาชนทุกคนมีความเท่าเทียมกันในทุกโอกาส</w:t>
      </w:r>
      <w:r w:rsidRPr="00727FE9">
        <w:rPr>
          <w:cs/>
        </w:rPr>
        <w:t xml:space="preserve"> ไม่เลือกปฏิบัติ ไม่แบ่งแยกเพศผิว ศาสนา ชนชั้น เรียกว่าไม่ลำเอียงเลือกที่รักมักที่ชัง ๖. หลักเหตุผล คือการฟังเหตุผลของกันและกัน เคารพความคิดเห็นของผู้อื่น</w:t>
      </w:r>
      <w:r w:rsidRPr="00727FE9">
        <w:rPr>
          <w:rStyle w:val="af5"/>
          <w:cs/>
        </w:rPr>
        <w:footnoteReference w:id="2"/>
      </w:r>
    </w:p>
    <w:p w14:paraId="67563EB1" w14:textId="77777777" w:rsidR="00BC10B8" w:rsidRPr="00727FE9" w:rsidRDefault="00BC10B8" w:rsidP="008A4728">
      <w:pPr>
        <w:pStyle w:val="5175"/>
      </w:pPr>
      <w:r w:rsidRPr="00727FE9">
        <w:rPr>
          <w:spacing w:val="-10"/>
          <w:cs/>
        </w:rPr>
        <w:t>พฤติกรรมที่สำคัญอย่างหนึ่งของประชาชนในการปกครองระบอบประชาธิปไตย คือ การเลือกตั้ง</w:t>
      </w:r>
      <w:r w:rsidRPr="00727FE9">
        <w:rPr>
          <w:cs/>
        </w:rPr>
        <w:t xml:space="preserve"> การเลือกตั้งมีความสำคัญอย่างยิ่งเนื่องจากเป็นการแสดงออกทางด้านสิทธิเสรีภาพทางความคิด</w:t>
      </w:r>
      <w:r w:rsidRPr="00727FE9">
        <w:rPr>
          <w:spacing w:val="4"/>
          <w:cs/>
        </w:rPr>
        <w:t>ของประชาชนที่ต้องการตัวแทนของตนเองให้มีนโยบายในการบริหาร การเลือกตั้งเป็นกลไกการใช้</w:t>
      </w:r>
      <w:r w:rsidRPr="00727FE9">
        <w:rPr>
          <w:spacing w:val="2"/>
          <w:cs/>
        </w:rPr>
        <w:t>อำนาจอธิปไตยโดยการไปใช้สิทธิเลือกตั้งผู้แทนที่มีนโยบายตรงกับความต้องการของตนเอง ให้ไปใช้</w:t>
      </w:r>
      <w:r w:rsidRPr="00727FE9">
        <w:rPr>
          <w:cs/>
        </w:rPr>
        <w:t>อำนาจอธิปไตยแทนตนด้วยความชอบธรรม และเป็นกลไกที่จะควบคุมให้ผู้แทนที่ดำรงตำแหน่ง</w:t>
      </w:r>
      <w:r w:rsidRPr="00727FE9">
        <w:rPr>
          <w:spacing w:val="-2"/>
          <w:cs/>
        </w:rPr>
        <w:t>จากการเลือกตั้งตระหนักอยู่เสมอว่าต้องมีความรับผิดชอบต่อประชาชน เพราะประชาชนเป็นผู้กำหนด</w:t>
      </w:r>
      <w:r w:rsidRPr="00727FE9">
        <w:rPr>
          <w:spacing w:val="8"/>
          <w:cs/>
        </w:rPr>
        <w:t>อนาคตทางการเมืองของตนด้วย ดังนั้นการเลือกตั้งจึงมีผลกระทบต่อการพัฒนาทางการเมือง</w:t>
      </w:r>
      <w:r w:rsidRPr="00727FE9">
        <w:rPr>
          <w:cs/>
        </w:rPr>
        <w:t>โดยประชาชนจะสำนึกถึงความจำเป็นในการปฏิบัติหน้าที่พลเมืองซึ่งต้องมีส่วนร่วมในการเลือกผู้แทน</w:t>
      </w:r>
    </w:p>
    <w:p w14:paraId="72AFF81F" w14:textId="77777777" w:rsidR="00BC10B8" w:rsidRPr="00727FE9" w:rsidRDefault="00BC10B8" w:rsidP="00BC10B8">
      <w:pPr>
        <w:pStyle w:val="afff5"/>
        <w:spacing w:before="0" w:beforeAutospacing="0" w:after="0" w:afterAutospacing="0"/>
        <w:jc w:val="thaiDistribute"/>
        <w:rPr>
          <w:rFonts w:ascii="TH SarabunPSK" w:hAnsi="TH SarabunPSK" w:cs="TH SarabunPSK"/>
          <w:sz w:val="32"/>
          <w:szCs w:val="32"/>
        </w:rPr>
      </w:pPr>
      <w:r w:rsidRPr="00727FE9">
        <w:rPr>
          <w:rFonts w:ascii="TH SarabunPSK" w:hAnsi="TH SarabunPSK" w:cs="TH SarabunPSK"/>
          <w:sz w:val="32"/>
          <w:szCs w:val="32"/>
          <w:cs/>
        </w:rPr>
        <w:t>เข้าไปปฏิบัติหน้าที่แทนตน</w:t>
      </w:r>
      <w:r w:rsidRPr="00727FE9">
        <w:rPr>
          <w:rStyle w:val="af5"/>
          <w:rFonts w:ascii="TH SarabunPSK" w:hAnsi="TH SarabunPSK" w:cs="TH SarabunPSK"/>
          <w:sz w:val="32"/>
          <w:szCs w:val="32"/>
        </w:rPr>
        <w:footnoteReference w:id="3"/>
      </w:r>
    </w:p>
    <w:p w14:paraId="63CEA5B6" w14:textId="60EBB23E" w:rsidR="00BC10B8" w:rsidRPr="00727FE9" w:rsidRDefault="00BC10B8" w:rsidP="008A4728">
      <w:pPr>
        <w:pStyle w:val="5175"/>
        <w:rPr>
          <w:color w:val="FF0000"/>
        </w:rPr>
      </w:pPr>
      <w:r w:rsidRPr="00727FE9">
        <w:rPr>
          <w:spacing w:val="-6"/>
          <w:cs/>
        </w:rPr>
        <w:t>การเลือกตั้งมิได้มีความสำคัญเพียงแค่เป็นสัญลักษณ์ของการเป็นประชาธิปไตยในสังคมนั้น ๆ</w:t>
      </w:r>
      <w:r w:rsidRPr="00727FE9">
        <w:rPr>
          <w:cs/>
        </w:rPr>
        <w:t xml:space="preserve"> แต่ยังหมายถึงการสะท้อนความคิดและความต้องการของประชาชนผ่านกระบวนการสรรหาที่ประชาชนได้เป็นผู้กำหนดชะตาชีวิตของตัวเอง เพื่อนำไปสู่การเปลี่ยนแปลงต่าง ๆ ในสังคมผ่านกระบวนการรัฐสภา </w:t>
      </w:r>
      <w:r w:rsidRPr="00727FE9">
        <w:rPr>
          <w:spacing w:val="6"/>
          <w:cs/>
        </w:rPr>
        <w:t>โดยการเลือกตั้งมีความสำคัญดังนี้</w:t>
      </w:r>
      <w:r w:rsidRPr="00727FE9">
        <w:rPr>
          <w:spacing w:val="6"/>
        </w:rPr>
        <w:t xml:space="preserve"> </w:t>
      </w:r>
      <w:r w:rsidRPr="00727FE9">
        <w:rPr>
          <w:spacing w:val="6"/>
          <w:cs/>
        </w:rPr>
        <w:t>๑. การเลือกตั้ง เป็นวิธีการที่ทำให้ประชาชนได้ไปมีส่วนร่วมในการปกครองตนเองตามหลักการประชาธิปไตย โดยประชาชนใช้ตัวแทนของตนที่ได้มา</w:t>
      </w:r>
      <w:r w:rsidRPr="00727FE9">
        <w:rPr>
          <w:cs/>
        </w:rPr>
        <w:t>จากการ</w:t>
      </w:r>
      <w:r w:rsidRPr="00727FE9">
        <w:rPr>
          <w:spacing w:val="4"/>
          <w:cs/>
        </w:rPr>
        <w:t>เลือกตั้งนั้นไปทำหน้าที่แทนตนในรัฐสภาและในคณะรัฐบาล ๒. การ</w:t>
      </w:r>
      <w:r w:rsidRPr="00727FE9">
        <w:rPr>
          <w:spacing w:val="4"/>
          <w:cs/>
        </w:rPr>
        <w:lastRenderedPageBreak/>
        <w:t>เลือกตั้งเป็นวิธีการที่ใช้เปลี่ยนอำนาจการปกครองที่ทันสมัยและเป็นไปอย่างสันติ ซึ่งแตกต่างจากมนุษย์ในสมัยโบราณที่ใช้กำลัง</w:t>
      </w:r>
      <w:r w:rsidRPr="00727FE9">
        <w:rPr>
          <w:spacing w:val="-6"/>
          <w:cs/>
        </w:rPr>
        <w:t>ใช้อาวุธเข้าต่อสู้กัน เพื่อแก่งแย่งอำนาจทางการปกครอง ซึ่งอาจจะเห็นได้จากการเรียนวิชาประวัติศาสตร์</w:t>
      </w:r>
      <w:r w:rsidRPr="00727FE9">
        <w:rPr>
          <w:cs/>
        </w:rPr>
        <w:t xml:space="preserve"> ๓. การเลือกตั้งเป็นการเพื่อป้องกันไม่ให้เกิดการปฏิวัติรัฐประหาร เมื่อรัฐบาลไม่สามารถบริหารประเทศหรือแก้ไขปัญหาต่างๆไม่ตรงตามเจตนารมณ์ของประชาชนได้ก็จะคืนอำนาจให้ประชาชน ด้วยการยุบ</w:t>
      </w:r>
      <w:r w:rsidRPr="00727FE9">
        <w:rPr>
          <w:spacing w:val="-6"/>
          <w:cs/>
        </w:rPr>
        <w:t>สภาผู้แทนราษฎรเพื่อจัดการเลือกตั้งใหม</w:t>
      </w:r>
      <w:r w:rsidR="00D41F41">
        <w:rPr>
          <w:rFonts w:hint="cs"/>
          <w:spacing w:val="-6"/>
          <w:cs/>
        </w:rPr>
        <w:t>่</w:t>
      </w:r>
      <w:r w:rsidRPr="00727FE9">
        <w:rPr>
          <w:spacing w:val="-6"/>
          <w:cs/>
        </w:rPr>
        <w:t>ให้ประชาชนตัดสินใจว่าสมควรจะเลือกใครเป็นผู้บริหารประเทศ</w:t>
      </w:r>
      <w:r w:rsidRPr="00727FE9">
        <w:rPr>
          <w:cs/>
        </w:rPr>
        <w:t>ต่อไป</w:t>
      </w:r>
      <w:r w:rsidRPr="00727FE9">
        <w:t xml:space="preserve"> </w:t>
      </w:r>
      <w:r w:rsidRPr="00727FE9">
        <w:rPr>
          <w:cs/>
        </w:rPr>
        <w:t>๔</w:t>
      </w:r>
      <w:r w:rsidRPr="00727FE9">
        <w:t xml:space="preserve">. </w:t>
      </w:r>
      <w:r w:rsidRPr="00727FE9">
        <w:rPr>
          <w:cs/>
        </w:rPr>
        <w:t>การเลือกตั้งเป็นวิธีที่จะทำให้เกิดการผูกขาดอำนาจ เพื่อเปิดโอกาสให้บุคคลอื่นหรือกลุ่มอื่น</w:t>
      </w:r>
      <w:r w:rsidRPr="00727FE9">
        <w:rPr>
          <w:spacing w:val="8"/>
          <w:cs/>
        </w:rPr>
        <w:t>ที่ได้รับเลือกตั้งได้เข้ามาใช้อำนาจในการบริหารประเทศ ทำให้ประชาชนได้มีโอกาสเปลี่ยนตัว</w:t>
      </w:r>
      <w:r w:rsidRPr="00727FE9">
        <w:rPr>
          <w:spacing w:val="4"/>
          <w:cs/>
        </w:rPr>
        <w:t>สมาชิกสภาผู้แทนราษฎร เปลี่ยนเมื่อไม่พอใจการทำงานของรัฐบาล</w:t>
      </w:r>
      <w:r w:rsidRPr="00727FE9">
        <w:rPr>
          <w:spacing w:val="4"/>
        </w:rPr>
        <w:t xml:space="preserve"> </w:t>
      </w:r>
      <w:r w:rsidRPr="00727FE9">
        <w:rPr>
          <w:spacing w:val="4"/>
          <w:cs/>
        </w:rPr>
        <w:t>ดังนั้น การปกครองในระบอบ</w:t>
      </w:r>
      <w:r w:rsidRPr="00727FE9">
        <w:rPr>
          <w:cs/>
        </w:rPr>
        <w:t>ประชาธิปไตยการเลือกตั้งเป็นกระบวนการที่ไม่อาจจะขาดได้เพราะการเลือกตั้งหมายถึงการที่ประชาชน</w:t>
      </w:r>
      <w:r w:rsidRPr="00727FE9">
        <w:rPr>
          <w:spacing w:val="6"/>
          <w:cs/>
        </w:rPr>
        <w:t>ได้ใช้สิทธิของตนเองลงคะแนนเลือกตัวแทนตนให้ไปทำหน้าที่แทนตนในการปกครองประเทศ</w:t>
      </w:r>
      <w:r w:rsidRPr="00727FE9">
        <w:rPr>
          <w:cs/>
        </w:rPr>
        <w:t>หรือปกครองท้องถิ่น การเลือกตั้งที่เป็นประชาธิปไตยนั้นต้องเป็นการเลือกตั้งโดยสะอาด</w:t>
      </w:r>
      <w:r w:rsidRPr="00727FE9">
        <w:t xml:space="preserve"> </w:t>
      </w:r>
      <w:r w:rsidRPr="00727FE9">
        <w:rPr>
          <w:cs/>
        </w:rPr>
        <w:t>บริสุทธิ์ ยุติธรรม ไม่มีการให้อามิสสินจ้างหรือบังคับขู่เข็ญผู้มีสิทธิเลือกตั้งและยังต้อง เปิดโอกาสให้ผู้มีสิทธิเลือกตั้งมีอิสระในการใช้สิทธิของตนเอง</w:t>
      </w:r>
      <w:r w:rsidRPr="00727FE9">
        <w:rPr>
          <w:rStyle w:val="af5"/>
        </w:rPr>
        <w:footnoteReference w:id="4"/>
      </w:r>
    </w:p>
    <w:p w14:paraId="09B8190D" w14:textId="77777777" w:rsidR="00BC10B8" w:rsidRPr="00727FE9" w:rsidRDefault="00BC10B8" w:rsidP="0076360C">
      <w:pPr>
        <w:pStyle w:val="5175"/>
      </w:pPr>
      <w:r w:rsidRPr="00727FE9">
        <w:rPr>
          <w:spacing w:val="-4"/>
          <w:cs/>
        </w:rPr>
        <w:t>เพราะไม่ว่าจะมีการเลือกตั้งที่ใดหรือแบบจุดร่วมสำคัญของการเลือกตั้ง คือระดมมติมหาชน</w:t>
      </w:r>
      <w:r w:rsidRPr="00727FE9">
        <w:rPr>
          <w:spacing w:val="10"/>
          <w:cs/>
        </w:rPr>
        <w:t>เพื่อสร้างความชอบธรรมในการปกครอง นอกจากนั้นแล้ว การเลือกตั้งยังเป็นแนวทางสำคัญ</w:t>
      </w:r>
      <w:r w:rsidRPr="00727FE9">
        <w:rPr>
          <w:cs/>
        </w:rPr>
        <w:t xml:space="preserve">ในการเลือกสรรผู้บริหาร เลือกสรรนโยบายของพรรค กลุ่มการเมืองที่เสนอตัวเข้ามารับใช้ประชาชน </w:t>
      </w:r>
      <w:r w:rsidRPr="00727FE9">
        <w:rPr>
          <w:spacing w:val="8"/>
          <w:cs/>
        </w:rPr>
        <w:t>การเลือกตั้งมีความสำคัญในกระบวนการทางการเมือง การเลือกตั้งโดยวิธีการใช้สิทธิออกเสียง</w:t>
      </w:r>
      <w:r w:rsidRPr="00727FE9">
        <w:rPr>
          <w:spacing w:val="-4"/>
          <w:cs/>
        </w:rPr>
        <w:t>ย่อมแสดงถึงการใช้ดุลพินิจ และการใช้สิทธิใช้เสียงของประชาชนในท้องถิ่นนั้น ๆ ในการปกครองตนเอง</w:t>
      </w:r>
      <w:r w:rsidRPr="00727FE9">
        <w:rPr>
          <w:cs/>
        </w:rPr>
        <w:t xml:space="preserve"> กล่าวคือถ้าประชาชนจะเลือกบุคคลที่มีความสามารถอย่างแท้จริงเข้าไปเป็นตัวแทนของตนให้เป็นไปตามหลักการเลือกตั้งสากลที่บริสุทธิ์จะต้องมีความอิสระและเต็มใจที่จะเลือกตัวแทนของเขาเอง ไม่ใช่เลือกด้วยแรงจูงใจอย่างอื่นที่เกิดจากการใช้อิทธิพลด้านต่าง ๆ บีบบังคับหรือให้ค่าตอบแทนในรูปแบบต่าง ๆ เพื่อให้ไปลงคะแนนเสียงเลือกตั้ง</w:t>
      </w:r>
      <w:r w:rsidRPr="00727FE9">
        <w:rPr>
          <w:rStyle w:val="af5"/>
          <w:cs/>
        </w:rPr>
        <w:footnoteReference w:id="5"/>
      </w:r>
    </w:p>
    <w:p w14:paraId="76A5CAB5" w14:textId="77777777" w:rsidR="00BC10B8" w:rsidRPr="00727FE9" w:rsidRDefault="00BC10B8" w:rsidP="0076360C">
      <w:pPr>
        <w:pStyle w:val="5175"/>
      </w:pPr>
      <w:r w:rsidRPr="00727FE9">
        <w:rPr>
          <w:cs/>
        </w:rPr>
        <w:t>พฤติกรรมการเลือกตั้งของประชาชนที่อยู่ภายใต้อิทธิพลของการโน้มน้าวชักจูงด้วยวิธีการต่าง ๆ โดยเฉพาะวิธีการเสนอผลประโยชน์ต่างตอบแทนให้ได้นำไปสู่ปัญหาทางการเมืองต่าง ๆ</w:t>
      </w:r>
      <w:r w:rsidRPr="00727FE9">
        <w:t xml:space="preserve"> </w:t>
      </w:r>
      <w:r w:rsidRPr="00727FE9">
        <w:rPr>
          <w:cs/>
        </w:rPr>
        <w:t xml:space="preserve">จำนวนมาก </w:t>
      </w:r>
      <w:r w:rsidRPr="00727FE9">
        <w:rPr>
          <w:spacing w:val="6"/>
          <w:cs/>
        </w:rPr>
        <w:t>และสำหรับระบบการเมืองไทยเท่าที่ผ่านมาเป็นที่ยอมรับโดยทั่วไปว่าปัญหาเหล่านี้</w:t>
      </w:r>
      <w:r w:rsidRPr="00727FE9">
        <w:rPr>
          <w:spacing w:val="6"/>
          <w:cs/>
        </w:rPr>
        <w:lastRenderedPageBreak/>
        <w:t>เป็นอุปสรรค</w:t>
      </w:r>
      <w:r w:rsidRPr="00727FE9">
        <w:rPr>
          <w:cs/>
        </w:rPr>
        <w:t>ต่อการพัฒนาระบอบประชาธิปไตยของประเทศการสำรวจติดตามต่อไปว่าอิทธิพลของปัจจัยดังกล่าว</w:t>
      </w:r>
      <w:r w:rsidRPr="00727FE9">
        <w:rPr>
          <w:spacing w:val="8"/>
          <w:cs/>
        </w:rPr>
        <w:t>ยังมีอยู่หรือไม่ในระดับใดจึงมีความสำคัญต่อการทำความเข้าใจเกี่ยวกับค่านิยมประชาธิปไตย</w:t>
      </w:r>
      <w:r w:rsidRPr="00727FE9">
        <w:rPr>
          <w:spacing w:val="-4"/>
          <w:cs/>
        </w:rPr>
        <w:t>และพฤติกรรมการเลือกตั้งของประชาชนชาวไทยระบบการเลือกตั้งของไทยที่ออกแบบไว้ในรัฐธรรมนูญแห่งราชอาณาจักรไทย และพระราชบัญญัติประกอบรัฐธรรมนูญอีกสามฉบับถือเป็นภาพสะท้อนมุมมองที่นักวิชาการจำนวนมากมีต่อพฤติกรรมทางการเมืองของคนไทยซึ่งมักเชื่อกันว่าประชาชนยังขาดความรู้</w:t>
      </w:r>
      <w:r w:rsidRPr="00727FE9">
        <w:rPr>
          <w:spacing w:val="4"/>
          <w:cs/>
        </w:rPr>
        <w:t>ความเข้าใจทางการเมืองและออกไปใช้สิทธิลงคะแนนโดยขาดความตระหนักในสิทธิหน้าที่ของตนการเลือกตั้งถือเป็นกลไกการใช้อำนาจอธิปไตยโดยการไปใช้สิทธิเลือกตั้งผู้แทนที่มีนโยบายตรงกับ</w:t>
      </w:r>
      <w:r w:rsidRPr="00727FE9">
        <w:rPr>
          <w:spacing w:val="-4"/>
          <w:cs/>
        </w:rPr>
        <w:t>ความต้องการของตนเองให้ไปใช้อำนาจอธิปไตยแทนตนด้วยความชอบธรรม เพื่อลดภาวะความตึงเครียด</w:t>
      </w:r>
      <w:r w:rsidRPr="00727FE9">
        <w:rPr>
          <w:spacing w:val="-6"/>
          <w:cs/>
        </w:rPr>
        <w:t>ขจัดความขัดแย้งหรือการสืบต่ออำนาจและเป็นกลไกที่จะควบคุมให้ผู้แทนที่ดำรงตำแหน่งจากการเลือกตั้ง</w:t>
      </w:r>
      <w:r w:rsidRPr="00727FE9">
        <w:rPr>
          <w:spacing w:val="10"/>
          <w:cs/>
        </w:rPr>
        <w:t>ตระหนักอยู่เสมอว่าต้องมีความรับผิดชอบต่อประชาชนเพราะประชาชนเป็นผู้กำหนดอนาคต</w:t>
      </w:r>
      <w:r w:rsidRPr="00727FE9">
        <w:rPr>
          <w:spacing w:val="4"/>
          <w:cs/>
        </w:rPr>
        <w:t>ทางการเมือง</w:t>
      </w:r>
      <w:r w:rsidRPr="00727FE9">
        <w:rPr>
          <w:cs/>
        </w:rPr>
        <w:t>ของตนด้วยการเลือกหรือไม่เลือกตนกลับมาทำหน้าที่ผู้แทนอีก</w:t>
      </w:r>
      <w:r w:rsidRPr="00727FE9">
        <w:rPr>
          <w:rStyle w:val="af5"/>
          <w:cs/>
        </w:rPr>
        <w:footnoteReference w:id="6"/>
      </w:r>
    </w:p>
    <w:p w14:paraId="515E6A6E" w14:textId="77777777" w:rsidR="00BC10B8" w:rsidRPr="00727FE9" w:rsidRDefault="00BC10B8" w:rsidP="0076360C">
      <w:pPr>
        <w:pStyle w:val="5175"/>
      </w:pPr>
      <w:r w:rsidRPr="00727FE9">
        <w:rPr>
          <w:spacing w:val="4"/>
          <w:cs/>
        </w:rPr>
        <w:t>การเลือกตั้งจึงมีความสำคัญอย่างยิ่งเนื่องจากเป็นการแสดงออกทางด้านสิทธิเสรีภาพ</w:t>
      </w:r>
      <w:r w:rsidRPr="00727FE9">
        <w:rPr>
          <w:cs/>
        </w:rPr>
        <w:t>ทางความคิดของประชาชนที่ต้องการตัวแทนของตนเองให้มีนโยบายในการบริหารในรูปแบบใดต้องให้มี</w:t>
      </w:r>
      <w:r w:rsidRPr="00727FE9">
        <w:rPr>
          <w:spacing w:val="6"/>
          <w:cs/>
        </w:rPr>
        <w:t>การพัฒนาไปในทิศทางใดและต้องการผู้แทนของตนเองที่มีลักษณะเช่นใด การเลือกตั้งเป็นกลไก</w:t>
      </w:r>
      <w:r w:rsidRPr="00727FE9">
        <w:rPr>
          <w:cs/>
        </w:rPr>
        <w:t>การใช้อำนาจอธิปตยโดยการไปใช้สิทธิเลือกตั้งผู้แทนที่มีนโยบายตรงกับความต้องการของตนเองให้ไป</w:t>
      </w:r>
      <w:r w:rsidRPr="00727FE9">
        <w:rPr>
          <w:spacing w:val="-6"/>
          <w:cs/>
        </w:rPr>
        <w:t>ใช้อำนาจอธิปไตยแทนตนด้วยความชอบธรรมเพื่อลดภาวะความตึงเครียดขจัดความขัดแย้งหรือการสืบต่อ</w:t>
      </w:r>
      <w:r w:rsidRPr="00727FE9">
        <w:rPr>
          <w:spacing w:val="2"/>
          <w:cs/>
        </w:rPr>
        <w:t>อำนาจและเป็นกลไกที่จะควบคุมให้ผู้แทนที่ดำรงตำแหน่งจากการเลือกตั้งตระหนักอยู่เสมอว่าต้องมี</w:t>
      </w:r>
      <w:r w:rsidRPr="00727FE9">
        <w:rPr>
          <w:cs/>
        </w:rPr>
        <w:t>ความรับผิดชอบต่อประชาชนเพราะประชาชนเป็นผู้กำหนดอนาคตทางการเมืองของตนด้วยการเลือก</w:t>
      </w:r>
      <w:r w:rsidRPr="00727FE9">
        <w:rPr>
          <w:spacing w:val="-2"/>
          <w:cs/>
        </w:rPr>
        <w:t>หรือไม่เลือกตนกลับมาทำหน้าที่ผู้แทนอีก ดังนั้นการเลือกตั้งจึงมีผลกระทบต่อการพัฒนาทางการเมือง</w:t>
      </w:r>
      <w:r w:rsidRPr="00727FE9">
        <w:rPr>
          <w:cs/>
        </w:rPr>
        <w:t>โดยประชาชนจะสำนึกถึงความจำเป็นในการปฏิบัติหน้าที่พลเมืองซึ่งต้องมีส่วนร่วมในการเลือกผู้แทน</w:t>
      </w:r>
      <w:r w:rsidRPr="00727FE9">
        <w:rPr>
          <w:rStyle w:val="af5"/>
          <w:spacing w:val="-4"/>
          <w:cs/>
        </w:rPr>
        <w:footnoteReference w:id="7"/>
      </w:r>
    </w:p>
    <w:p w14:paraId="2E25CE5C" w14:textId="77777777" w:rsidR="00BC10B8" w:rsidRPr="00727FE9" w:rsidRDefault="00BC10B8" w:rsidP="0076360C">
      <w:pPr>
        <w:pStyle w:val="5175"/>
      </w:pPr>
      <w:bookmarkStart w:id="63" w:name="_Hlk171744353"/>
      <w:r w:rsidRPr="00727FE9">
        <w:rPr>
          <w:spacing w:val="-4"/>
          <w:cs/>
        </w:rPr>
        <w:t xml:space="preserve">การเลือกตั้งสมาชิกสภาผู้แทนราษฎรไทยเป็นการทั่วไป พ.ศ. ๒๕๖๖ </w:t>
      </w:r>
      <w:bookmarkEnd w:id="63"/>
      <w:r w:rsidRPr="00727FE9">
        <w:rPr>
          <w:spacing w:val="-4"/>
          <w:cs/>
        </w:rPr>
        <w:t>เป็นการเลือกตั้งทั่วไป</w:t>
      </w:r>
      <w:r w:rsidRPr="00727FE9">
        <w:rPr>
          <w:cs/>
        </w:rPr>
        <w:t xml:space="preserve">ในประเทศไทยครั้งที่ ๒๗ จัดขึ้นเมื่อวันที่ ๑๔ พฤษภาคม พ.ศ. ๒๕๖๖ ภายใต้รัฐธรรมนูญแห่งราชอาณาจักรไทย </w:t>
      </w:r>
      <w:r w:rsidRPr="00727FE9">
        <w:rPr>
          <w:spacing w:val="6"/>
          <w:cs/>
        </w:rPr>
        <w:t>พุทธศักราช ๒๕๖๐ สำนักงานคณะกรรมการการเลือกตั้ง จึงได้กำหนดวันรับ</w:t>
      </w:r>
      <w:r w:rsidRPr="00727FE9">
        <w:rPr>
          <w:spacing w:val="6"/>
          <w:cs/>
        </w:rPr>
        <w:lastRenderedPageBreak/>
        <w:t>สมัครการเลือกตั้ง</w:t>
      </w:r>
      <w:r w:rsidRPr="00727FE9">
        <w:rPr>
          <w:cs/>
        </w:rPr>
        <w:t xml:space="preserve"> และวันเลือกตั้งดังกล่าว เพื่อให้ประชาชนได้เลือกตัวแทนในเขตพื้นที่ของตนเองเข้าไปบริหารประเทศ โดยต้องเลือกตั้งตามเขตพื้นที่ในสำเนาทะเบียนบ้านของแต่ละคน ที่เป็นคนไทยจะต้องออกไปใช้สิทธิตามหน้าที่ที่ได้รับ คือการไปเลือกตั้ง และต้องสำรวจที่อยู่ของตนเองให้ชัดเจน ว่าจะต้องไปเลือกตั้งที่ไหนหรือจังหวัดอะไร</w:t>
      </w:r>
      <w:r w:rsidRPr="00727FE9">
        <w:t xml:space="preserve"> </w:t>
      </w:r>
    </w:p>
    <w:p w14:paraId="7B6A7570" w14:textId="77777777" w:rsidR="00BC10B8" w:rsidRPr="00727FE9" w:rsidRDefault="00BC10B8" w:rsidP="0076360C">
      <w:pPr>
        <w:pStyle w:val="3"/>
      </w:pPr>
      <w:bookmarkStart w:id="64" w:name="_Toc174173503"/>
      <w:bookmarkStart w:id="65" w:name="_Toc175496319"/>
      <w:bookmarkStart w:id="66" w:name="_Toc175543172"/>
      <w:bookmarkStart w:id="67" w:name="_Toc175558448"/>
      <w:bookmarkStart w:id="68" w:name="_Toc196989078"/>
      <w:bookmarkStart w:id="69" w:name="_Toc197728389"/>
      <w:bookmarkStart w:id="70" w:name="_Toc198196020"/>
      <w:bookmarkStart w:id="71" w:name="_Toc199008645"/>
      <w:r w:rsidRPr="00727FE9">
        <w:rPr>
          <w:cs/>
        </w:rPr>
        <w:t>๑.๑.๒ ความสำคัญของปัญหา</w:t>
      </w:r>
      <w:bookmarkEnd w:id="64"/>
      <w:bookmarkEnd w:id="65"/>
      <w:bookmarkEnd w:id="66"/>
      <w:bookmarkEnd w:id="67"/>
      <w:bookmarkEnd w:id="68"/>
      <w:bookmarkEnd w:id="69"/>
      <w:bookmarkEnd w:id="70"/>
      <w:bookmarkEnd w:id="71"/>
    </w:p>
    <w:p w14:paraId="3E28379C" w14:textId="77777777" w:rsidR="00BC10B8" w:rsidRPr="00727FE9" w:rsidRDefault="00BC10B8" w:rsidP="0076360C">
      <w:pPr>
        <w:pStyle w:val="5175"/>
      </w:pPr>
      <w:r w:rsidRPr="00727FE9">
        <w:rPr>
          <w:cs/>
        </w:rPr>
        <w:t>จังหวัดแพร่ เป็นจังหวัดหนึ่งในราชอาณาจักรไทยที่ถูกกำหนดให้เป็นเขตเลือกตั้งสภาผู้แทนราษฎร</w:t>
      </w:r>
      <w:r w:rsidRPr="00727FE9">
        <w:rPr>
          <w:spacing w:val="4"/>
          <w:cs/>
        </w:rPr>
        <w:t>เป็นการทั่วไป คณะกรรมการการเลือกตั้งจึงประกาศแบ่งเขตการเลือกตั้งสมาชิกสภาผู้แทนราษฎร</w:t>
      </w:r>
      <w:r w:rsidRPr="00727FE9">
        <w:rPr>
          <w:spacing w:val="-8"/>
          <w:cs/>
        </w:rPr>
        <w:t>แบบแบ่งเขตเลือกตั้งออก เป็น ๓ เขต ซึ่งในเขตเลือกตั้งที่ ๑</w:t>
      </w:r>
      <w:r w:rsidRPr="00727FE9">
        <w:rPr>
          <w:spacing w:val="-8"/>
        </w:rPr>
        <w:t xml:space="preserve"> </w:t>
      </w:r>
      <w:r w:rsidRPr="00727FE9">
        <w:rPr>
          <w:spacing w:val="-8"/>
          <w:cs/>
        </w:rPr>
        <w:t>จังหวัดแพร่ ประกอบด้วย ๑. อำเภอเมืองแพร่</w:t>
      </w:r>
      <w:r w:rsidRPr="00727FE9">
        <w:rPr>
          <w:cs/>
        </w:rPr>
        <w:t xml:space="preserve"> </w:t>
      </w:r>
      <w:r w:rsidRPr="00727FE9">
        <w:rPr>
          <w:spacing w:val="-8"/>
          <w:cs/>
        </w:rPr>
        <w:t>(ยกเว้นตำบลวังธง ตำบลวังหงส์</w:t>
      </w:r>
      <w:r w:rsidRPr="00727FE9">
        <w:rPr>
          <w:spacing w:val="-8"/>
        </w:rPr>
        <w:t xml:space="preserve"> </w:t>
      </w:r>
      <w:r w:rsidRPr="00727FE9">
        <w:rPr>
          <w:spacing w:val="-8"/>
          <w:cs/>
        </w:rPr>
        <w:t>ตำบลท่าข้าม ตำบลแม่ยม ตำบลห้วยม้า</w:t>
      </w:r>
      <w:r w:rsidRPr="00727FE9">
        <w:rPr>
          <w:spacing w:val="-8"/>
        </w:rPr>
        <w:t xml:space="preserve"> </w:t>
      </w:r>
      <w:r w:rsidRPr="00727FE9">
        <w:rPr>
          <w:spacing w:val="-8"/>
          <w:cs/>
        </w:rPr>
        <w:t>ตำบลแม่หล่าย และตำบลแม่คำมี)</w:t>
      </w:r>
      <w:r w:rsidRPr="00727FE9">
        <w:t xml:space="preserve"> </w:t>
      </w:r>
      <w:r w:rsidRPr="00727FE9">
        <w:rPr>
          <w:spacing w:val="-2"/>
          <w:cs/>
        </w:rPr>
        <w:t xml:space="preserve">๒. อำเภอสูงเม่น (ยกเว้นตำบลหัวฝาย และตำบลบ้านปง) </w:t>
      </w:r>
      <w:r w:rsidRPr="00727FE9">
        <w:rPr>
          <w:cs/>
        </w:rPr>
        <w:t>ซึ่งตำบลสวนเขื่อน</w:t>
      </w:r>
      <w:r>
        <w:rPr>
          <w:rFonts w:hint="cs"/>
          <w:cs/>
        </w:rPr>
        <w:t xml:space="preserve"> </w:t>
      </w:r>
      <w:r w:rsidRPr="00727FE9">
        <w:rPr>
          <w:spacing w:val="-4"/>
          <w:cs/>
        </w:rPr>
        <w:t xml:space="preserve">อำเภอเมืองแพร่ จังหวัดแพร่ </w:t>
      </w:r>
      <w:r w:rsidRPr="00727FE9">
        <w:rPr>
          <w:cs/>
        </w:rPr>
        <w:t>อยู่ในเขตการเลือกตั้ง</w:t>
      </w:r>
      <w:r w:rsidRPr="00727FE9">
        <w:rPr>
          <w:spacing w:val="-8"/>
          <w:cs/>
        </w:rPr>
        <w:t xml:space="preserve">ที่ ๑ </w:t>
      </w:r>
      <w:r w:rsidRPr="00727FE9">
        <w:rPr>
          <w:spacing w:val="-4"/>
          <w:cs/>
        </w:rPr>
        <w:t>ในการเลือกตั้งสมาชิกสภาผู้แทนราษฎร เมื่อวันที่</w:t>
      </w:r>
      <w:r w:rsidRPr="00727FE9">
        <w:rPr>
          <w:color w:val="202124"/>
          <w:spacing w:val="-4"/>
          <w:shd w:val="clear" w:color="auto" w:fill="FFFFFF"/>
          <w:cs/>
        </w:rPr>
        <w:t xml:space="preserve"> ๑๔</w:t>
      </w:r>
      <w:r w:rsidRPr="00727FE9">
        <w:rPr>
          <w:color w:val="202124"/>
          <w:spacing w:val="-4"/>
          <w:shd w:val="clear" w:color="auto" w:fill="FFFFFF"/>
        </w:rPr>
        <w:t xml:space="preserve"> </w:t>
      </w:r>
      <w:r w:rsidRPr="00727FE9">
        <w:rPr>
          <w:color w:val="202124"/>
          <w:spacing w:val="-4"/>
          <w:shd w:val="clear" w:color="auto" w:fill="FFFFFF"/>
          <w:cs/>
        </w:rPr>
        <w:t>พฤษภาคม ๒๕๖๖</w:t>
      </w:r>
      <w:r w:rsidRPr="00727FE9">
        <w:rPr>
          <w:spacing w:val="-12"/>
          <w:cs/>
        </w:rPr>
        <w:t xml:space="preserve"> </w:t>
      </w:r>
      <w:r w:rsidRPr="00727FE9">
        <w:rPr>
          <w:spacing w:val="-2"/>
          <w:cs/>
        </w:rPr>
        <w:t>ที่ผ่านมา จากข้อมูลสถิติพบว่า จำนวนผู้มีสิทธิเลือกตั้ง อายุ ๑๘ ปีบริบูรณ์ขึ้นไป ในเขตตำบลสวนเขื่อน</w:t>
      </w:r>
      <w:r w:rsidRPr="00727FE9">
        <w:rPr>
          <w:cs/>
        </w:rPr>
        <w:t xml:space="preserve"> จำนวนทั้งหมด ๔</w:t>
      </w:r>
      <w:r w:rsidRPr="00727FE9">
        <w:t>,</w:t>
      </w:r>
      <w:r w:rsidRPr="00727FE9">
        <w:rPr>
          <w:cs/>
        </w:rPr>
        <w:t>๔๐๐ คน มาใช้สิทธิเลือกตั้ง จำนวน ๒</w:t>
      </w:r>
      <w:r w:rsidRPr="00727FE9">
        <w:t>,</w:t>
      </w:r>
      <w:r w:rsidRPr="00727FE9">
        <w:rPr>
          <w:cs/>
        </w:rPr>
        <w:t>๙๗๔</w:t>
      </w:r>
      <w:r w:rsidRPr="00727FE9">
        <w:t xml:space="preserve"> </w:t>
      </w:r>
      <w:r w:rsidRPr="00727FE9">
        <w:rPr>
          <w:cs/>
        </w:rPr>
        <w:t>คน คิดเป็นร้อยละ ๖๗</w:t>
      </w:r>
      <w:r>
        <w:rPr>
          <w:rStyle w:val="af5"/>
        </w:rPr>
        <w:footnoteReference w:id="8"/>
      </w:r>
    </w:p>
    <w:p w14:paraId="27EA2122" w14:textId="77777777" w:rsidR="00BC10B8" w:rsidRPr="00727FE9" w:rsidRDefault="00BC10B8" w:rsidP="0076360C">
      <w:pPr>
        <w:pStyle w:val="5175"/>
      </w:pPr>
      <w:bookmarkStart w:id="72" w:name="_Hlk171745092"/>
      <w:r w:rsidRPr="00727FE9">
        <w:rPr>
          <w:cs/>
        </w:rPr>
        <w:t xml:space="preserve">จากข้อมูลแผนพัฒนาท้องถิ่น </w:t>
      </w:r>
      <w:r w:rsidRPr="00727FE9">
        <w:t>(</w:t>
      </w:r>
      <w:r w:rsidRPr="00727FE9">
        <w:rPr>
          <w:cs/>
        </w:rPr>
        <w:t>พ.ศ.๒๕๖๖ - พ.ศ.๒๕๗๐) เทศบาลตำบลสวนเขื่อน มีข้อมูล</w:t>
      </w:r>
      <w:r w:rsidRPr="00727FE9">
        <w:rPr>
          <w:spacing w:val="-8"/>
          <w:cs/>
        </w:rPr>
        <w:t>ด้านการเมือง/การปกครอง</w:t>
      </w:r>
      <w:bookmarkEnd w:id="72"/>
      <w:r w:rsidRPr="00727FE9">
        <w:rPr>
          <w:spacing w:val="-8"/>
          <w:cs/>
        </w:rPr>
        <w:t xml:space="preserve"> ดังนี้ เทศบาลตำบลสวนเขื่อน มีทั้งหมด ๑๐ หมู่บ้าน ประชาชนให้ความร่วมมือ</w:t>
      </w:r>
      <w:r w:rsidRPr="00727FE9">
        <w:rPr>
          <w:cs/>
        </w:rPr>
        <w:t>ด้านการเลือกตั้งเป็นอย่างดี เช่น การเลือกตั้งสมาชิกสภาเทศบาล ในปี พ.ศ. ๒๕๕๗ ประชาชนมาใช้สิทธิ</w:t>
      </w:r>
      <w:r w:rsidRPr="00727FE9">
        <w:rPr>
          <w:spacing w:val="-8"/>
          <w:cs/>
        </w:rPr>
        <w:t>เลือกตั้ง จำนวนผู้มาใช้สิทธิเลือกตั้งนายกเทศมนตรี ๔</w:t>
      </w:r>
      <w:r w:rsidRPr="00727FE9">
        <w:rPr>
          <w:spacing w:val="-8"/>
        </w:rPr>
        <w:t>,</w:t>
      </w:r>
      <w:r w:rsidRPr="00727FE9">
        <w:rPr>
          <w:spacing w:val="-8"/>
          <w:cs/>
        </w:rPr>
        <w:t>๓๕๖ คน คิดเป็นร้อยละ ๗๔.๕๘ จำนวนผู้มาใช้สิทธิ</w:t>
      </w:r>
      <w:r w:rsidRPr="00727FE9">
        <w:rPr>
          <w:cs/>
        </w:rPr>
        <w:t>เลือกตั้งสมาชิกสภาเทศบาล ๓</w:t>
      </w:r>
      <w:r w:rsidRPr="00727FE9">
        <w:t>,</w:t>
      </w:r>
      <w:r w:rsidRPr="00727FE9">
        <w:rPr>
          <w:cs/>
        </w:rPr>
        <w:t>๒๔๙ คน จากผู้มีสิทธิเลือกตั้งทั้งสิ้น</w:t>
      </w:r>
      <w:r w:rsidRPr="00727FE9">
        <w:t xml:space="preserve"> </w:t>
      </w:r>
      <w:r w:rsidRPr="00727FE9">
        <w:rPr>
          <w:cs/>
        </w:rPr>
        <w:t>๓</w:t>
      </w:r>
      <w:r w:rsidRPr="00727FE9">
        <w:t>,</w:t>
      </w:r>
      <w:r w:rsidRPr="00727FE9">
        <w:rPr>
          <w:cs/>
        </w:rPr>
        <w:t>๒๔๙ คน จากผู้มีสิทธิเลือกตั้ง</w:t>
      </w:r>
      <w:r w:rsidRPr="00727FE9">
        <w:rPr>
          <w:spacing w:val="-6"/>
          <w:cs/>
        </w:rPr>
        <w:t>ทั้งสิ้น ๔</w:t>
      </w:r>
      <w:r w:rsidRPr="00727FE9">
        <w:rPr>
          <w:spacing w:val="-6"/>
        </w:rPr>
        <w:t>,</w:t>
      </w:r>
      <w:r w:rsidRPr="00727FE9">
        <w:rPr>
          <w:spacing w:val="-6"/>
          <w:cs/>
        </w:rPr>
        <w:t xml:space="preserve">๓๕๔ คน คิดเป็นร้อยละ ๗๔.๕๗ </w:t>
      </w:r>
      <w:bookmarkStart w:id="73" w:name="_Hlk171745251"/>
      <w:r w:rsidRPr="00727FE9">
        <w:rPr>
          <w:spacing w:val="-6"/>
          <w:cs/>
        </w:rPr>
        <w:t>ปัญหาคือการแข่งขันทางการเมืองค่อนข้างสูง มีจุดที่น่าสังเกต</w:t>
      </w:r>
      <w:r w:rsidRPr="00727FE9">
        <w:rPr>
          <w:spacing w:val="8"/>
          <w:cs/>
        </w:rPr>
        <w:t>คือ มีการย้ายเข้าย้ายออกช่วงที่จะมีการเลือกตั้ง ไม่ว่าจะเป็นการเลือกผู้ใหญ่บ้าน สมาชิกสภา</w:t>
      </w:r>
      <w:r w:rsidRPr="00727FE9">
        <w:rPr>
          <w:cs/>
        </w:rPr>
        <w:t xml:space="preserve"> นายกเทศมนตรี </w:t>
      </w:r>
      <w:bookmarkEnd w:id="73"/>
      <w:r w:rsidRPr="00727FE9">
        <w:rPr>
          <w:cs/>
        </w:rPr>
        <w:t xml:space="preserve">โดยเฉพาะการคัดเลือกผู้ใหญ่บ้าน </w:t>
      </w:r>
    </w:p>
    <w:p w14:paraId="5C05D770" w14:textId="77777777" w:rsidR="00BC10B8" w:rsidRPr="00727FE9" w:rsidRDefault="00BC10B8" w:rsidP="0076360C">
      <w:pPr>
        <w:pStyle w:val="5175"/>
      </w:pPr>
      <w:r w:rsidRPr="00727FE9">
        <w:rPr>
          <w:cs/>
        </w:rPr>
        <w:t>ในการแก้ไขปัญหาของเทศบาลตำบลสวนเขื่อน คือ ขอความร่วมมือ ผู้นำ เจ้าหน้าที่ที่มีหน้าที่รับผิดชอบให้ระมัดระวังสอดส่องพฤติกรรมและให้รายงาน</w:t>
      </w:r>
      <w:r w:rsidRPr="00727FE9">
        <w:rPr>
          <w:spacing w:val="6"/>
          <w:cs/>
        </w:rPr>
        <w:t>อำเภอทราบ การรณรงค์ ประชาสัมพันธ์ ให้ข้อมูลที่ถูกต้อง เกี่ยวกับข้องการเลือกตั้งที่กระทำได้</w:t>
      </w:r>
      <w:r w:rsidRPr="00727FE9">
        <w:rPr>
          <w:spacing w:val="-8"/>
          <w:cs/>
        </w:rPr>
        <w:t>และทำไม่ได้ให้ประชาชน</w:t>
      </w:r>
      <w:r w:rsidRPr="00727FE9">
        <w:rPr>
          <w:spacing w:val="-8"/>
          <w:cs/>
        </w:rPr>
        <w:lastRenderedPageBreak/>
        <w:t>ได้รับทราบ</w:t>
      </w:r>
      <w:r w:rsidRPr="00727FE9">
        <w:rPr>
          <w:rStyle w:val="af5"/>
          <w:spacing w:val="-8"/>
          <w:cs/>
        </w:rPr>
        <w:footnoteReference w:id="9"/>
      </w:r>
      <w:r w:rsidRPr="00727FE9">
        <w:rPr>
          <w:spacing w:val="-8"/>
          <w:cs/>
        </w:rPr>
        <w:t xml:space="preserve"> จากข้อมูลดังกล่าวสะท้อนให้เห็นว่า ประชาชนในเขตตำบลสวนเขื่อน</w:t>
      </w:r>
      <w:r w:rsidRPr="00727FE9">
        <w:rPr>
          <w:cs/>
        </w:rPr>
        <w:t>บางส่วนให้ความร่วมมือด้านการเลือกตั้งเป็นอย่างดี แต่จำนวนประชาชนที่ออกมาใช้สิทธิเลือกตั้งยังมีไม่มากพอ บางส่วนยังไม่ค่อยมีความตื่นตัวและมีส่วนร่วมทางการเมืองเท่าที่ควร หรืออาจจะยังไม่เห็นถึงความสำคัญของการใช้สิทธิเลือกตั้ง อีกประการหนึ่งที่น่าสังเกตคือ ประชาชนบางส่วนมีพฤติกรรม</w:t>
      </w:r>
      <w:r w:rsidRPr="00727FE9">
        <w:rPr>
          <w:spacing w:val="-2"/>
          <w:cs/>
        </w:rPr>
        <w:t>การย้ายถิ่นฐานเข้าออกช่วงที่จะมีการเลือกตั้ง และผลการเลือกตั้งสมาชิกสภาผู้แทนราษฎรจังหวัดแพร่</w:t>
      </w:r>
      <w:r w:rsidRPr="00727FE9">
        <w:rPr>
          <w:cs/>
        </w:rPr>
        <w:t xml:space="preserve"> </w:t>
      </w:r>
      <w:r w:rsidRPr="00727FE9">
        <w:rPr>
          <w:spacing w:val="2"/>
          <w:cs/>
        </w:rPr>
        <w:t>ทั้ง ๓ เขตที่ผ่านมา ปรากฏว่า ประชาชนยังคงเลือกนักการเมืองจากกลุ่มการเมืองเดิม โดยผู้สมัครที่</w:t>
      </w:r>
      <w:r w:rsidRPr="00727FE9">
        <w:rPr>
          <w:spacing w:val="-2"/>
          <w:cs/>
        </w:rPr>
        <w:t>ได้รับการเลือกตั้งเป็นสมาชิกสภาผู้แทนราษฎรจังหวัดแพร่ มาจากพรรคเพื่อไทย</w:t>
      </w:r>
      <w:r w:rsidRPr="00727FE9">
        <w:rPr>
          <w:cs/>
        </w:rPr>
        <w:t>ทั้ง ๓ เขต ซึ่งล้วนแต่เป็นผู้สมัครที่เคยดำรงตำแหน่งสมาชิกสภาผู้แทนราษฎรมาแล้ว แสดงให้เห็นว่ากลุ่มการเมืองเหล่านั้นยังคงมีอิทธิพลต่อทัศนะคติ ความคิด ความเชื่อ และความศรัทธาของประชาชน</w:t>
      </w:r>
    </w:p>
    <w:p w14:paraId="6726C578" w14:textId="77777777" w:rsidR="00BC10B8" w:rsidRPr="00727FE9" w:rsidRDefault="00BC10B8" w:rsidP="0076360C">
      <w:pPr>
        <w:pStyle w:val="5175"/>
      </w:pPr>
      <w:r w:rsidRPr="00727FE9">
        <w:rPr>
          <w:cs/>
        </w:rPr>
        <w:t>จากที่กล่าวมา ประชาชนผู้มีสิทธิเลือกตั้งได้เข้าไปมีส่วนร่วมในทางการเมือง ซึ่งพฤติกรรมของประชาชนผู้มีสิทธิเลือกตั้ง ทั้งก่อนการเลือกตั้งและการลงคะแนนเลือกตั้งตามสิทธินั้น ย่อมจะส่งผลต่อ</w:t>
      </w:r>
      <w:r w:rsidRPr="00727FE9">
        <w:rPr>
          <w:spacing w:val="-4"/>
          <w:cs/>
        </w:rPr>
        <w:t>พฤติกรรมการเลือกตั้งของผู้มีสิทธิเลือกที่จะเข้าไปกำหนดผู้แทนประชาชนในการเข้าไปบริหารประเทศ</w:t>
      </w:r>
      <w:r w:rsidRPr="00727FE9">
        <w:rPr>
          <w:cs/>
        </w:rPr>
        <w:t xml:space="preserve"> </w:t>
      </w:r>
      <w:r w:rsidRPr="00727FE9">
        <w:rPr>
          <w:spacing w:val="-4"/>
          <w:cs/>
        </w:rPr>
        <w:t>ซึ่งพฤติกรรมก่อนการเลือกตั้งนั้น ผู้มีสิทธิเลือกตั้งย่อมได้รับข่าวสารข้อมูล ทั้งจากทางข่าวทางโทรทัศน์</w:t>
      </w:r>
      <w:r w:rsidRPr="00727FE9">
        <w:rPr>
          <w:cs/>
        </w:rPr>
        <w:t xml:space="preserve"> </w:t>
      </w:r>
      <w:r w:rsidRPr="00727FE9">
        <w:rPr>
          <w:spacing w:val="4"/>
          <w:cs/>
        </w:rPr>
        <w:t>วิทยุ หนังสือพิมพ์ และสื่อออนไลน์ต่าง ๆ ทั้งการรณรงค์หาเสียง นโยบายการหาเสียงของผู้สมัคร</w:t>
      </w:r>
      <w:r w:rsidRPr="00727FE9">
        <w:rPr>
          <w:spacing w:val="-4"/>
          <w:cs/>
        </w:rPr>
        <w:t>และพรรคการเมือง หรือการสนทนากันระหว่างผู้มีสิทธิเลือกตั้งในโอกาสต่าง ๆ</w:t>
      </w:r>
      <w:r w:rsidRPr="00727FE9">
        <w:rPr>
          <w:spacing w:val="-4"/>
        </w:rPr>
        <w:t xml:space="preserve"> </w:t>
      </w:r>
      <w:r w:rsidRPr="00727FE9">
        <w:rPr>
          <w:spacing w:val="-4"/>
          <w:cs/>
        </w:rPr>
        <w:t>ตลอดถึงผลงานที่ผ่านมา</w:t>
      </w:r>
      <w:r w:rsidRPr="00727FE9">
        <w:rPr>
          <w:spacing w:val="4"/>
          <w:cs/>
        </w:rPr>
        <w:t>ของผู้สมัครรับเลือกตั้งและพรรคการเมือง (กรณีผู้สมัครรับเลือกตั้งและพรรคการเมืองเคยลงสมัคร</w:t>
      </w:r>
      <w:r w:rsidRPr="00727FE9">
        <w:rPr>
          <w:cs/>
        </w:rPr>
        <w:t>รับเลือกตั้งมาในครั้งก่อน) ความสนิทสนมคุ้นเคย หรือแม้กระทั่งความนิยมส่วนตัวของผู้มีสิทธิเลือกตั้งต่อพรรคการเมืองและผู้สมัครรับเลือกตั้ง อาจส่งผลต่อการที่ผู้มีสิทธิเลือกตั้งจะไปใช้สิทธิหรือไม่ไปใช้</w:t>
      </w:r>
      <w:r w:rsidRPr="00727FE9">
        <w:rPr>
          <w:spacing w:val="-4"/>
          <w:cs/>
        </w:rPr>
        <w:t>สิทธิเลือกตั้ง การใช้สิทธิลงคะแนนเสียงหรือไม่ลงคะแนนเสียงให้ผู้สมัครเลย อาจอยู่กับภาวะของผู้มีสิทธิ</w:t>
      </w:r>
      <w:r w:rsidRPr="00727FE9">
        <w:rPr>
          <w:spacing w:val="-6"/>
          <w:cs/>
        </w:rPr>
        <w:t>เลือกตั้งด้วย เช่น อายุ เพศ ระดับการศึกษา หน้าที่การงาน การรับรู้ข้อมูลข่าวสารข้อมูล ล้วนแล้วแต่เป็น</w:t>
      </w:r>
      <w:r w:rsidRPr="00727FE9">
        <w:rPr>
          <w:cs/>
        </w:rPr>
        <w:t xml:space="preserve">กรณีที่น่าศึกษาหาคำตอบทั้งนั้น </w:t>
      </w:r>
    </w:p>
    <w:p w14:paraId="55726801" w14:textId="77777777" w:rsidR="00BC10B8" w:rsidRPr="00727FE9" w:rsidRDefault="00BC10B8" w:rsidP="0076360C">
      <w:pPr>
        <w:pStyle w:val="5175"/>
      </w:pPr>
      <w:r w:rsidRPr="00727FE9">
        <w:rPr>
          <w:cs/>
        </w:rPr>
        <w:t xml:space="preserve">อนึ่งพฤติกรรมการเลือกตั้งของประชาชนนั้น อาจมีความเกี่ยวพันกับการปฏิบัติตนตามหลักธรรมทางพระพุทธศาสนาด้วย กล่าวคือ วิถีชีวิตของประชาชนนั้นย่อมผูกพันกับความเชื่อ ค่านิยม ในสิ่งที่ตนเคารพนับถือ ถ้าการปฏิบัตินั้นนำไปสู่เรื่องที่ดีก็จะปฏิบัติอย่างต่อเนื่อง </w:t>
      </w:r>
      <w:r w:rsidRPr="00727FE9">
        <w:rPr>
          <w:spacing w:val="4"/>
          <w:cs/>
        </w:rPr>
        <w:t>การเลือกตั้งก็เช่นกัน ประชาชนอาจยึดถือในหลักธรรมที่ตนนำไปปฏิบัติ จนทำให้เกิดความเชื่อมั่น</w:t>
      </w:r>
      <w:r w:rsidRPr="00727FE9">
        <w:rPr>
          <w:spacing w:val="-4"/>
          <w:cs/>
        </w:rPr>
        <w:t>ในพฤติกรรม</w:t>
      </w:r>
      <w:r w:rsidRPr="00727FE9">
        <w:rPr>
          <w:spacing w:val="-4"/>
          <w:cs/>
        </w:rPr>
        <w:lastRenderedPageBreak/>
        <w:t>ของตนเอง นั่นคือ การปฏิบัติตามหลักสุจริตธรรม เพราะเชื่อว่า การเมืองจะต้องไม่เอนเอียง</w:t>
      </w:r>
      <w:r w:rsidRPr="00727FE9">
        <w:rPr>
          <w:spacing w:val="-2"/>
          <w:cs/>
        </w:rPr>
        <w:t>ไปในทางไม่ดี จะต้องยึดหลักกฎหมาย และความมีคุณธรรมจริยธรรมไปด้วย การเลือกตั้งจึงจะบริสุทธิ์</w:t>
      </w:r>
      <w:r w:rsidRPr="00727FE9">
        <w:rPr>
          <w:cs/>
        </w:rPr>
        <w:t>ยุติธรรม</w:t>
      </w:r>
    </w:p>
    <w:p w14:paraId="210CDF48" w14:textId="77777777" w:rsidR="00BC10B8" w:rsidRPr="00727FE9" w:rsidRDefault="00BC10B8" w:rsidP="0076360C">
      <w:pPr>
        <w:pStyle w:val="5175"/>
      </w:pPr>
      <w:r w:rsidRPr="00727FE9">
        <w:rPr>
          <w:cs/>
        </w:rPr>
        <w:t>ด้วยเหตุผลข้างต้น ผู้วิจัยจึงสนใจที่จะศึกษาเกี่ยวกับการพฤติกรรมการเลือกตั้งของประชาชนและความสัมพันธ์ระหว่างปัจจัยส่วนบุคคล และพฤติกรรมทางการเมืองของประชาชนผู้มีสิทธิเลือกตั้งในการไปใช้สิทธิเลือกตั้ง การลงคะแนนเลือกตั้ง และระยะเวลาการตัดสินใจเลือกตั้ง ในเขตเลือกตั้ง</w:t>
      </w:r>
      <w:r w:rsidRPr="00727FE9">
        <w:rPr>
          <w:spacing w:val="-6"/>
          <w:cs/>
        </w:rPr>
        <w:t>สมาชิกสภาผู้แทนราษฎรเขต ๑ จังหวัดแพร่ ซึ่งเป็นข้อมูลที่สามารถชี้ให้เห็นได้ชัดถึงมุมมองของประชาชน</w:t>
      </w:r>
      <w:r w:rsidRPr="00727FE9">
        <w:rPr>
          <w:spacing w:val="-4"/>
          <w:cs/>
        </w:rPr>
        <w:t>ในด้านที่ดีรวมไปถึงปัญหา และอุปสรรค</w:t>
      </w:r>
      <w:r w:rsidRPr="00727FE9">
        <w:rPr>
          <w:spacing w:val="-4"/>
        </w:rPr>
        <w:t xml:space="preserve"> </w:t>
      </w:r>
      <w:r w:rsidRPr="00727FE9">
        <w:rPr>
          <w:spacing w:val="-4"/>
          <w:cs/>
        </w:rPr>
        <w:t>ต่าง ๆ ในการเลือกตั้งสมาชิกสภาผู้แทนราษฎรเขตเลือกตั้งที่ ๑</w:t>
      </w:r>
      <w:r w:rsidRPr="00727FE9">
        <w:rPr>
          <w:cs/>
        </w:rPr>
        <w:t xml:space="preserve"> </w:t>
      </w:r>
      <w:r w:rsidRPr="00727FE9">
        <w:rPr>
          <w:spacing w:val="-4"/>
          <w:cs/>
        </w:rPr>
        <w:t>จังหวัดแพร่ รวมไปจนถึงสะท้อนพฤติกรรมทางการเมืองและปัจจัยที่มีผลต่อการลงคะแนนเสียงเลือกตั้ง</w:t>
      </w:r>
      <w:r w:rsidRPr="00727FE9">
        <w:rPr>
          <w:cs/>
        </w:rPr>
        <w:t xml:space="preserve"> </w:t>
      </w:r>
      <w:r w:rsidRPr="00727FE9">
        <w:rPr>
          <w:spacing w:val="-4"/>
          <w:cs/>
        </w:rPr>
        <w:t>และสามารถสะท้อนถึงท่าทีหรือมุมมองที่ประชาชนในตำบลสวนเขื่อนว่ายอมรับหรือปฏิเสธวิธีการเข้าสู่</w:t>
      </w:r>
      <w:r w:rsidRPr="00727FE9">
        <w:rPr>
          <w:spacing w:val="-2"/>
          <w:cs/>
        </w:rPr>
        <w:t>ตำแหน่งแบบเลือกตั้ง หรือเชื่อมั่นว่าการเลือกตั้งสมาชิกสภาผู้แทนราษฎรที่มาจากการเลือกตั้งโดยตรง</w:t>
      </w:r>
      <w:r w:rsidRPr="00727FE9">
        <w:rPr>
          <w:spacing w:val="6"/>
          <w:cs/>
        </w:rPr>
        <w:t>จากประชาชนจะมีประสิทธิภาพและเป็นที่ยอมรับของประชาชนมากขึ้น ผลของการศึกษาวิจัยนี้</w:t>
      </w:r>
      <w:r w:rsidRPr="00727FE9">
        <w:rPr>
          <w:spacing w:val="8"/>
          <w:cs/>
        </w:rPr>
        <w:t>จะก่อให้เกิดแนวทางในการส่งเสริม และกระตุ้นให้ประชาชนได้ตระหนักถึงการใช้สิทธิเลือกตั้ง</w:t>
      </w:r>
      <w:r w:rsidRPr="00727FE9">
        <w:rPr>
          <w:cs/>
        </w:rPr>
        <w:t xml:space="preserve"> </w:t>
      </w:r>
      <w:r w:rsidRPr="00727FE9">
        <w:rPr>
          <w:spacing w:val="-4"/>
          <w:cs/>
        </w:rPr>
        <w:t>การลงคะแนนเลือกตั้ง ระยะเวลา</w:t>
      </w:r>
      <w:r w:rsidRPr="00727FE9">
        <w:rPr>
          <w:spacing w:val="-4"/>
        </w:rPr>
        <w:t xml:space="preserve"> </w:t>
      </w:r>
      <w:r w:rsidRPr="00727FE9">
        <w:rPr>
          <w:spacing w:val="-4"/>
          <w:cs/>
        </w:rPr>
        <w:t>การตัดสินใจเลือกตั้ง และเพื่อการปรับปรุงการดำเนินงานการเลือกตั้ง</w:t>
      </w:r>
      <w:r w:rsidRPr="00727FE9">
        <w:rPr>
          <w:cs/>
        </w:rPr>
        <w:t>สมาชิกสภาผู้แทนราษฎรเขตเลือกตั้งที่ ๑ จังหวัดแพร่ ในครั้งต่อไป</w:t>
      </w:r>
    </w:p>
    <w:p w14:paraId="05DE9CBC" w14:textId="77777777" w:rsidR="00BC10B8" w:rsidRPr="00727FE9" w:rsidRDefault="00BC10B8" w:rsidP="0076360C">
      <w:pPr>
        <w:pStyle w:val="2"/>
        <w:rPr>
          <w:rFonts w:eastAsia="Calibri"/>
          <w:sz w:val="28"/>
          <w:szCs w:val="28"/>
        </w:rPr>
      </w:pPr>
      <w:bookmarkStart w:id="74" w:name="_Toc174173504"/>
      <w:bookmarkStart w:id="75" w:name="_Toc175558449"/>
      <w:bookmarkStart w:id="76" w:name="_Toc199008646"/>
      <w:r w:rsidRPr="00727FE9">
        <w:rPr>
          <w:cs/>
        </w:rPr>
        <w:t>๑.๒ คำถามการวิจัย</w:t>
      </w:r>
      <w:bookmarkEnd w:id="74"/>
      <w:bookmarkEnd w:id="75"/>
      <w:bookmarkEnd w:id="76"/>
    </w:p>
    <w:p w14:paraId="62824311" w14:textId="77777777" w:rsidR="00BC10B8" w:rsidRPr="00727FE9" w:rsidRDefault="00BC10B8" w:rsidP="0076360C">
      <w:pPr>
        <w:pStyle w:val="5175"/>
        <w:rPr>
          <w:cs/>
        </w:rPr>
      </w:pPr>
      <w:r w:rsidRPr="00727FE9">
        <w:rPr>
          <w:cs/>
        </w:rPr>
        <w:t>๑.๒.๑ พฤติกรรมทางการเมืองของประชาชนในการเลือกตั้งสมาชิกสภาผู้แทนราษฎรเขตเลือกตั้งที่ ๑ จังหวัดแพร่ อยู่ในระดับใด</w:t>
      </w:r>
    </w:p>
    <w:p w14:paraId="3A53CACD" w14:textId="77777777" w:rsidR="00BC10B8" w:rsidRPr="00727FE9" w:rsidRDefault="00BC10B8" w:rsidP="0076360C">
      <w:pPr>
        <w:pStyle w:val="5175"/>
        <w:rPr>
          <w:cs/>
        </w:rPr>
      </w:pPr>
      <w:r w:rsidRPr="00727FE9">
        <w:rPr>
          <w:spacing w:val="4"/>
          <w:cs/>
        </w:rPr>
        <w:t>๑.๒.๒ หลักสุจริตธรรมกับพฤติกรรมทางการเมืองของประชาชน</w:t>
      </w:r>
      <w:r w:rsidRPr="00727FE9">
        <w:rPr>
          <w:cs/>
        </w:rPr>
        <w:t>ในการเลือกตั้งสมาชิกสภาผู้แทนราษฎรเขตเลือกตั้งที่ ๑ จังหวัดแพร่</w:t>
      </w:r>
      <w:r w:rsidRPr="00727FE9">
        <w:t xml:space="preserve"> </w:t>
      </w:r>
      <w:r w:rsidRPr="00727FE9">
        <w:rPr>
          <w:cs/>
        </w:rPr>
        <w:t>มีความสัมพันธ์กันหรือไม่อย่างไร</w:t>
      </w:r>
    </w:p>
    <w:p w14:paraId="3B97FC54" w14:textId="14C8CF79" w:rsidR="00BC10B8" w:rsidRDefault="00BC10B8" w:rsidP="0076360C">
      <w:pPr>
        <w:pStyle w:val="5175"/>
      </w:pPr>
      <w:r w:rsidRPr="00727FE9">
        <w:rPr>
          <w:spacing w:val="8"/>
          <w:cs/>
        </w:rPr>
        <w:t>๑.๒.๓ การบูรณาการหลักสุจริตธรรมเพื่อส่งเสริมพฤติกรรมทางการเมือง</w:t>
      </w:r>
      <w:r w:rsidRPr="00727FE9">
        <w:rPr>
          <w:cs/>
        </w:rPr>
        <w:t>ของประชาชนในการเลือกตั้งสมาชิกสภาผู้แทนราษฎรเขตเลือกตั้งที่ ๑ จังหวัดแพร่</w:t>
      </w:r>
      <w:r w:rsidRPr="00727FE9">
        <w:t xml:space="preserve"> </w:t>
      </w:r>
      <w:r w:rsidRPr="00727FE9">
        <w:rPr>
          <w:cs/>
        </w:rPr>
        <w:t>ควรเป็นอย่างไร</w:t>
      </w:r>
    </w:p>
    <w:p w14:paraId="50B804E5" w14:textId="77777777" w:rsidR="00BC10B8" w:rsidRPr="00727FE9" w:rsidRDefault="00BC10B8" w:rsidP="0076360C">
      <w:pPr>
        <w:pStyle w:val="2"/>
        <w:rPr>
          <w:rFonts w:eastAsia="Calibri"/>
          <w:sz w:val="28"/>
          <w:szCs w:val="28"/>
        </w:rPr>
      </w:pPr>
      <w:bookmarkStart w:id="77" w:name="_Toc174173505"/>
      <w:bookmarkStart w:id="78" w:name="_Toc175558450"/>
      <w:bookmarkStart w:id="79" w:name="_Toc199008647"/>
      <w:r w:rsidRPr="00727FE9">
        <w:rPr>
          <w:cs/>
        </w:rPr>
        <w:t>๑.๓ วัตถุประสงค์ของการวิจัย</w:t>
      </w:r>
      <w:bookmarkEnd w:id="77"/>
      <w:bookmarkEnd w:id="78"/>
      <w:bookmarkEnd w:id="79"/>
    </w:p>
    <w:p w14:paraId="35D906DC" w14:textId="77777777" w:rsidR="00BC10B8" w:rsidRPr="00727FE9" w:rsidRDefault="00BC10B8" w:rsidP="0076360C">
      <w:pPr>
        <w:pStyle w:val="5175"/>
        <w:rPr>
          <w:rFonts w:eastAsiaTheme="minorHAnsi"/>
        </w:rPr>
      </w:pPr>
      <w:bookmarkStart w:id="80" w:name="_Hlk196838150"/>
      <w:r w:rsidRPr="00727FE9">
        <w:rPr>
          <w:cs/>
        </w:rPr>
        <w:t>๑.๓.๑ เพื่อศึกษาระดับพฤติกรรมทางการเมืองของประชาชนในการเลือกตั้งสมาชิกสภาผู้แทนราษฎรเขตเลือกตั้งที่ ๑ จังหวัดแพร่</w:t>
      </w:r>
    </w:p>
    <w:p w14:paraId="61E8F87E" w14:textId="77777777" w:rsidR="00BC10B8" w:rsidRPr="00727FE9" w:rsidRDefault="00BC10B8" w:rsidP="0076360C">
      <w:pPr>
        <w:pStyle w:val="5175"/>
      </w:pPr>
      <w:r w:rsidRPr="00727FE9">
        <w:rPr>
          <w:spacing w:val="6"/>
          <w:cs/>
        </w:rPr>
        <w:t>๑.๓.๒ เพื่อศึกษาความสัมพันธ์ระหว่างหลักสุจริตธรรมกับพฤติกรรมทางการเมือง</w:t>
      </w:r>
      <w:r w:rsidRPr="00727FE9">
        <w:rPr>
          <w:cs/>
        </w:rPr>
        <w:t>ของประชาชนในการเลือกตั้งสมาชิกสภาผู้แทนราษฎรเขตเลือกตั้งที่ ๑ จังหวัดแพร่</w:t>
      </w:r>
    </w:p>
    <w:p w14:paraId="4191DA0E" w14:textId="77777777" w:rsidR="00BC10B8" w:rsidRPr="00727FE9" w:rsidRDefault="00BC10B8" w:rsidP="0076360C">
      <w:pPr>
        <w:pStyle w:val="5175"/>
        <w:rPr>
          <w:b/>
          <w:bCs/>
        </w:rPr>
      </w:pPr>
      <w:r w:rsidRPr="00727FE9">
        <w:rPr>
          <w:spacing w:val="-4"/>
          <w:cs/>
        </w:rPr>
        <w:lastRenderedPageBreak/>
        <w:t>๑.๓.๓ เพื่อเสนอแนวทางการบูรณาการหลักสุจริตธรรมเพื่อส่งเสริมพฤติกรรมทางการเมือง</w:t>
      </w:r>
      <w:r w:rsidRPr="00727FE9">
        <w:rPr>
          <w:cs/>
        </w:rPr>
        <w:t>ของประชาชนในการเลือกตั้งสมาชิกสภาผู้แทนราษฎรเขตเลือกตั้งที่ ๑ จังหวัดแพร่</w:t>
      </w:r>
    </w:p>
    <w:p w14:paraId="13673497" w14:textId="77777777" w:rsidR="00BC10B8" w:rsidRPr="00727FE9" w:rsidRDefault="00BC10B8" w:rsidP="00BC10B8">
      <w:pPr>
        <w:pStyle w:val="2"/>
        <w:rPr>
          <w:rFonts w:eastAsia="Calibri"/>
          <w:sz w:val="28"/>
          <w:szCs w:val="28"/>
        </w:rPr>
      </w:pPr>
      <w:bookmarkStart w:id="81" w:name="_Toc174173506"/>
      <w:bookmarkStart w:id="82" w:name="_Toc175558451"/>
      <w:bookmarkStart w:id="83" w:name="_Toc199008648"/>
      <w:bookmarkEnd w:id="80"/>
      <w:r w:rsidRPr="00727FE9">
        <w:rPr>
          <w:cs/>
        </w:rPr>
        <w:t>๑.๔ ขอบเขตการวิจัย</w:t>
      </w:r>
      <w:bookmarkEnd w:id="81"/>
      <w:bookmarkEnd w:id="82"/>
      <w:bookmarkEnd w:id="83"/>
    </w:p>
    <w:p w14:paraId="79592EBD" w14:textId="77777777" w:rsidR="00BC10B8" w:rsidRPr="00727FE9" w:rsidRDefault="00BC10B8" w:rsidP="0076360C">
      <w:pPr>
        <w:pStyle w:val="5175"/>
      </w:pPr>
      <w:r w:rsidRPr="00727FE9">
        <w:rPr>
          <w:cs/>
        </w:rPr>
        <w:t>การศึกษาวิจัย เรื่อง “การบูรณาการหลักสุจริตธรรมเพื่อส่งเสริมพฤติกรรมทางการเมืองของประชาชนในการเลือกตั้งสมาชิกสภาผู้แทนราษฎรเขตเลือกตั้งที่ ๑ จังหวัดแพร่” เป็นการวิจัยแบบผสานวิธี ผู้วิจัยได้กำหนดขอบเขตการวิจัย ดังนี้</w:t>
      </w:r>
    </w:p>
    <w:p w14:paraId="6D62F71A" w14:textId="77777777" w:rsidR="00BC10B8" w:rsidRPr="00727FE9" w:rsidRDefault="00BC10B8" w:rsidP="0076360C">
      <w:pPr>
        <w:pStyle w:val="3"/>
      </w:pPr>
      <w:bookmarkStart w:id="84" w:name="_Toc174173507"/>
      <w:bookmarkStart w:id="85" w:name="_Toc175496323"/>
      <w:bookmarkStart w:id="86" w:name="_Toc175543176"/>
      <w:bookmarkStart w:id="87" w:name="_Toc175558452"/>
      <w:bookmarkStart w:id="88" w:name="_Toc196989082"/>
      <w:bookmarkStart w:id="89" w:name="_Toc197728393"/>
      <w:bookmarkStart w:id="90" w:name="_Toc198196024"/>
      <w:bookmarkStart w:id="91" w:name="_Toc199008649"/>
      <w:r w:rsidRPr="00727FE9">
        <w:rPr>
          <w:cs/>
        </w:rPr>
        <w:t>๑.๔.๑ ขอบเขตด้านเนื้อหา</w:t>
      </w:r>
      <w:bookmarkEnd w:id="84"/>
      <w:bookmarkEnd w:id="85"/>
      <w:bookmarkEnd w:id="86"/>
      <w:bookmarkEnd w:id="87"/>
      <w:bookmarkEnd w:id="88"/>
      <w:bookmarkEnd w:id="89"/>
      <w:bookmarkEnd w:id="90"/>
      <w:bookmarkEnd w:id="91"/>
      <w:r w:rsidRPr="00727FE9">
        <w:t xml:space="preserve"> </w:t>
      </w:r>
    </w:p>
    <w:p w14:paraId="08AE96C3" w14:textId="77777777" w:rsidR="00BC10B8" w:rsidRPr="00727FE9" w:rsidRDefault="00BC10B8" w:rsidP="0076360C">
      <w:pPr>
        <w:pStyle w:val="5175"/>
      </w:pPr>
      <w:r w:rsidRPr="00727FE9">
        <w:rPr>
          <w:spacing w:val="8"/>
          <w:cs/>
        </w:rPr>
        <w:t>การศึกษาวิจัยครั้งนี้มุ่งศึกษาพฤติกรรมทางการเมืองของประชาชนในการเลือกตั้ง</w:t>
      </w:r>
      <w:r w:rsidRPr="00727FE9">
        <w:rPr>
          <w:cs/>
        </w:rPr>
        <w:t>สมาชิกสภาผู้แทนราษฎรเขตเลือกตั้งที่ ๑ จังหวัดแพร่ โดยกำหนดศึกษาตัวแปรได้ดังนี้</w:t>
      </w:r>
    </w:p>
    <w:p w14:paraId="2CDA6320" w14:textId="746D95A9" w:rsidR="00BC10B8" w:rsidRPr="00727FE9" w:rsidRDefault="00BC10B8" w:rsidP="0076360C">
      <w:pPr>
        <w:pStyle w:val="625"/>
      </w:pPr>
      <w:r w:rsidRPr="00727FE9">
        <w:rPr>
          <w:b/>
          <w:bCs/>
          <w:spacing w:val="2"/>
          <w:cs/>
        </w:rPr>
        <w:t>๑) ตัวแปรอิสระ</w:t>
      </w:r>
      <w:r w:rsidRPr="00727FE9">
        <w:rPr>
          <w:spacing w:val="2"/>
          <w:cs/>
        </w:rPr>
        <w:t xml:space="preserve"> </w:t>
      </w:r>
      <w:r w:rsidRPr="00512F85">
        <w:rPr>
          <w:b/>
          <w:bCs/>
          <w:spacing w:val="2"/>
          <w:cs/>
        </w:rPr>
        <w:t>(</w:t>
      </w:r>
      <w:r w:rsidRPr="00512F85">
        <w:rPr>
          <w:b/>
          <w:bCs/>
          <w:spacing w:val="2"/>
        </w:rPr>
        <w:t>Independent Variable)</w:t>
      </w:r>
      <w:r w:rsidRPr="00727FE9">
        <w:rPr>
          <w:spacing w:val="2"/>
        </w:rPr>
        <w:t xml:space="preserve"> </w:t>
      </w:r>
      <w:r w:rsidRPr="00727FE9">
        <w:rPr>
          <w:spacing w:val="2"/>
          <w:cs/>
        </w:rPr>
        <w:t xml:space="preserve">คือ </w:t>
      </w:r>
      <w:r w:rsidR="00685E1E">
        <w:rPr>
          <w:spacing w:val="2"/>
          <w:cs/>
        </w:rPr>
        <w:t>ปัจจัยส่วนบุคคลของ</w:t>
      </w:r>
      <w:r w:rsidRPr="00727FE9">
        <w:rPr>
          <w:spacing w:val="2"/>
          <w:cs/>
        </w:rPr>
        <w:t>ผู้ตอบแบบสอบถาม</w:t>
      </w:r>
      <w:r w:rsidRPr="00727FE9">
        <w:rPr>
          <w:cs/>
        </w:rPr>
        <w:t>ประกอบด้วย เพศ</w:t>
      </w:r>
      <w:r w:rsidRPr="00727FE9">
        <w:t xml:space="preserve"> </w:t>
      </w:r>
      <w:r w:rsidRPr="00727FE9">
        <w:rPr>
          <w:cs/>
        </w:rPr>
        <w:t>อายุ ระดับการศึกษา อาชีพ</w:t>
      </w:r>
      <w:r w:rsidRPr="00727FE9">
        <w:t xml:space="preserve"> </w:t>
      </w:r>
      <w:r w:rsidRPr="00727FE9">
        <w:rPr>
          <w:cs/>
        </w:rPr>
        <w:t>รายได้ต่อเดือน และ</w:t>
      </w:r>
      <w:r w:rsidR="005B33BC" w:rsidRPr="00727FE9">
        <w:rPr>
          <w:cs/>
        </w:rPr>
        <w:t>หลักสุจริตธรรม</w:t>
      </w:r>
      <w:r w:rsidR="005B33BC" w:rsidRPr="005B33BC">
        <w:rPr>
          <w:cs/>
        </w:rPr>
        <w:t>ประกอบด้วย</w:t>
      </w:r>
      <w:r w:rsidRPr="00727FE9">
        <w:rPr>
          <w:cs/>
        </w:rPr>
        <w:t xml:space="preserve"> </w:t>
      </w:r>
      <w:r w:rsidRPr="00727FE9">
        <w:rPr>
          <w:spacing w:val="10"/>
          <w:cs/>
        </w:rPr>
        <w:t>๑. ด้านกายสุจริต (</w:t>
      </w:r>
      <w:r w:rsidRPr="00727FE9">
        <w:rPr>
          <w:spacing w:val="10"/>
          <w:shd w:val="clear" w:color="auto" w:fill="FFFFFF"/>
          <w:cs/>
        </w:rPr>
        <w:t>ความประพฤติชอบด้วยกาย)</w:t>
      </w:r>
      <w:r w:rsidRPr="00727FE9">
        <w:rPr>
          <w:spacing w:val="10"/>
          <w:cs/>
        </w:rPr>
        <w:t xml:space="preserve"> ๒. ด้านวจีสุจริต (</w:t>
      </w:r>
      <w:r w:rsidRPr="00727FE9">
        <w:rPr>
          <w:spacing w:val="10"/>
          <w:shd w:val="clear" w:color="auto" w:fill="FFFFFF"/>
          <w:cs/>
        </w:rPr>
        <w:t>ความประพฤติชอบด้วยวาจา</w:t>
      </w:r>
      <w:r w:rsidRPr="00727FE9">
        <w:rPr>
          <w:cs/>
        </w:rPr>
        <w:t>) ๓. ด้านมโนสุจริต (</w:t>
      </w:r>
      <w:r w:rsidRPr="00727FE9">
        <w:rPr>
          <w:shd w:val="clear" w:color="auto" w:fill="FFFFFF"/>
          <w:cs/>
        </w:rPr>
        <w:t>ความประพฤติชอบด้วยใจ)</w:t>
      </w:r>
      <w:r w:rsidRPr="00727FE9">
        <w:rPr>
          <w:rStyle w:val="af5"/>
          <w:shd w:val="clear" w:color="auto" w:fill="FFFFFF"/>
          <w:cs/>
        </w:rPr>
        <w:footnoteReference w:id="10"/>
      </w:r>
      <w:r w:rsidRPr="00727FE9">
        <w:rPr>
          <w:cs/>
        </w:rPr>
        <w:t xml:space="preserve"> </w:t>
      </w:r>
    </w:p>
    <w:p w14:paraId="51198383" w14:textId="4E106974" w:rsidR="00BC10B8" w:rsidRPr="00727FE9" w:rsidRDefault="00BC10B8" w:rsidP="0076360C">
      <w:pPr>
        <w:pStyle w:val="625"/>
      </w:pPr>
      <w:r w:rsidRPr="001C2E0B">
        <w:rPr>
          <w:b/>
          <w:bCs/>
          <w:cs/>
        </w:rPr>
        <w:t>๒) ตัวแปรตาม (</w:t>
      </w:r>
      <w:r w:rsidRPr="001C2E0B">
        <w:rPr>
          <w:b/>
          <w:bCs/>
        </w:rPr>
        <w:t>Dependent Variable)</w:t>
      </w:r>
      <w:r w:rsidRPr="00727FE9">
        <w:t xml:space="preserve"> </w:t>
      </w:r>
      <w:r w:rsidRPr="00727FE9">
        <w:rPr>
          <w:cs/>
        </w:rPr>
        <w:t xml:space="preserve">คือ </w:t>
      </w:r>
      <w:r w:rsidRPr="00727FE9">
        <w:rPr>
          <w:spacing w:val="6"/>
          <w:cs/>
        </w:rPr>
        <w:t>การส่งเสริมพฤติกรรม</w:t>
      </w:r>
      <w:r w:rsidRPr="00727FE9">
        <w:rPr>
          <w:cs/>
        </w:rPr>
        <w:t xml:space="preserve">ทางการเมืองของประชาชนในการเลือกตั้งสมาชิกสภาผู้แทนราษฎรเขตเลือกตั้งที่ ๑ จังหวัดแพร่ </w:t>
      </w:r>
      <w:r w:rsidRPr="00727FE9">
        <w:rPr>
          <w:color w:val="000000" w:themeColor="text1"/>
          <w:cs/>
        </w:rPr>
        <w:t>โดยผู้วิจัยสังเคราะห์จากแนวคิด</w:t>
      </w:r>
      <w:r w:rsidRPr="00727FE9">
        <w:rPr>
          <w:spacing w:val="6"/>
          <w:cs/>
        </w:rPr>
        <w:t>พฤติกรรม</w:t>
      </w:r>
      <w:r w:rsidRPr="00727FE9">
        <w:rPr>
          <w:cs/>
        </w:rPr>
        <w:t>ทางการเมือง</w:t>
      </w:r>
      <w:r w:rsidRPr="00727FE9">
        <w:rPr>
          <w:color w:val="000000" w:themeColor="text1"/>
          <w:cs/>
        </w:rPr>
        <w:t xml:space="preserve"> </w:t>
      </w:r>
      <w:r w:rsidR="005B33BC" w:rsidRPr="005B33BC">
        <w:rPr>
          <w:color w:val="000000" w:themeColor="text1"/>
          <w:cs/>
        </w:rPr>
        <w:t>ประกอบด้วย</w:t>
      </w:r>
      <w:r w:rsidRPr="00727FE9">
        <w:rPr>
          <w:color w:val="000000" w:themeColor="text1"/>
          <w:cs/>
        </w:rPr>
        <w:t xml:space="preserve"> ๓ ด้าน ได้แก่</w:t>
      </w:r>
      <w:r w:rsidRPr="00727FE9">
        <w:t xml:space="preserve"> </w:t>
      </w:r>
      <w:r w:rsidRPr="00727FE9">
        <w:rPr>
          <w:cs/>
        </w:rPr>
        <w:t>๑) ด้านการใช้สิทธิเลือกตั้ง ๒) ด้านการลงคะแนนเลือกตั้ง ๓) ด้านระยะเวลาการตัดสินใจเลือกตั้ง</w:t>
      </w:r>
      <w:r w:rsidRPr="00727FE9">
        <w:rPr>
          <w:rStyle w:val="af5"/>
        </w:rPr>
        <w:footnoteReference w:id="11"/>
      </w:r>
    </w:p>
    <w:p w14:paraId="5AD71DF7" w14:textId="77777777" w:rsidR="00BC10B8" w:rsidRPr="00727FE9" w:rsidRDefault="00BC10B8" w:rsidP="001C2E0B">
      <w:pPr>
        <w:pStyle w:val="3"/>
      </w:pPr>
      <w:bookmarkStart w:id="92" w:name="_Toc174173508"/>
      <w:bookmarkStart w:id="93" w:name="_Toc175496324"/>
      <w:bookmarkStart w:id="94" w:name="_Toc175543177"/>
      <w:bookmarkStart w:id="95" w:name="_Toc175558453"/>
      <w:bookmarkStart w:id="96" w:name="_Toc196989083"/>
      <w:bookmarkStart w:id="97" w:name="_Toc197728394"/>
      <w:bookmarkStart w:id="98" w:name="_Toc198196025"/>
      <w:bookmarkStart w:id="99" w:name="_Toc199008650"/>
      <w:r w:rsidRPr="00727FE9">
        <w:rPr>
          <w:cs/>
        </w:rPr>
        <w:t>๑.๔.๒ ขอบเขตด้านประชากรและผู้ให้ข้อมูลสำคัญ</w:t>
      </w:r>
      <w:bookmarkEnd w:id="92"/>
      <w:bookmarkEnd w:id="93"/>
      <w:bookmarkEnd w:id="94"/>
      <w:bookmarkEnd w:id="95"/>
      <w:bookmarkEnd w:id="96"/>
      <w:bookmarkEnd w:id="97"/>
      <w:bookmarkEnd w:id="98"/>
      <w:bookmarkEnd w:id="99"/>
      <w:r w:rsidRPr="00727FE9">
        <w:t xml:space="preserve"> </w:t>
      </w:r>
    </w:p>
    <w:p w14:paraId="09A583B8" w14:textId="77777777" w:rsidR="00BC10B8" w:rsidRPr="00727FE9" w:rsidRDefault="00BC10B8" w:rsidP="001C2E0B">
      <w:pPr>
        <w:pStyle w:val="5175"/>
        <w:rPr>
          <w:cs/>
        </w:rPr>
      </w:pPr>
      <w:r w:rsidRPr="00727FE9">
        <w:rPr>
          <w:cs/>
        </w:rPr>
        <w:t>การศึกษาวิจัย เรื่อง “การบูรณาการหลักสุจริตธรรมเพื่อส่งเสริมพฤติกรรมทางการเมืองของประชาชนในการเลือกตั้งสมาชิกสภาผู้แทนราษฎรเขตเลือกตั้งที่ ๑ จังหวัดแพร่” ได้กำหนดขอบเขตด้านประชากรและผู้ให้ข้อมูลสำคัญ</w:t>
      </w:r>
      <w:r w:rsidRPr="00727FE9">
        <w:t xml:space="preserve"> </w:t>
      </w:r>
      <w:r w:rsidRPr="00727FE9">
        <w:rPr>
          <w:cs/>
        </w:rPr>
        <w:t>ดังนี้</w:t>
      </w:r>
    </w:p>
    <w:p w14:paraId="2DBAEE68" w14:textId="77777777" w:rsidR="00BC10B8" w:rsidRPr="00727FE9" w:rsidRDefault="00BC10B8" w:rsidP="001C2E0B">
      <w:pPr>
        <w:pStyle w:val="625"/>
      </w:pPr>
      <w:r w:rsidRPr="00727FE9">
        <w:rPr>
          <w:b/>
          <w:bCs/>
          <w:cs/>
        </w:rPr>
        <w:lastRenderedPageBreak/>
        <w:t>๑) ประชากร (</w:t>
      </w:r>
      <w:r w:rsidRPr="00727FE9">
        <w:rPr>
          <w:b/>
          <w:bCs/>
        </w:rPr>
        <w:t>Population)</w:t>
      </w:r>
      <w:r w:rsidRPr="00727FE9">
        <w:t xml:space="preserve"> </w:t>
      </w:r>
      <w:r w:rsidRPr="00727FE9">
        <w:rPr>
          <w:cs/>
        </w:rPr>
        <w:t>ได้แก่ ประชาชนที่อาศัยอยู่ในเขตเทศบาลตำบลสวนเขื่อน อำเภอเมืองแพร่</w:t>
      </w:r>
      <w:r w:rsidRPr="00727FE9">
        <w:t xml:space="preserve"> </w:t>
      </w:r>
      <w:r w:rsidRPr="00727FE9">
        <w:rPr>
          <w:cs/>
        </w:rPr>
        <w:t>จังหวัดแพร่ ที่มีอายุตั้งแต่ ๑๘ ปีบริบูรณ์ขึ้นไป และมีสิทธิเลือกตั้งสมาชิกสภาผู้แทนราษฎรเขตเลือกตั้งที่ ๑ จังหวัดแพร่</w:t>
      </w:r>
      <w:r w:rsidRPr="00727FE9">
        <w:t xml:space="preserve"> </w:t>
      </w:r>
      <w:r w:rsidRPr="00727FE9">
        <w:rPr>
          <w:cs/>
        </w:rPr>
        <w:t>จำนวน</w:t>
      </w:r>
      <w:r w:rsidRPr="00727FE9">
        <w:t xml:space="preserve"> </w:t>
      </w:r>
      <w:r w:rsidRPr="00727FE9">
        <w:rPr>
          <w:cs/>
        </w:rPr>
        <w:t>๔,๔๐๐ คน</w:t>
      </w:r>
    </w:p>
    <w:p w14:paraId="7758C6F9" w14:textId="77777777" w:rsidR="00BC10B8" w:rsidRPr="00727FE9" w:rsidRDefault="00BC10B8" w:rsidP="001C2E0B">
      <w:pPr>
        <w:pStyle w:val="625"/>
      </w:pPr>
      <w:r w:rsidRPr="00727FE9">
        <w:rPr>
          <w:b/>
          <w:bCs/>
          <w:spacing w:val="-2"/>
          <w:cs/>
        </w:rPr>
        <w:t>๒) ผู้ให้ข้อมูลสำคัญ (</w:t>
      </w:r>
      <w:r w:rsidRPr="00727FE9">
        <w:rPr>
          <w:b/>
          <w:bCs/>
          <w:spacing w:val="-2"/>
        </w:rPr>
        <w:t>Key Informant)</w:t>
      </w:r>
      <w:r w:rsidRPr="00727FE9">
        <w:rPr>
          <w:spacing w:val="-2"/>
        </w:rPr>
        <w:t xml:space="preserve"> </w:t>
      </w:r>
      <w:r w:rsidRPr="00727FE9">
        <w:rPr>
          <w:spacing w:val="-2"/>
          <w:cs/>
        </w:rPr>
        <w:t>ได้แก่ การสัมภาษณ์เชิงลึก (</w:t>
      </w:r>
      <w:r w:rsidRPr="00727FE9">
        <w:rPr>
          <w:spacing w:val="-2"/>
        </w:rPr>
        <w:t>In Depth Interview)</w:t>
      </w:r>
      <w:r w:rsidRPr="00727FE9">
        <w:rPr>
          <w:spacing w:val="8"/>
          <w:cs/>
        </w:rPr>
        <w:t>เป็นผู้ให้ข้อมูลสำคัญ (</w:t>
      </w:r>
      <w:r w:rsidRPr="00727FE9">
        <w:rPr>
          <w:spacing w:val="8"/>
        </w:rPr>
        <w:t xml:space="preserve">Key Informant) </w:t>
      </w:r>
      <w:r w:rsidRPr="00727FE9">
        <w:rPr>
          <w:spacing w:val="8"/>
          <w:cs/>
        </w:rPr>
        <w:t>ทำการคัดเลือกแบบเจาะจง (</w:t>
      </w:r>
      <w:r w:rsidRPr="00727FE9">
        <w:rPr>
          <w:spacing w:val="8"/>
        </w:rPr>
        <w:t>Purposive Selection)</w:t>
      </w:r>
      <w:r w:rsidRPr="00727FE9">
        <w:t xml:space="preserve"> </w:t>
      </w:r>
      <w:r w:rsidRPr="00727FE9">
        <w:rPr>
          <w:cs/>
        </w:rPr>
        <w:t>จำนวน ๙ รูปหรือคน แบ่งออกเป็น</w:t>
      </w:r>
      <w:r w:rsidRPr="00727FE9">
        <w:t xml:space="preserve"> </w:t>
      </w:r>
      <w:r w:rsidRPr="00727FE9">
        <w:rPr>
          <w:cs/>
        </w:rPr>
        <w:t>๔</w:t>
      </w:r>
      <w:r w:rsidRPr="00727FE9">
        <w:t xml:space="preserve"> </w:t>
      </w:r>
      <w:r w:rsidRPr="00727FE9">
        <w:rPr>
          <w:cs/>
        </w:rPr>
        <w:t>กลุ่ม ได้แก่</w:t>
      </w:r>
      <w:r w:rsidRPr="00727FE9">
        <w:t xml:space="preserve"> </w:t>
      </w:r>
      <w:r w:rsidRPr="00727FE9">
        <w:rPr>
          <w:cs/>
        </w:rPr>
        <w:t>๑)</w:t>
      </w:r>
      <w:r w:rsidRPr="00727FE9">
        <w:t xml:space="preserve"> </w:t>
      </w:r>
      <w:r w:rsidRPr="00727FE9">
        <w:rPr>
          <w:cs/>
        </w:rPr>
        <w:t xml:space="preserve">นักวิชาการหรือผู้ปฏิบัติงานด้านพระพุทธศาสนา จำนวน ๒ รูป ๒) นักวิชาการหรือผู้ปฏิบัติงานด้านรัฐศาสตร์ จำนวน ๒ คน </w:t>
      </w:r>
      <w:r w:rsidRPr="00727FE9">
        <w:rPr>
          <w:spacing w:val="-4"/>
          <w:cs/>
        </w:rPr>
        <w:t>๓) ผู้นำชุมชน จำนวน ๒ คน ๔) กลุ่มประชาชนผู้มีสิทธิเลือกตั้งสมาชิกสภาผู้แทนราษฎรเขตเลือกตั้งที่ ๑</w:t>
      </w:r>
      <w:r w:rsidRPr="00727FE9">
        <w:rPr>
          <w:cs/>
        </w:rPr>
        <w:t xml:space="preserve"> ตำบลสวนเขื่อน อำเภอเมืองแพร่</w:t>
      </w:r>
      <w:r w:rsidRPr="00727FE9">
        <w:t xml:space="preserve"> </w:t>
      </w:r>
      <w:r w:rsidRPr="00727FE9">
        <w:rPr>
          <w:cs/>
        </w:rPr>
        <w:t>จังหวัดแพร่ จำนวน</w:t>
      </w:r>
      <w:r w:rsidRPr="00727FE9">
        <w:t xml:space="preserve"> </w:t>
      </w:r>
      <w:r w:rsidRPr="00727FE9">
        <w:rPr>
          <w:cs/>
        </w:rPr>
        <w:t>๓ คน</w:t>
      </w:r>
    </w:p>
    <w:p w14:paraId="23D62B54" w14:textId="77777777" w:rsidR="00BC10B8" w:rsidRPr="00727FE9" w:rsidRDefault="00BC10B8" w:rsidP="001C2E0B">
      <w:pPr>
        <w:pStyle w:val="3"/>
      </w:pPr>
      <w:bookmarkStart w:id="100" w:name="_Toc174173509"/>
      <w:bookmarkStart w:id="101" w:name="_Toc175496325"/>
      <w:bookmarkStart w:id="102" w:name="_Toc175543178"/>
      <w:bookmarkStart w:id="103" w:name="_Toc175558454"/>
      <w:bookmarkStart w:id="104" w:name="_Toc196989084"/>
      <w:bookmarkStart w:id="105" w:name="_Toc197728395"/>
      <w:bookmarkStart w:id="106" w:name="_Toc198196026"/>
      <w:bookmarkStart w:id="107" w:name="_Toc199008651"/>
      <w:r w:rsidRPr="00727FE9">
        <w:rPr>
          <w:cs/>
        </w:rPr>
        <w:t>๑.๔.๓ ขอบเขตด้านพื้นที่การศึกษาวิจัย</w:t>
      </w:r>
      <w:bookmarkEnd w:id="100"/>
      <w:bookmarkEnd w:id="101"/>
      <w:bookmarkEnd w:id="102"/>
      <w:bookmarkEnd w:id="103"/>
      <w:bookmarkEnd w:id="104"/>
      <w:bookmarkEnd w:id="105"/>
      <w:bookmarkEnd w:id="106"/>
      <w:bookmarkEnd w:id="107"/>
      <w:r w:rsidRPr="00727FE9">
        <w:t xml:space="preserve"> </w:t>
      </w:r>
    </w:p>
    <w:p w14:paraId="6A490C81" w14:textId="77777777" w:rsidR="00BC10B8" w:rsidRPr="00727FE9" w:rsidRDefault="00BC10B8" w:rsidP="001C2E0B">
      <w:pPr>
        <w:pStyle w:val="5175"/>
      </w:pPr>
      <w:r w:rsidRPr="00727FE9">
        <w:rPr>
          <w:spacing w:val="-4"/>
          <w:cs/>
        </w:rPr>
        <w:t xml:space="preserve">ผู้วิจัยได้กำหนดพื้นที่ในการศึกษาวิจัยเฉพาะพื้นที่ครั้งนี้ </w:t>
      </w:r>
      <w:r w:rsidRPr="00727FE9">
        <w:rPr>
          <w:cs/>
        </w:rPr>
        <w:t>เนื่องจาก</w:t>
      </w:r>
      <w:r w:rsidRPr="00727FE9">
        <w:rPr>
          <w:spacing w:val="-4"/>
          <w:cs/>
        </w:rPr>
        <w:t>ตำบลสวนเขื่อน</w:t>
      </w:r>
      <w:r w:rsidRPr="00727FE9">
        <w:rPr>
          <w:cs/>
        </w:rPr>
        <w:t xml:space="preserve"> อำเภอเมืองแพร่</w:t>
      </w:r>
      <w:r w:rsidRPr="00727FE9">
        <w:t xml:space="preserve"> </w:t>
      </w:r>
      <w:r w:rsidRPr="00727FE9">
        <w:rPr>
          <w:cs/>
        </w:rPr>
        <w:t>จังหวัดแพร่ มีปัญหา</w:t>
      </w:r>
      <w:r w:rsidRPr="00727FE9">
        <w:rPr>
          <w:spacing w:val="-6"/>
          <w:cs/>
        </w:rPr>
        <w:t>การแข่งขันทางการเมืองค่อนข้างสูง มีจุดที่น่าสังเกต</w:t>
      </w:r>
      <w:r w:rsidRPr="00727FE9">
        <w:rPr>
          <w:spacing w:val="8"/>
          <w:cs/>
        </w:rPr>
        <w:t>คือ มีการย้ายเข้าย้ายออกช่วงที่จะมีการเลือกตั้ง</w:t>
      </w:r>
      <w:r w:rsidRPr="00727FE9">
        <w:t xml:space="preserve"> </w:t>
      </w:r>
      <w:r w:rsidRPr="00727FE9">
        <w:rPr>
          <w:spacing w:val="-8"/>
          <w:cs/>
        </w:rPr>
        <w:t>ประชาชน</w:t>
      </w:r>
      <w:r w:rsidRPr="00727FE9">
        <w:rPr>
          <w:cs/>
        </w:rPr>
        <w:t>บางส่วนให้ความร่วมมือด้านการเลือกตั้งเป็นอย่างดี แต่จำนวนประชาชนที่ออกมาใช้สิทธิเลือกตั้งยังมีไม่มากพอ บางส่วนยังไม่ค่อยมีความตื่นตัวและมีส่วนร่วมทางการเมืองเท่าที่ควร หรืออาจจะยังไม่เห็นถึงความสำคัญของการใช้สิทธิเลือกตั้ง</w:t>
      </w:r>
    </w:p>
    <w:p w14:paraId="0F71ACA6" w14:textId="77777777" w:rsidR="00BC10B8" w:rsidRPr="00727FE9" w:rsidRDefault="00BC10B8" w:rsidP="001C2E0B">
      <w:pPr>
        <w:pStyle w:val="3"/>
      </w:pPr>
      <w:bookmarkStart w:id="108" w:name="_Toc174173510"/>
      <w:bookmarkStart w:id="109" w:name="_Toc175496326"/>
      <w:bookmarkStart w:id="110" w:name="_Toc175543179"/>
      <w:bookmarkStart w:id="111" w:name="_Toc175558455"/>
      <w:bookmarkStart w:id="112" w:name="_Toc196989085"/>
      <w:bookmarkStart w:id="113" w:name="_Toc197728396"/>
      <w:bookmarkStart w:id="114" w:name="_Toc198196027"/>
      <w:bookmarkStart w:id="115" w:name="_Toc199008652"/>
      <w:r w:rsidRPr="00727FE9">
        <w:rPr>
          <w:cs/>
        </w:rPr>
        <w:t>๑.๔.๔ ขอบเขตด้านระยะเวลา</w:t>
      </w:r>
      <w:bookmarkEnd w:id="108"/>
      <w:bookmarkEnd w:id="109"/>
      <w:bookmarkEnd w:id="110"/>
      <w:bookmarkEnd w:id="111"/>
      <w:bookmarkEnd w:id="112"/>
      <w:bookmarkEnd w:id="113"/>
      <w:bookmarkEnd w:id="114"/>
      <w:bookmarkEnd w:id="115"/>
      <w:r w:rsidRPr="00727FE9">
        <w:t xml:space="preserve"> </w:t>
      </w:r>
    </w:p>
    <w:p w14:paraId="16F9127B" w14:textId="02756147" w:rsidR="00BC10B8" w:rsidRPr="00727FE9" w:rsidRDefault="00BC10B8" w:rsidP="001C2E0B">
      <w:pPr>
        <w:pStyle w:val="5175"/>
      </w:pPr>
      <w:r w:rsidRPr="001C2E0B">
        <w:rPr>
          <w:cs/>
        </w:rPr>
        <w:t>การ</w:t>
      </w:r>
      <w:r w:rsidRPr="00727FE9">
        <w:rPr>
          <w:cs/>
        </w:rPr>
        <w:t>วิจัยครั้งนี้กำหนดระยะเวลาในการวิจัยตั้งแต่เดือนสิงหาคม พ.ศ. ๒๕๖๗ ถึงเดือน</w:t>
      </w:r>
      <w:r w:rsidRPr="00727FE9">
        <w:t xml:space="preserve"> </w:t>
      </w:r>
      <w:r w:rsidR="00CF1E66">
        <w:rPr>
          <w:rFonts w:hint="cs"/>
          <w:cs/>
        </w:rPr>
        <w:t>เมษายน</w:t>
      </w:r>
      <w:r w:rsidRPr="00727FE9">
        <w:rPr>
          <w:cs/>
        </w:rPr>
        <w:t xml:space="preserve"> พ.ศ. ๒๕๖๗ รวมเป็นระยะเวลา </w:t>
      </w:r>
      <w:r w:rsidR="00CF1E66">
        <w:rPr>
          <w:rFonts w:hint="cs"/>
          <w:cs/>
        </w:rPr>
        <w:t>๙</w:t>
      </w:r>
      <w:r w:rsidRPr="00727FE9">
        <w:rPr>
          <w:cs/>
        </w:rPr>
        <w:t xml:space="preserve"> เดือน</w:t>
      </w:r>
    </w:p>
    <w:p w14:paraId="6C46B8AC" w14:textId="77777777" w:rsidR="00BC10B8" w:rsidRPr="00727FE9" w:rsidRDefault="00BC10B8" w:rsidP="001C2E0B">
      <w:pPr>
        <w:pStyle w:val="2"/>
        <w:rPr>
          <w:rFonts w:eastAsia="Calibri"/>
          <w:sz w:val="28"/>
          <w:szCs w:val="28"/>
        </w:rPr>
      </w:pPr>
      <w:bookmarkStart w:id="116" w:name="_Toc174173511"/>
      <w:bookmarkStart w:id="117" w:name="_Toc175558456"/>
      <w:bookmarkStart w:id="118" w:name="_Toc199008653"/>
      <w:r w:rsidRPr="00727FE9">
        <w:rPr>
          <w:cs/>
        </w:rPr>
        <w:t>๑.๕ สมมติฐานการวิจัย</w:t>
      </w:r>
      <w:bookmarkEnd w:id="116"/>
      <w:bookmarkEnd w:id="117"/>
      <w:bookmarkEnd w:id="118"/>
    </w:p>
    <w:p w14:paraId="600559AA" w14:textId="77777777" w:rsidR="00E70B0F" w:rsidRPr="001C2E0B" w:rsidRDefault="00E70B0F" w:rsidP="00E70B0F">
      <w:pPr>
        <w:pStyle w:val="5175"/>
        <w:rPr>
          <w:cs/>
        </w:rPr>
      </w:pPr>
      <w:r w:rsidRPr="001C2E0B">
        <w:rPr>
          <w:cs/>
        </w:rPr>
        <w:t>สมมติฐานที่ ๑ หลักสุจริตธรรมมีความสัมพันธ์กับพฤติกรรมทางการเมืองของประชาชนในการเลือกตั้งสมาชิกสภาผู้แทนราษฎรเขตเลือกตั้งที่ ๑ จังหวัดแพร่</w:t>
      </w:r>
    </w:p>
    <w:p w14:paraId="484DA91F" w14:textId="77777777" w:rsidR="00E70B0F" w:rsidRPr="001C2E0B" w:rsidRDefault="00E70B0F" w:rsidP="00E70B0F">
      <w:pPr>
        <w:pStyle w:val="5175"/>
        <w:rPr>
          <w:cs/>
        </w:rPr>
      </w:pPr>
      <w:r w:rsidRPr="001C2E0B">
        <w:rPr>
          <w:cs/>
        </w:rPr>
        <w:t xml:space="preserve">สมมติฐานที่ ๒ </w:t>
      </w:r>
      <w:bookmarkStart w:id="119" w:name="_Hlk145788012"/>
      <w:r w:rsidRPr="001C2E0B">
        <w:rPr>
          <w:cs/>
        </w:rPr>
        <w:t xml:space="preserve">ด้านกายสุจริต </w:t>
      </w:r>
      <w:bookmarkEnd w:id="119"/>
      <w:r w:rsidRPr="001C2E0B">
        <w:rPr>
          <w:cs/>
        </w:rPr>
        <w:t>ประพฤติชอบด้วยกายมีความสัมพันธ์กับพฤติกรรมทางการเมืองของประชาชนในการเลือกตั้งสมาชิกสภาผู้แทนราษฎรเขตเลือกตั้งที่ ๑ จังหวัดแพร่</w:t>
      </w:r>
    </w:p>
    <w:p w14:paraId="665DE659" w14:textId="77777777" w:rsidR="00E70B0F" w:rsidRPr="001C2E0B" w:rsidRDefault="00E70B0F" w:rsidP="00E70B0F">
      <w:pPr>
        <w:pStyle w:val="5175"/>
      </w:pPr>
      <w:bookmarkStart w:id="120" w:name="_Hlk145787587"/>
      <w:r w:rsidRPr="001C2E0B">
        <w:rPr>
          <w:cs/>
        </w:rPr>
        <w:t xml:space="preserve">สมมติฐานที่ </w:t>
      </w:r>
      <w:bookmarkEnd w:id="120"/>
      <w:r w:rsidRPr="001C2E0B">
        <w:rPr>
          <w:cs/>
        </w:rPr>
        <w:t>๓ ด้านวจีสุจริต ประพฤติชอบด้วยวาจามีความสัมพันธ์กับพฤติกรรมทางการเมืองของประชาชนในการเลือกตั้งสมาชิกสภาผู้แทนราษฎรเขตเลือกตั้งที่ ๑ จังหวัดแพร่</w:t>
      </w:r>
    </w:p>
    <w:p w14:paraId="5C472F23" w14:textId="6C63E28A" w:rsidR="00CF1E66" w:rsidRDefault="00E70B0F" w:rsidP="00E70B0F">
      <w:pPr>
        <w:pStyle w:val="5175"/>
      </w:pPr>
      <w:r w:rsidRPr="001C2E0B">
        <w:rPr>
          <w:cs/>
        </w:rPr>
        <w:t>สมมติฐานที่ ๔ ด้านมโนสุจริต ประพฤติชอบด้วยใจมีความสัมพันธ์กับพฤติกรรมทางการเมืองของประชาชนในการเลือกตั้งสมาชิกสภาผู้แทนราษฎรเขตเลือกตั้งที่ ๑ จังหวัดแพร่</w:t>
      </w:r>
    </w:p>
    <w:p w14:paraId="1C5EA99E" w14:textId="77777777" w:rsidR="00BC10B8" w:rsidRPr="00727FE9" w:rsidRDefault="00BC10B8" w:rsidP="001C2E0B">
      <w:pPr>
        <w:pStyle w:val="2"/>
        <w:rPr>
          <w:rFonts w:eastAsia="Calibri"/>
          <w:sz w:val="28"/>
          <w:szCs w:val="28"/>
        </w:rPr>
      </w:pPr>
      <w:bookmarkStart w:id="121" w:name="_Toc174173512"/>
      <w:bookmarkStart w:id="122" w:name="_Toc175558457"/>
      <w:bookmarkStart w:id="123" w:name="_Toc199008654"/>
      <w:r w:rsidRPr="00727FE9">
        <w:rPr>
          <w:cs/>
        </w:rPr>
        <w:lastRenderedPageBreak/>
        <w:t>๑.๖ นิยามศัพท์เฉพาะที่ใช้ในการวิจัย</w:t>
      </w:r>
      <w:bookmarkEnd w:id="121"/>
      <w:bookmarkEnd w:id="122"/>
      <w:bookmarkEnd w:id="123"/>
    </w:p>
    <w:p w14:paraId="21158D83" w14:textId="77777777" w:rsidR="00BC10B8" w:rsidRPr="00727FE9" w:rsidRDefault="00BC10B8" w:rsidP="001C2E0B">
      <w:pPr>
        <w:pStyle w:val="5175"/>
        <w:rPr>
          <w:b/>
          <w:bCs/>
        </w:rPr>
      </w:pPr>
      <w:r w:rsidRPr="00727FE9">
        <w:rPr>
          <w:b/>
          <w:bCs/>
          <w:spacing w:val="-4"/>
          <w:cs/>
        </w:rPr>
        <w:t>๑.๖.๑ การบูรณาการ (</w:t>
      </w:r>
      <w:r w:rsidRPr="00727FE9">
        <w:rPr>
          <w:b/>
          <w:bCs/>
          <w:spacing w:val="-4"/>
        </w:rPr>
        <w:t>Integration)</w:t>
      </w:r>
      <w:r w:rsidRPr="00727FE9">
        <w:rPr>
          <w:spacing w:val="-4"/>
        </w:rPr>
        <w:t xml:space="preserve"> </w:t>
      </w:r>
      <w:r w:rsidRPr="00727FE9">
        <w:rPr>
          <w:spacing w:val="-4"/>
          <w:cs/>
        </w:rPr>
        <w:t xml:space="preserve">หมายถึง </w:t>
      </w:r>
      <w:r w:rsidRPr="00727FE9">
        <w:rPr>
          <w:cs/>
        </w:rPr>
        <w:t>การนำหลัก</w:t>
      </w:r>
      <w:r w:rsidRPr="00727FE9">
        <w:rPr>
          <w:spacing w:val="-4"/>
          <w:cs/>
        </w:rPr>
        <w:t>สุจริตธรรม</w:t>
      </w:r>
      <w:r w:rsidRPr="00727FE9">
        <w:rPr>
          <w:cs/>
        </w:rPr>
        <w:t>มาประยุกต์ใช้เพื่อส่งเสริมพฤติกรรมทางการเมืองของประชาชนในการเลือกตั้งสมาชิกสภาผู้แทนราษฎรเขตเลือกตั้งที่ ๑ จังหวัดแพร่</w:t>
      </w:r>
      <w:r w:rsidRPr="00727FE9">
        <w:rPr>
          <w:spacing w:val="-4"/>
        </w:rPr>
        <w:t xml:space="preserve"> </w:t>
      </w:r>
    </w:p>
    <w:p w14:paraId="52E28D2A" w14:textId="77777777" w:rsidR="00BC10B8" w:rsidRPr="00727FE9" w:rsidRDefault="00BC10B8" w:rsidP="001C2E0B">
      <w:pPr>
        <w:pStyle w:val="5175"/>
        <w:rPr>
          <w:spacing w:val="-4"/>
        </w:rPr>
      </w:pPr>
      <w:r w:rsidRPr="00727FE9">
        <w:rPr>
          <w:b/>
          <w:bCs/>
          <w:spacing w:val="-4"/>
          <w:cs/>
        </w:rPr>
        <w:t xml:space="preserve">๑.๖.๒ </w:t>
      </w:r>
      <w:r w:rsidRPr="00727FE9">
        <w:rPr>
          <w:b/>
          <w:bCs/>
          <w:cs/>
        </w:rPr>
        <w:t>หลักสุจริตธรรม</w:t>
      </w:r>
      <w:r w:rsidRPr="00727FE9">
        <w:rPr>
          <w:cs/>
        </w:rPr>
        <w:t xml:space="preserve"> หมายถึง ความประพฤติดี ความประพฤติชอบ ความประพฤติถูกต้อง</w:t>
      </w:r>
      <w:r w:rsidRPr="00727FE9">
        <w:rPr>
          <w:spacing w:val="-4"/>
          <w:cs/>
        </w:rPr>
        <w:t xml:space="preserve">ตามคลองธรรม </w:t>
      </w:r>
      <w:r w:rsidRPr="00727FE9">
        <w:rPr>
          <w:cs/>
        </w:rPr>
        <w:t xml:space="preserve">ทางการเมืองของประชาชนในการเลือกตั้งสมาชิกสภาผู้แทนราษฎรเขตเลือกตั้งที่ ๑ จังหวัดแพร่ </w:t>
      </w:r>
      <w:r w:rsidRPr="00727FE9">
        <w:rPr>
          <w:spacing w:val="-4"/>
          <w:cs/>
        </w:rPr>
        <w:t xml:space="preserve">มี ๓ ประการ คือ </w:t>
      </w:r>
    </w:p>
    <w:p w14:paraId="584E7566" w14:textId="77777777" w:rsidR="00BC10B8" w:rsidRPr="00727FE9" w:rsidRDefault="00BC10B8" w:rsidP="001C2E0B">
      <w:pPr>
        <w:pStyle w:val="625"/>
        <w:rPr>
          <w:spacing w:val="-4"/>
          <w:cs/>
        </w:rPr>
      </w:pPr>
      <w:r w:rsidRPr="00727FE9">
        <w:rPr>
          <w:b/>
          <w:bCs/>
          <w:spacing w:val="-6"/>
          <w:cs/>
        </w:rPr>
        <w:t xml:space="preserve">๑. ด้านกายสุจริต </w:t>
      </w:r>
      <w:r w:rsidRPr="00727FE9">
        <w:rPr>
          <w:spacing w:val="-6"/>
          <w:cs/>
        </w:rPr>
        <w:t>หมายถึง ความประพฤติดีทางกาย การกระทำ</w:t>
      </w:r>
      <w:r w:rsidRPr="00727FE9">
        <w:rPr>
          <w:cs/>
        </w:rPr>
        <w:t>อันเป็นความดีที่บุคคลประพฤติหรือแสดงออกทางกาย ในการเลือกตั้งสมาชิกสภาผู้แทนราษฎรเขตเลือกตั้งที่ ๑ จังหวัดแพร่</w:t>
      </w:r>
      <w:r w:rsidRPr="00727FE9">
        <w:rPr>
          <w:spacing w:val="-4"/>
        </w:rPr>
        <w:t xml:space="preserve"> </w:t>
      </w:r>
    </w:p>
    <w:p w14:paraId="54FAAE88" w14:textId="77777777" w:rsidR="00BC10B8" w:rsidRPr="00727FE9" w:rsidRDefault="00BC10B8" w:rsidP="001C2E0B">
      <w:pPr>
        <w:pStyle w:val="625"/>
        <w:rPr>
          <w:b/>
          <w:bCs/>
          <w:spacing w:val="-4"/>
        </w:rPr>
      </w:pPr>
      <w:r w:rsidRPr="00727FE9">
        <w:rPr>
          <w:b/>
          <w:bCs/>
          <w:spacing w:val="-4"/>
          <w:cs/>
        </w:rPr>
        <w:t xml:space="preserve">๒. ด้านวจีสุจริต </w:t>
      </w:r>
      <w:r w:rsidRPr="00727FE9">
        <w:rPr>
          <w:spacing w:val="-4"/>
          <w:cs/>
        </w:rPr>
        <w:t xml:space="preserve">หมายถึง ความประพฤติดีทางวาจา </w:t>
      </w:r>
      <w:r w:rsidRPr="00727FE9">
        <w:rPr>
          <w:spacing w:val="-6"/>
          <w:cs/>
        </w:rPr>
        <w:t>การกระทำ</w:t>
      </w:r>
      <w:r w:rsidRPr="00727FE9">
        <w:rPr>
          <w:cs/>
        </w:rPr>
        <w:t>อันเป็นความดีที่บุคคลประพฤติหรือแสดงออกทางวาจา ในการเลือกตั้งสมาชิกสภาผู้แทนราษฎรเขตเลือกตั้งที่ ๑ จังหวัดแพร่</w:t>
      </w:r>
    </w:p>
    <w:p w14:paraId="30068780" w14:textId="77777777" w:rsidR="00BC10B8" w:rsidRPr="00727FE9" w:rsidRDefault="00BC10B8" w:rsidP="001C2E0B">
      <w:pPr>
        <w:pStyle w:val="625"/>
        <w:rPr>
          <w:b/>
          <w:bCs/>
          <w:spacing w:val="-4"/>
        </w:rPr>
      </w:pPr>
      <w:r w:rsidRPr="00727FE9">
        <w:rPr>
          <w:b/>
          <w:bCs/>
          <w:spacing w:val="-4"/>
          <w:cs/>
        </w:rPr>
        <w:t>๓. ด้านมโนสุจริต</w:t>
      </w:r>
      <w:r w:rsidRPr="00727FE9">
        <w:rPr>
          <w:b/>
          <w:bCs/>
        </w:rPr>
        <w:t xml:space="preserve"> </w:t>
      </w:r>
      <w:r w:rsidRPr="00727FE9">
        <w:rPr>
          <w:spacing w:val="-4"/>
          <w:cs/>
        </w:rPr>
        <w:t>หมายถึง</w:t>
      </w:r>
      <w:r w:rsidRPr="00727FE9">
        <w:rPr>
          <w:spacing w:val="-4"/>
        </w:rPr>
        <w:t xml:space="preserve"> </w:t>
      </w:r>
      <w:r w:rsidRPr="00727FE9">
        <w:rPr>
          <w:spacing w:val="-4"/>
          <w:cs/>
        </w:rPr>
        <w:t>ความประพฤติดีทางใจ</w:t>
      </w:r>
      <w:r w:rsidRPr="00727FE9">
        <w:rPr>
          <w:spacing w:val="-4"/>
        </w:rPr>
        <w:t xml:space="preserve"> </w:t>
      </w:r>
      <w:r w:rsidRPr="00727FE9">
        <w:rPr>
          <w:spacing w:val="-6"/>
          <w:cs/>
        </w:rPr>
        <w:t>การกระทำ</w:t>
      </w:r>
      <w:r w:rsidRPr="00727FE9">
        <w:rPr>
          <w:spacing w:val="4"/>
          <w:cs/>
        </w:rPr>
        <w:t>อันเป็นความดีที่บุคคล</w:t>
      </w:r>
      <w:r w:rsidRPr="00727FE9">
        <w:rPr>
          <w:cs/>
        </w:rPr>
        <w:t>ประพฤติหรือแสดงออกทางใจ ในการเลือกตั้งสมาชิกสภาผู้แทนราษฎรเขตเลือกตั้งที่ ๑ จังหวัดแพร่</w:t>
      </w:r>
    </w:p>
    <w:p w14:paraId="05890927" w14:textId="77777777" w:rsidR="00BC10B8" w:rsidRPr="00727FE9" w:rsidRDefault="00BC10B8" w:rsidP="001C2E0B">
      <w:pPr>
        <w:pStyle w:val="5175"/>
      </w:pPr>
      <w:r w:rsidRPr="00727FE9">
        <w:rPr>
          <w:b/>
          <w:bCs/>
          <w:spacing w:val="-4"/>
          <w:cs/>
        </w:rPr>
        <w:t xml:space="preserve">๑.๖.๓ </w:t>
      </w:r>
      <w:r w:rsidRPr="00727FE9">
        <w:rPr>
          <w:b/>
          <w:bCs/>
          <w:cs/>
        </w:rPr>
        <w:t>พฤติกรรมทางการเมือง</w:t>
      </w:r>
      <w:r w:rsidRPr="00727FE9">
        <w:rPr>
          <w:cs/>
        </w:rPr>
        <w:t xml:space="preserve"> หมายถึง กิริยา อาการ ความคิดเห็นที่บุคคลแสดงออกทางการเมือง สำหรับการวิจัยนี้ พฤติกรรมการเลือกตั้งมี ๓ ด้าน ได้แก่ ๑) ด้านการใช้สิทธิเลือกตั้ง ๒) ด้านการลงคะแนนเลือกตั้ง ๓) ด้านระยะเวลาการตัดสินใจเลือกตั้ง</w:t>
      </w:r>
    </w:p>
    <w:p w14:paraId="7530D3DD" w14:textId="77777777" w:rsidR="00BC10B8" w:rsidRPr="00727FE9" w:rsidRDefault="00BC10B8" w:rsidP="001C2E0B">
      <w:pPr>
        <w:pStyle w:val="625"/>
      </w:pPr>
      <w:r w:rsidRPr="00727FE9">
        <w:rPr>
          <w:b/>
          <w:bCs/>
          <w:cs/>
        </w:rPr>
        <w:t>๑. การใช้สิทธิเลือกตั้ง</w:t>
      </w:r>
      <w:r w:rsidRPr="00727FE9">
        <w:rPr>
          <w:cs/>
        </w:rPr>
        <w:t xml:space="preserve"> หมายถึง การไปใช้สิทธิเลือกตั้งโดยมีการตรวจสอบรายชื่อผู้มีสิทธิ</w:t>
      </w:r>
      <w:r w:rsidRPr="00727FE9">
        <w:t xml:space="preserve"> </w:t>
      </w:r>
      <w:r w:rsidRPr="00727FE9">
        <w:rPr>
          <w:cs/>
        </w:rPr>
        <w:t>การตรวจสอบผู้ลงสมัครเลือกตั้ง การตรวจสอบพรรคการเมืองของผู้ลงสมัคร การพิจารณาตัดสินใจ</w:t>
      </w:r>
      <w:r w:rsidRPr="00727FE9">
        <w:t xml:space="preserve"> </w:t>
      </w:r>
      <w:r w:rsidRPr="00727FE9">
        <w:rPr>
          <w:cs/>
        </w:rPr>
        <w:t>ลงคะแนนจากการได้ฟังนโยบาย ร่วมรับฟังการปราศรัยของผู้สมัคร การติดตามการทงานของ</w:t>
      </w:r>
      <w:r w:rsidRPr="00727FE9">
        <w:t xml:space="preserve"> </w:t>
      </w:r>
      <w:r w:rsidRPr="00727FE9">
        <w:rPr>
          <w:cs/>
        </w:rPr>
        <w:t>ผู้สมัครลงเลือกตั้ง รวมไปถึงการติดตามการเลือกตั้งทุกครั้ง และการเฝ้าสังเกตการณ์เลือกตั้งให้ความสุจริต โปร่งใสสามารถตรวจสอบหลังการเลือกตั้งได้</w:t>
      </w:r>
      <w:r w:rsidRPr="00727FE9">
        <w:t xml:space="preserve"> </w:t>
      </w:r>
    </w:p>
    <w:p w14:paraId="6D3CB60D" w14:textId="77777777" w:rsidR="00BC10B8" w:rsidRPr="00727FE9" w:rsidRDefault="00BC10B8" w:rsidP="001C2E0B">
      <w:pPr>
        <w:pStyle w:val="625"/>
      </w:pPr>
      <w:r w:rsidRPr="00727FE9">
        <w:rPr>
          <w:b/>
          <w:bCs/>
          <w:spacing w:val="4"/>
          <w:cs/>
        </w:rPr>
        <w:t>๒. การลงคะแนนเลือกตั้ง</w:t>
      </w:r>
      <w:r w:rsidRPr="00727FE9">
        <w:rPr>
          <w:spacing w:val="4"/>
          <w:cs/>
        </w:rPr>
        <w:t xml:space="preserve"> หมายถึง พฤติกรรมการใช้สิทธิลงคะแนนเลือกตั้งโดยพิจารณา</w:t>
      </w:r>
      <w:r w:rsidRPr="00727FE9">
        <w:t xml:space="preserve"> </w:t>
      </w:r>
      <w:r w:rsidRPr="00727FE9">
        <w:rPr>
          <w:cs/>
        </w:rPr>
        <w:t>จากการทำงานของผู้สมัครเลือกตั้ง หรือการตัดสินใจลงคะแนนจากกลุ่มหัวคะแนน และจากอิทธิพล</w:t>
      </w:r>
      <w:r w:rsidRPr="00727FE9">
        <w:t xml:space="preserve"> </w:t>
      </w:r>
      <w:r w:rsidRPr="00727FE9">
        <w:rPr>
          <w:cs/>
        </w:rPr>
        <w:t>ของกลุ่มพรรคการเมือง พิจารณาจากการได้รับฟังนโยบายกับการพิจารณาจากคุณสมบัติ</w:t>
      </w:r>
      <w:r w:rsidRPr="00727FE9">
        <w:t xml:space="preserve"> </w:t>
      </w:r>
      <w:r w:rsidRPr="00727FE9">
        <w:rPr>
          <w:cs/>
        </w:rPr>
        <w:t>การพิจารณาจากพฤติกรรม และผลงานจากการทำงานของผู้สมัครเลือกตั้ง รวมไปถึงการตัดสินใจมาจากการชักชวนจากญาติพี่น้อง และกลุ่มเพื่อน</w:t>
      </w:r>
      <w:r w:rsidRPr="00727FE9">
        <w:t xml:space="preserve"> </w:t>
      </w:r>
    </w:p>
    <w:p w14:paraId="4D20F8CC" w14:textId="77777777" w:rsidR="00BC10B8" w:rsidRPr="00727FE9" w:rsidRDefault="00BC10B8" w:rsidP="001C2E0B">
      <w:pPr>
        <w:pStyle w:val="625"/>
      </w:pPr>
      <w:r w:rsidRPr="00727FE9">
        <w:rPr>
          <w:b/>
          <w:bCs/>
          <w:cs/>
        </w:rPr>
        <w:lastRenderedPageBreak/>
        <w:t>๓. ระยะเวลาการตัดสินใจเลือกตั้ง</w:t>
      </w:r>
      <w:r w:rsidRPr="00727FE9">
        <w:rPr>
          <w:cs/>
        </w:rPr>
        <w:t xml:space="preserve"> หมายถึง ระยะเวลาในการตัดสินใจลงคะแนนเสียง</w:t>
      </w:r>
      <w:r w:rsidRPr="00727FE9">
        <w:t xml:space="preserve"> </w:t>
      </w:r>
      <w:r w:rsidRPr="00727FE9">
        <w:rPr>
          <w:cs/>
        </w:rPr>
        <w:t>เลือกตั้ง โดยใช้เวลาในการตัดสินใจก่อนการเลือกตั้งจนไปถึงวันเลือกตั้ง และใช้เวลาตัดสินใจจากการ</w:t>
      </w:r>
      <w:r w:rsidRPr="00727FE9">
        <w:t xml:space="preserve"> </w:t>
      </w:r>
      <w:r w:rsidRPr="00727FE9">
        <w:rPr>
          <w:cs/>
        </w:rPr>
        <w:t>ติดตามดู</w:t>
      </w:r>
      <w:r w:rsidRPr="00727FE9">
        <w:rPr>
          <w:spacing w:val="-12"/>
          <w:cs/>
        </w:rPr>
        <w:t>พฤติกรรม และผลงานของผู้สมัครเลือกตั้ง ตั้งแต่ก่อนมีการเลือกตั้ง รวมไปถึงการพิจารณา</w:t>
      </w:r>
      <w:r w:rsidRPr="00727FE9">
        <w:rPr>
          <w:spacing w:val="-12"/>
        </w:rPr>
        <w:t xml:space="preserve"> </w:t>
      </w:r>
      <w:r w:rsidRPr="00727FE9">
        <w:rPr>
          <w:spacing w:val="-12"/>
          <w:cs/>
        </w:rPr>
        <w:t>จากการแจกของใช้</w:t>
      </w:r>
      <w:r w:rsidRPr="00727FE9">
        <w:rPr>
          <w:cs/>
        </w:rPr>
        <w:t xml:space="preserve"> ของชำร่วยจากผู้สมัครเพื่อนำมาเป็นส่วนประกอบในการใช้ระยะเวลาในการ</w:t>
      </w:r>
      <w:r w:rsidRPr="00727FE9">
        <w:t xml:space="preserve"> </w:t>
      </w:r>
      <w:r w:rsidRPr="00727FE9">
        <w:rPr>
          <w:cs/>
        </w:rPr>
        <w:t>ตัดสินใจลงคะแนนเสียงเลือกตั้ง</w:t>
      </w:r>
      <w:r w:rsidRPr="00727FE9">
        <w:t xml:space="preserve"> </w:t>
      </w:r>
    </w:p>
    <w:p w14:paraId="04F58F7E" w14:textId="77777777" w:rsidR="00BC10B8" w:rsidRPr="00727FE9" w:rsidRDefault="00BC10B8" w:rsidP="001C2E0B">
      <w:pPr>
        <w:pStyle w:val="5175"/>
        <w:rPr>
          <w:b/>
          <w:bCs/>
        </w:rPr>
      </w:pPr>
      <w:r w:rsidRPr="00727FE9">
        <w:rPr>
          <w:b/>
          <w:bCs/>
          <w:spacing w:val="-4"/>
          <w:cs/>
        </w:rPr>
        <w:t>๑.๖.๔</w:t>
      </w:r>
      <w:r w:rsidRPr="00727FE9">
        <w:rPr>
          <w:b/>
          <w:bCs/>
          <w:cs/>
        </w:rPr>
        <w:t xml:space="preserve"> ประชาชน</w:t>
      </w:r>
      <w:r w:rsidRPr="00727FE9">
        <w:rPr>
          <w:cs/>
        </w:rPr>
        <w:t xml:space="preserve"> หมายถึง </w:t>
      </w:r>
      <w:r w:rsidRPr="00727FE9">
        <w:rPr>
          <w:cs/>
          <w:lang w:val="th-TH"/>
        </w:rPr>
        <w:t>ประชาชนที่มีอายุตั้งแต่ ๑๘ ปีบริบูรณ์ขึ้นไป ที่อาศัยอยู่ใน</w:t>
      </w:r>
      <w:r w:rsidRPr="00727FE9">
        <w:rPr>
          <w:cs/>
          <w:lang w:val="th-TH"/>
        </w:rPr>
        <w:br/>
        <w:t>ตำบลสวนเขื่อน อำเภอเมืองแพร่ จังหวัดแพร่</w:t>
      </w:r>
    </w:p>
    <w:p w14:paraId="5B8E7F08" w14:textId="77777777" w:rsidR="00BC10B8" w:rsidRPr="00727FE9" w:rsidRDefault="00BC10B8" w:rsidP="001C2E0B">
      <w:pPr>
        <w:pStyle w:val="5175"/>
      </w:pPr>
      <w:r w:rsidRPr="00727FE9">
        <w:rPr>
          <w:b/>
          <w:bCs/>
          <w:spacing w:val="-4"/>
          <w:cs/>
        </w:rPr>
        <w:t>๑.๖.๕</w:t>
      </w:r>
      <w:r w:rsidRPr="00727FE9">
        <w:rPr>
          <w:b/>
          <w:bCs/>
          <w:cs/>
        </w:rPr>
        <w:t xml:space="preserve"> การเลือกตั้ง</w:t>
      </w:r>
      <w:r w:rsidRPr="00727FE9">
        <w:rPr>
          <w:cs/>
        </w:rPr>
        <w:t xml:space="preserve"> หมายถึง กระบวนการในการคัดเลือกบุคคลให้เข้าไปทำหน้าที่แทนประชาชน</w:t>
      </w:r>
      <w:r w:rsidRPr="00727FE9">
        <w:t xml:space="preserve"> </w:t>
      </w:r>
      <w:r w:rsidRPr="00727FE9">
        <w:rPr>
          <w:cs/>
        </w:rPr>
        <w:t>โดยการลงคะแนนเสียงเลือกตั้งสมาชิกสภาผู้แทนราษฎร เมื่อวันที่</w:t>
      </w:r>
      <w:r w:rsidRPr="00727FE9">
        <w:t xml:space="preserve"> </w:t>
      </w:r>
      <w:r w:rsidRPr="00727FE9">
        <w:rPr>
          <w:cs/>
        </w:rPr>
        <w:t>๑๔ พฤษภาคม พ.ศ. ๒๕๖๖ ของพื้นที่ตำบลสวนเขื่อน อำเภอเมืองแพร่</w:t>
      </w:r>
      <w:r w:rsidRPr="00727FE9">
        <w:t xml:space="preserve"> </w:t>
      </w:r>
      <w:r w:rsidRPr="00727FE9">
        <w:rPr>
          <w:cs/>
        </w:rPr>
        <w:t>จังหวัดแพร่</w:t>
      </w:r>
      <w:r w:rsidRPr="00727FE9">
        <w:t xml:space="preserve"> </w:t>
      </w:r>
    </w:p>
    <w:p w14:paraId="04AC40D5" w14:textId="77777777" w:rsidR="00BC10B8" w:rsidRPr="00727FE9" w:rsidRDefault="00BC10B8" w:rsidP="001C2E0B">
      <w:pPr>
        <w:pStyle w:val="625"/>
      </w:pPr>
      <w:r w:rsidRPr="00727FE9">
        <w:rPr>
          <w:b/>
          <w:bCs/>
          <w:cs/>
        </w:rPr>
        <w:t xml:space="preserve">๑. </w:t>
      </w:r>
      <w:r w:rsidRPr="00727FE9">
        <w:rPr>
          <w:b/>
          <w:bCs/>
          <w:cs/>
          <w:lang w:val="th-TH"/>
        </w:rPr>
        <w:t>การเลือกตั้งสมาชิกสภาผู้แทนราษฎร</w:t>
      </w:r>
      <w:r w:rsidRPr="00727FE9">
        <w:rPr>
          <w:cs/>
        </w:rPr>
        <w:t xml:space="preserve"> </w:t>
      </w:r>
      <w:r w:rsidRPr="00727FE9">
        <w:rPr>
          <w:cs/>
          <w:lang w:val="th-TH"/>
        </w:rPr>
        <w:t>หมายถึง การเลือกตั้งสมาชิกสภาผู้แทนราษฎรของไทย</w:t>
      </w:r>
      <w:r w:rsidRPr="00727FE9">
        <w:t xml:space="preserve"> </w:t>
      </w:r>
      <w:r w:rsidRPr="00727FE9">
        <w:rPr>
          <w:cs/>
          <w:lang w:val="th-TH"/>
        </w:rPr>
        <w:t>ในวันที่ ๑๔</w:t>
      </w:r>
      <w:r w:rsidRPr="00727FE9">
        <w:rPr>
          <w:cs/>
        </w:rPr>
        <w:t xml:space="preserve"> </w:t>
      </w:r>
      <w:r w:rsidRPr="00727FE9">
        <w:rPr>
          <w:cs/>
          <w:lang w:val="th-TH"/>
        </w:rPr>
        <w:t>พฤษภาคม</w:t>
      </w:r>
      <w:r w:rsidRPr="00727FE9">
        <w:rPr>
          <w:cs/>
        </w:rPr>
        <w:t xml:space="preserve"> </w:t>
      </w:r>
      <w:r w:rsidRPr="00727FE9">
        <w:rPr>
          <w:cs/>
          <w:lang w:val="th-TH"/>
        </w:rPr>
        <w:t>พ</w:t>
      </w:r>
      <w:r w:rsidRPr="00727FE9">
        <w:rPr>
          <w:cs/>
        </w:rPr>
        <w:t>.</w:t>
      </w:r>
      <w:r w:rsidRPr="00727FE9">
        <w:rPr>
          <w:cs/>
          <w:lang w:val="th-TH"/>
        </w:rPr>
        <w:t>ศ</w:t>
      </w:r>
      <w:r w:rsidRPr="00727FE9">
        <w:rPr>
          <w:cs/>
        </w:rPr>
        <w:t xml:space="preserve">. </w:t>
      </w:r>
      <w:r w:rsidRPr="00727FE9">
        <w:rPr>
          <w:cs/>
          <w:lang w:val="th-TH"/>
        </w:rPr>
        <w:t>๒๕๖๖</w:t>
      </w:r>
    </w:p>
    <w:p w14:paraId="5F3FE692" w14:textId="77777777" w:rsidR="00BC10B8" w:rsidRPr="00727FE9" w:rsidRDefault="00BC10B8" w:rsidP="001C2E0B">
      <w:pPr>
        <w:pStyle w:val="625"/>
        <w:rPr>
          <w:cs/>
        </w:rPr>
      </w:pPr>
      <w:r w:rsidRPr="00727FE9">
        <w:rPr>
          <w:b/>
          <w:bCs/>
          <w:cs/>
        </w:rPr>
        <w:t>๒. เขตเลือกตั้งที่ ๑ จังหวัดแพร่</w:t>
      </w:r>
      <w:r w:rsidRPr="00727FE9">
        <w:t xml:space="preserve"> </w:t>
      </w:r>
      <w:r w:rsidRPr="00727FE9">
        <w:rPr>
          <w:cs/>
        </w:rPr>
        <w:t>หมายถึง</w:t>
      </w:r>
      <w:r w:rsidRPr="00727FE9">
        <w:t xml:space="preserve"> </w:t>
      </w:r>
      <w:r w:rsidRPr="00727FE9">
        <w:rPr>
          <w:cs/>
        </w:rPr>
        <w:t>ท้องที่ที่ประกอบเป็นเขตเลือกตั้ง</w:t>
      </w:r>
      <w:r w:rsidRPr="00727FE9">
        <w:t xml:space="preserve"> </w:t>
      </w:r>
      <w:r w:rsidRPr="00727FE9">
        <w:rPr>
          <w:cs/>
        </w:rPr>
        <w:t>สำหรับการเลือกตั้งสมาชิกสภาผู้แทนราษฎร คือ ตำบลสวนเขื่อน อำเภอเมืองแพร่</w:t>
      </w:r>
      <w:r w:rsidRPr="00727FE9">
        <w:t xml:space="preserve"> </w:t>
      </w:r>
      <w:r w:rsidRPr="00727FE9">
        <w:rPr>
          <w:cs/>
        </w:rPr>
        <w:t>จังหวัดแพร่</w:t>
      </w:r>
    </w:p>
    <w:p w14:paraId="317D5BE9" w14:textId="77777777" w:rsidR="00BC10B8" w:rsidRPr="00727FE9" w:rsidRDefault="00BC10B8" w:rsidP="001C2E0B">
      <w:pPr>
        <w:pStyle w:val="2"/>
        <w:rPr>
          <w:rFonts w:eastAsia="Calibri"/>
          <w:sz w:val="28"/>
          <w:szCs w:val="28"/>
          <w:cs/>
        </w:rPr>
      </w:pPr>
      <w:bookmarkStart w:id="124" w:name="_Toc174173513"/>
      <w:bookmarkStart w:id="125" w:name="_Toc175558458"/>
      <w:bookmarkStart w:id="126" w:name="_Toc199008655"/>
      <w:r w:rsidRPr="00727FE9">
        <w:rPr>
          <w:cs/>
        </w:rPr>
        <w:t>๑.๗ ประโยชน์ที่ได้รับจากการวิจัย</w:t>
      </w:r>
      <w:bookmarkEnd w:id="124"/>
      <w:bookmarkEnd w:id="125"/>
      <w:bookmarkEnd w:id="126"/>
    </w:p>
    <w:p w14:paraId="313BD090" w14:textId="77777777" w:rsidR="00BC10B8" w:rsidRPr="001C2E0B" w:rsidRDefault="00BC10B8" w:rsidP="001C2E0B">
      <w:pPr>
        <w:pStyle w:val="5175"/>
      </w:pPr>
      <w:r w:rsidRPr="001C2E0B">
        <w:rPr>
          <w:cs/>
        </w:rPr>
        <w:t>๑.๗.๑ ทำให้ได้รับความรู้เกี่ยวกับการส่งเสริมพฤติกรรมทางการเมืองของประชาชนในการเลือกตั้งสมาชิกสภาผู้แทนราษฎรเขตเลือกตั้งที่ ๑ จังหวัดแพร่</w:t>
      </w:r>
    </w:p>
    <w:p w14:paraId="5EBCF2C3" w14:textId="77777777" w:rsidR="00BC10B8" w:rsidRPr="001C2E0B" w:rsidRDefault="00BC10B8" w:rsidP="001C2E0B">
      <w:pPr>
        <w:pStyle w:val="5175"/>
      </w:pPr>
      <w:r w:rsidRPr="001C2E0B">
        <w:rPr>
          <w:cs/>
        </w:rPr>
        <w:t>๑.๗.๒ ทำให้ได้รับความรู้เกี่ยวกับความสัมพันธ์ระหว่างหลักสุจริตธรรมกับการส่งเสริมพฤติกรรมทางการเมืองของประชาชนในการเลือกตั้งสมาชิกสภาผู้แทนราษฎรเขตเลือกตั้งที่ ๑ จังหวัดแพร่</w:t>
      </w:r>
    </w:p>
    <w:p w14:paraId="11BA0380" w14:textId="77777777" w:rsidR="00BC10B8" w:rsidRPr="001C2E0B" w:rsidRDefault="00BC10B8" w:rsidP="001C2E0B">
      <w:pPr>
        <w:pStyle w:val="5175"/>
      </w:pPr>
      <w:r w:rsidRPr="001C2E0B">
        <w:rPr>
          <w:cs/>
        </w:rPr>
        <w:t>๑.๗.๓ ทำให้ได้รับองค์ความรู้เกี่ยวกับการบูรณาการหลักสุจริตธรรมเพื่อส่งเสริมพฤติกรรมทางการเมืองของประชาชนในการเลือกตั้งสมาชิกสภาผู้แทนราษฎรเขตเลือกตั้งที่ ๑ จังหวัดแพร่</w:t>
      </w:r>
    </w:p>
    <w:p w14:paraId="23753E9A" w14:textId="4EF6AD23" w:rsidR="00A611E6" w:rsidRDefault="00BC10B8" w:rsidP="004F4611">
      <w:pPr>
        <w:pStyle w:val="5175"/>
      </w:pPr>
      <w:r w:rsidRPr="001C2E0B">
        <w:rPr>
          <w:cs/>
        </w:rPr>
        <w:t>๑.๗.๔ ความรู้ที่เป็นผลการวิจัยเกี่ยวกับการบูรณาการหลักสุจริตธรรมเพื่อส่งเสริมพฤติกรรมทางการเมืองของประชาชนในการเลือกตั้งสมาชิกสภาผู้แทนราษฎรเขตเลือกตั้งที่ ๑ จังหวัดแพร่ สามารถนำไปใช้ประโยชน์กับหน่วยงานที่เกี่ยวข้องและผู้เกี่ยวข้องในพื้นที่อื่น ๆ ต่อไป</w:t>
      </w:r>
    </w:p>
    <w:p w14:paraId="733DBA51" w14:textId="51BBCEA3" w:rsidR="00D04C8E" w:rsidRDefault="00D04C8E" w:rsidP="00D04C8E">
      <w:pPr>
        <w:pStyle w:val="af9"/>
        <w:keepNext/>
        <w:ind w:firstLine="0"/>
      </w:pPr>
    </w:p>
    <w:p w14:paraId="4120FFCE" w14:textId="6C014EA0" w:rsidR="004D45DF" w:rsidRPr="004D45DF" w:rsidRDefault="004D45DF" w:rsidP="004D45DF">
      <w:pPr>
        <w:pStyle w:val="5175"/>
        <w:rPr>
          <w:cs/>
        </w:rPr>
        <w:sectPr w:rsidR="004D45DF" w:rsidRPr="004D45DF" w:rsidSect="00BB4BB3">
          <w:headerReference w:type="default" r:id="rId31"/>
          <w:headerReference w:type="first" r:id="rId32"/>
          <w:footerReference w:type="first" r:id="rId33"/>
          <w:footnotePr>
            <w:numFmt w:val="thaiNumbers"/>
            <w:numRestart w:val="eachSect"/>
          </w:footnotePr>
          <w:pgSz w:w="11906" w:h="16838" w:code="9"/>
          <w:pgMar w:top="2160" w:right="1440" w:bottom="1440" w:left="2160" w:header="1440" w:footer="1440" w:gutter="0"/>
          <w:pgNumType w:fmt="thaiNumbers" w:start="1"/>
          <w:cols w:space="708"/>
          <w:titlePg/>
          <w:docGrid w:linePitch="435"/>
        </w:sectPr>
      </w:pPr>
    </w:p>
    <w:p w14:paraId="7B4A9D8D" w14:textId="75402715" w:rsidR="00DC6A82" w:rsidRDefault="00DC6A82" w:rsidP="00A611E6">
      <w:pPr>
        <w:pStyle w:val="1"/>
      </w:pPr>
      <w:bookmarkStart w:id="127" w:name="_Toc1071707"/>
      <w:bookmarkStart w:id="128" w:name="_Toc196989089"/>
      <w:bookmarkStart w:id="129" w:name="_Toc197728400"/>
      <w:bookmarkStart w:id="130" w:name="_Toc198196031"/>
      <w:bookmarkStart w:id="131" w:name="_Toc199008656"/>
      <w:r>
        <w:rPr>
          <w:rFonts w:hint="cs"/>
          <w:cs/>
        </w:rPr>
        <w:lastRenderedPageBreak/>
        <w:t>บทที่ ๒</w:t>
      </w:r>
      <w:bookmarkEnd w:id="127"/>
      <w:bookmarkEnd w:id="128"/>
      <w:bookmarkEnd w:id="129"/>
      <w:bookmarkEnd w:id="130"/>
      <w:bookmarkEnd w:id="131"/>
    </w:p>
    <w:p w14:paraId="191DABA1" w14:textId="224E0BFE" w:rsidR="00DC6A82" w:rsidRDefault="00DC6A82" w:rsidP="00DC6A82">
      <w:pPr>
        <w:pStyle w:val="7"/>
      </w:pPr>
    </w:p>
    <w:p w14:paraId="272ED436" w14:textId="64F0121C" w:rsidR="00DC6A82" w:rsidRDefault="00A611E6" w:rsidP="00DC6A82">
      <w:pPr>
        <w:pStyle w:val="81"/>
      </w:pPr>
      <w:bookmarkStart w:id="132" w:name="_Toc47929709"/>
      <w:bookmarkStart w:id="133" w:name="_Toc199008657"/>
      <w:r w:rsidRPr="000735F7">
        <w:rPr>
          <w:cs/>
        </w:rPr>
        <w:t>แนวคิด ทฤษฎีและงานวิจัยที่เกี่ยวข้อง</w:t>
      </w:r>
      <w:bookmarkEnd w:id="132"/>
      <w:bookmarkEnd w:id="133"/>
    </w:p>
    <w:p w14:paraId="5A34F72A" w14:textId="3CFAF873" w:rsidR="00DC6A82" w:rsidRDefault="00DC6A82" w:rsidP="00DC6A82">
      <w:pPr>
        <w:pStyle w:val="7"/>
      </w:pPr>
    </w:p>
    <w:p w14:paraId="4D4A84C2" w14:textId="77777777" w:rsidR="0077519F" w:rsidRPr="00727FE9" w:rsidRDefault="0077519F" w:rsidP="0077519F">
      <w:pPr>
        <w:pStyle w:val="5175"/>
      </w:pPr>
      <w:r w:rsidRPr="00727FE9">
        <w:rPr>
          <w:cs/>
        </w:rPr>
        <w:t>การศึกษาวิจัยเรื่อง “</w:t>
      </w:r>
      <w:bookmarkStart w:id="134" w:name="_Hlk164364379"/>
      <w:r w:rsidRPr="00727FE9">
        <w:rPr>
          <w:cs/>
        </w:rPr>
        <w:t>การบูรณาการหลักสุจริตธรรมเพื่อส่งเสริมพฤติกรรมทางการเมืองของประชาชนในการเลือกตั้งสมาชิกสภาผู้แทนราษฎรเขตเลือกตั้งที่ ๑ จังหวัดแพร่</w:t>
      </w:r>
      <w:bookmarkEnd w:id="134"/>
      <w:r w:rsidRPr="00727FE9">
        <w:rPr>
          <w:cs/>
        </w:rPr>
        <w:t>” ผู้วิจัยจะนำเสนอการทบทวนวรรณกรรม แนวคิด ทฤษฎีและงานวิจัยที่เกี่ยวข้องมาประกอบการทำวิจัย เพื่อให้เกิดความเชื่อมั่นเที่ยงตรงตามหลักระเบียบวิธีวิจัย ดังมีประเด็นที่ศึกษา ประกอบด้วย</w:t>
      </w:r>
    </w:p>
    <w:p w14:paraId="3ED3DA9F" w14:textId="77777777" w:rsidR="0077519F" w:rsidRPr="00727FE9" w:rsidRDefault="0077519F" w:rsidP="0077519F">
      <w:pPr>
        <w:pStyle w:val="5175"/>
        <w:rPr>
          <w:cs/>
        </w:rPr>
      </w:pPr>
      <w:r w:rsidRPr="00727FE9">
        <w:rPr>
          <w:cs/>
        </w:rPr>
        <w:t xml:space="preserve">๒.๑ </w:t>
      </w:r>
      <w:bookmarkStart w:id="135" w:name="_Hlk144673129"/>
      <w:r w:rsidRPr="00727FE9">
        <w:rPr>
          <w:cs/>
        </w:rPr>
        <w:t xml:space="preserve">หลักสุจริตธรรม </w:t>
      </w:r>
      <w:bookmarkEnd w:id="135"/>
    </w:p>
    <w:p w14:paraId="6076DEED" w14:textId="5C5D3835" w:rsidR="0077519F" w:rsidRPr="00727FE9" w:rsidRDefault="0077519F" w:rsidP="0077519F">
      <w:pPr>
        <w:pStyle w:val="5175"/>
      </w:pPr>
      <w:r w:rsidRPr="00727FE9">
        <w:rPr>
          <w:cs/>
        </w:rPr>
        <w:t>๒.</w:t>
      </w:r>
      <w:r>
        <w:rPr>
          <w:rFonts w:hint="cs"/>
          <w:cs/>
        </w:rPr>
        <w:t>๒</w:t>
      </w:r>
      <w:r w:rsidRPr="00727FE9">
        <w:rPr>
          <w:cs/>
        </w:rPr>
        <w:t xml:space="preserve"> </w:t>
      </w:r>
      <w:bookmarkStart w:id="136" w:name="_Hlk198070330"/>
      <w:r w:rsidR="002F5A41" w:rsidRPr="002F5A41">
        <w:rPr>
          <w:cs/>
        </w:rPr>
        <w:t>แนวคิดและทฤษฎี</w:t>
      </w:r>
      <w:r w:rsidRPr="00727FE9">
        <w:rPr>
          <w:cs/>
        </w:rPr>
        <w:t>เกี่ยวกับการบูรณาการ</w:t>
      </w:r>
      <w:bookmarkEnd w:id="136"/>
    </w:p>
    <w:p w14:paraId="4B5309C8" w14:textId="4C250A97" w:rsidR="0077519F" w:rsidRPr="00727FE9" w:rsidRDefault="0077519F" w:rsidP="0077519F">
      <w:pPr>
        <w:pStyle w:val="5175"/>
      </w:pPr>
      <w:bookmarkStart w:id="137" w:name="_Hlk146446322"/>
      <w:r w:rsidRPr="00727FE9">
        <w:rPr>
          <w:cs/>
        </w:rPr>
        <w:t>๒.</w:t>
      </w:r>
      <w:r>
        <w:rPr>
          <w:rFonts w:hint="cs"/>
          <w:cs/>
        </w:rPr>
        <w:t>๓</w:t>
      </w:r>
      <w:r w:rsidRPr="00727FE9">
        <w:rPr>
          <w:cs/>
        </w:rPr>
        <w:t xml:space="preserve"> </w:t>
      </w:r>
      <w:r w:rsidR="002F5A41" w:rsidRPr="002F5A41">
        <w:rPr>
          <w:cs/>
        </w:rPr>
        <w:t>แนวคิดและทฤษฎี</w:t>
      </w:r>
      <w:r w:rsidRPr="00727FE9">
        <w:rPr>
          <w:cs/>
        </w:rPr>
        <w:t>กับพฤติกรรมทางการเมือง</w:t>
      </w:r>
    </w:p>
    <w:bookmarkEnd w:id="137"/>
    <w:p w14:paraId="4BAB15C6" w14:textId="546C7583" w:rsidR="0077519F" w:rsidRPr="00727FE9" w:rsidRDefault="0077519F" w:rsidP="0077519F">
      <w:pPr>
        <w:pStyle w:val="5175"/>
      </w:pPr>
      <w:r w:rsidRPr="00727FE9">
        <w:rPr>
          <w:cs/>
        </w:rPr>
        <w:t>๒.</w:t>
      </w:r>
      <w:r>
        <w:rPr>
          <w:rFonts w:hint="cs"/>
          <w:cs/>
        </w:rPr>
        <w:t>๔</w:t>
      </w:r>
      <w:r w:rsidRPr="00727FE9">
        <w:rPr>
          <w:cs/>
        </w:rPr>
        <w:t xml:space="preserve"> แนวคิดเกี่ยวกับการเลือกตั้ง</w:t>
      </w:r>
    </w:p>
    <w:p w14:paraId="7D6F17C8" w14:textId="77777777" w:rsidR="0077519F" w:rsidRPr="00727FE9" w:rsidRDefault="0077519F" w:rsidP="0077519F">
      <w:pPr>
        <w:pStyle w:val="5175"/>
      </w:pPr>
      <w:r w:rsidRPr="00727FE9">
        <w:rPr>
          <w:cs/>
        </w:rPr>
        <w:t>๒.</w:t>
      </w:r>
      <w:r>
        <w:rPr>
          <w:rFonts w:hint="cs"/>
          <w:cs/>
        </w:rPr>
        <w:t>๕</w:t>
      </w:r>
      <w:r w:rsidRPr="00727FE9">
        <w:rPr>
          <w:cs/>
        </w:rPr>
        <w:t xml:space="preserve"> </w:t>
      </w:r>
      <w:bookmarkStart w:id="138" w:name="_Hlk144673172"/>
      <w:r w:rsidRPr="00727FE9">
        <w:rPr>
          <w:cs/>
        </w:rPr>
        <w:t>ข้อมูลบริบทเรื่องที่วิจัย</w:t>
      </w:r>
      <w:bookmarkEnd w:id="138"/>
    </w:p>
    <w:p w14:paraId="29F03F1B" w14:textId="77777777" w:rsidR="0077519F" w:rsidRPr="00727FE9" w:rsidRDefault="0077519F" w:rsidP="0077519F">
      <w:pPr>
        <w:pStyle w:val="5175"/>
      </w:pPr>
      <w:r w:rsidRPr="00727FE9">
        <w:rPr>
          <w:cs/>
        </w:rPr>
        <w:t>๒.</w:t>
      </w:r>
      <w:r>
        <w:rPr>
          <w:rFonts w:hint="cs"/>
          <w:cs/>
        </w:rPr>
        <w:t>๖</w:t>
      </w:r>
      <w:r w:rsidRPr="00727FE9">
        <w:rPr>
          <w:cs/>
        </w:rPr>
        <w:t xml:space="preserve"> งานวิจัยที่เกี่ยวข้อง</w:t>
      </w:r>
    </w:p>
    <w:p w14:paraId="00B1B492" w14:textId="77777777" w:rsidR="0077519F" w:rsidRPr="00727FE9" w:rsidRDefault="0077519F" w:rsidP="0077519F">
      <w:pPr>
        <w:pStyle w:val="5175"/>
      </w:pPr>
      <w:r w:rsidRPr="00727FE9">
        <w:rPr>
          <w:cs/>
        </w:rPr>
        <w:t>๒.</w:t>
      </w:r>
      <w:r>
        <w:rPr>
          <w:rFonts w:hint="cs"/>
          <w:cs/>
        </w:rPr>
        <w:t>๗</w:t>
      </w:r>
      <w:r w:rsidRPr="00727FE9">
        <w:rPr>
          <w:cs/>
        </w:rPr>
        <w:t xml:space="preserve"> กรอบแนวคิดในการวิจัย</w:t>
      </w:r>
    </w:p>
    <w:p w14:paraId="3C68FCA3" w14:textId="77777777" w:rsidR="0077519F" w:rsidRPr="00727FE9" w:rsidRDefault="0077519F" w:rsidP="0077519F">
      <w:pPr>
        <w:pStyle w:val="2"/>
      </w:pPr>
      <w:bookmarkStart w:id="139" w:name="_Toc164451086"/>
      <w:bookmarkStart w:id="140" w:name="_Toc174173519"/>
      <w:bookmarkStart w:id="141" w:name="_Toc175558461"/>
      <w:bookmarkStart w:id="142" w:name="_Toc199008658"/>
      <w:r w:rsidRPr="00727FE9">
        <w:rPr>
          <w:cs/>
        </w:rPr>
        <w:t>๒.๑ หลักสุจริตธรรม</w:t>
      </w:r>
      <w:bookmarkEnd w:id="139"/>
      <w:bookmarkEnd w:id="140"/>
      <w:bookmarkEnd w:id="141"/>
      <w:bookmarkEnd w:id="142"/>
      <w:r w:rsidRPr="00727FE9">
        <w:rPr>
          <w:cs/>
        </w:rPr>
        <w:t xml:space="preserve"> </w:t>
      </w:r>
    </w:p>
    <w:p w14:paraId="22B0CA84" w14:textId="77777777" w:rsidR="0077519F" w:rsidRPr="005E40D4" w:rsidRDefault="0077519F" w:rsidP="0077519F">
      <w:pPr>
        <w:pStyle w:val="5175"/>
      </w:pPr>
      <w:r w:rsidRPr="00727FE9">
        <w:rPr>
          <w:cs/>
        </w:rPr>
        <w:t xml:space="preserve">ในการศึกษาวิจัยเรื่อง “การบูรณาการหลักสุจริตธรรมเพื่อส่งเสริมพฤติกรรมทางการเมืองของประชาชนในการเลือกตั้งสมาชิกสภาผู้แทนราษฎรเขตเลือกตั้งที่ ๑ จังหวัดแพร่” นี้ ผู้วิจัยได้พิจารณาแล้วพบว่า </w:t>
      </w:r>
      <w:r w:rsidRPr="00727FE9">
        <w:rPr>
          <w:rFonts w:eastAsia="Times New Roman"/>
          <w:cs/>
        </w:rPr>
        <w:t xml:space="preserve">การที่ประชาชนและนักการเมืองมีพฤติกรรมทางการเมืองที่ดี </w:t>
      </w:r>
      <w:r w:rsidRPr="004F1E42">
        <w:rPr>
          <w:cs/>
        </w:rPr>
        <w:t>ไม่ทุจริตคอร์</w:t>
      </w:r>
      <w:proofErr w:type="spellStart"/>
      <w:r w:rsidRPr="004F1E42">
        <w:rPr>
          <w:cs/>
        </w:rPr>
        <w:t>รัป</w:t>
      </w:r>
      <w:proofErr w:type="spellEnd"/>
      <w:r w:rsidRPr="004F1E42">
        <w:rPr>
          <w:cs/>
        </w:rPr>
        <w:t>ชัน</w:t>
      </w:r>
      <w:r w:rsidRPr="00727FE9">
        <w:rPr>
          <w:rFonts w:eastAsia="Times New Roman"/>
          <w:cs/>
        </w:rPr>
        <w:t xml:space="preserve"> </w:t>
      </w:r>
      <w:r w:rsidRPr="004F1E42">
        <w:rPr>
          <w:cs/>
        </w:rPr>
        <w:t>ซื่อสัตย์และ</w:t>
      </w:r>
      <w:r w:rsidRPr="00727FE9">
        <w:rPr>
          <w:rFonts w:eastAsia="Times New Roman"/>
          <w:cs/>
        </w:rPr>
        <w:t xml:space="preserve">ยึดมั่นในความสุจริตแล้ว จะเป็นสิ่งสำคัญที่ช่วยสร้างระบบประชาธิปไตยที่เข้มแข็งและยั่งยืน นำไปสู่การเลือกตั้งที่โปร่งใส ยุติธรรม และมีความมั่นคงในระยะยาว </w:t>
      </w:r>
      <w:r w:rsidRPr="00727FE9">
        <w:rPr>
          <w:cs/>
        </w:rPr>
        <w:t>ควรจะนำหลักสุจริตธรรมในพระพุทธศาสนามาบูรณาการเข้าด้วยกันก็จะทำให้เกิดการส่งเสริมพฤติกรรมทางการเมืองของประชาชนในการเลือกตั้งสมาชิกสภาผู้แทนราษฎรเขตเลือกตั้งที่ ๑ จังหวัดแพร่ได้</w:t>
      </w:r>
      <w:r w:rsidRPr="00727FE9">
        <w:rPr>
          <w:rFonts w:eastAsia="Times New Roman"/>
          <w:cs/>
        </w:rPr>
        <w:t xml:space="preserve"> </w:t>
      </w:r>
      <w:r w:rsidRPr="00727FE9">
        <w:rPr>
          <w:cs/>
        </w:rPr>
        <w:t>ดังนั้น ผู้วิจัยจึงนำเสนอหลักสุจริตธรรมไว้ดังต่อไปนี้</w:t>
      </w:r>
    </w:p>
    <w:p w14:paraId="7355EBF6" w14:textId="653AB935" w:rsidR="0077519F" w:rsidRPr="002D45DE" w:rsidRDefault="0077519F" w:rsidP="0077519F">
      <w:pPr>
        <w:pStyle w:val="3"/>
      </w:pPr>
      <w:bookmarkStart w:id="143" w:name="_Toc174173520"/>
      <w:bookmarkStart w:id="144" w:name="_Toc175496333"/>
      <w:bookmarkStart w:id="145" w:name="_Toc175543186"/>
      <w:bookmarkStart w:id="146" w:name="_Toc175558462"/>
      <w:bookmarkStart w:id="147" w:name="_Toc196989092"/>
      <w:bookmarkStart w:id="148" w:name="_Toc197728403"/>
      <w:bookmarkStart w:id="149" w:name="_Toc198196034"/>
      <w:bookmarkStart w:id="150" w:name="_Toc199008659"/>
      <w:r w:rsidRPr="002D45DE">
        <w:rPr>
          <w:cs/>
        </w:rPr>
        <w:lastRenderedPageBreak/>
        <w:t xml:space="preserve">๒.๑.๑ </w:t>
      </w:r>
      <w:bookmarkEnd w:id="143"/>
      <w:bookmarkEnd w:id="144"/>
      <w:r w:rsidRPr="002D45DE">
        <w:rPr>
          <w:cs/>
        </w:rPr>
        <w:t>ความหมาย และ</w:t>
      </w:r>
      <w:r w:rsidR="00BB3A4E" w:rsidRPr="00BB3A4E">
        <w:rPr>
          <w:cs/>
        </w:rPr>
        <w:t>ความสำคัญ</w:t>
      </w:r>
      <w:r w:rsidRPr="002D45DE">
        <w:rPr>
          <w:cs/>
        </w:rPr>
        <w:t>ของความสุจริตในพระพุทธศาสนา</w:t>
      </w:r>
      <w:bookmarkEnd w:id="145"/>
      <w:bookmarkEnd w:id="146"/>
      <w:bookmarkEnd w:id="147"/>
      <w:bookmarkEnd w:id="148"/>
      <w:bookmarkEnd w:id="149"/>
      <w:bookmarkEnd w:id="150"/>
    </w:p>
    <w:p w14:paraId="424A3D8B" w14:textId="03D0A266" w:rsidR="0077519F" w:rsidRPr="00A53EC4" w:rsidRDefault="0077519F" w:rsidP="00553EF3">
      <w:pPr>
        <w:pStyle w:val="5175"/>
      </w:pPr>
      <w:r w:rsidRPr="00A53EC4">
        <w:rPr>
          <w:cs/>
        </w:rPr>
        <w:t xml:space="preserve">คำว่า “สุจริต” นั้น </w:t>
      </w:r>
      <w:bookmarkStart w:id="151" w:name="_Hlk196949109"/>
      <w:r w:rsidRPr="00A53EC4">
        <w:rPr>
          <w:cs/>
        </w:rPr>
        <w:t>เป็นคำที่มีความหมายกว้าง และยากที่จะกำหนดหลักเกณฑ์แน่นอนลงไปให้ชัดเจน</w:t>
      </w:r>
      <w:r>
        <w:rPr>
          <w:rFonts w:hint="cs"/>
          <w:cs/>
        </w:rPr>
        <w:t xml:space="preserve"> </w:t>
      </w:r>
      <w:r w:rsidRPr="00A53EC4">
        <w:rPr>
          <w:cs/>
        </w:rPr>
        <w:t>หากอธิบายความสุจริตตามกรอบของกฎหมายแล้ว การที่จะกล่าวว่าหลักสุจริตมีต้นกำเนิดมาจากอะไร และเกิดขึ้นตั้งแต่เมื่อใดนั้น จึงเป็นการตีกรอบได้ค่อนข้างยาก แต่เมื่อวิเคราะห์จากหลักทางกฎหมาย</w:t>
      </w:r>
      <w:r w:rsidRPr="00A53EC4">
        <w:t> </w:t>
      </w:r>
      <w:r w:rsidRPr="00A53EC4">
        <w:rPr>
          <w:cs/>
        </w:rPr>
        <w:t>หลักสุจริตจะแทรกซึมอยู่ในระบบกฎหมาย</w:t>
      </w:r>
      <w:bookmarkEnd w:id="151"/>
      <w:r w:rsidRPr="00A53EC4">
        <w:rPr>
          <w:cs/>
        </w:rPr>
        <w:t xml:space="preserve"> ไม่ว่าจะเป็นกฎหมายแบบ</w:t>
      </w:r>
      <w:r w:rsidRPr="00A53EC4">
        <w:t> Common Law </w:t>
      </w:r>
      <w:r w:rsidRPr="00A53EC4">
        <w:rPr>
          <w:cs/>
        </w:rPr>
        <w:t>และ</w:t>
      </w:r>
      <w:r w:rsidRPr="00A53EC4">
        <w:t> Civil Law </w:t>
      </w:r>
      <w:r w:rsidRPr="00A53EC4">
        <w:rPr>
          <w:cs/>
        </w:rPr>
        <w:t>อีกทั้งคำว่า สุจริต ยังเป็นที่คุ้นเคยกันดีในสังคมมานาน ฉะนั้น หากจะศึกษาที่มาของสุจริตจึงจะต้องศึกษาตั้งแต่การเกิดขึ้นของมนุษย์ เพราะการรวมกันเป็นสังคมของมนุษย์นั้นเกิดขึ้นมาก่อนที่จะมีกฎหมาย</w:t>
      </w:r>
      <w:r w:rsidR="00553EF3">
        <w:rPr>
          <w:rStyle w:val="af5"/>
          <w:cs/>
        </w:rPr>
        <w:footnoteReference w:id="12"/>
      </w:r>
    </w:p>
    <w:p w14:paraId="3527DD08" w14:textId="578F5F8B" w:rsidR="0077519F" w:rsidRPr="00A53EC4" w:rsidRDefault="0077519F" w:rsidP="00553EF3">
      <w:pPr>
        <w:pStyle w:val="5175"/>
      </w:pPr>
      <w:r w:rsidRPr="00A53EC4">
        <w:rPr>
          <w:cs/>
        </w:rPr>
        <w:t>เจ เอฟ (</w:t>
      </w:r>
      <w:r w:rsidRPr="00A53EC4">
        <w:t xml:space="preserve">J.F O’ </w:t>
      </w:r>
      <w:proofErr w:type="spellStart"/>
      <w:r w:rsidRPr="00A53EC4">
        <w:t>Cornor</w:t>
      </w:r>
      <w:proofErr w:type="spellEnd"/>
      <w:r w:rsidRPr="00A53EC4">
        <w:t>) </w:t>
      </w:r>
      <w:r w:rsidRPr="00A53EC4">
        <w:rPr>
          <w:cs/>
        </w:rPr>
        <w:t>นักคิดตะวันตกพยายามจะอธิบายถึงที่มาของคำว่า “สุจริต” ว่า การที่มนุษย์มีความต้องการที่จะอยู่รอด ต้องการดำรงเผ่าพันธุ์ของตนเอง มนุษย์จึงจำเป็นต้องมีการพึ่งพากันและกัน เพื่อตอบสนองความต้องการดังกล่าว จึงเกิดการรวมกลุ่มอย่างหลีกเลี่ยงไม่ได้ และโดยเหตุนี้เองมนุษย์จึงต้องรู้จักที่จะเรียนรู้ และอดทนต่อสมาชิกคนอื่นในกลุ่ม ยอมโอนอ่อนผ่อนปรนแก่กัน รวมทั้งต่างก็มีหน้าที่ของตนเอง และได้รับการคาดหวังจากสมาชิกคนอื่นว่าแต่ละคนจะปฏิบัติหน้าที่ของตนเองเพื่อความอยู่รอดของกลุ่ม ต่อมาเมื่อกลุ่มคนดังกล่าวพัฒนาไปเป็นชุมชนที่มีความเจริญมากขึ้น แนวคิดเรื่องหน้าที่นี้ก็พัฒนาตามไปด้วย จากระยะเริ่มแรกซึ่งมักจะเป็นหน้าที่ในลักษณะเพื่อการยังชีพ เช่น เมื่อสมาชิกคนหนึ่งของกลุ่มนักล่าสัตว์ได้ล่อเหยื่อไปตามทางที่ตกลงกันไว้แล้ว สมาชิกอีกคนหนึ่งของกลุ่มจะจับสัตว์นั้น ก็พัฒนาไปสู่หน้าที่ตามคำสัญญา</w:t>
      </w:r>
      <w:r w:rsidRPr="00A53EC4">
        <w:t> (Obligation of Promise) </w:t>
      </w:r>
      <w:r w:rsidRPr="00A53EC4">
        <w:rPr>
          <w:cs/>
        </w:rPr>
        <w:t>ซึ่งเป็นการสะท้อนถึงการที่ทุกคนจะต้องปฏิบัติตามสัญญาที่ตนได้ให้สัญญาไว้ เกิดจากเหตุผลในทางปฏิบัติเพื่อการดำรงอยู่ของกลุ่มนั่นเอง</w:t>
      </w:r>
    </w:p>
    <w:p w14:paraId="55574616" w14:textId="69217F30" w:rsidR="0077519F" w:rsidRPr="00A53EC4" w:rsidRDefault="0077519F" w:rsidP="00553EF3">
      <w:pPr>
        <w:pStyle w:val="5175"/>
      </w:pPr>
      <w:r w:rsidRPr="00A53EC4">
        <w:rPr>
          <w:cs/>
        </w:rPr>
        <w:t>คำว่า “สุจริต” ตาม</w:t>
      </w:r>
      <w:r w:rsidRPr="00A53EC4">
        <w:t> Black’s Law Dictionary 18</w:t>
      </w:r>
      <w:r w:rsidRPr="00A53EC4">
        <w:rPr>
          <w:vertAlign w:val="superscript"/>
        </w:rPr>
        <w:t>th</w:t>
      </w:r>
      <w:r w:rsidRPr="00A53EC4">
        <w:t> Edition </w:t>
      </w:r>
      <w:r w:rsidRPr="00A53EC4">
        <w:rPr>
          <w:cs/>
        </w:rPr>
        <w:t>ได้อธิบายไว้ว่า หมายถึง สภาวะทางจิตใจอันประกอบด้วย (๑) ความซื่อสัตย์ในความเชื่อ หรือวัตถุประสงค์ (๒) ความซื่อตรงต่อหน้าที่ หรือหนี้ของตน (๓) ความสอดคล้องกับมาตรฐานทางการค้า หรือธุรกิจใดๆ อันชอบด้วยเหตุผล ในการต่อรองกันอย่างเป็นธรรม (๔) การไร้ซึ่งเจตนาหลอกหลวงหรือแสวงหาผลประโยชน์มิชอบ</w:t>
      </w:r>
      <w:r w:rsidR="00A72EE8">
        <w:rPr>
          <w:rStyle w:val="af5"/>
        </w:rPr>
        <w:footnoteReference w:id="13"/>
      </w:r>
    </w:p>
    <w:p w14:paraId="4BEB0363" w14:textId="77777777" w:rsidR="008C61A9" w:rsidRDefault="008C61A9" w:rsidP="002F6842">
      <w:pPr>
        <w:pStyle w:val="7"/>
        <w:rPr>
          <w:rStyle w:val="aff0"/>
        </w:rPr>
      </w:pPr>
    </w:p>
    <w:p w14:paraId="29962182" w14:textId="24E6F8FF" w:rsidR="0077519F" w:rsidRDefault="002F6842" w:rsidP="002F6842">
      <w:pPr>
        <w:pStyle w:val="7"/>
        <w:rPr>
          <w:rStyle w:val="aff0"/>
        </w:rPr>
      </w:pPr>
      <w:r>
        <w:rPr>
          <w:rStyle w:val="aff0"/>
          <w:rFonts w:hint="cs"/>
          <w:cs/>
        </w:rPr>
        <w:lastRenderedPageBreak/>
        <w:t xml:space="preserve">๑) </w:t>
      </w:r>
      <w:r w:rsidR="0077519F" w:rsidRPr="00727FE9">
        <w:rPr>
          <w:rStyle w:val="aff0"/>
          <w:cs/>
        </w:rPr>
        <w:t>ความหมายของสุจริตตามรากศัพท์และพจนานุกรม</w:t>
      </w:r>
    </w:p>
    <w:p w14:paraId="7F904A58" w14:textId="77777777" w:rsidR="0077519F" w:rsidRPr="00DB10F1" w:rsidRDefault="0077519F" w:rsidP="00321FA3">
      <w:pPr>
        <w:pStyle w:val="5175"/>
      </w:pPr>
      <w:r w:rsidRPr="00DB10F1">
        <w:rPr>
          <w:spacing w:val="10"/>
          <w:cs/>
        </w:rPr>
        <w:t>พจนานุกรมฉบับราชบัณฑิต</w:t>
      </w:r>
      <w:r w:rsidRPr="002D45DE">
        <w:rPr>
          <w:spacing w:val="10"/>
          <w:cs/>
        </w:rPr>
        <w:t>ออนไลน์</w:t>
      </w:r>
      <w:r w:rsidRPr="002D45DE">
        <w:rPr>
          <w:rFonts w:hint="cs"/>
          <w:spacing w:val="10"/>
          <w:cs/>
        </w:rPr>
        <w:t xml:space="preserve"> </w:t>
      </w:r>
      <w:r w:rsidRPr="002D45DE">
        <w:rPr>
          <w:spacing w:val="10"/>
          <w:cs/>
        </w:rPr>
        <w:t>ได้ให้ความหมายของ คำว่า</w:t>
      </w:r>
      <w:r w:rsidRPr="002D45DE">
        <w:rPr>
          <w:spacing w:val="10"/>
        </w:rPr>
        <w:t> </w:t>
      </w:r>
      <w:r w:rsidRPr="002D45DE">
        <w:rPr>
          <w:spacing w:val="10"/>
          <w:cs/>
        </w:rPr>
        <w:t>สุจริต</w:t>
      </w:r>
      <w:r w:rsidRPr="002D45DE">
        <w:rPr>
          <w:spacing w:val="10"/>
        </w:rPr>
        <w:t> </w:t>
      </w:r>
      <w:r w:rsidRPr="002D45DE">
        <w:rPr>
          <w:spacing w:val="10"/>
          <w:cs/>
        </w:rPr>
        <w:t>หมายถึง</w:t>
      </w:r>
      <w:r w:rsidRPr="002D45DE">
        <w:rPr>
          <w:cs/>
        </w:rPr>
        <w:t xml:space="preserve"> </w:t>
      </w:r>
      <w:r w:rsidRPr="002D45DE">
        <w:rPr>
          <w:rFonts w:hint="cs"/>
          <w:cs/>
        </w:rPr>
        <w:t>ความ</w:t>
      </w:r>
      <w:r w:rsidRPr="002D45DE">
        <w:rPr>
          <w:cs/>
        </w:rPr>
        <w:t xml:space="preserve">ประพฤติชอบ </w:t>
      </w:r>
      <w:r w:rsidRPr="002D45DE">
        <w:rPr>
          <w:rFonts w:hint="cs"/>
          <w:cs/>
        </w:rPr>
        <w:t xml:space="preserve">เช่น </w:t>
      </w:r>
      <w:r w:rsidRPr="002D45DE">
        <w:rPr>
          <w:cs/>
        </w:rPr>
        <w:t>สุจริตใจ</w:t>
      </w:r>
      <w:r w:rsidRPr="002D45DE">
        <w:rPr>
          <w:rFonts w:hint="cs"/>
          <w:cs/>
        </w:rPr>
        <w:t xml:space="preserve"> </w:t>
      </w:r>
      <w:r w:rsidRPr="002D45DE">
        <w:rPr>
          <w:cs/>
        </w:rPr>
        <w:t>ตรงข้ามกับคำว่า</w:t>
      </w:r>
      <w:r w:rsidRPr="002D45DE">
        <w:t> </w:t>
      </w:r>
      <w:r w:rsidRPr="002D45DE">
        <w:rPr>
          <w:cs/>
        </w:rPr>
        <w:t>ทุจริต</w:t>
      </w:r>
      <w:r w:rsidRPr="002D45DE">
        <w:t> </w:t>
      </w:r>
      <w:r w:rsidRPr="002D45DE">
        <w:rPr>
          <w:rFonts w:hint="cs"/>
          <w:cs/>
        </w:rPr>
        <w:t>ซึ่ง</w:t>
      </w:r>
      <w:r w:rsidRPr="002D45DE">
        <w:rPr>
          <w:cs/>
        </w:rPr>
        <w:t>หมายถึงความประพฤติชั่ว</w:t>
      </w:r>
      <w:r w:rsidRPr="002D45DE">
        <w:t xml:space="preserve">, </w:t>
      </w:r>
      <w:r w:rsidRPr="002D45DE">
        <w:rPr>
          <w:cs/>
        </w:rPr>
        <w:t>ถ้าเป็นความประพฤติชั่วทางกาย เรียกว่า กายทุจริต</w:t>
      </w:r>
      <w:r w:rsidRPr="002D45DE">
        <w:t xml:space="preserve">, </w:t>
      </w:r>
      <w:r w:rsidRPr="002D45DE">
        <w:rPr>
          <w:cs/>
        </w:rPr>
        <w:t>ถ้าเป็นความประพฤติชั่วทางวาจา เรียกว่า วจีทุจริต</w:t>
      </w:r>
      <w:r w:rsidRPr="002D45DE">
        <w:t xml:space="preserve">, </w:t>
      </w:r>
      <w:r w:rsidRPr="002D45DE">
        <w:rPr>
          <w:cs/>
        </w:rPr>
        <w:t xml:space="preserve">ถ้าเป็นความประพฤติชั่วทางใจ เรียกว่า มโนทุจริต. (ป. </w:t>
      </w:r>
      <w:proofErr w:type="spellStart"/>
      <w:r w:rsidRPr="002D45DE">
        <w:rPr>
          <w:cs/>
        </w:rPr>
        <w:t>ทุจฺ</w:t>
      </w:r>
      <w:proofErr w:type="spellEnd"/>
      <w:r w:rsidRPr="002D45DE">
        <w:rPr>
          <w:cs/>
        </w:rPr>
        <w:t>จริต).</w:t>
      </w:r>
      <w:r w:rsidRPr="002D45DE">
        <w:rPr>
          <w:rStyle w:val="af5"/>
        </w:rPr>
        <w:footnoteReference w:id="14"/>
      </w:r>
    </w:p>
    <w:p w14:paraId="5D81152B" w14:textId="77777777" w:rsidR="0077519F" w:rsidRPr="00A53EC4" w:rsidRDefault="0077519F" w:rsidP="00321FA3">
      <w:pPr>
        <w:pStyle w:val="5175"/>
      </w:pPr>
      <w:r w:rsidRPr="00A53EC4">
        <w:rPr>
          <w:cs/>
        </w:rPr>
        <w:t>สุจริต มาจากบาลีว่า “สุ บทหน้า” แปลว่า “ดี งาม และง่าย” และ “จร ธาตุ” แปลว่า “ประพฤติ” รวมเป็น “สุจริต” แปลรวมกันว่า “ความประพฤติดี</w:t>
      </w:r>
      <w:r w:rsidRPr="00A53EC4">
        <w:t xml:space="preserve">, </w:t>
      </w:r>
      <w:r w:rsidRPr="00A53EC4">
        <w:rPr>
          <w:cs/>
        </w:rPr>
        <w:t>ความประพฤติงาม</w:t>
      </w:r>
      <w:r w:rsidRPr="00A53EC4">
        <w:t>, </w:t>
      </w:r>
      <w:r w:rsidRPr="00A53EC4">
        <w:rPr>
          <w:cs/>
        </w:rPr>
        <w:t>และการประพฤติปฏิบัติในวิถีที่เรียบง่าย การประพฤติดี งาม และง่ายนั้น สะท้อนผ่าน ๓ มิติคือ</w:t>
      </w:r>
    </w:p>
    <w:p w14:paraId="3C15EE8F" w14:textId="77777777" w:rsidR="0077519F" w:rsidRPr="00A53EC4" w:rsidRDefault="0077519F" w:rsidP="00321FA3">
      <w:pPr>
        <w:pStyle w:val="5175"/>
      </w:pPr>
      <w:r w:rsidRPr="00A53EC4">
        <w:rPr>
          <w:cs/>
        </w:rPr>
        <w:t>(๑) กายสุจริต เป็นการประพฤติดี และงดงามทางกายโดยงดเว้นจากการไม่เบียดเบียน และฆ่าสัตว์ (ปาณาติบาต) การไม่แย่งชิง คดโกง ยักยอก และลักพาสิ่งของที่เจ้าของมิได้อนุญาต (อทินนาทาน) และการประพฤติผิดในเรื่องกามคุณจนขาดความสำรวมระวัง (กาเมสุมิจฉาจาร)</w:t>
      </w:r>
    </w:p>
    <w:p w14:paraId="306DB8EB" w14:textId="77777777" w:rsidR="0077519F" w:rsidRPr="00A53EC4" w:rsidRDefault="0077519F" w:rsidP="00321FA3">
      <w:pPr>
        <w:pStyle w:val="5175"/>
      </w:pPr>
      <w:r w:rsidRPr="00A53EC4">
        <w:rPr>
          <w:cs/>
        </w:rPr>
        <w:t>(๒) วจีสุจริต เป็นการประพฤติดี และงดงามทางกาย โดยการงดเว้นจากการพูดเท็จ และบิดเบือนเพื่อให้มา หรือให้บุคคลอื่นในทางที่ผิด (มุสาวาท) การพูดจาเหน็บแนม และส่อเสียดบุคคลอื่น (ปุสุณวาจา) การพูดคำหยาบคายเพื่อให้คนอื่นเจ็บใจ (</w:t>
      </w:r>
      <w:proofErr w:type="spellStart"/>
      <w:r w:rsidRPr="00A53EC4">
        <w:rPr>
          <w:cs/>
        </w:rPr>
        <w:t>ผรุส</w:t>
      </w:r>
      <w:proofErr w:type="spellEnd"/>
      <w:r w:rsidRPr="00A53EC4">
        <w:rPr>
          <w:cs/>
        </w:rPr>
        <w:t>วาจา) และการพูดจาเพ้อเจ</w:t>
      </w:r>
      <w:proofErr w:type="spellStart"/>
      <w:r w:rsidRPr="00A53EC4">
        <w:rPr>
          <w:cs/>
        </w:rPr>
        <w:t>้อ</w:t>
      </w:r>
      <w:proofErr w:type="spellEnd"/>
      <w:r w:rsidRPr="00A53EC4">
        <w:rPr>
          <w:cs/>
        </w:rPr>
        <w:t xml:space="preserve"> หาสาระมิได้จากการพูดเหล่านั้น (</w:t>
      </w:r>
      <w:proofErr w:type="spellStart"/>
      <w:r w:rsidRPr="00A53EC4">
        <w:rPr>
          <w:cs/>
        </w:rPr>
        <w:t>สัมผัป</w:t>
      </w:r>
      <w:proofErr w:type="spellEnd"/>
      <w:r w:rsidRPr="00A53EC4">
        <w:rPr>
          <w:cs/>
        </w:rPr>
        <w:t>ปลาปะ)</w:t>
      </w:r>
    </w:p>
    <w:p w14:paraId="7C5BE875" w14:textId="77777777" w:rsidR="0077519F" w:rsidRPr="00A53EC4" w:rsidRDefault="0077519F" w:rsidP="00321FA3">
      <w:pPr>
        <w:pStyle w:val="5175"/>
      </w:pPr>
      <w:r w:rsidRPr="00A53EC4">
        <w:rPr>
          <w:cs/>
        </w:rPr>
        <w:t>(๓) มโนสุจริต เป็นการประพฤติดี และงดงามทางจิตใจ โดยการไม่เพ่งเล็งที่จะแสวงหาช่องทางเพื่อให้ทรัพย์สมบัติของคนอื่น (</w:t>
      </w:r>
      <w:proofErr w:type="spellStart"/>
      <w:r w:rsidRPr="00A53EC4">
        <w:rPr>
          <w:cs/>
        </w:rPr>
        <w:t>อนภิชฌา</w:t>
      </w:r>
      <w:proofErr w:type="spellEnd"/>
      <w:r w:rsidRPr="00A53EC4">
        <w:rPr>
          <w:cs/>
        </w:rPr>
        <w:t>) การไม่ผูกพยาบาทจองเวรคนอื่น (อพยาบาท) และการมีความคิดในทางที่ถูกต้องเหมาะสม มีปัญญาคิดพิจารณาสิ่งต่างๆ ตามความเป็นจริง (สัมมาทิฐิ)</w:t>
      </w:r>
    </w:p>
    <w:p w14:paraId="6CF1CF94" w14:textId="77777777" w:rsidR="0077519F" w:rsidRPr="00A53EC4" w:rsidRDefault="0077519F" w:rsidP="00321FA3">
      <w:pPr>
        <w:pStyle w:val="5175"/>
      </w:pPr>
      <w:r w:rsidRPr="00A53EC4">
        <w:rPr>
          <w:cs/>
        </w:rPr>
        <w:t>ความสุจริตในมิติของมโนสุจริตจะเน้นหนักไปที่การไม่คิดละโมบโลภอยากได้ของบุคคลอื่น หรือสมบัติสาธารณะ</w:t>
      </w:r>
      <w:r w:rsidRPr="00A53EC4">
        <w:t> </w:t>
      </w:r>
      <w:r w:rsidRPr="00A53EC4">
        <w:rPr>
          <w:cs/>
        </w:rPr>
        <w:t>โดยการคิดแสวงหาช่องทางที่จะอำนาจ และหน้าที่ไปกระทำการอย่างหนึ่งอย่างใด เพื่อที่จะได้มา</w:t>
      </w:r>
      <w:r w:rsidRPr="00A53EC4">
        <w:t> </w:t>
      </w:r>
      <w:r w:rsidRPr="00A53EC4">
        <w:rPr>
          <w:cs/>
        </w:rPr>
        <w:t>ในขณะที่กายสุจริตจะเน้นไปที่การตัดสินใจประพฤติทุจริตคอร์</w:t>
      </w:r>
      <w:proofErr w:type="spellStart"/>
      <w:r w:rsidRPr="00A53EC4">
        <w:rPr>
          <w:cs/>
        </w:rPr>
        <w:t>รัป</w:t>
      </w:r>
      <w:proofErr w:type="spellEnd"/>
      <w:r w:rsidRPr="00A53EC4">
        <w:rPr>
          <w:cs/>
        </w:rPr>
        <w:t>ชันโดยการแสดงออกทางกายด้วยลักษณะอย่างใดอย่างหนึ่ง เช่น การใช้กำลัง หรืออาวุธแย่งชิงโดยตรง หรือการแย่งชิง และคดโกงด้วยวิธีการต่างๆ เพื่อให้ได้มาซึ่งสิ่งของ หรือสมบัติสาธารณะที่ตัวเองได้ตั้งใจและ</w:t>
      </w:r>
      <w:r w:rsidRPr="00A53EC4">
        <w:rPr>
          <w:cs/>
        </w:rPr>
        <w:lastRenderedPageBreak/>
        <w:t>วางแผนเพื่อแย่งชิงหรือคดโกง ส่วนวจีทุจริตนั้น เป็นการใช้วาจาเพื่อโน้มน้าว บิดเบือน โกหก หรือหลอกหลวงด้วยวิธีการอย่างใดอย่างยิ่ง เพื่อให้คู่กรณี หรือบุคคลอื่นๆ หลงเชื่อจนได้มาซึ่งสิ่งที่มุ่งหวัง</w:t>
      </w:r>
      <w:r>
        <w:rPr>
          <w:rStyle w:val="af5"/>
        </w:rPr>
        <w:footnoteReference w:id="15"/>
      </w:r>
    </w:p>
    <w:p w14:paraId="13B5635E" w14:textId="77777777" w:rsidR="0077519F" w:rsidRPr="00A53EC4" w:rsidRDefault="0077519F" w:rsidP="00321FA3">
      <w:pPr>
        <w:pStyle w:val="5175"/>
      </w:pPr>
      <w:r w:rsidRPr="00A53EC4">
        <w:rPr>
          <w:cs/>
        </w:rPr>
        <w:t>นอกเหนือจากการที่พระพุทธเจ้าทรงเน้นให้มนุษย์แต่ละคนพัฒนาองค์ธรรมความสุจริตทั้ง ๓ มิติ คือ กายสุจริต วาจาสุจริต และจิตใจสุจริตดังที่ได้นำเสนอแล้ว</w:t>
      </w:r>
      <w:r w:rsidRPr="00A53EC4">
        <w:t> </w:t>
      </w:r>
      <w:r w:rsidRPr="00A53EC4">
        <w:rPr>
          <w:cs/>
        </w:rPr>
        <w:t>ทรงตรัสสอนโดยการขยายความชุดธรรมนี้ว่า เมื่อปฏิบัติตัวดำรงตนอยู่ในหลักการนี้อย่างสม่ำเสมอแล้ว จะก่อให้เกิดความสุขทั้งในโลกนี้ และโลกหน้าด้วยเช่นกัน ดังพุทธพจน์ว่า</w:t>
      </w:r>
      <w:r w:rsidRPr="00A53EC4">
        <w:t> “</w:t>
      </w:r>
      <w:r w:rsidRPr="00A53EC4">
        <w:rPr>
          <w:cs/>
        </w:rPr>
        <w:t>บุคคลพึงประพฤติธรรมให้สุจริต</w:t>
      </w:r>
      <w:r w:rsidRPr="00A53EC4">
        <w:t> </w:t>
      </w:r>
      <w:r w:rsidRPr="00A53EC4">
        <w:rPr>
          <w:cs/>
        </w:rPr>
        <w:t>ไม่พึงประพฤติธรรมให้ทุจริต</w:t>
      </w:r>
      <w:r>
        <w:rPr>
          <w:rFonts w:hint="cs"/>
          <w:cs/>
        </w:rPr>
        <w:t xml:space="preserve"> </w:t>
      </w:r>
      <w:r w:rsidRPr="00A53EC4">
        <w:rPr>
          <w:cs/>
        </w:rPr>
        <w:t>ผู้มีปกติประพฤติธรรม</w:t>
      </w:r>
      <w:r w:rsidRPr="00A53EC4">
        <w:t> </w:t>
      </w:r>
      <w:r w:rsidRPr="00A53EC4">
        <w:rPr>
          <w:cs/>
        </w:rPr>
        <w:t>ย่อมอยู่เป็นสุขในโลกนี้ และโลกหน้า”</w:t>
      </w:r>
      <w:r w:rsidRPr="00A53EC4">
        <w:t xml:space="preserve"> </w:t>
      </w:r>
      <w:r w:rsidRPr="00A53EC4">
        <w:rPr>
          <w:cs/>
        </w:rPr>
        <w:t>นอกจากนี้ พระองค์ทรงตรัสเตือนว่า“ลุกขึ้นเถิด อย่ามัวประมาทอยู่เลย</w:t>
      </w:r>
      <w:r>
        <w:rPr>
          <w:rFonts w:hint="cs"/>
          <w:cs/>
        </w:rPr>
        <w:t xml:space="preserve"> </w:t>
      </w:r>
      <w:r w:rsidRPr="00A53EC4">
        <w:rPr>
          <w:cs/>
        </w:rPr>
        <w:t>จงประพฤติสุจริตธรรมเพราะผู้ประพฤติธรรมย่อมอยู่เป็นสุขทั้งในโลกนี้และโลกหน้า”</w:t>
      </w:r>
      <w:r>
        <w:rPr>
          <w:rStyle w:val="af5"/>
        </w:rPr>
        <w:footnoteReference w:id="16"/>
      </w:r>
    </w:p>
    <w:p w14:paraId="30B1D7B4" w14:textId="77777777" w:rsidR="0077519F" w:rsidRPr="00A53EC4" w:rsidRDefault="0077519F" w:rsidP="00321FA3">
      <w:pPr>
        <w:pStyle w:val="5175"/>
      </w:pPr>
      <w:r w:rsidRPr="00A53EC4">
        <w:rPr>
          <w:cs/>
        </w:rPr>
        <w:t>จะเห็นว่า พระดำรัสดังกล่าว ทรงกระตุ้นเตือนให้เกิดแรงบันดาลใจ</w:t>
      </w:r>
      <w:r w:rsidRPr="00A53EC4">
        <w:t> </w:t>
      </w:r>
      <w:r w:rsidRPr="00A53EC4">
        <w:rPr>
          <w:cs/>
        </w:rPr>
        <w:t>โดยทรงเน้นว่า การลุกขึ้นใช้ชีวิตด้วยความไม่ประมาทนั้น มีนัยที่สะท้อนถึงการให้มนุษย์แต่ละคนยึดมั่นอยู่ในสุจริตธรรม เพราะเมื่อมนุษย์ยึดมั่นอยู่ในสุจริตธรรมโดยการสุจริตต่อธรรมแล้ว</w:t>
      </w:r>
      <w:r w:rsidRPr="00A53EC4">
        <w:t> </w:t>
      </w:r>
      <w:r w:rsidRPr="00A53EC4">
        <w:rPr>
          <w:cs/>
        </w:rPr>
        <w:t>ธรรมนั้นจะทำหน้าที่รักษามนุษย์แต่ละคนด้วยความสุจริตเช่นกัน</w:t>
      </w:r>
      <w:r w:rsidRPr="00A53EC4">
        <w:t> </w:t>
      </w:r>
      <w:r w:rsidRPr="00A53EC4">
        <w:rPr>
          <w:cs/>
        </w:rPr>
        <w:t>ประเด็นสำคัญมิได้หมายถึงการที่มนุษย์สุจริตต่อบุคคลใดบุคคลหนึ่ง ทั้งในการดำเนินชีวิตและการทำงาน แต่จำเป็นต้องเริ่มต้นด้วยความ “สุจริตต่อธรรม”</w:t>
      </w:r>
      <w:r w:rsidRPr="00A53EC4">
        <w:t> </w:t>
      </w:r>
      <w:r w:rsidRPr="00A53EC4">
        <w:rPr>
          <w:cs/>
        </w:rPr>
        <w:t>เมื่อนั้นธรรม</w:t>
      </w:r>
      <w:r w:rsidRPr="00DB10F1">
        <w:rPr>
          <w:spacing w:val="-4"/>
          <w:cs/>
        </w:rPr>
        <w:t>จะทำหน้าที่รักษาผู้ประพฤตธรรมด้วยความสุจริตเช่นเดียวกัน กล่าวคือ การประพฤติดี และประพฤติชอบ</w:t>
      </w:r>
      <w:r w:rsidRPr="00A53EC4">
        <w:rPr>
          <w:cs/>
        </w:rPr>
        <w:t>ที่</w:t>
      </w:r>
      <w:r w:rsidRPr="00DB10F1">
        <w:rPr>
          <w:spacing w:val="-4"/>
          <w:cs/>
        </w:rPr>
        <w:t>สอดคล้องต่อธรรม ธรรมจะทำหน้าที่รักษาให้ชีวิตแต่ละคนดี และดำรงมั่นอยู่ในความชอบธรรมเช่นกัน</w:t>
      </w:r>
    </w:p>
    <w:p w14:paraId="31ACE3F7" w14:textId="77777777" w:rsidR="0077519F" w:rsidRPr="00A53EC4" w:rsidRDefault="0077519F" w:rsidP="00321FA3">
      <w:pPr>
        <w:pStyle w:val="5175"/>
      </w:pPr>
      <w:r w:rsidRPr="00DB10F1">
        <w:rPr>
          <w:spacing w:val="10"/>
          <w:cs/>
        </w:rPr>
        <w:t>พระพุทธดำรัสดังกล่าว นับว่ามีอิทธิพลสำคัญต่อพระราชดำรัสของพระบาทสมเด็จ</w:t>
      </w:r>
      <w:r w:rsidRPr="00DB10F1">
        <w:rPr>
          <w:cs/>
        </w:rPr>
        <w:t>พระเจ้าอยู่หัว</w:t>
      </w:r>
      <w:r w:rsidRPr="002D45DE">
        <w:rPr>
          <w:cs/>
        </w:rPr>
        <w:t>ภูมิพลอดุลเดชฯ ที่ทรงพระราชทาน ณ ตำหนักจิตรลดารโหฐาน</w:t>
      </w:r>
      <w:r w:rsidRPr="002D45DE">
        <w:t> </w:t>
      </w:r>
      <w:r w:rsidRPr="002D45DE">
        <w:rPr>
          <w:cs/>
        </w:rPr>
        <w:t>ในวันที่ ๑๘</w:t>
      </w:r>
      <w:r w:rsidRPr="002D45DE">
        <w:rPr>
          <w:rFonts w:hint="cs"/>
          <w:cs/>
        </w:rPr>
        <w:t xml:space="preserve"> </w:t>
      </w:r>
      <w:r w:rsidRPr="002D45DE">
        <w:rPr>
          <w:cs/>
        </w:rPr>
        <w:t xml:space="preserve">พฤศจิกายน </w:t>
      </w:r>
      <w:r w:rsidRPr="002D45DE">
        <w:rPr>
          <w:spacing w:val="4"/>
          <w:cs/>
        </w:rPr>
        <w:t>๒๕๓๐ ว่า “ความซื่อสัตย์สุจริตเป็นพื้นฐานของความดีทั้งปวง จึงต้องฝึกฝนอบรมให้เกิดในตัวเอง</w:t>
      </w:r>
      <w:r w:rsidRPr="002D45DE">
        <w:rPr>
          <w:cs/>
        </w:rPr>
        <w:t xml:space="preserve"> </w:t>
      </w:r>
      <w:r w:rsidRPr="002D45DE">
        <w:rPr>
          <w:spacing w:val="-6"/>
          <w:cs/>
        </w:rPr>
        <w:t>เพื่อจักได้เป็นคนดีมีประโยชน์ และมีชีวิตที่สะอาด</w:t>
      </w:r>
      <w:r w:rsidRPr="002D45DE">
        <w:rPr>
          <w:spacing w:val="-6"/>
        </w:rPr>
        <w:t> </w:t>
      </w:r>
      <w:r w:rsidRPr="002D45DE">
        <w:rPr>
          <w:spacing w:val="-6"/>
          <w:cs/>
        </w:rPr>
        <w:t>ที่เจริญมั่งคง...”</w:t>
      </w:r>
      <w:r w:rsidRPr="002D45DE">
        <w:rPr>
          <w:spacing w:val="-6"/>
        </w:rPr>
        <w:t> </w:t>
      </w:r>
      <w:r w:rsidRPr="002D45DE">
        <w:rPr>
          <w:spacing w:val="-6"/>
          <w:cs/>
        </w:rPr>
        <w:t>ความสุจริตจึงถือได้ว่า เป็นหลักการ</w:t>
      </w:r>
      <w:r w:rsidRPr="002D45DE">
        <w:rPr>
          <w:cs/>
        </w:rPr>
        <w:t>พื้นฐานสำคัญในการพัฒนาชีวิตสะอาด เพื่อให้ประชาชนในหมู่บ้าน</w:t>
      </w:r>
      <w:r w:rsidRPr="00DB10F1">
        <w:rPr>
          <w:cs/>
        </w:rPr>
        <w:t>ได้ใช้เป็นหลักปฏิบัติในชีวิตประจำวัน</w:t>
      </w:r>
      <w:r w:rsidRPr="00A53EC4">
        <w:rPr>
          <w:cs/>
        </w:rPr>
        <w:t xml:space="preserve"> ทั้งในการดำเนินชีวิต การประกอบสัมมาชีพ การทำงาน และการเข้าไปเกี่ยวกับข้องกับคนอื่นในชุมชน</w:t>
      </w:r>
    </w:p>
    <w:p w14:paraId="50B250D3" w14:textId="77777777" w:rsidR="0077519F" w:rsidRPr="00A53EC4" w:rsidRDefault="0077519F" w:rsidP="00321FA3">
      <w:pPr>
        <w:pStyle w:val="5175"/>
      </w:pPr>
      <w:r w:rsidRPr="00A53EC4">
        <w:rPr>
          <w:cs/>
        </w:rPr>
        <w:lastRenderedPageBreak/>
        <w:t>การดำเนินชีวิตด้วยหลัก “สุจริตธรรม” หรือ “ความซื่อสัตย์สุจริต”</w:t>
      </w:r>
      <w:r w:rsidRPr="00A53EC4">
        <w:t xml:space="preserve">  </w:t>
      </w:r>
      <w:r w:rsidRPr="00A53EC4">
        <w:rPr>
          <w:cs/>
        </w:rPr>
        <w:t>อันเป็นแนวทางที่พระพุทธเจ้าทรงย้ำเตือนให้พุทธศาสนิกชนได้ตระหนักรู้ว่า การดำรงตนอยู่ในครรลองของสุจริตธรรมนั้น</w:t>
      </w:r>
      <w:r w:rsidRPr="00A53EC4">
        <w:t xml:space="preserve">  </w:t>
      </w:r>
      <w:r w:rsidRPr="00A53EC4">
        <w:rPr>
          <w:cs/>
        </w:rPr>
        <w:t>ธรรมะจะรักษาที่คนที่คิด พูด และทำอย่างสุจริตให้มีความสุขทั้งในโลกนี้ และโลกอื่น ตลอดเวลาในการดำเนินชีวิต และความซื่อสัตย์สุจริตจะเป็นพื้นฐาน หรือตัวชี้วัดความดีงามในการใช้ชีวิตร่วมกันกับคนอื่นๆ ในสังคม</w:t>
      </w:r>
    </w:p>
    <w:p w14:paraId="63D37D2D" w14:textId="77777777" w:rsidR="0077519F" w:rsidRPr="00A53EC4" w:rsidRDefault="0077519F" w:rsidP="00321FA3">
      <w:pPr>
        <w:pStyle w:val="5175"/>
      </w:pPr>
      <w:r w:rsidRPr="002D45DE">
        <w:rPr>
          <w:cs/>
        </w:rPr>
        <w:t>ชีวิตที่สะอาดตามความมุ่งหมายของพระบาทสมเด็จพระเจ้าอยู่หัวดังกล่าว สอดรับกับพุทธพจน์อย่างมีนัยสำคัญดังบทว่า “มหาบุรุษทรงยินดีในสัจจะ</w:t>
      </w:r>
      <w:r w:rsidRPr="002D45DE">
        <w:t> </w:t>
      </w:r>
      <w:r w:rsidRPr="002D45DE">
        <w:rPr>
          <w:cs/>
        </w:rPr>
        <w:t>ในธรรม ในการฝึก ในความสำรวมในความสะอาด</w:t>
      </w:r>
      <w:r w:rsidRPr="002D45DE">
        <w:t> </w:t>
      </w:r>
      <w:r w:rsidRPr="002D45DE">
        <w:rPr>
          <w:cs/>
        </w:rPr>
        <w:t>ในศีลที่เป็นอาลัย ในอุโบสถกรรม ในความไม่เบียดเบียนสัตว์ทั้งหลาย ในกรรมอันไม่สาหัส ทรงสมาทานมั่น ทรงประพฤติ</w:t>
      </w:r>
      <w:r w:rsidRPr="00A53EC4">
        <w:rPr>
          <w:cs/>
        </w:rPr>
        <w:t>อย่างรอบคอบ</w:t>
      </w:r>
      <w:r>
        <w:rPr>
          <w:rStyle w:val="af5"/>
        </w:rPr>
        <w:footnoteReference w:id="17"/>
      </w:r>
      <w:r w:rsidRPr="00A53EC4">
        <w:t> </w:t>
      </w:r>
      <w:r w:rsidRPr="00A53EC4">
        <w:rPr>
          <w:cs/>
        </w:rPr>
        <w:t>ซึ่งคำว่า “สะอาด” ในคำว่า “ชีวิตสะอาด” นั้น หมายถึง ความสะอาดใน ๓ มิติ คือ  สุจริต ๓ ประการ คือ กายสุจริต (ประพฤติชอบด้วยกาย) (๒) วจีสุจริต ประพฤติชอบด้วยวาจา (๓) มโนสุจริต ประพฤติชอบด้วยใจ</w:t>
      </w:r>
      <w:r>
        <w:rPr>
          <w:rStyle w:val="af5"/>
        </w:rPr>
        <w:footnoteReference w:id="18"/>
      </w:r>
      <w:r w:rsidRPr="00A53EC4">
        <w:t> </w:t>
      </w:r>
      <w:r w:rsidRPr="00A53EC4">
        <w:rPr>
          <w:cs/>
        </w:rPr>
        <w:t>กล่าวคือ ชีวิตสะอาดที่พระเจ้าอยู่หัวทรงมุ่งเน้นนั้นสอดรับกับความสะอาดตามความมุ่งหมายของพระพุทธเจ้าที่มีพระประสงค์ให้พัฒนาความสะอาดที่ดำรงอยู่บนฐานของความสุจริตทั้งทางกาย วาจา และจิตใจ</w:t>
      </w:r>
      <w:r w:rsidRPr="00A53EC4">
        <w:t xml:space="preserve">  </w:t>
      </w:r>
      <w:r w:rsidRPr="00A53EC4">
        <w:rPr>
          <w:cs/>
        </w:rPr>
        <w:t>และความสุจริตดังกล่าวจึงได้กลายเป็นพื้นฐานความดีทุกประการดังที่พระเจ้าอยู่หัวทรงเน้น</w:t>
      </w:r>
    </w:p>
    <w:p w14:paraId="43760EF9" w14:textId="77777777" w:rsidR="0077519F" w:rsidRPr="00A53EC4" w:rsidRDefault="0077519F" w:rsidP="00321FA3">
      <w:pPr>
        <w:pStyle w:val="5175"/>
      </w:pPr>
      <w:r w:rsidRPr="00A53EC4">
        <w:rPr>
          <w:cs/>
        </w:rPr>
        <w:t>การยึดมั่นอยู่ใน “สุจริตธรรม” มิได้ส่งผลดีต่อการดำเนินในปัจจุบันเท่านั้น แต่ได้ขยายผลดีไปสู่ชีวิตในอนาคตเช่นเดียวกัน</w:t>
      </w:r>
      <w:r w:rsidRPr="00A53EC4">
        <w:t xml:space="preserve">  </w:t>
      </w:r>
      <w:r w:rsidRPr="00A53EC4">
        <w:rPr>
          <w:cs/>
        </w:rPr>
        <w:t>โดยเฉพาะอย่างยิ่ง “ชีวิตหลังความตาย” ดังที่มีคำถามถึงพระพุทธเจ้าว่า “อะไรหนอ เป็นเหตุปัจจัยให้บุคคลบางคนในโลกนี้ หลังจากตายไปแล้วจะเข้าถึงความเป็นอยู่กับเทพทั้งหลายผู้นำเนื่องในหมู่</w:t>
      </w:r>
      <w:proofErr w:type="spellStart"/>
      <w:r w:rsidRPr="00A53EC4">
        <w:rPr>
          <w:cs/>
        </w:rPr>
        <w:t>คันธัพพ</w:t>
      </w:r>
      <w:proofErr w:type="spellEnd"/>
      <w:r w:rsidRPr="00A53EC4">
        <w:rPr>
          <w:cs/>
        </w:rPr>
        <w:t>เทพ” พระพุทธเจ้าตรัสว่า ภิกษุ บุคคลบางคนในโลกนี้ ประพฤติกายสุจริต วจีสุจริต และมโนสุจริต... นี้แล เป็นเหตุปัจจัยให้บุคคลบางคนในโลกนี้ หลังจากตายไปแล้ว จะเข้าถึงความเป็นผู้อยู่ร่วมกับเทพทั้งหลายผู้นับเนื่องในหมู่</w:t>
      </w:r>
      <w:proofErr w:type="spellStart"/>
      <w:r w:rsidRPr="00A53EC4">
        <w:rPr>
          <w:cs/>
        </w:rPr>
        <w:t>คันธัพพ</w:t>
      </w:r>
      <w:proofErr w:type="spellEnd"/>
      <w:r w:rsidRPr="00A53EC4">
        <w:rPr>
          <w:cs/>
        </w:rPr>
        <w:t>เทพ</w:t>
      </w:r>
      <w:r>
        <w:rPr>
          <w:rStyle w:val="af5"/>
        </w:rPr>
        <w:footnoteReference w:id="19"/>
      </w:r>
    </w:p>
    <w:p w14:paraId="23294851" w14:textId="16912772" w:rsidR="0077519F" w:rsidRPr="00A53EC4" w:rsidRDefault="0077519F" w:rsidP="00321FA3">
      <w:pPr>
        <w:pStyle w:val="5175"/>
      </w:pPr>
      <w:r w:rsidRPr="00A53EC4">
        <w:rPr>
          <w:cs/>
        </w:rPr>
        <w:t>นอกจากนี้ พระองค์ทรงย้ำให้เห็นความสำคัญของการยึดมั่นอยู่ในสุจริตธรรมจะก่อให้เกิดความสุขในทุกเวลาของการดำเนินชีวิตว่า “ภิกษุทั้งหลาย สัตว์เหล่าใดประพฤติอบด้วยกาย (กายสุจริต) ประพฤติชอบด้วยวาจา (วจีสุจริต) ประพฤติชอบด้วยใจ (มโนสุจริต) ในเวลาเช้า เวลาเช้าก็เป็นเวลาที่ดีของสัตว์เหล่านั้น</w:t>
      </w:r>
      <w:r w:rsidR="004B6756">
        <w:rPr>
          <w:rFonts w:hint="cs"/>
          <w:cs/>
        </w:rPr>
        <w:t xml:space="preserve"> </w:t>
      </w:r>
      <w:r w:rsidRPr="00A53EC4">
        <w:rPr>
          <w:cs/>
        </w:rPr>
        <w:t>ประพฤติชอบในเวลาเที่ยง ก็เป็นเวลาที่ดีของสัตว์เหล่านั้น ประพฤติชอบในเวลาเย็นก็เป็นเวลาที่ดีของสัตว์เหล่านั้น”</w:t>
      </w:r>
      <w:r w:rsidRPr="00A53EC4">
        <w:t> </w:t>
      </w:r>
      <w:r>
        <w:rPr>
          <w:rStyle w:val="af5"/>
        </w:rPr>
        <w:footnoteReference w:id="20"/>
      </w:r>
      <w:r w:rsidRPr="00A53EC4">
        <w:t xml:space="preserve"> </w:t>
      </w:r>
    </w:p>
    <w:p w14:paraId="01C80773" w14:textId="77777777" w:rsidR="0077519F" w:rsidRPr="00A53EC4" w:rsidRDefault="0077519F" w:rsidP="00321FA3">
      <w:pPr>
        <w:pStyle w:val="5175"/>
      </w:pPr>
      <w:r w:rsidRPr="00A53EC4">
        <w:rPr>
          <w:cs/>
        </w:rPr>
        <w:lastRenderedPageBreak/>
        <w:t>สรุปแล้วจะเห็นว่า</w:t>
      </w:r>
      <w:r w:rsidRPr="00A53EC4">
        <w:t> </w:t>
      </w:r>
      <w:r w:rsidRPr="00A53EC4">
        <w:rPr>
          <w:cs/>
        </w:rPr>
        <w:t>การยึดมั่นอยู่ในสุจริตธรรมนั้นจึงเป็นพื้นฐานที่สำคัญในการดำเนินชีวิต และการยึดมั่นดังกล่าว จะก่อให้เกิดความสุขในทุกเวลาของการประพฤติและปฏิบัติ</w:t>
      </w:r>
      <w:r w:rsidRPr="00A53EC4">
        <w:t xml:space="preserve">  </w:t>
      </w:r>
      <w:r w:rsidRPr="00A53EC4">
        <w:rPr>
          <w:cs/>
        </w:rPr>
        <w:t>ซึ่งสุจริตธรรมจะทำหน้าที่ในการดูแลรักษาคนที่ปฏิบัติให้มีความสุขทั้งเวลาเช้า เวลาเที่ยง และเวลาเย็น</w:t>
      </w:r>
      <w:r w:rsidRPr="00A53EC4">
        <w:t xml:space="preserve">  </w:t>
      </w:r>
      <w:r w:rsidRPr="00A53EC4">
        <w:rPr>
          <w:cs/>
        </w:rPr>
        <w:t>อีกทั้งสุจริตธรรมที่พัฒนาให้เกิดมีในจิตใจนั้น จะส่งผลต่อการทำงาน ครอบครัว ชุมชน สังคม ประเทศชาติ และสังคมโลกต่อไป</w:t>
      </w:r>
    </w:p>
    <w:p w14:paraId="71D266D8" w14:textId="77777777" w:rsidR="0077519F" w:rsidRPr="00A53EC4" w:rsidRDefault="0077519F" w:rsidP="00321FA3">
      <w:pPr>
        <w:pStyle w:val="5175"/>
      </w:pPr>
      <w:r w:rsidRPr="00A53EC4">
        <w:rPr>
          <w:cs/>
        </w:rPr>
        <w:t>พระราชดำรัสของพระบาทสมเด็จพระเจ้าอยู่หัว ภูมิพลอดุลยเดชทรงเห็นคุณค่าและความสำคัญของความซื่อสุจริตว่ามีความสำคัญต่อการเป็นรากฐานสำคัญในการพัฒนาความดีให้เกิดขึ้นทั้ง</w:t>
      </w:r>
      <w:r w:rsidRPr="002D45DE">
        <w:rPr>
          <w:cs/>
        </w:rPr>
        <w:t>ภายในจิตใจ และภายนอกที่จำเป็นต้องปฏิบัติต่อการในสังคม จึงทรงพระราชทาน ณ ตำหนักจิตรลดารโหฐาน ในวันที่ ๑๘ พฤศจิกายน ๒๕๓๐ ที่ว่า “ความซื่อสัตย์สุจริตเป็นพื้นฐานของความดีทุกอย่าง</w:t>
      </w:r>
      <w:r w:rsidRPr="002D45DE">
        <w:t xml:space="preserve">  </w:t>
      </w:r>
      <w:r w:rsidRPr="002D45DE">
        <w:rPr>
          <w:cs/>
        </w:rPr>
        <w:t>จึงต้องฝึกฝนอบรมให้เกิดในตัวเอง เพื่อจักได้เป็นคนดีมีประโยชน์ และมีชีวิตที่สะอาด</w:t>
      </w:r>
      <w:r w:rsidRPr="002D45DE">
        <w:t> </w:t>
      </w:r>
      <w:r w:rsidRPr="002D45DE">
        <w:rPr>
          <w:cs/>
        </w:rPr>
        <w:t>ที่เจริญมั่งคง”</w:t>
      </w:r>
      <w:r w:rsidRPr="002D45DE">
        <w:rPr>
          <w:rFonts w:hint="cs"/>
          <w:cs/>
        </w:rPr>
        <w:t xml:space="preserve"> </w:t>
      </w:r>
      <w:r w:rsidRPr="002D45DE">
        <w:rPr>
          <w:cs/>
        </w:rPr>
        <w:t>จากพระราชดำรัสนี้ทำให้พบประเด็นของชุดความคิดใน ๒ ประเด็นใหญ่ คือ (๑)</w:t>
      </w:r>
      <w:r w:rsidRPr="002D45DE">
        <w:t> </w:t>
      </w:r>
      <w:r w:rsidRPr="002D45DE">
        <w:rPr>
          <w:cs/>
        </w:rPr>
        <w:t>ความสุจริตเป็นพื้นฐานของความดีทุกอย่าง</w:t>
      </w:r>
      <w:r w:rsidRPr="002D45DE">
        <w:t xml:space="preserve">  </w:t>
      </w:r>
      <w:r w:rsidRPr="002D45DE">
        <w:rPr>
          <w:cs/>
        </w:rPr>
        <w:t>และ (๒)</w:t>
      </w:r>
      <w:r w:rsidRPr="002D45DE">
        <w:t> </w:t>
      </w:r>
      <w:r w:rsidRPr="002D45DE">
        <w:rPr>
          <w:cs/>
        </w:rPr>
        <w:t>ชีวิตที่สะอาด</w:t>
      </w:r>
      <w:r w:rsidRPr="002D45DE">
        <w:t>  </w:t>
      </w:r>
      <w:r w:rsidRPr="002D45DE">
        <w:rPr>
          <w:cs/>
        </w:rPr>
        <w:t>หากเชื่อม ๒ ชุดความคิดนี้เข้าด้วยกัน จะพบว่า</w:t>
      </w:r>
      <w:r w:rsidRPr="002D45DE">
        <w:t> </w:t>
      </w:r>
      <w:r w:rsidRPr="002D45DE">
        <w:rPr>
          <w:cs/>
        </w:rPr>
        <w:t>ความสุจริต นอกจากจะเป็นเป็นพื้นฐานของความดีทุกอย่างแล้ว ยังส่งผลต่อเนื่องให้ชีวิตมนุษย์มีความสะอาดด้วย ซึ่งความสะอาดนั้นมีค่าเท่ากับความซื่อสัตย์สุจริต</w:t>
      </w:r>
      <w:r w:rsidRPr="002D45DE">
        <w:t>  </w:t>
      </w:r>
      <w:r w:rsidRPr="002D45DE">
        <w:rPr>
          <w:cs/>
        </w:rPr>
        <w:t xml:space="preserve">สรุปได้ว่า </w:t>
      </w:r>
      <w:r w:rsidRPr="0025292E">
        <w:rPr>
          <w:spacing w:val="-6"/>
          <w:cs/>
        </w:rPr>
        <w:t>บุคคลใดก็ตามดำเนินชีวิตด้วยความซื่อสัตย์สุจริต ชีวิตของบุคคลนั้นย่อมนับถือว่าสะอาด และเจริญมั่นคง</w:t>
      </w:r>
    </w:p>
    <w:p w14:paraId="029A7C3C" w14:textId="5135DD96" w:rsidR="0077519F" w:rsidRPr="002F6842" w:rsidRDefault="0077519F" w:rsidP="00321FA3">
      <w:pPr>
        <w:pStyle w:val="5175"/>
      </w:pPr>
      <w:r w:rsidRPr="00A53EC4">
        <w:rPr>
          <w:cs/>
        </w:rPr>
        <w:t>ด้วยเหตุดังกล่าว คำว่า “ชีวิตสะอาด”</w:t>
      </w:r>
      <w:r w:rsidRPr="00A53EC4">
        <w:t> </w:t>
      </w:r>
      <w:r w:rsidRPr="00A53EC4">
        <w:rPr>
          <w:cs/>
        </w:rPr>
        <w:t>จึงเกิดขึ้นบนฐานของความสุจริตทั้งมิติของความสุจริตทั้งมิติของกายที่สุจริตไม่แสดงออกถึงการคดโกงทุจริต (กายสุจริต) การไม่ใช่วาจาบิดเบือน หรือสื่อสารเพื่อให้มาซึ่งสิ่งต่างๆ ที่มิควรมีควรได้ (วจีสุจริต) และการไม่คิดมุ่งหวังที่จะได้ประโยชน์เพื่อหาช่องทางแย่งชิง หรือทุจริตคิดคด (มโนสุจริต)</w:t>
      </w:r>
      <w:r w:rsidRPr="00A53EC4">
        <w:t xml:space="preserve">  </w:t>
      </w:r>
      <w:r w:rsidRPr="00A53EC4">
        <w:rPr>
          <w:cs/>
        </w:rPr>
        <w:t>การพัฒนาชีวิตที่สะอาดจึงจำเป็นต้องเริ่มต้นจากการพัฒนากลุ่มบุคคลเชิงปัจเจกในครอบครัว คือ “พ่อ แม่ และลูก” เพื่อให้มีชีวิตสะอาด</w:t>
      </w:r>
      <w:r w:rsidRPr="00A53EC4">
        <w:t> </w:t>
      </w:r>
      <w:r w:rsidRPr="00A53EC4">
        <w:rPr>
          <w:cs/>
        </w:rPr>
        <w:t>เมื่อนั้น ครอบครัวเหล่านั้นจะสะอาด ความสะอาดของแต่ละครอบครัวย่อมส่งผลทำให้หมู่บ้านสะอาด</w:t>
      </w:r>
      <w:r w:rsidRPr="00A53EC4">
        <w:t xml:space="preserve">  </w:t>
      </w:r>
      <w:r w:rsidRPr="00A53EC4">
        <w:rPr>
          <w:cs/>
        </w:rPr>
        <w:t>อันต่อเนื่องไปสู่สังคม ประเทศชาติ และโลกสะอาดมากยิ่งขึ้นอันมีผลมาจากชีวิตของแต่ละคนในครอบครัวสะอาด</w:t>
      </w:r>
      <w:r w:rsidRPr="00A53EC4">
        <w:t> </w:t>
      </w:r>
    </w:p>
    <w:p w14:paraId="7B9CBAA6" w14:textId="77777777" w:rsidR="0077519F" w:rsidRPr="00727FE9" w:rsidRDefault="0077519F" w:rsidP="00321FA3">
      <w:pPr>
        <w:pStyle w:val="5175"/>
      </w:pPr>
      <w:r w:rsidRPr="00727FE9">
        <w:rPr>
          <w:cs/>
        </w:rPr>
        <w:t>คัมภีร์อภิธาน</w:t>
      </w:r>
      <w:proofErr w:type="spellStart"/>
      <w:r w:rsidRPr="00727FE9">
        <w:rPr>
          <w:cs/>
        </w:rPr>
        <w:t>ัปป</w:t>
      </w:r>
      <w:proofErr w:type="spellEnd"/>
      <w:r w:rsidRPr="00727FE9">
        <w:rPr>
          <w:cs/>
        </w:rPr>
        <w:t>ทีปิกา ได้ให้ความหมายของสุจริตว่า</w:t>
      </w:r>
    </w:p>
    <w:p w14:paraId="46B15CA1" w14:textId="77777777" w:rsidR="0077519F" w:rsidRPr="00727FE9" w:rsidRDefault="0077519F" w:rsidP="00321FA3">
      <w:pPr>
        <w:pStyle w:val="5175"/>
        <w:rPr>
          <w:cs/>
        </w:rPr>
      </w:pPr>
      <w:r w:rsidRPr="00727FE9">
        <w:rPr>
          <w:cs/>
        </w:rPr>
        <w:t>คำว่า สุจริต คือ (สุ+จร จรเณ+อิ+ต บุญ</w:t>
      </w:r>
      <w:r w:rsidRPr="00727FE9">
        <w:t xml:space="preserve">, </w:t>
      </w:r>
      <w:r w:rsidRPr="00727FE9">
        <w:rPr>
          <w:cs/>
        </w:rPr>
        <w:t>กุศล</w:t>
      </w:r>
      <w:r w:rsidRPr="00727FE9">
        <w:t xml:space="preserve">, </w:t>
      </w:r>
      <w:r w:rsidRPr="00727FE9">
        <w:rPr>
          <w:cs/>
        </w:rPr>
        <w:t>ความสุจริต</w:t>
      </w:r>
      <w:r w:rsidRPr="00727FE9">
        <w:t xml:space="preserve">, </w:t>
      </w:r>
      <w:r w:rsidRPr="00727FE9">
        <w:rPr>
          <w:cs/>
        </w:rPr>
        <w:t xml:space="preserve">กรรมดี. </w:t>
      </w:r>
      <w:proofErr w:type="spellStart"/>
      <w:r w:rsidRPr="00727FE9">
        <w:rPr>
          <w:cs/>
        </w:rPr>
        <w:t>สุนฺทรํ</w:t>
      </w:r>
      <w:proofErr w:type="spellEnd"/>
      <w:r w:rsidRPr="00727FE9">
        <w:rPr>
          <w:cs/>
        </w:rPr>
        <w:t xml:space="preserve"> จรณ</w:t>
      </w:r>
      <w:proofErr w:type="spellStart"/>
      <w:r w:rsidRPr="00727FE9">
        <w:rPr>
          <w:cs/>
        </w:rPr>
        <w:t>มสฺ</w:t>
      </w:r>
      <w:proofErr w:type="spellEnd"/>
      <w:r w:rsidRPr="00727FE9">
        <w:rPr>
          <w:cs/>
        </w:rPr>
        <w:t xml:space="preserve">สาติ สุจริตํ กรรมที่มีการประพฤติที่ดี ชื่อว่าสุจริต. </w:t>
      </w:r>
      <w:proofErr w:type="spellStart"/>
      <w:r w:rsidRPr="00727FE9">
        <w:rPr>
          <w:cs/>
        </w:rPr>
        <w:t>โส</w:t>
      </w:r>
      <w:proofErr w:type="spellEnd"/>
      <w:r w:rsidRPr="00727FE9">
        <w:rPr>
          <w:cs/>
        </w:rPr>
        <w:t xml:space="preserve"> กาเยน สุจริตํ จริตฺวา วาจาย สุจริตํ จริตฺวา มนสา สุจริตํ จริตฺวา กาย</w:t>
      </w:r>
      <w:proofErr w:type="spellStart"/>
      <w:r w:rsidRPr="00727FE9">
        <w:rPr>
          <w:cs/>
        </w:rPr>
        <w:t>สฺส</w:t>
      </w:r>
      <w:proofErr w:type="spellEnd"/>
      <w:r w:rsidRPr="00727FE9">
        <w:rPr>
          <w:cs/>
        </w:rPr>
        <w:t xml:space="preserve"> </w:t>
      </w:r>
      <w:proofErr w:type="spellStart"/>
      <w:r w:rsidRPr="00727FE9">
        <w:rPr>
          <w:cs/>
        </w:rPr>
        <w:t>เภ</w:t>
      </w:r>
      <w:proofErr w:type="spellEnd"/>
      <w:r w:rsidRPr="00727FE9">
        <w:rPr>
          <w:cs/>
        </w:rPr>
        <w:t xml:space="preserve">ทา ปรมฺมรณา </w:t>
      </w:r>
      <w:proofErr w:type="spellStart"/>
      <w:r w:rsidRPr="00727FE9">
        <w:rPr>
          <w:cs/>
        </w:rPr>
        <w:t>สุค</w:t>
      </w:r>
      <w:proofErr w:type="spellEnd"/>
      <w:r w:rsidRPr="00727FE9">
        <w:rPr>
          <w:cs/>
        </w:rPr>
        <w:t xml:space="preserve">ตึ </w:t>
      </w:r>
      <w:proofErr w:type="spellStart"/>
      <w:r w:rsidRPr="00727FE9">
        <w:rPr>
          <w:cs/>
        </w:rPr>
        <w:t>สคฺคํ</w:t>
      </w:r>
      <w:proofErr w:type="spellEnd"/>
      <w:r w:rsidRPr="00727FE9">
        <w:rPr>
          <w:cs/>
        </w:rPr>
        <w:t xml:space="preserve"> โลกํ </w:t>
      </w:r>
      <w:proofErr w:type="spellStart"/>
      <w:r w:rsidRPr="00727FE9">
        <w:rPr>
          <w:cs/>
        </w:rPr>
        <w:t>อุปปชฺ</w:t>
      </w:r>
      <w:proofErr w:type="spellEnd"/>
      <w:r w:rsidRPr="00727FE9">
        <w:rPr>
          <w:cs/>
        </w:rPr>
        <w:t>เชย</w:t>
      </w:r>
      <w:proofErr w:type="spellStart"/>
      <w:r w:rsidRPr="00727FE9">
        <w:rPr>
          <w:cs/>
        </w:rPr>
        <w:t>ฺย</w:t>
      </w:r>
      <w:proofErr w:type="spellEnd"/>
      <w:r w:rsidRPr="00727FE9">
        <w:rPr>
          <w:cs/>
        </w:rPr>
        <w:t xml:space="preserve"> เทวานํ ตาวตึงสานํ </w:t>
      </w:r>
      <w:proofErr w:type="spellStart"/>
      <w:r w:rsidRPr="00727FE9">
        <w:rPr>
          <w:cs/>
        </w:rPr>
        <w:t>สหพฺยตํ</w:t>
      </w:r>
      <w:proofErr w:type="spellEnd"/>
      <w:r w:rsidRPr="00727FE9">
        <w:rPr>
          <w:cs/>
        </w:rPr>
        <w:t xml:space="preserve"> เขา</w:t>
      </w:r>
      <w:r w:rsidRPr="00727FE9">
        <w:rPr>
          <w:cs/>
        </w:rPr>
        <w:lastRenderedPageBreak/>
        <w:t>ประพฤติกายสุจริต วจีสุจริต มโนสุจริตแล้ว หลังจากตายไป จะพึงเข้าถึงสุคติโลกสวรรค์ ร่วมกับเทวดาชั้นดาวดึงส์</w:t>
      </w:r>
      <w:r w:rsidRPr="00727FE9">
        <w:rPr>
          <w:rStyle w:val="af5"/>
          <w:rFonts w:eastAsia="Times New Roman"/>
          <w:cs/>
        </w:rPr>
        <w:footnoteReference w:id="21"/>
      </w:r>
    </w:p>
    <w:p w14:paraId="1D3B73AB" w14:textId="77777777" w:rsidR="0077519F" w:rsidRPr="00727FE9" w:rsidRDefault="0077519F" w:rsidP="00B55D22">
      <w:pPr>
        <w:pStyle w:val="5175"/>
        <w:rPr>
          <w:cs/>
        </w:rPr>
      </w:pPr>
      <w:r w:rsidRPr="002D45DE">
        <w:rPr>
          <w:cs/>
        </w:rPr>
        <w:t>พระพรหมคุณาภรณ์ (ป.อ.ปยุตฺโต) ได้ให้</w:t>
      </w:r>
      <w:r w:rsidRPr="00727FE9">
        <w:rPr>
          <w:cs/>
        </w:rPr>
        <w:t>ความหมายของสุจริตว่า คำว่า สุจริต แปลว่า ความประพฤติดี</w:t>
      </w:r>
      <w:r w:rsidRPr="00727FE9">
        <w:t xml:space="preserve">, </w:t>
      </w:r>
      <w:r w:rsidRPr="00727FE9">
        <w:rPr>
          <w:cs/>
        </w:rPr>
        <w:t>ประพฤติชอบ</w:t>
      </w:r>
      <w:r w:rsidRPr="00727FE9">
        <w:t xml:space="preserve">, </w:t>
      </w:r>
      <w:r w:rsidRPr="00727FE9">
        <w:rPr>
          <w:cs/>
        </w:rPr>
        <w:t>ประพฤติถูกต้องตามคลองธรรม มี ๓ อย่าง คือ ๑. กายสุจริต ประพฤติชอบด้วยกาย ๒. วจีสุจริต ประพฤติชอบด้วยวาจา ๓. มโนสุจริต ประพฤติชอบด้วยใจ</w:t>
      </w:r>
      <w:r w:rsidRPr="00727FE9">
        <w:rPr>
          <w:rStyle w:val="af5"/>
          <w:rFonts w:eastAsia="Times New Roman"/>
          <w:cs/>
        </w:rPr>
        <w:footnoteReference w:id="22"/>
      </w:r>
    </w:p>
    <w:p w14:paraId="0CD11F2C" w14:textId="77777777" w:rsidR="0077519F" w:rsidRPr="00727FE9" w:rsidRDefault="0077519F" w:rsidP="00B55D22">
      <w:pPr>
        <w:pStyle w:val="5175"/>
      </w:pPr>
      <w:r w:rsidRPr="00727FE9">
        <w:rPr>
          <w:cs/>
        </w:rPr>
        <w:t>พระมหาโพธิวงศาจาร</w:t>
      </w:r>
      <w:proofErr w:type="spellStart"/>
      <w:r w:rsidRPr="00727FE9">
        <w:rPr>
          <w:cs/>
        </w:rPr>
        <w:t>ย์</w:t>
      </w:r>
      <w:proofErr w:type="spellEnd"/>
      <w:r w:rsidRPr="00727FE9">
        <w:rPr>
          <w:cs/>
        </w:rPr>
        <w:t xml:space="preserve"> ได้ให้ความหมายของสุจริตว่า สุจริต ความสุจริต ความประพฤติดี</w:t>
      </w:r>
    </w:p>
    <w:p w14:paraId="4DA5895D" w14:textId="77777777" w:rsidR="0077519F" w:rsidRPr="00727FE9" w:rsidRDefault="0077519F" w:rsidP="0077519F">
      <w:pPr>
        <w:spacing w:before="0"/>
        <w:ind w:firstLine="0"/>
        <w:rPr>
          <w:rStyle w:val="aff0"/>
          <w:rFonts w:eastAsia="Times New Roman"/>
          <w:b w:val="0"/>
          <w:bCs w:val="0"/>
        </w:rPr>
      </w:pPr>
      <w:proofErr w:type="spellStart"/>
      <w:r w:rsidRPr="00727FE9">
        <w:rPr>
          <w:rFonts w:eastAsia="Times New Roman"/>
          <w:cs/>
        </w:rPr>
        <w:t>สุนฺทรํ</w:t>
      </w:r>
      <w:proofErr w:type="spellEnd"/>
      <w:r w:rsidRPr="00727FE9">
        <w:rPr>
          <w:rFonts w:eastAsia="Times New Roman"/>
          <w:cs/>
        </w:rPr>
        <w:t xml:space="preserve"> จริตํ จรณ</w:t>
      </w:r>
      <w:proofErr w:type="spellStart"/>
      <w:r w:rsidRPr="00727FE9">
        <w:rPr>
          <w:rFonts w:eastAsia="Times New Roman"/>
          <w:cs/>
        </w:rPr>
        <w:t>มสฺ</w:t>
      </w:r>
      <w:proofErr w:type="spellEnd"/>
      <w:r w:rsidRPr="00727FE9">
        <w:rPr>
          <w:rFonts w:eastAsia="Times New Roman"/>
          <w:cs/>
        </w:rPr>
        <w:t>สาติ สุจริตํ กรรมที่มีการประพฤติดี (สุ+จริต)</w:t>
      </w:r>
      <w:r w:rsidRPr="00727FE9">
        <w:rPr>
          <w:rStyle w:val="af5"/>
          <w:rFonts w:eastAsia="Times New Roman"/>
        </w:rPr>
        <w:footnoteReference w:id="23"/>
      </w:r>
    </w:p>
    <w:p w14:paraId="62939F55" w14:textId="7DD329B3" w:rsidR="0077519F" w:rsidRPr="00727FE9" w:rsidRDefault="002F6842" w:rsidP="00B55D22">
      <w:pPr>
        <w:pStyle w:val="5175"/>
        <w:rPr>
          <w:rStyle w:val="aff0"/>
        </w:rPr>
      </w:pPr>
      <w:r>
        <w:rPr>
          <w:rStyle w:val="aff0"/>
          <w:rFonts w:hint="cs"/>
          <w:cs/>
        </w:rPr>
        <w:t xml:space="preserve">๒) </w:t>
      </w:r>
      <w:r w:rsidR="0077519F" w:rsidRPr="00727FE9">
        <w:rPr>
          <w:rStyle w:val="aff0"/>
          <w:cs/>
        </w:rPr>
        <w:t>ความหมายของสุจริตตามพุทธพจน์</w:t>
      </w:r>
    </w:p>
    <w:p w14:paraId="545464F5" w14:textId="77777777" w:rsidR="0077519F" w:rsidRPr="00727FE9" w:rsidRDefault="0077519F" w:rsidP="00B55D22">
      <w:pPr>
        <w:pStyle w:val="5175"/>
        <w:rPr>
          <w:cs/>
        </w:rPr>
      </w:pPr>
      <w:r w:rsidRPr="00727FE9">
        <w:rPr>
          <w:spacing w:val="-6"/>
          <w:cs/>
        </w:rPr>
        <w:t>ในลักขณสูตร พระพุทธเจ้าได้แสดงความสุจริตแก่ภิกษุทั้งหลายว่า ภิกษุทั้งหลาย ในชาติก่อน</w:t>
      </w:r>
      <w:r w:rsidRPr="00727FE9">
        <w:rPr>
          <w:cs/>
        </w:rPr>
        <w:t xml:space="preserve"> ภพก่อน กำเนิดก่อน ตถาคตเกิดเป็นมนุษย์สมาทานในกุศลธรรม สมาทานมั่นคงในการจำแนกทาน ในการ</w:t>
      </w:r>
      <w:r w:rsidRPr="00727FE9">
        <w:rPr>
          <w:spacing w:val="4"/>
          <w:cs/>
        </w:rPr>
        <w:t>สมาทานศีล ในการรักษาอุโบสถ ในความเกื้อกูลมารดา ในความเกื้อกูลบิดา ในความเกื้อกูลสมณะ</w:t>
      </w:r>
      <w:r w:rsidRPr="00727FE9">
        <w:rPr>
          <w:cs/>
        </w:rPr>
        <w:t xml:space="preserve"> ในความเกื้อกูลพราหมณ์ ในความประพฤติอ่อนน้อมต่อผู้ใหญ่ในตระกูล และในกุศลธรรมอันยิ่งอื่นๆ อีก เพราะตถาคตได้ทำสั่งสมพอกพูนกรรมนั้น ทำกรรมนั้นให้ไพบูลย์แล้วหลังจากตายแล้วตถาคตจึงไปเกิดในสุคติโลกสวรรค์ ครอบงำเทพเหล่าอื่นในเท</w:t>
      </w:r>
      <w:proofErr w:type="spellStart"/>
      <w:r w:rsidRPr="00727FE9">
        <w:rPr>
          <w:cs/>
        </w:rPr>
        <w:t>วโ</w:t>
      </w:r>
      <w:proofErr w:type="spellEnd"/>
      <w:r w:rsidRPr="00727FE9">
        <w:rPr>
          <w:cs/>
        </w:rPr>
        <w:t xml:space="preserve">ลกนั้นด้วยฐานะ ๑๐ คือ อายุทิพย์ วรรณะทิพย์ </w:t>
      </w:r>
      <w:r w:rsidRPr="00727FE9">
        <w:rPr>
          <w:spacing w:val="-10"/>
          <w:cs/>
        </w:rPr>
        <w:t>สุขทิพย์ ยศทิพย์ ความเป็นใหญ่ทิพย์ รูปทิพย์ เสียงทิพย์ กลิ่นทิพย์ รสทิพย์</w:t>
      </w:r>
      <w:r w:rsidRPr="00727FE9">
        <w:rPr>
          <w:spacing w:val="-10"/>
        </w:rPr>
        <w:t xml:space="preserve"> </w:t>
      </w:r>
      <w:r w:rsidRPr="00727FE9">
        <w:rPr>
          <w:spacing w:val="-10"/>
          <w:cs/>
        </w:rPr>
        <w:t>โผฏฐัพพะทิพย์ จุติจากเท</w:t>
      </w:r>
      <w:proofErr w:type="spellStart"/>
      <w:r w:rsidRPr="00727FE9">
        <w:rPr>
          <w:spacing w:val="-10"/>
          <w:cs/>
        </w:rPr>
        <w:t>วโ</w:t>
      </w:r>
      <w:proofErr w:type="spellEnd"/>
      <w:r w:rsidRPr="00727FE9">
        <w:rPr>
          <w:spacing w:val="-10"/>
          <w:cs/>
        </w:rPr>
        <w:t>ลก</w:t>
      </w:r>
      <w:r w:rsidRPr="00727FE9">
        <w:rPr>
          <w:cs/>
        </w:rPr>
        <w:t>นั้นแล้ว มาสู่ความเป็นอย่างนี้</w:t>
      </w:r>
      <w:r w:rsidRPr="00727FE9">
        <w:rPr>
          <w:rStyle w:val="af5"/>
          <w:cs/>
        </w:rPr>
        <w:footnoteReference w:id="24"/>
      </w:r>
    </w:p>
    <w:p w14:paraId="44B1E61E" w14:textId="77777777" w:rsidR="0077519F" w:rsidRPr="00727FE9" w:rsidRDefault="0077519F" w:rsidP="00B55D22">
      <w:pPr>
        <w:pStyle w:val="5175"/>
      </w:pPr>
      <w:r w:rsidRPr="00727FE9">
        <w:rPr>
          <w:cs/>
        </w:rPr>
        <w:t>ในลักขณสูตร พระพุทธเจ้า ได้แสดงลักษณะของความประพฤติสุจริตแก่ภิกษุทั้งหลายว่าภิกษุทั้งหลาย ในชาติก่อน ภพก่อน กำเนิดก่อน ตถาคตเกิดเป็นมนุษย์เป็นผู้นำของคนหมู่มากในกุศลธรรม เป็นประมุขของคนหมู่มากในกายสุจริต ในวจีสุจริต ในมโนสุจริต ในการจำแนกทาน ในการสมาทานศีล ในการรักษาอุโบสถ ในความเกื้อกูลมารดา ในความเกื้อกูลบิดา ในความเกื้อกูลสมณะ ในความเกื้อกูลพราหมณ์ ในความประพฤติอ่อนน้อมต่อผู้ใหญ่ในตระกูลและในกุศลธรรมอันยิ่งอื่นๆ อีก</w:t>
      </w:r>
      <w:r w:rsidRPr="00727FE9">
        <w:rPr>
          <w:cs/>
        </w:rPr>
        <w:lastRenderedPageBreak/>
        <w:t>เพราะ</w:t>
      </w:r>
      <w:proofErr w:type="spellStart"/>
      <w:r w:rsidRPr="00727FE9">
        <w:rPr>
          <w:cs/>
        </w:rPr>
        <w:t>ตฤคต</w:t>
      </w:r>
      <w:proofErr w:type="spellEnd"/>
      <w:r w:rsidRPr="00727FE9">
        <w:rPr>
          <w:cs/>
        </w:rPr>
        <w:t>ได้ทำสั่งสมพอกพูนกรรมนั้น ฯลฯ จุติจากเท</w:t>
      </w:r>
      <w:proofErr w:type="spellStart"/>
      <w:r w:rsidRPr="00727FE9">
        <w:rPr>
          <w:cs/>
        </w:rPr>
        <w:t>วโ</w:t>
      </w:r>
      <w:proofErr w:type="spellEnd"/>
      <w:r w:rsidRPr="00727FE9">
        <w:rPr>
          <w:cs/>
        </w:rPr>
        <w:t>ลกนั้นแล้วมาสู่ความเป็นอย่างนี้ ได้ลักษณะมหาบุรุษนี้ คือ มีพระเศียรดุจประดับด้วยกรอบพระพักตร์</w:t>
      </w:r>
      <w:r w:rsidRPr="00727FE9">
        <w:rPr>
          <w:rStyle w:val="af5"/>
          <w:rFonts w:eastAsia="Times New Roman"/>
        </w:rPr>
        <w:footnoteReference w:id="25"/>
      </w:r>
    </w:p>
    <w:p w14:paraId="77D5E1F0" w14:textId="1CF5EAE8" w:rsidR="0077519F" w:rsidRPr="00727FE9" w:rsidRDefault="002F6842" w:rsidP="00B55D22">
      <w:pPr>
        <w:pStyle w:val="5175"/>
        <w:rPr>
          <w:rStyle w:val="aff0"/>
        </w:rPr>
      </w:pPr>
      <w:r>
        <w:rPr>
          <w:rStyle w:val="aff0"/>
          <w:rFonts w:hint="cs"/>
          <w:cs/>
        </w:rPr>
        <w:t>๓)</w:t>
      </w:r>
      <w:r w:rsidR="00B55D22">
        <w:rPr>
          <w:rStyle w:val="aff0"/>
          <w:rFonts w:hint="cs"/>
          <w:cs/>
        </w:rPr>
        <w:t xml:space="preserve"> </w:t>
      </w:r>
      <w:r w:rsidR="0077519F" w:rsidRPr="00727FE9">
        <w:rPr>
          <w:rStyle w:val="aff0"/>
          <w:cs/>
        </w:rPr>
        <w:t>ความหมายของสุจริตตามคัมภีร์พุทธศาสนาเถรวาท</w:t>
      </w:r>
    </w:p>
    <w:p w14:paraId="6349BA9B" w14:textId="77777777" w:rsidR="0077519F" w:rsidRPr="00727FE9" w:rsidRDefault="0077519F" w:rsidP="00B55D22">
      <w:pPr>
        <w:pStyle w:val="5175"/>
        <w:rPr>
          <w:cs/>
        </w:rPr>
      </w:pPr>
      <w:r w:rsidRPr="00727FE9">
        <w:rPr>
          <w:cs/>
        </w:rPr>
        <w:t>ในสัตตกวาร ได้แสดงความหมายของสุจริตว่า หมู่สัตว์ที่ประกอบด้วย กายสุจริต วจีสุจริต</w:t>
      </w:r>
      <w:r w:rsidRPr="00727FE9">
        <w:rPr>
          <w:spacing w:val="-8"/>
          <w:cs/>
        </w:rPr>
        <w:t>มโนสุจริต ไม่กล่าวร้ายพระอริยะ มีความเห็นชอบ ชักชวนผู้อื่นให้ทำกรรมตามความเห็นชอบ สัตว์เหล่านั้น</w:t>
      </w:r>
      <w:r w:rsidRPr="00727FE9">
        <w:rPr>
          <w:cs/>
        </w:rPr>
        <w:t>หลังจากตายแล้วไปบังเกิดในสุคติโลกสวรรค์</w:t>
      </w:r>
      <w:r w:rsidRPr="00727FE9">
        <w:rPr>
          <w:rStyle w:val="af5"/>
          <w:cs/>
        </w:rPr>
        <w:footnoteReference w:id="26"/>
      </w:r>
    </w:p>
    <w:p w14:paraId="1E88C76B" w14:textId="77777777" w:rsidR="0077519F" w:rsidRPr="00727FE9" w:rsidRDefault="0077519F" w:rsidP="00B55D22">
      <w:pPr>
        <w:pStyle w:val="5175"/>
        <w:rPr>
          <w:cs/>
        </w:rPr>
      </w:pPr>
      <w:r w:rsidRPr="00727FE9">
        <w:rPr>
          <w:spacing w:val="-4"/>
          <w:cs/>
        </w:rPr>
        <w:t>ในอ</w:t>
      </w:r>
      <w:proofErr w:type="spellStart"/>
      <w:r w:rsidRPr="00727FE9">
        <w:rPr>
          <w:spacing w:val="-4"/>
          <w:cs/>
        </w:rPr>
        <w:t>ัคคัญญ</w:t>
      </w:r>
      <w:proofErr w:type="spellEnd"/>
      <w:r w:rsidRPr="00727FE9">
        <w:rPr>
          <w:spacing w:val="-4"/>
          <w:cs/>
        </w:rPr>
        <w:t>สูตร ได้แสดงเรื่องการประพฤติสุจริตเป็นต้น ว่า แม้กษัตริย์ผู้ประพฤติกายสุจริต</w:t>
      </w:r>
      <w:r w:rsidRPr="00727FE9">
        <w:rPr>
          <w:cs/>
        </w:rPr>
        <w:t>วจีสุจริต มโนสุจริต มีความเห็นชอบ และชักชวนผู้อื่นให้ทำกรรมตามความเห็นชอบ เพราะการชักชวนผู้อื่นให้ทำกรรมตามความเห็นชอบ หลังจากตายแล้วจะไปเกิดในสุคติโลกสวรรค์ แม้พราหมณ์แม้แพศย์ แม้ศูทร แม้สมณะผู้ประพฤติกายสุจริต วจีสุจริต มโนสุจริต มีความเห็นชอบ และชักชวนผู้อื่นให้ทำกรรมตามความเห็นชอบ เพราะการชักชวนผู้อื่นให้ทำกรรมตามความเห็นชอบ หลังจากตายแล้วจะไปเกิดในสุคติโลกสวรรค์</w:t>
      </w:r>
      <w:r w:rsidRPr="00727FE9">
        <w:rPr>
          <w:rStyle w:val="af5"/>
          <w:rFonts w:eastAsia="Times New Roman"/>
          <w:cs/>
        </w:rPr>
        <w:footnoteReference w:id="27"/>
      </w:r>
    </w:p>
    <w:p w14:paraId="0057180F" w14:textId="77777777" w:rsidR="0077519F" w:rsidRPr="00727FE9" w:rsidRDefault="0077519F" w:rsidP="00B55D22">
      <w:pPr>
        <w:pStyle w:val="5175"/>
      </w:pPr>
      <w:r w:rsidRPr="00727FE9">
        <w:rPr>
          <w:cs/>
        </w:rPr>
        <w:t>ในปุราเภทสุตตนิทเทส ได้แสดงเรื่องการสำรวมวาจา ว่า คำว่า บุคคล เป็นผู้สำรวมวาจานั้นแล ชื่อว่าเป็นมุนี อธิบายว่า ภิกษุในธรรมวินัยนี้ละการกล่าวเท็จ เว้นขาดจากการกล่าวเท็จได้แล้วคือเป็นคนพูดจริงตั้งมั่นในความสัตย์ มีถ้อยคำมั่นคง เชื่อถือได้ ไม่กล่าวคำหลอกลวงชาวโลกละวาจาส่อเสียด เว้นขาดจากวาจาส่อเสียดได้แล้ว ฟังจากข้างนี้แล้ว ไม่ไปบอกข้างโน้น เพื่อทำลายคนหมู่นี้ ฟังจากข้างโน้นแล้ว ไม่ไปบอกข้างนี้ เพื่อทำลายคนหมู่โน้น เป็นผู้สมานคนที่แตกแยกกัน หรือส่งเสริมคนที่มีประโยชน์ร่วมกัน มีความสามัคคีเป็นที่ชื่นชม ยินดีในความสามัคคี รื่นเริงในสามัคคีธรรม เป็นผู้กล่าววาจาก่อให้เกิดความสามัคคี ละวาจาหยาบ เว้นขาดจากวาจาหยาบได้แล้ว วาจาใด ไร้โทษ สบายหู</w:t>
      </w:r>
      <w:r w:rsidRPr="00727FE9">
        <w:t xml:space="preserve"> </w:t>
      </w:r>
      <w:r w:rsidRPr="00727FE9">
        <w:rPr>
          <w:cs/>
        </w:rPr>
        <w:t>น่ารัก จับใจ แบบชาวเมือง คนส่วนใหญ่ชอบใจ พอใจ ก็กล่าววาจาเช่นนั้น ละการพูดเพ้อเจ</w:t>
      </w:r>
      <w:proofErr w:type="spellStart"/>
      <w:r w:rsidRPr="00727FE9">
        <w:rPr>
          <w:cs/>
        </w:rPr>
        <w:t>้อ</w:t>
      </w:r>
      <w:proofErr w:type="spellEnd"/>
      <w:r w:rsidRPr="00727FE9">
        <w:rPr>
          <w:cs/>
        </w:rPr>
        <w:t xml:space="preserve"> เว้นขาดจากการพูดเพ้อเจ</w:t>
      </w:r>
      <w:proofErr w:type="spellStart"/>
      <w:r w:rsidRPr="00727FE9">
        <w:rPr>
          <w:cs/>
        </w:rPr>
        <w:t>้อ</w:t>
      </w:r>
      <w:proofErr w:type="spellEnd"/>
      <w:r w:rsidRPr="00727FE9">
        <w:rPr>
          <w:cs/>
        </w:rPr>
        <w:t>ได้แล้ว พูดถูกเวลา พูดจริง พูดอิงอรรถ พูดอิงธรรม พูดอิงวินัย กล่าววาจา</w:t>
      </w:r>
      <w:r w:rsidRPr="00727FE9">
        <w:rPr>
          <w:spacing w:val="-4"/>
          <w:cs/>
        </w:rPr>
        <w:t>เป็นหลักฐานมีที่อ้างอิง มีต้นมีปลาย ประกอบด้วยประโยชน์ตามกาลอันสมควร ประกอบด้วยวจีสุจริต ๔</w:t>
      </w:r>
      <w:r w:rsidRPr="00727FE9">
        <w:t xml:space="preserve"> </w:t>
      </w:r>
      <w:r w:rsidRPr="00727FE9">
        <w:rPr>
          <w:cs/>
        </w:rPr>
        <w:t xml:space="preserve">กล่าววาจาปราศจากโทษ ๔ สถาน เป็นผู้งดแล้ว งดเว้นแล้ว เว้นขาดแล้ว ออกแล้ว สลัดออกแล้ว </w:t>
      </w:r>
      <w:r w:rsidRPr="00727FE9">
        <w:rPr>
          <w:spacing w:val="-4"/>
          <w:cs/>
        </w:rPr>
        <w:t>หลุดพ้นแล้ว ไม่เกี่ยวข้องแล้วกับเดรัจฉานกถา ๓ ประการ มิใจเป็นอิสระ (จากกิเลส) อยู่ ภิกษุย่อมกล่าว</w:t>
      </w:r>
      <w:r w:rsidRPr="00727FE9">
        <w:rPr>
          <w:cs/>
        </w:rPr>
        <w:t xml:space="preserve"> กถาวัตถุ ๑๐ ประการ คือ</w:t>
      </w:r>
    </w:p>
    <w:p w14:paraId="2842B62A" w14:textId="77777777" w:rsidR="0077519F" w:rsidRPr="00727FE9" w:rsidRDefault="0077519F" w:rsidP="00B55D22">
      <w:pPr>
        <w:pStyle w:val="5175"/>
      </w:pPr>
      <w:r w:rsidRPr="00727FE9">
        <w:rPr>
          <w:cs/>
        </w:rPr>
        <w:lastRenderedPageBreak/>
        <w:t>๑. ย่อมกล่าวอ</w:t>
      </w:r>
      <w:proofErr w:type="spellStart"/>
      <w:r w:rsidRPr="00727FE9">
        <w:rPr>
          <w:cs/>
        </w:rPr>
        <w:t>ัป</w:t>
      </w:r>
      <w:proofErr w:type="spellEnd"/>
      <w:r w:rsidRPr="00727FE9">
        <w:rPr>
          <w:cs/>
        </w:rPr>
        <w:t>ปีจฉกถา (ถ้อยคำที่ชักนำให้มีความปรารถนาน้อย)</w:t>
      </w:r>
    </w:p>
    <w:p w14:paraId="22534460" w14:textId="77777777" w:rsidR="0077519F" w:rsidRPr="00727FE9" w:rsidRDefault="0077519F" w:rsidP="00B55D22">
      <w:pPr>
        <w:pStyle w:val="5175"/>
      </w:pPr>
      <w:r w:rsidRPr="00727FE9">
        <w:rPr>
          <w:cs/>
        </w:rPr>
        <w:t>๒. สัน</w:t>
      </w:r>
      <w:proofErr w:type="spellStart"/>
      <w:r w:rsidRPr="00727FE9">
        <w:rPr>
          <w:cs/>
        </w:rPr>
        <w:t>ตุฎฐิ</w:t>
      </w:r>
      <w:proofErr w:type="spellEnd"/>
      <w:r w:rsidRPr="00727FE9">
        <w:rPr>
          <w:cs/>
        </w:rPr>
        <w:t>กถา (ถ้อยคำที่ชักนำให้มีความสันโดษ)</w:t>
      </w:r>
    </w:p>
    <w:p w14:paraId="6F72D3F0" w14:textId="77777777" w:rsidR="0077519F" w:rsidRPr="00727FE9" w:rsidRDefault="0077519F" w:rsidP="00B55D22">
      <w:pPr>
        <w:pStyle w:val="5175"/>
      </w:pPr>
      <w:r w:rsidRPr="00727FE9">
        <w:rPr>
          <w:cs/>
        </w:rPr>
        <w:t>๓. ปวิเวกกถา (ถ้อยคำที่ชักนำให้มีความสงัดกายใจ)</w:t>
      </w:r>
    </w:p>
    <w:p w14:paraId="23399FD1" w14:textId="77777777" w:rsidR="0077519F" w:rsidRPr="00727FE9" w:rsidRDefault="0077519F" w:rsidP="00B55D22">
      <w:pPr>
        <w:pStyle w:val="5175"/>
      </w:pPr>
      <w:r w:rsidRPr="00727FE9">
        <w:rPr>
          <w:cs/>
        </w:rPr>
        <w:t>๔. อสังสัคคกถา (ถ้อยคำที่ชักนำให้ไม่คลุกคลีด้วยหมู่)</w:t>
      </w:r>
    </w:p>
    <w:p w14:paraId="74B4D1B1" w14:textId="77777777" w:rsidR="0077519F" w:rsidRPr="00727FE9" w:rsidRDefault="0077519F" w:rsidP="00B55D22">
      <w:pPr>
        <w:pStyle w:val="5175"/>
      </w:pPr>
      <w:r w:rsidRPr="00727FE9">
        <w:rPr>
          <w:cs/>
        </w:rPr>
        <w:t>๕. วิริยา</w:t>
      </w:r>
      <w:proofErr w:type="spellStart"/>
      <w:r w:rsidRPr="00727FE9">
        <w:rPr>
          <w:cs/>
        </w:rPr>
        <w:t>รัมภ</w:t>
      </w:r>
      <w:proofErr w:type="spellEnd"/>
      <w:r w:rsidRPr="00727FE9">
        <w:rPr>
          <w:cs/>
        </w:rPr>
        <w:t>กถา (ถ้อยคำที่ซักนำให้มุ่งมั่นทำความเพียร)</w:t>
      </w:r>
    </w:p>
    <w:p w14:paraId="57DD590D" w14:textId="77777777" w:rsidR="0077519F" w:rsidRPr="00727FE9" w:rsidRDefault="0077519F" w:rsidP="00B55D22">
      <w:pPr>
        <w:pStyle w:val="5175"/>
      </w:pPr>
      <w:r w:rsidRPr="00727FE9">
        <w:rPr>
          <w:cs/>
        </w:rPr>
        <w:t>๖. สีลกถา (ถ้อยคำที่ชักนำให้ตั้งอยู่ในศีล)</w:t>
      </w:r>
    </w:p>
    <w:p w14:paraId="61AE3B56" w14:textId="77777777" w:rsidR="0077519F" w:rsidRPr="00727FE9" w:rsidRDefault="0077519F" w:rsidP="00B55D22">
      <w:pPr>
        <w:pStyle w:val="5175"/>
      </w:pPr>
      <w:r w:rsidRPr="00727FE9">
        <w:rPr>
          <w:cs/>
        </w:rPr>
        <w:t>๗. สมาธิกถา (ถ้อยคำที่ชักนำให้ทำจิตมั่น)</w:t>
      </w:r>
    </w:p>
    <w:p w14:paraId="7427367E" w14:textId="77777777" w:rsidR="0077519F" w:rsidRPr="00727FE9" w:rsidRDefault="0077519F" w:rsidP="00B55D22">
      <w:pPr>
        <w:pStyle w:val="5175"/>
      </w:pPr>
      <w:r w:rsidRPr="00727FE9">
        <w:rPr>
          <w:cs/>
        </w:rPr>
        <w:t>๘. ปัญญากถา (ถ้อยคำที่ชักนำให้เกิดปัญญา)</w:t>
      </w:r>
    </w:p>
    <w:p w14:paraId="1F628154" w14:textId="77777777" w:rsidR="0077519F" w:rsidRPr="00727FE9" w:rsidRDefault="0077519F" w:rsidP="00B55D22">
      <w:pPr>
        <w:pStyle w:val="5175"/>
      </w:pPr>
      <w:r w:rsidRPr="00727FE9">
        <w:rPr>
          <w:cs/>
        </w:rPr>
        <w:t>๙. วิมุตติกถา (ถ้อยคำที่ชักนำให้ทำใจให้พ้นจากกิเลสและความทุกข์)</w:t>
      </w:r>
    </w:p>
    <w:p w14:paraId="2108293E" w14:textId="113B08D9" w:rsidR="0077519F" w:rsidRPr="00727FE9" w:rsidRDefault="0077519F" w:rsidP="00B55D22">
      <w:pPr>
        <w:pStyle w:val="5175"/>
      </w:pPr>
      <w:r w:rsidRPr="00727FE9">
        <w:rPr>
          <w:cs/>
        </w:rPr>
        <w:t>๑๐</w:t>
      </w:r>
      <w:r w:rsidRPr="00727FE9">
        <w:t xml:space="preserve">. </w:t>
      </w:r>
      <w:r w:rsidRPr="00727FE9">
        <w:rPr>
          <w:cs/>
        </w:rPr>
        <w:t>วิมุตติญาณ</w:t>
      </w:r>
      <w:proofErr w:type="spellStart"/>
      <w:r w:rsidRPr="00727FE9">
        <w:rPr>
          <w:cs/>
        </w:rPr>
        <w:t>ทัส</w:t>
      </w:r>
      <w:proofErr w:type="spellEnd"/>
      <w:r w:rsidRPr="00727FE9">
        <w:rPr>
          <w:cs/>
        </w:rPr>
        <w:t>สนกถา (ถ้อยคำที่ชักนำให้สนใจและเข้าใจเรื่องความรู้ ความเห็นในภาวะที่หลุดพ้นจากกิ</w:t>
      </w:r>
      <w:r w:rsidR="00BD76DB">
        <w:rPr>
          <w:rFonts w:hint="cs"/>
          <w:cs/>
        </w:rPr>
        <w:t>เ</w:t>
      </w:r>
      <w:r w:rsidRPr="00727FE9">
        <w:rPr>
          <w:cs/>
        </w:rPr>
        <w:t xml:space="preserve">ลสและความทุกข์) ย่อมกล่าวสติปัฏฐานกถา </w:t>
      </w:r>
      <w:proofErr w:type="spellStart"/>
      <w:r w:rsidRPr="00727FE9">
        <w:rPr>
          <w:cs/>
        </w:rPr>
        <w:t>สัมมัปปธาน</w:t>
      </w:r>
      <w:proofErr w:type="spellEnd"/>
      <w:r w:rsidRPr="00727FE9">
        <w:rPr>
          <w:cs/>
        </w:rPr>
        <w:t>กถา อิทธิบาทกถาอินทริยกถา พลกถา โพ</w:t>
      </w:r>
      <w:proofErr w:type="spellStart"/>
      <w:r w:rsidRPr="00727FE9">
        <w:rPr>
          <w:cs/>
        </w:rPr>
        <w:t>ชฌงค</w:t>
      </w:r>
      <w:proofErr w:type="spellEnd"/>
      <w:r w:rsidRPr="00727FE9">
        <w:rPr>
          <w:cs/>
        </w:rPr>
        <w:t xml:space="preserve">กถา </w:t>
      </w:r>
      <w:proofErr w:type="spellStart"/>
      <w:r w:rsidRPr="00727FE9">
        <w:rPr>
          <w:cs/>
        </w:rPr>
        <w:t>มัคค</w:t>
      </w:r>
      <w:proofErr w:type="spellEnd"/>
      <w:r w:rsidRPr="00727FE9">
        <w:rPr>
          <w:cs/>
        </w:rPr>
        <w:t>กถา ผลกถา นิพพานกถา คำว่า ผู้สำรวมวาจา ได้แก่ ผู้สำรวมเคร่งครัด คุ้มครอง ปกปัก รักษาสังวร สงบ</w:t>
      </w:r>
      <w:r w:rsidRPr="00727FE9">
        <w:rPr>
          <w:rStyle w:val="af5"/>
          <w:rFonts w:eastAsia="Times New Roman"/>
          <w:cs/>
        </w:rPr>
        <w:footnoteReference w:id="28"/>
      </w:r>
    </w:p>
    <w:p w14:paraId="5122EC11" w14:textId="63841835" w:rsidR="0077519F" w:rsidRPr="00B55D22" w:rsidRDefault="002F6842" w:rsidP="00B55D22">
      <w:pPr>
        <w:pStyle w:val="5175"/>
        <w:rPr>
          <w:b/>
          <w:bCs/>
        </w:rPr>
      </w:pPr>
      <w:r w:rsidRPr="00B55D22">
        <w:rPr>
          <w:rFonts w:hint="cs"/>
          <w:b/>
          <w:bCs/>
          <w:cs/>
        </w:rPr>
        <w:t xml:space="preserve">๔) </w:t>
      </w:r>
      <w:r w:rsidR="0077519F" w:rsidRPr="00B55D22">
        <w:rPr>
          <w:b/>
          <w:bCs/>
          <w:cs/>
        </w:rPr>
        <w:t>ความหมายของสุจริตตามทัศนะของนักปราชญ์</w:t>
      </w:r>
    </w:p>
    <w:p w14:paraId="43C71906" w14:textId="77777777" w:rsidR="0077519F" w:rsidRPr="00727FE9" w:rsidRDefault="0077519F" w:rsidP="00B55D22">
      <w:pPr>
        <w:pStyle w:val="5175"/>
      </w:pPr>
      <w:r w:rsidRPr="00727FE9">
        <w:rPr>
          <w:spacing w:val="-6"/>
          <w:cs/>
        </w:rPr>
        <w:t xml:space="preserve">สมเด็จพระญาณสังวร สมเด็จพระสังฆราชสกลมหาสังฆปริณายก (เจริญ </w:t>
      </w:r>
      <w:proofErr w:type="spellStart"/>
      <w:r w:rsidRPr="00727FE9">
        <w:rPr>
          <w:spacing w:val="-6"/>
          <w:cs/>
        </w:rPr>
        <w:t>สุวทุฒ</w:t>
      </w:r>
      <w:proofErr w:type="spellEnd"/>
      <w:r w:rsidRPr="00727FE9">
        <w:rPr>
          <w:spacing w:val="-6"/>
          <w:cs/>
        </w:rPr>
        <w:t>โน) ได้นิพนธ์</w:t>
      </w:r>
      <w:r w:rsidRPr="00727FE9">
        <w:rPr>
          <w:spacing w:val="6"/>
          <w:cs/>
        </w:rPr>
        <w:t>ในหนังสือเรื่อง</w:t>
      </w:r>
      <w:r w:rsidRPr="00727FE9">
        <w:rPr>
          <w:spacing w:val="6"/>
        </w:rPr>
        <w:t xml:space="preserve"> </w:t>
      </w:r>
      <w:r w:rsidRPr="00727FE9">
        <w:rPr>
          <w:spacing w:val="6"/>
          <w:cs/>
        </w:rPr>
        <w:t>“หลักพระพุทธศาสนา”</w:t>
      </w:r>
      <w:r w:rsidRPr="00727FE9">
        <w:rPr>
          <w:spacing w:val="6"/>
        </w:rPr>
        <w:t xml:space="preserve"> </w:t>
      </w:r>
      <w:r w:rsidRPr="00727FE9">
        <w:rPr>
          <w:spacing w:val="6"/>
          <w:cs/>
        </w:rPr>
        <w:t>ว่า การประกอบความดี (สุจริต) หมายถึงการประกอบ</w:t>
      </w:r>
      <w:r w:rsidRPr="00727FE9">
        <w:rPr>
          <w:cs/>
        </w:rPr>
        <w:t>กระทำในปัจจุบัน ถ้าประกอบกระทำกรรมที่ดีที่ชอบอยู่ในปัจจุบัน กรรมชั่วที่ทำไว้ในอดีตก็อาจระงับ</w:t>
      </w:r>
      <w:r w:rsidRPr="00727FE9">
        <w:rPr>
          <w:spacing w:val="8"/>
          <w:cs/>
        </w:rPr>
        <w:t>ผลลงได้ แต่ถ้าในปัจจุบันนี้ประกอบกรรมชั่วเสียหายก็จะตัดผลของกรรมดีที่เคยทำมาแล้วด้วย</w:t>
      </w:r>
      <w:r w:rsidRPr="00727FE9">
        <w:rPr>
          <w:cs/>
        </w:rPr>
        <w:t xml:space="preserve"> </w:t>
      </w:r>
      <w:r w:rsidRPr="00727FE9">
        <w:rPr>
          <w:spacing w:val="4"/>
          <w:cs/>
        </w:rPr>
        <w:t>เหมือนอย่างข้าราชการที่ทำงานโดยสุจริต แต่มาทำทุจริตขึ้นก็ตัดผลของกรรมดีที่เคยทำมา ในเมื่อ</w:t>
      </w:r>
      <w:r w:rsidRPr="00727FE9">
        <w:rPr>
          <w:cs/>
        </w:rPr>
        <w:t>การทำทุจริตในหน้าที่นั้นปรากฎขึ้น</w:t>
      </w:r>
      <w:r w:rsidRPr="00727FE9">
        <w:rPr>
          <w:rStyle w:val="af5"/>
          <w:cs/>
        </w:rPr>
        <w:footnoteReference w:id="29"/>
      </w:r>
    </w:p>
    <w:p w14:paraId="4817D4A5" w14:textId="77777777" w:rsidR="0077519F" w:rsidRDefault="0077519F" w:rsidP="00B55D22">
      <w:pPr>
        <w:pStyle w:val="5175"/>
      </w:pPr>
      <w:r w:rsidRPr="00727FE9">
        <w:rPr>
          <w:spacing w:val="8"/>
          <w:cs/>
        </w:rPr>
        <w:lastRenderedPageBreak/>
        <w:t>พระธรรมปิฎก (ป.อ.ปยุตโต) ได้กล่าวไว้ในหนังสือ เรื่อง</w:t>
      </w:r>
      <w:r w:rsidRPr="00727FE9">
        <w:rPr>
          <w:spacing w:val="8"/>
        </w:rPr>
        <w:t xml:space="preserve"> </w:t>
      </w:r>
      <w:r w:rsidRPr="00727FE9">
        <w:rPr>
          <w:spacing w:val="8"/>
          <w:cs/>
        </w:rPr>
        <w:t>“คนไทยหลงทางหรือไร”</w:t>
      </w:r>
      <w:r w:rsidRPr="00727FE9">
        <w:rPr>
          <w:cs/>
        </w:rPr>
        <w:t>เกี่ยวกับการประพฤติกายสุจริต ว่า พระพุทธศาสนาให้ถือการกระทำของเราเป็นหลัก ส่วนฤทธิ์หรือเทพเจ้านั้น จะมาเป็นตัวประกอบหรือช่วยเสริมการกระทำของเรา</w:t>
      </w:r>
      <w:r w:rsidRPr="00727FE9">
        <w:rPr>
          <w:rStyle w:val="af5"/>
          <w:cs/>
        </w:rPr>
        <w:footnoteReference w:id="30"/>
      </w:r>
      <w:bookmarkStart w:id="152" w:name="_Toc174173521"/>
      <w:bookmarkStart w:id="153" w:name="_Toc175496334"/>
    </w:p>
    <w:p w14:paraId="55459322" w14:textId="77777777" w:rsidR="0077519F" w:rsidRPr="00B55D22" w:rsidRDefault="0077519F" w:rsidP="00B55D22">
      <w:pPr>
        <w:pStyle w:val="5175"/>
        <w:rPr>
          <w:b/>
          <w:bCs/>
          <w:sz w:val="36"/>
          <w:szCs w:val="36"/>
        </w:rPr>
      </w:pPr>
      <w:r w:rsidRPr="00B55D22">
        <w:rPr>
          <w:b/>
          <w:bCs/>
          <w:cs/>
        </w:rPr>
        <w:t>ประเภทของความสุจริต</w:t>
      </w:r>
      <w:bookmarkEnd w:id="152"/>
      <w:bookmarkEnd w:id="153"/>
    </w:p>
    <w:p w14:paraId="692A6D58" w14:textId="77777777" w:rsidR="0077519F" w:rsidRPr="00727FE9" w:rsidRDefault="0077519F" w:rsidP="00B55D22">
      <w:pPr>
        <w:pStyle w:val="5175"/>
        <w:rPr>
          <w:cs/>
        </w:rPr>
      </w:pPr>
      <w:r w:rsidRPr="00727FE9">
        <w:rPr>
          <w:cs/>
        </w:rPr>
        <w:t>ความสุจริตมี ๓ ประเภท คือ ประพฤติชอบด้วยกาย เรียกกายสุจริต ประพฤติชอบด้วยวาจาเรียก วจีสุจริต ประพฤติชอบด้วยใจเรียก มโนสุจริต</w:t>
      </w:r>
    </w:p>
    <w:p w14:paraId="1BB1BBB0" w14:textId="77777777" w:rsidR="0077519F" w:rsidRPr="00727FE9" w:rsidRDefault="0077519F" w:rsidP="00B55D22">
      <w:pPr>
        <w:pStyle w:val="5175"/>
        <w:rPr>
          <w:rFonts w:eastAsia="Times New Roman"/>
          <w:b/>
          <w:bCs/>
        </w:rPr>
      </w:pPr>
      <w:r w:rsidRPr="00727FE9">
        <w:rPr>
          <w:rFonts w:eastAsia="Times New Roman"/>
          <w:b/>
          <w:bCs/>
          <w:cs/>
        </w:rPr>
        <w:t>๑) กายสุจริต</w:t>
      </w:r>
    </w:p>
    <w:p w14:paraId="0C7A05F0" w14:textId="77777777" w:rsidR="0077519F" w:rsidRPr="00727FE9" w:rsidRDefault="0077519F" w:rsidP="00B55D22">
      <w:pPr>
        <w:pStyle w:val="5175"/>
        <w:rPr>
          <w:rFonts w:eastAsia="Times New Roman"/>
        </w:rPr>
      </w:pPr>
      <w:bookmarkStart w:id="154" w:name="_Hlk196949182"/>
      <w:r w:rsidRPr="00727FE9">
        <w:rPr>
          <w:rFonts w:eastAsia="Times New Roman"/>
          <w:cs/>
        </w:rPr>
        <w:t>ความประพฤติชอบด้วยกายสุจริต คือ การเว้นจากการฆ่าสัตว์ เว้นจากการลักขโมยในสิ่งของที่เจ้าของไม่ได้ให้แล้ว</w:t>
      </w:r>
      <w:bookmarkEnd w:id="154"/>
      <w:r w:rsidRPr="00727FE9">
        <w:rPr>
          <w:rFonts w:eastAsia="Times New Roman"/>
          <w:cs/>
        </w:rPr>
        <w:t xml:space="preserve"> เว้นจากการประพฤติผิดในกาม ว่าลำดับนั้น มนุษย์เหล่านั้นจักปรึกษากันอย่างนี้ว่า พวกเราสูญสิ้นญาติมากมายเช่นนี้เพราะยึดถืออกุศลธรรมเป็นเหตุ ทางที่ดีพวกเราควรทำกุศล ควรทำกุศลอย่างไรดี ทางที่ดี พวกเราควรงดเว้นจากปาณาติบาต (การฆ่าสัตว์) ควรสมาทานประพฤติกุศลธรรมนี้แล้วจึงพากันงดเว้นจากปาณาติบาตสมาทานประพฤติกุศลธรรมนี้ เพราะสมาทานกุศลธรรมเป็นเหตุ พวกเขาจักเจริญด้วยอายุบ้าง เจริญด้วยวรรณะบ้าง เมื่อพวกเขาเจริญด้วย</w:t>
      </w:r>
      <w:r w:rsidRPr="00727FE9">
        <w:rPr>
          <w:rFonts w:eastAsia="Times New Roman"/>
          <w:spacing w:val="-4"/>
          <w:cs/>
        </w:rPr>
        <w:t>อายุบ้าง เจริญด้วยวรรณะบ้าง บุตรของมนุษย์ทั้งหลายที่มีอายุขัย ๑๐ ปี จักมีอายุขัยเพิ่มขึ้นเป็น 2</w:t>
      </w:r>
      <w:r w:rsidRPr="00727FE9">
        <w:rPr>
          <w:rFonts w:eastAsia="Times New Roman"/>
          <w:spacing w:val="-4"/>
        </w:rPr>
        <w:t xml:space="preserve">0 </w:t>
      </w:r>
      <w:r w:rsidRPr="00727FE9">
        <w:rPr>
          <w:rFonts w:eastAsia="Times New Roman"/>
          <w:spacing w:val="-4"/>
          <w:cs/>
        </w:rPr>
        <w:t>ปี</w:t>
      </w:r>
      <w:r w:rsidRPr="00727FE9">
        <w:rPr>
          <w:rFonts w:eastAsia="Times New Roman"/>
          <w:cs/>
        </w:rPr>
        <w:t xml:space="preserve"> ลำดับนั้นมนุษย์เหล่านั้นจักปรึกษากันอย่างนี้ว่า พวกเราเจริญด้วยอายุบ้าง เจริญด้วยวรรณะบ้าง เพราะสมาทานกุศลธรรมเป็นเหตุ ทางที่ดีพวกเราควรทำกุศลธรรมยิ่งๆขึ้นไปควรทำกุศลอย่างไรบ้าง พวกเราควรงดเว้นจากอทินนาทาน (การถือเอาสิ่งของที่เจ้าของไม่ได้ให้) ควรงดเว้นจากกาเมสุมิจฉาจาร (การประพฤติผิดในกาม) ฯลฯ เป็นต้น</w:t>
      </w:r>
    </w:p>
    <w:p w14:paraId="4042881A" w14:textId="77777777" w:rsidR="0077519F" w:rsidRPr="00727FE9" w:rsidRDefault="0077519F" w:rsidP="00B55D22">
      <w:pPr>
        <w:pStyle w:val="5175"/>
      </w:pPr>
      <w:r w:rsidRPr="00727FE9">
        <w:rPr>
          <w:rFonts w:eastAsia="Times New Roman"/>
          <w:cs/>
        </w:rPr>
        <w:t>ในวิมานวัตถุ มีข้อความตอนหนึ่งที่พระมหาก</w:t>
      </w:r>
      <w:proofErr w:type="spellStart"/>
      <w:r w:rsidRPr="00727FE9">
        <w:rPr>
          <w:rFonts w:eastAsia="Times New Roman"/>
          <w:cs/>
        </w:rPr>
        <w:t>ัจ</w:t>
      </w:r>
      <w:proofErr w:type="spellEnd"/>
      <w:r w:rsidRPr="00727FE9">
        <w:rPr>
          <w:rFonts w:eastAsia="Times New Roman"/>
          <w:cs/>
        </w:rPr>
        <w:t>จา</w:t>
      </w:r>
      <w:proofErr w:type="spellStart"/>
      <w:r w:rsidRPr="00727FE9">
        <w:rPr>
          <w:rFonts w:eastAsia="Times New Roman"/>
          <w:cs/>
        </w:rPr>
        <w:t>ยน</w:t>
      </w:r>
      <w:proofErr w:type="spellEnd"/>
      <w:r w:rsidRPr="00727FE9">
        <w:rPr>
          <w:rFonts w:eastAsia="Times New Roman"/>
          <w:cs/>
        </w:rPr>
        <w:t xml:space="preserve">เถระทูลถามสุขาตกุมารทำให้สุชาตกุมารมีความเลื่อมใสได้สมาทานประพฤติกายสุจริตว่า พระมหามุนีวาจาของท่านงามจริงหนอน่าฟังไม่มีโทษมีแต่ประโยชน์ไพเราะท่านมีปัญญากล่าวแต่สิ่งที่เป็นประโยชน์ ท่านยินดีอะไรจึงอยู่แต่ในป่า </w:t>
      </w:r>
      <w:r w:rsidRPr="00727FE9">
        <w:rPr>
          <w:rFonts w:eastAsia="Times New Roman"/>
          <w:spacing w:val="8"/>
          <w:cs/>
        </w:rPr>
        <w:t>พระฤษีผู้องอาจข้าพเจ้าถามแล้วท่านโปรดบอกด้วยเถิด ข้าพเจ้าพิจารณาถ้อยคำของท่านแล้ว</w:t>
      </w:r>
      <w:r w:rsidRPr="00727FE9">
        <w:rPr>
          <w:rFonts w:eastAsia="Times New Roman"/>
          <w:cs/>
        </w:rPr>
        <w:t>จะประพฤติอย่างสม่ำเสมอตามครรลองแห่งธรรมอันนำมาซึ่งประโยชน์พระมหาก</w:t>
      </w:r>
      <w:proofErr w:type="spellStart"/>
      <w:r w:rsidRPr="00727FE9">
        <w:rPr>
          <w:rFonts w:eastAsia="Times New Roman"/>
          <w:cs/>
        </w:rPr>
        <w:t>ัจ</w:t>
      </w:r>
      <w:proofErr w:type="spellEnd"/>
      <w:r w:rsidRPr="00727FE9">
        <w:rPr>
          <w:rFonts w:eastAsia="Times New Roman"/>
          <w:cs/>
        </w:rPr>
        <w:t>จา</w:t>
      </w:r>
      <w:proofErr w:type="spellStart"/>
      <w:r w:rsidRPr="00727FE9">
        <w:rPr>
          <w:rFonts w:eastAsia="Times New Roman"/>
          <w:cs/>
        </w:rPr>
        <w:t>ยน</w:t>
      </w:r>
      <w:proofErr w:type="spellEnd"/>
      <w:r w:rsidRPr="00727FE9">
        <w:rPr>
          <w:rFonts w:eastAsia="Times New Roman"/>
          <w:cs/>
        </w:rPr>
        <w:t>เถระทูลว่า พระราชกุมาร อาตมภาพชอบการไม่เบียดเบียนสัตว์ทั้งปวงเว้นจากการลักขโมย การประพฤติผิดประเวณีและการดื่มน้ำเมาความงดเว้นความประพฤติชอบความเป็นพหูสูตความกตัญญู ธรรมเหล่านี้เป็นธรรมอันกุลบุตรพึงหวังในปัจจุบันอันวิญญูชนพึงสรรเสริญแท้พระราชโอรส พระองค์ทรงทราบ</w:t>
      </w:r>
      <w:r w:rsidRPr="00727FE9">
        <w:rPr>
          <w:rFonts w:eastAsia="Times New Roman"/>
          <w:cs/>
        </w:rPr>
        <w:lastRenderedPageBreak/>
        <w:t>เถิดว่า พระองค์ใกล้สวรรคตเหลืออีกไม่ถึง ๕ เดือนโปรดรีบเปลื้องตนเสียเถิด พระราชกุมารตรัสถามว่า ข้าพเจ้านั้นพึงไปซนบทไหน ทำการงานอะไรและทำหน้าที่ของบุรุษอย่างไรหรือใช้วิชาอะไรจึงจะไม่แก่ไม่ตาย พระมหาก</w:t>
      </w:r>
      <w:proofErr w:type="spellStart"/>
      <w:r w:rsidRPr="00727FE9">
        <w:rPr>
          <w:rFonts w:eastAsia="Times New Roman"/>
          <w:cs/>
        </w:rPr>
        <w:t>ัจ</w:t>
      </w:r>
      <w:proofErr w:type="spellEnd"/>
      <w:r w:rsidRPr="00727FE9">
        <w:rPr>
          <w:rFonts w:eastAsia="Times New Roman"/>
          <w:cs/>
        </w:rPr>
        <w:t>จา</w:t>
      </w:r>
      <w:proofErr w:type="spellStart"/>
      <w:r w:rsidRPr="00727FE9">
        <w:rPr>
          <w:rFonts w:eastAsia="Times New Roman"/>
          <w:cs/>
        </w:rPr>
        <w:t>ยน</w:t>
      </w:r>
      <w:proofErr w:type="spellEnd"/>
      <w:r w:rsidRPr="00727FE9">
        <w:rPr>
          <w:rFonts w:eastAsia="Times New Roman"/>
          <w:cs/>
        </w:rPr>
        <w:t>เถระทูลว่า พระราชโอรส ไม่มีสถานที่ที่สัตว์ไปแล้วไม่พึงแก่ไม่พึงตาย ทั้งการงาน วิ</w:t>
      </w:r>
      <w:r>
        <w:rPr>
          <w:rFonts w:eastAsia="Times New Roman" w:hint="cs"/>
          <w:cs/>
        </w:rPr>
        <w:t>ช</w:t>
      </w:r>
      <w:r w:rsidRPr="00727FE9">
        <w:rPr>
          <w:rFonts w:eastAsia="Times New Roman"/>
          <w:cs/>
        </w:rPr>
        <w:t>าและหน้าที่ของบุรุษที่สัตว์ทำแล้วจะไม่พึงแก่ไม่พึงตายก็ไม่มีแม้ชนทั้งหลายที่มีทรัพย์มากมีโภคสมบัติมากถึงจะเป็นกษัตริย์ผู้ครองแว่นแคว้น มีทรัพย์และธัญญาหารมากมาย จะไม่แก่ไม่ตายก็ไม่มีเลย ถึงท่านผู้เป็นบุตรของชาวอัน</w:t>
      </w:r>
      <w:proofErr w:type="spellStart"/>
      <w:r w:rsidRPr="00727FE9">
        <w:rPr>
          <w:rFonts w:eastAsia="Times New Roman"/>
          <w:cs/>
        </w:rPr>
        <w:t>ธกเว</w:t>
      </w:r>
      <w:proofErr w:type="spellEnd"/>
      <w:r w:rsidRPr="00727FE9">
        <w:rPr>
          <w:rFonts w:eastAsia="Times New Roman"/>
          <w:cs/>
        </w:rPr>
        <w:t>ณ</w:t>
      </w:r>
      <w:proofErr w:type="spellStart"/>
      <w:r w:rsidRPr="00727FE9">
        <w:rPr>
          <w:rFonts w:eastAsia="Times New Roman"/>
          <w:cs/>
        </w:rPr>
        <w:t>ฑุ</w:t>
      </w:r>
      <w:proofErr w:type="spellEnd"/>
      <w:r w:rsidRPr="00727FE9">
        <w:rPr>
          <w:rFonts w:eastAsia="Times New Roman"/>
          <w:cs/>
        </w:rPr>
        <w:t>ผู้ได้ศึกษาแล้ว มีความสามารถแกล้วกล้าประหารข้าศึกได้แม้ท่านเหล่านั้นซึ่งเสมอด้วยสิ่งที่ยั่งยืนก็ต้องถึงความสิ้นอายุสลายไปแม้เหล่าชนที่เป็นกษัตริย์พราหมณ์ แพศย์ ศูทร จัณฑาล ปุกกุสะและชนประเภทอื่นโดยชาติกำเนิดซึ่งจะไม่แก่ไม่ตายไม่มีแม้เหล่าชนผู้ร่ายมนตร์พรหมจินดามีองค์ ๖๑ และเหล่าชนที่ใช้วิชาอื่นๆ จะไม่แก่ไม่ตายก็ไม่มี</w:t>
      </w:r>
    </w:p>
    <w:p w14:paraId="536C24F6" w14:textId="68689784" w:rsidR="0077519F" w:rsidRDefault="0077519F" w:rsidP="00B55D22">
      <w:pPr>
        <w:pStyle w:val="5175"/>
        <w:rPr>
          <w:rFonts w:eastAsia="Times New Roman"/>
        </w:rPr>
      </w:pPr>
      <w:r w:rsidRPr="00727FE9">
        <w:rPr>
          <w:rFonts w:eastAsia="Times New Roman"/>
          <w:spacing w:val="8"/>
          <w:cs/>
        </w:rPr>
        <w:t>อนึ่ง แม้</w:t>
      </w:r>
      <w:proofErr w:type="spellStart"/>
      <w:r w:rsidRPr="00727FE9">
        <w:rPr>
          <w:rFonts w:eastAsia="Times New Roman"/>
          <w:spacing w:val="8"/>
          <w:cs/>
        </w:rPr>
        <w:t>ฤาษี</w:t>
      </w:r>
      <w:proofErr w:type="spellEnd"/>
      <w:r w:rsidRPr="00727FE9">
        <w:rPr>
          <w:rFonts w:eastAsia="Times New Roman"/>
          <w:spacing w:val="8"/>
          <w:cs/>
        </w:rPr>
        <w:t>ทั้งหลายผู้สงบสำรวมตนบำเพ็ญตบะก็ยังต้องละทิ้งร่างกายไปตามกาล</w:t>
      </w:r>
      <w:r w:rsidRPr="00727FE9">
        <w:rPr>
          <w:rFonts w:eastAsia="Times New Roman"/>
          <w:cs/>
        </w:rPr>
        <w:t>อันสมควรแม้พระอรหันต์ทั้งหลายผู้อบรมตนแล้วทำกิจเสร็จแล้วไม่มีอาสวะสิ้นบุญและบาปก็ยังต้องทอดทิ้งร่างกายนี้ไป</w:t>
      </w:r>
      <w:r w:rsidRPr="00727FE9">
        <w:rPr>
          <w:rFonts w:eastAsia="Times New Roman"/>
        </w:rPr>
        <w:t xml:space="preserve"> </w:t>
      </w:r>
      <w:r w:rsidRPr="00727FE9">
        <w:rPr>
          <w:rFonts w:eastAsia="Times New Roman"/>
          <w:cs/>
        </w:rPr>
        <w:t>พระราชกุมารตรัสว่า พระมหามุนีคาถาทั้งหลายของท่านเป็นสุภาษิต มีประโยชน์ ข้าพเจ้าโล่งใจ เพราะเนื้อความที่เป็นสุภาษิตและขอท่านโปรดเป็นที่พึ่งที่ ระลึกของข้าพเจ้าด้วยพระมหาก</w:t>
      </w:r>
      <w:proofErr w:type="spellStart"/>
      <w:r w:rsidRPr="00727FE9">
        <w:rPr>
          <w:rFonts w:eastAsia="Times New Roman"/>
          <w:cs/>
        </w:rPr>
        <w:t>ัจ</w:t>
      </w:r>
      <w:proofErr w:type="spellEnd"/>
      <w:r w:rsidRPr="00727FE9">
        <w:rPr>
          <w:rFonts w:eastAsia="Times New Roman"/>
          <w:cs/>
        </w:rPr>
        <w:t>จา</w:t>
      </w:r>
      <w:proofErr w:type="spellStart"/>
      <w:r w:rsidRPr="00727FE9">
        <w:rPr>
          <w:rFonts w:eastAsia="Times New Roman"/>
          <w:cs/>
        </w:rPr>
        <w:t>ยน</w:t>
      </w:r>
      <w:proofErr w:type="spellEnd"/>
      <w:r w:rsidRPr="00727FE9">
        <w:rPr>
          <w:rFonts w:eastAsia="Times New Roman"/>
          <w:cs/>
        </w:rPr>
        <w:t>เถระทูลว่า ขอพระองค์จงอย่าทรงถึงอาตมภาพว่าเป็นที่พึ่งที่ระลึกเลยขอจงทรงถึงพระพุทธเจ้าผู้เป็นศากยะบุตร ผู้มีความเพียรยิ่งใหญ่ผู้ซึ่งอาตมภาพถือเป็นที่พึ่งที่ระลึกแล้วพระองค์นั้นแหละว่าเป็นที่พึ่งที่ระลึกเถิด พระราชกุมารตรัสถามว่า ท่านผู้</w:t>
      </w:r>
      <w:proofErr w:type="spellStart"/>
      <w:r w:rsidRPr="00727FE9">
        <w:rPr>
          <w:rFonts w:eastAsia="Times New Roman"/>
          <w:cs/>
        </w:rPr>
        <w:t>นิร</w:t>
      </w:r>
      <w:proofErr w:type="spellEnd"/>
      <w:r w:rsidRPr="00727FE9">
        <w:rPr>
          <w:rFonts w:eastAsia="Times New Roman"/>
          <w:cs/>
        </w:rPr>
        <w:t>ทุกข์พระศาสดาของท่</w:t>
      </w:r>
      <w:r w:rsidR="004500D2">
        <w:rPr>
          <w:rFonts w:eastAsia="Times New Roman" w:hint="cs"/>
          <w:cs/>
        </w:rPr>
        <w:t>า</w:t>
      </w:r>
      <w:r w:rsidRPr="00727FE9">
        <w:rPr>
          <w:rFonts w:eastAsia="Times New Roman"/>
          <w:cs/>
        </w:rPr>
        <w:t>นพระองค์นั้นประทับอยู่ ณ ชนบทไหน ถึงข้าพเจ้าก็จักไปเฝ้าพระชินเจ้าผู้หาบุคคลใดเสมอเหมือนมิได้พระเถระถวายพระพรว่า พระศาสดาผู้เป็นบุรุษอาชาไนย ทรงสมภพในราชวงศ์ของพระเจ้าโอกกากราชในชนบทด้านทิศตะวันออกพระองค์เสด็จดับขัน</w:t>
      </w:r>
      <w:proofErr w:type="spellStart"/>
      <w:r w:rsidRPr="00727FE9">
        <w:rPr>
          <w:rFonts w:eastAsia="Times New Roman"/>
          <w:cs/>
        </w:rPr>
        <w:t>ธป</w:t>
      </w:r>
      <w:proofErr w:type="spellEnd"/>
      <w:r w:rsidRPr="00727FE9">
        <w:rPr>
          <w:rFonts w:eastAsia="Times New Roman"/>
          <w:cs/>
        </w:rPr>
        <w:t>รินิพพานเสียแล้ว พระราชกุมารตรัสว่า ท่านผู้</w:t>
      </w:r>
      <w:proofErr w:type="spellStart"/>
      <w:r w:rsidRPr="00727FE9">
        <w:rPr>
          <w:rFonts w:eastAsia="Times New Roman"/>
          <w:cs/>
        </w:rPr>
        <w:t>นิร</w:t>
      </w:r>
      <w:proofErr w:type="spellEnd"/>
      <w:r w:rsidRPr="00727FE9">
        <w:rPr>
          <w:rFonts w:eastAsia="Times New Roman"/>
          <w:cs/>
        </w:rPr>
        <w:t>ทุกข์ ถ้าพระบรมศาสดา</w:t>
      </w:r>
      <w:proofErr w:type="spellStart"/>
      <w:r w:rsidRPr="00727FE9">
        <w:rPr>
          <w:rFonts w:eastAsia="Times New Roman"/>
          <w:cs/>
        </w:rPr>
        <w:t>สัม</w:t>
      </w:r>
      <w:proofErr w:type="spellEnd"/>
      <w:r w:rsidRPr="00727FE9">
        <w:rPr>
          <w:rFonts w:eastAsia="Times New Roman"/>
          <w:cs/>
        </w:rPr>
        <w:t>มาส</w:t>
      </w:r>
      <w:proofErr w:type="spellStart"/>
      <w:r w:rsidRPr="00727FE9">
        <w:rPr>
          <w:rFonts w:eastAsia="Times New Roman"/>
          <w:cs/>
        </w:rPr>
        <w:t>ัม</w:t>
      </w:r>
      <w:proofErr w:type="spellEnd"/>
      <w:r w:rsidRPr="00727FE9">
        <w:rPr>
          <w:rFonts w:eastAsia="Times New Roman"/>
          <w:cs/>
        </w:rPr>
        <w:t>พุทธเจ้าของท่านยังทรงพระชนม์อยู่ถึงไกลหลายพันโยชน์ข้าพเจ้าก็จะพึงไปเฝ้าใกล้ๆ ให้จงได้ท่านผู้</w:t>
      </w:r>
      <w:proofErr w:type="spellStart"/>
      <w:r w:rsidRPr="00727FE9">
        <w:rPr>
          <w:rFonts w:eastAsia="Times New Roman"/>
          <w:cs/>
        </w:rPr>
        <w:t>นิร</w:t>
      </w:r>
      <w:proofErr w:type="spellEnd"/>
      <w:r w:rsidRPr="00727FE9">
        <w:rPr>
          <w:rFonts w:eastAsia="Times New Roman"/>
          <w:cs/>
        </w:rPr>
        <w:t>ทุกข์ แต่เพราะพระบรมศาสดาของท่านเสด็จดับขัน</w:t>
      </w:r>
      <w:proofErr w:type="spellStart"/>
      <w:r w:rsidRPr="00727FE9">
        <w:rPr>
          <w:rFonts w:eastAsia="Times New Roman"/>
          <w:cs/>
        </w:rPr>
        <w:t>ธป</w:t>
      </w:r>
      <w:proofErr w:type="spellEnd"/>
      <w:r w:rsidRPr="00727FE9">
        <w:rPr>
          <w:rFonts w:eastAsia="Times New Roman"/>
          <w:cs/>
        </w:rPr>
        <w:t>รินิพพานเสียแล้วฉะนั้นข้าพเจ้าจึงขอถึงพระองค์ผู้มีความเพียรยิ่งใหญ่ ซึ่งเสด็จดับขัน</w:t>
      </w:r>
      <w:proofErr w:type="spellStart"/>
      <w:r w:rsidRPr="00727FE9">
        <w:rPr>
          <w:rFonts w:eastAsia="Times New Roman"/>
          <w:cs/>
        </w:rPr>
        <w:t>ธป</w:t>
      </w:r>
      <w:proofErr w:type="spellEnd"/>
      <w:r w:rsidRPr="00727FE9">
        <w:rPr>
          <w:rFonts w:eastAsia="Times New Roman"/>
          <w:cs/>
        </w:rPr>
        <w:t>รินิพพานแล้วว่าเป็นที่พึ่งที่ระลึกข้</w:t>
      </w:r>
      <w:r w:rsidR="004500D2">
        <w:rPr>
          <w:rFonts w:eastAsia="Times New Roman" w:hint="cs"/>
          <w:cs/>
        </w:rPr>
        <w:t>า</w:t>
      </w:r>
      <w:r w:rsidRPr="00727FE9">
        <w:rPr>
          <w:rFonts w:eastAsia="Times New Roman"/>
          <w:cs/>
        </w:rPr>
        <w:t>พเจ้าขอถึงพระพุทธเจ้ากับทั้งพระธรรมที่ยอดเยี่ยมและพระสงฆ์ซึ่งเป็นที่พึ่งที่ระลึกของเทวดาและมนุษย์ว่าเป็นที่พึ่งที่ระลึก ข้าพเจ้าของดเว้นจากการฆ่าสัตว์โดยพลัน ของดเว้นจากการถือเอาสิ่งของที่เจ้าของมิได้ให้ในโลก ยินดีเฉพาะภรรยาของตน ไม่กล่าวเท็จ และไม่ดื่มน้ำเมา</w:t>
      </w:r>
      <w:r w:rsidRPr="00727FE9">
        <w:rPr>
          <w:rStyle w:val="af5"/>
          <w:rFonts w:eastAsia="Times New Roman"/>
          <w:cs/>
        </w:rPr>
        <w:footnoteReference w:id="31"/>
      </w:r>
    </w:p>
    <w:p w14:paraId="75612224" w14:textId="2A67B697" w:rsidR="009114BD" w:rsidRDefault="009114BD" w:rsidP="00B55D22">
      <w:pPr>
        <w:pStyle w:val="5175"/>
        <w:rPr>
          <w:rFonts w:eastAsia="Times New Roman"/>
        </w:rPr>
      </w:pPr>
    </w:p>
    <w:p w14:paraId="67D48DE7" w14:textId="77777777" w:rsidR="009114BD" w:rsidRPr="00727FE9" w:rsidRDefault="009114BD" w:rsidP="00B55D22">
      <w:pPr>
        <w:pStyle w:val="5175"/>
        <w:rPr>
          <w:rFonts w:eastAsia="Times New Roman"/>
          <w:cs/>
        </w:rPr>
      </w:pPr>
    </w:p>
    <w:p w14:paraId="76D2D133" w14:textId="77777777" w:rsidR="0077519F" w:rsidRPr="00B55D22" w:rsidRDefault="0077519F" w:rsidP="00B55D22">
      <w:pPr>
        <w:pStyle w:val="5175"/>
        <w:rPr>
          <w:b/>
          <w:bCs/>
        </w:rPr>
      </w:pPr>
      <w:r w:rsidRPr="00B55D22">
        <w:rPr>
          <w:b/>
          <w:bCs/>
          <w:cs/>
        </w:rPr>
        <w:lastRenderedPageBreak/>
        <w:t>๒) วจีสุจริต</w:t>
      </w:r>
    </w:p>
    <w:p w14:paraId="10B07795" w14:textId="77777777" w:rsidR="0077519F" w:rsidRPr="00727FE9" w:rsidRDefault="0077519F" w:rsidP="00B55D22">
      <w:pPr>
        <w:pStyle w:val="5175"/>
      </w:pPr>
      <w:bookmarkStart w:id="155" w:name="_Hlk196949202"/>
      <w:r w:rsidRPr="00727FE9">
        <w:rPr>
          <w:spacing w:val="2"/>
          <w:cs/>
        </w:rPr>
        <w:t>การประพฤติชอบด้วยวจีสุจริต คือ ควรที่งดเว้นจากมุสาวาท (การพูดเท็จ) ควรที่งดเว้น</w:t>
      </w:r>
      <w:r w:rsidRPr="00727FE9">
        <w:rPr>
          <w:spacing w:val="6"/>
          <w:cs/>
        </w:rPr>
        <w:t>จากปิสุณาวาจา (การพูดส่อเสียด)</w:t>
      </w:r>
      <w:bookmarkEnd w:id="155"/>
      <w:r w:rsidRPr="00727FE9">
        <w:rPr>
          <w:spacing w:val="6"/>
          <w:cs/>
        </w:rPr>
        <w:t xml:space="preserve"> ควรที่งดเว้นจากผรุสวาจา (การพูดคำหยาบ) ควรที่งดเว้นจาก</w:t>
      </w:r>
      <w:proofErr w:type="spellStart"/>
      <w:r w:rsidRPr="00727FE9">
        <w:rPr>
          <w:cs/>
        </w:rPr>
        <w:t>สัมผัป</w:t>
      </w:r>
      <w:proofErr w:type="spellEnd"/>
      <w:r w:rsidRPr="00727FE9">
        <w:rPr>
          <w:cs/>
        </w:rPr>
        <w:t>ปลาปะ</w:t>
      </w:r>
      <w:r w:rsidRPr="00727FE9">
        <w:t>(</w:t>
      </w:r>
      <w:r w:rsidRPr="00727FE9">
        <w:rPr>
          <w:cs/>
        </w:rPr>
        <w:t>การพูดเพ้อเจ</w:t>
      </w:r>
      <w:proofErr w:type="spellStart"/>
      <w:r w:rsidRPr="00727FE9">
        <w:rPr>
          <w:cs/>
        </w:rPr>
        <w:t>้อ</w:t>
      </w:r>
      <w:proofErr w:type="spellEnd"/>
      <w:r w:rsidRPr="00727FE9">
        <w:rPr>
          <w:cs/>
        </w:rPr>
        <w:t>)</w:t>
      </w:r>
      <w:r w:rsidRPr="00727FE9">
        <w:t xml:space="preserve"> </w:t>
      </w:r>
      <w:r w:rsidRPr="00727FE9">
        <w:rPr>
          <w:cs/>
        </w:rPr>
        <w:t>ฯลฯ เป็นต้น ในลักขณสูตร ได้แสดงลักษณะการประพฤติวจีสุจริตของพระพุทธเจ้าว่า ภิกษุทั้งหลาย ในชาติก่อน ภพก่อน กำเนิดก่อน ต</w:t>
      </w:r>
      <w:proofErr w:type="spellStart"/>
      <w:r w:rsidRPr="00727FE9">
        <w:rPr>
          <w:cs/>
        </w:rPr>
        <w:t>ฤาคต</w:t>
      </w:r>
      <w:proofErr w:type="spellEnd"/>
      <w:r w:rsidRPr="00727FE9">
        <w:rPr>
          <w:cs/>
        </w:rPr>
        <w:t>เกิดเป็นมนุษย์ละเว้นขาดจาก</w:t>
      </w:r>
      <w:r w:rsidRPr="00727FE9">
        <w:rPr>
          <w:spacing w:val="6"/>
          <w:cs/>
        </w:rPr>
        <w:t>การพูดเท็จ คือ พูดแต่คำสัตย์ ดำรงความสัตย์มีถ้อยคำเป็นหลักเชื่อถือได้ไม่หลอกลวงชาวโลก</w:t>
      </w:r>
      <w:r w:rsidRPr="00727FE9">
        <w:rPr>
          <w:cs/>
        </w:rPr>
        <w:t>เพราะตถาคตได้ทำสั่งสมพอกพูนกรรมนั้นฯลฯ จุติจากเท</w:t>
      </w:r>
      <w:proofErr w:type="spellStart"/>
      <w:r w:rsidRPr="00727FE9">
        <w:rPr>
          <w:cs/>
        </w:rPr>
        <w:t>วโ</w:t>
      </w:r>
      <w:proofErr w:type="spellEnd"/>
      <w:r w:rsidRPr="00727FE9">
        <w:rPr>
          <w:cs/>
        </w:rPr>
        <w:t>ลกนั้นแล้วมาสู่ความเป็นอย่างนี้ได้ลักษณะมหาบุรุษ ๒ ประการนี้ คือ (๑) มีพระโลมชาติเดี่ยว (๒) มีพระอุณาโลมระหว่างพระโขนงสีขาวอ่อนเหมือนนุ่น มหาบุรุษนั้นทรงสมบูรณ์ด้วยลักษณะ ๒</w:t>
      </w:r>
      <w:r w:rsidRPr="00727FE9">
        <w:t xml:space="preserve"> </w:t>
      </w:r>
      <w:r w:rsidRPr="00727FE9">
        <w:rPr>
          <w:cs/>
        </w:rPr>
        <w:t>ประการนั้น ถ้าอยู่ครองเรือนจะได้เป็นพระเจ้าจักรพรรดิ ฯลฯ เมื่อเป็นพระราชาจะทรงได้ อะไรเมื่อเป็นพระราชาจะเป็นผู้ที่คนหมู่มาก คือ พราหมณ์คหบดีชาวนิคมชาวชนบทโหราจารย์และมหาอำมาตย์ แม่ทัพนายกองราชองครักษ์ อำมาตย์บริษัทราชาเศรษฐีกุมารประพฤติตาม เมื่อเป็นพระราชา จะทรงได้สิ่งดังกล่าวมานี้</w:t>
      </w:r>
      <w:r w:rsidRPr="00727FE9">
        <w:t xml:space="preserve"> </w:t>
      </w:r>
      <w:r w:rsidRPr="00727FE9">
        <w:rPr>
          <w:cs/>
        </w:rPr>
        <w:t>ฯลฯ เมื่อเป็นพระพุทธเจ้าจะทรงได้อะไร เมื่อเป็นพระพุทธเจ้าจะเป็นผู้ที่คนหมู่มาก คือ ภิกษุ ภิกษุณี</w:t>
      </w:r>
      <w:r w:rsidRPr="00727FE9">
        <w:t xml:space="preserve"> </w:t>
      </w:r>
      <w:r w:rsidRPr="00727FE9">
        <w:rPr>
          <w:cs/>
        </w:rPr>
        <w:t>อุบาสก อุบาสิกา เทวดา มนุษย์ อสูร นาค คนธรรพ์ประพฤติตามเมื่อเป็นพระพุทธเจ้าจะทรงได้สิ่งดังกล่าวมานี้พระผู้มีพระภาคได้ตรัสเนื้อความนี้ไว้แล้วพระโบราณถระทั้งหลายจึงกล่าวคาถาประพันธ์นี้ในเรื่อง</w:t>
      </w:r>
      <w:r w:rsidRPr="00727FE9">
        <w:rPr>
          <w:spacing w:val="2"/>
          <w:cs/>
        </w:rPr>
        <w:t>ลักษณะมหาบุรุษนั้นว่า ในชาติก่อนๆ มหาบุรุษมีสัจปฏิญาณมีพระวาจาไม่เป็นสอง เว้นคำเหลวไหลไม่ตรัสให้คลาดเคลื่อนแก่ใครๆ ตรัสตามความจริงแท้แน่นอน มีพระอุณาโลมสีขาวอ่อนเหมือนนุ่น</w:t>
      </w:r>
      <w:r w:rsidRPr="00727FE9">
        <w:rPr>
          <w:cs/>
        </w:rPr>
        <w:t xml:space="preserve"> </w:t>
      </w:r>
      <w:r w:rsidRPr="00727FE9">
        <w:rPr>
          <w:spacing w:val="4"/>
          <w:cs/>
        </w:rPr>
        <w:t>เกิดในระหว่างพระโขนงและไม่มีพระโลมชาติเกิดในขุมเดียวกัน ๒ เส้นทั่วพระสรีระสะพรั่งด้วยพระโลมชาติเดี่ยวพวกผู้รู้พระลักษณะฉลาดในลางและนิมิตจำนวนมากมาประชุมกันแล้วทำนาย</w:t>
      </w:r>
      <w:r w:rsidRPr="00727FE9">
        <w:rPr>
          <w:cs/>
        </w:rPr>
        <w:t>มหาบุรุษนั้นว่า พระอุณาโลมตั้งอยู่ในตำแหน่งที่บ่งชัดว่า คนหมู่มากจะประพฤติตามพระองค์ผู้มีลักษณะเช่นนี้มหาบุรุษแม้ทรงเป็นคฤหัสถ์ผู้เช่นนี้มหาชนก็ประพฤติตามเพราะกรรมที่ทรงกระทำไว้</w:t>
      </w:r>
      <w:r w:rsidRPr="00727FE9">
        <w:rPr>
          <w:spacing w:val="-10"/>
          <w:cs/>
        </w:rPr>
        <w:t>มากในชาติก่อนแม้ทรงเป็นพระพุทธเจ้าผู้ไม่มีความกังวลเป็นบรรพชิตผู้ยอดเยี่ยมประชาชนก็ประพฤติตาม</w:t>
      </w:r>
      <w:r w:rsidRPr="00727FE9">
        <w:rPr>
          <w:rStyle w:val="af5"/>
          <w:rFonts w:eastAsia="Times New Roman"/>
          <w:cs/>
        </w:rPr>
        <w:footnoteReference w:id="32"/>
      </w:r>
    </w:p>
    <w:p w14:paraId="5CE851E3" w14:textId="7ACE22A0" w:rsidR="0077519F" w:rsidRPr="003B025D" w:rsidRDefault="0077519F" w:rsidP="00B55D22">
      <w:pPr>
        <w:pStyle w:val="5175"/>
        <w:rPr>
          <w:b/>
          <w:bCs/>
        </w:rPr>
      </w:pPr>
      <w:r w:rsidRPr="003B025D">
        <w:rPr>
          <w:b/>
          <w:bCs/>
          <w:cs/>
        </w:rPr>
        <w:t>๓) มโนสุจริต</w:t>
      </w:r>
    </w:p>
    <w:p w14:paraId="5A1EA944" w14:textId="26AF5169" w:rsidR="0077519F" w:rsidRPr="004B6756" w:rsidRDefault="0077519F" w:rsidP="004B6756">
      <w:pPr>
        <w:pStyle w:val="5175"/>
      </w:pPr>
      <w:bookmarkStart w:id="156" w:name="_Hlk196949213"/>
      <w:r w:rsidRPr="00727FE9">
        <w:rPr>
          <w:cs/>
        </w:rPr>
        <w:t>ความประพฤติชอบด้วยใจ คือ ควรละอภิชฌา (ความเพ่งเล็งอยากได้ของของเขา) ควรละ</w:t>
      </w:r>
      <w:r w:rsidRPr="00727FE9">
        <w:rPr>
          <w:rFonts w:eastAsia="Times New Roman"/>
          <w:cs/>
        </w:rPr>
        <w:t>พยาบาท</w:t>
      </w:r>
      <w:bookmarkEnd w:id="156"/>
      <w:r w:rsidRPr="00727FE9">
        <w:rPr>
          <w:rFonts w:eastAsia="Times New Roman"/>
          <w:cs/>
        </w:rPr>
        <w:t xml:space="preserve"> (ความคิดร้ายผู้อื่น ควรละมิจฉา</w:t>
      </w:r>
      <w:proofErr w:type="spellStart"/>
      <w:r w:rsidRPr="00727FE9">
        <w:rPr>
          <w:rFonts w:eastAsia="Times New Roman"/>
          <w:cs/>
        </w:rPr>
        <w:t>ทิฏฐิ</w:t>
      </w:r>
      <w:proofErr w:type="spellEnd"/>
      <w:r w:rsidRPr="00727FE9">
        <w:rPr>
          <w:rFonts w:eastAsia="Times New Roman"/>
          <w:cs/>
        </w:rPr>
        <w:t xml:space="preserve">(ความเห็นผิด) ควรละธรรม ๓ ประการ คือ </w:t>
      </w:r>
      <w:proofErr w:type="spellStart"/>
      <w:r w:rsidRPr="00727FE9">
        <w:rPr>
          <w:rFonts w:eastAsia="Times New Roman"/>
          <w:cs/>
        </w:rPr>
        <w:t>อธัมม</w:t>
      </w:r>
      <w:proofErr w:type="spellEnd"/>
      <w:r w:rsidRPr="00727FE9">
        <w:rPr>
          <w:rFonts w:eastAsia="Times New Roman"/>
          <w:cs/>
        </w:rPr>
        <w:t>ราคะวิสม</w:t>
      </w:r>
      <w:proofErr w:type="spellStart"/>
      <w:r w:rsidRPr="00727FE9">
        <w:rPr>
          <w:rFonts w:eastAsia="Times New Roman"/>
          <w:cs/>
        </w:rPr>
        <w:t>โลภะ</w:t>
      </w:r>
      <w:proofErr w:type="spellEnd"/>
      <w:r w:rsidRPr="00727FE9">
        <w:rPr>
          <w:rFonts w:eastAsia="Times New Roman"/>
          <w:cs/>
        </w:rPr>
        <w:t xml:space="preserve"> และมิจฉาธรรม ทางที่ดีพวกเราควรเกื้อกูลมารดา ควรเกื้อกูลบิดา ควรเกื้อกูลสมณะ </w:t>
      </w:r>
      <w:r w:rsidR="00F16AB3">
        <w:rPr>
          <w:rFonts w:eastAsia="Times New Roman"/>
          <w:cs/>
        </w:rPr>
        <w:br/>
      </w:r>
      <w:r w:rsidRPr="00727FE9">
        <w:rPr>
          <w:rFonts w:eastAsia="Times New Roman"/>
          <w:cs/>
        </w:rPr>
        <w:t>ควรเกื้อกูลพราหมณ์</w:t>
      </w:r>
      <w:r w:rsidRPr="00727FE9">
        <w:rPr>
          <w:rFonts w:eastAsia="Times New Roman"/>
        </w:rPr>
        <w:t xml:space="preserve"> </w:t>
      </w:r>
      <w:r w:rsidRPr="00727FE9">
        <w:rPr>
          <w:rFonts w:eastAsia="Times New Roman"/>
          <w:cs/>
        </w:rPr>
        <w:t>และควรประพฤติอ่อนน้อมต่อผู้ใหญ่ในตระกูลควรสมาทานประพฤติกุศลธรรมนี้</w:t>
      </w:r>
      <w:r w:rsidRPr="00727FE9">
        <w:rPr>
          <w:rFonts w:eastAsia="Times New Roman"/>
          <w:cs/>
        </w:rPr>
        <w:lastRenderedPageBreak/>
        <w:t>ดังนี้ เขาเหล่านั้นจักเกื้อกูลมารดา เกื้อกูลบิดา เกื้อกูลสมณะ เกื้อกูลพราหมณ์ และประพฤติอ่อนน้อมต่อ ผู้ใหญ่ในตระกูล จักสมาทานประพฤติกุศลธรรมนี้ เพราะสมาทานกุศลธรรมเป็นเหตุ พวกเขาจักเจริญด้วยอายุบ้าง จักเจริญด้วยวรรณะบ้าง เมื่อพวกเขาเจริญด้วยอายุบ้าง เจริญด้วยวรรณะบ้าง บุตรของมนุษย์ที่มีอายุขัย ๒๐</w:t>
      </w:r>
      <w:r w:rsidRPr="00727FE9">
        <w:rPr>
          <w:rFonts w:eastAsia="Times New Roman"/>
        </w:rPr>
        <w:t xml:space="preserve"> </w:t>
      </w:r>
      <w:r w:rsidRPr="00727FE9">
        <w:rPr>
          <w:rFonts w:eastAsia="Times New Roman"/>
          <w:cs/>
        </w:rPr>
        <w:t>ปี จักมีอายุขัยเพิ่มขึ้นเป็น ๔๐ ปี บุตรของมนุษย์ผู้มีอายุขัย ๔๐ ปีจักมีอายุขัยเพิ่มขึ้นเป็น ๘๐</w:t>
      </w:r>
      <w:r w:rsidRPr="00727FE9">
        <w:rPr>
          <w:rFonts w:eastAsia="Times New Roman"/>
        </w:rPr>
        <w:t xml:space="preserve"> </w:t>
      </w:r>
      <w:r w:rsidRPr="00727FE9">
        <w:rPr>
          <w:rFonts w:eastAsia="Times New Roman"/>
          <w:cs/>
        </w:rPr>
        <w:t>ปี บุตรของมนุษย์ผู้มีอายุขัย</w:t>
      </w:r>
      <w:r w:rsidRPr="00727FE9">
        <w:rPr>
          <w:rFonts w:eastAsia="Times New Roman"/>
        </w:rPr>
        <w:t xml:space="preserve"> </w:t>
      </w:r>
      <w:r w:rsidRPr="00727FE9">
        <w:rPr>
          <w:rFonts w:eastAsia="Times New Roman"/>
          <w:cs/>
        </w:rPr>
        <w:t>๘๐ ปี จักมีอายุขัยเพิ่มขึ้นเป็น ๑๖๐</w:t>
      </w:r>
      <w:r w:rsidRPr="00727FE9">
        <w:rPr>
          <w:rFonts w:eastAsia="Times New Roman"/>
        </w:rPr>
        <w:t xml:space="preserve"> </w:t>
      </w:r>
      <w:r w:rsidRPr="00727FE9">
        <w:rPr>
          <w:rFonts w:eastAsia="Times New Roman"/>
          <w:cs/>
        </w:rPr>
        <w:t>ปี บุตรของมนุษย์ผู้มีอายุขัย ๑๖๐ ปี จักมีอายุขัยเพิ่มขึ้นเป็น ๓๒๐ ปี บุตรของมนุษย์ผู้มีอายุขัย ๓๒๐ ปี จักมีอายุขัยเพิ่มขึ้นเป็น ๖๔๐ ปี บุตรของมนุษย์ผู้มีอายุขัย ๖๔๐ ปี จักมีอายุขัยเพิ่มขึ้นเป็น ๒</w:t>
      </w:r>
      <w:r w:rsidRPr="00727FE9">
        <w:rPr>
          <w:rFonts w:eastAsia="Times New Roman"/>
        </w:rPr>
        <w:t>,</w:t>
      </w:r>
      <w:r w:rsidRPr="00727FE9">
        <w:rPr>
          <w:rFonts w:eastAsia="Times New Roman"/>
          <w:cs/>
        </w:rPr>
        <w:t>๐๐๐</w:t>
      </w:r>
      <w:r w:rsidRPr="00727FE9">
        <w:rPr>
          <w:rFonts w:eastAsia="Times New Roman"/>
        </w:rPr>
        <w:t xml:space="preserve"> </w:t>
      </w:r>
      <w:r w:rsidRPr="00727FE9">
        <w:rPr>
          <w:rFonts w:eastAsia="Times New Roman"/>
          <w:cs/>
        </w:rPr>
        <w:t>ปี บุตรของมนุษย์ผู้มีอายุขัย ๒</w:t>
      </w:r>
      <w:r w:rsidRPr="00727FE9">
        <w:rPr>
          <w:rFonts w:eastAsia="Times New Roman"/>
        </w:rPr>
        <w:t>,</w:t>
      </w:r>
      <w:r w:rsidRPr="00727FE9">
        <w:rPr>
          <w:rFonts w:eastAsia="Times New Roman"/>
          <w:cs/>
        </w:rPr>
        <w:t>๐๐๐</w:t>
      </w:r>
      <w:r w:rsidRPr="00727FE9">
        <w:rPr>
          <w:rFonts w:eastAsia="Times New Roman"/>
        </w:rPr>
        <w:t xml:space="preserve"> </w:t>
      </w:r>
      <w:r w:rsidRPr="00727FE9">
        <w:rPr>
          <w:rFonts w:eastAsia="Times New Roman"/>
          <w:cs/>
        </w:rPr>
        <w:t>ปี จักมีอายุขัยเพิ่มขึ้นเป็น ๔</w:t>
      </w:r>
      <w:r w:rsidRPr="00727FE9">
        <w:rPr>
          <w:rFonts w:eastAsia="Times New Roman"/>
        </w:rPr>
        <w:t>,</w:t>
      </w:r>
      <w:r w:rsidRPr="00727FE9">
        <w:rPr>
          <w:rFonts w:eastAsia="Times New Roman"/>
          <w:cs/>
        </w:rPr>
        <w:t>๐๐๐</w:t>
      </w:r>
      <w:r w:rsidRPr="00727FE9">
        <w:rPr>
          <w:rFonts w:eastAsia="Times New Roman"/>
        </w:rPr>
        <w:t xml:space="preserve"> </w:t>
      </w:r>
      <w:r w:rsidRPr="00727FE9">
        <w:rPr>
          <w:rFonts w:eastAsia="Times New Roman"/>
          <w:cs/>
        </w:rPr>
        <w:t>ปี บุตรของมนุษย์ผู้มีอายุขัย ๔</w:t>
      </w:r>
      <w:r w:rsidRPr="00727FE9">
        <w:rPr>
          <w:rFonts w:eastAsia="Times New Roman"/>
        </w:rPr>
        <w:t>,</w:t>
      </w:r>
      <w:r w:rsidRPr="00727FE9">
        <w:rPr>
          <w:rFonts w:eastAsia="Times New Roman"/>
          <w:cs/>
        </w:rPr>
        <w:t>๐๐๐</w:t>
      </w:r>
      <w:r w:rsidRPr="00727FE9">
        <w:rPr>
          <w:rFonts w:eastAsia="Times New Roman"/>
        </w:rPr>
        <w:t xml:space="preserve"> </w:t>
      </w:r>
      <w:r w:rsidRPr="00727FE9">
        <w:rPr>
          <w:rFonts w:eastAsia="Times New Roman"/>
          <w:cs/>
        </w:rPr>
        <w:t>ปี</w:t>
      </w:r>
      <w:r w:rsidRPr="00727FE9">
        <w:rPr>
          <w:rFonts w:eastAsia="Times New Roman"/>
          <w:spacing w:val="-10"/>
          <w:cs/>
        </w:rPr>
        <w:t>จักมีอายุขัยเพิ่มขึ้นเป็น ๘</w:t>
      </w:r>
      <w:r w:rsidRPr="00727FE9">
        <w:rPr>
          <w:rFonts w:eastAsia="Times New Roman"/>
          <w:spacing w:val="-10"/>
        </w:rPr>
        <w:t>,</w:t>
      </w:r>
      <w:r w:rsidRPr="00727FE9">
        <w:rPr>
          <w:rFonts w:eastAsia="Times New Roman"/>
          <w:spacing w:val="-10"/>
          <w:cs/>
        </w:rPr>
        <w:t>๐๐๐</w:t>
      </w:r>
      <w:r w:rsidRPr="00727FE9">
        <w:rPr>
          <w:rFonts w:eastAsia="Times New Roman"/>
          <w:spacing w:val="-10"/>
        </w:rPr>
        <w:t xml:space="preserve"> </w:t>
      </w:r>
      <w:r w:rsidRPr="00727FE9">
        <w:rPr>
          <w:rFonts w:eastAsia="Times New Roman"/>
          <w:spacing w:val="-10"/>
          <w:cs/>
        </w:rPr>
        <w:t>ปี บุตรของมนุษย์ผู้มีอายุขัย ๘</w:t>
      </w:r>
      <w:r w:rsidRPr="00727FE9">
        <w:rPr>
          <w:rFonts w:eastAsia="Times New Roman"/>
          <w:spacing w:val="-10"/>
        </w:rPr>
        <w:t>,</w:t>
      </w:r>
      <w:r w:rsidRPr="00727FE9">
        <w:rPr>
          <w:rFonts w:eastAsia="Times New Roman"/>
          <w:spacing w:val="-10"/>
          <w:cs/>
        </w:rPr>
        <w:t>๐๐๐ ปี จักมีอายุขัยเพิ่มขึ้นเป็น ๒๐</w:t>
      </w:r>
      <w:r w:rsidRPr="00727FE9">
        <w:rPr>
          <w:rFonts w:eastAsia="Times New Roman"/>
          <w:spacing w:val="-10"/>
        </w:rPr>
        <w:t>,</w:t>
      </w:r>
      <w:r w:rsidRPr="00727FE9">
        <w:rPr>
          <w:rFonts w:eastAsia="Times New Roman"/>
          <w:spacing w:val="-10"/>
          <w:cs/>
        </w:rPr>
        <w:t>๐๐๐</w:t>
      </w:r>
      <w:r w:rsidRPr="00727FE9">
        <w:rPr>
          <w:rFonts w:eastAsia="Times New Roman"/>
          <w:spacing w:val="-10"/>
        </w:rPr>
        <w:t xml:space="preserve"> </w:t>
      </w:r>
      <w:r w:rsidRPr="00727FE9">
        <w:rPr>
          <w:rFonts w:eastAsia="Times New Roman"/>
          <w:spacing w:val="-10"/>
          <w:cs/>
        </w:rPr>
        <w:t>ปี</w:t>
      </w:r>
      <w:r w:rsidRPr="00727FE9">
        <w:rPr>
          <w:rFonts w:eastAsia="Times New Roman"/>
          <w:cs/>
        </w:rPr>
        <w:t xml:space="preserve"> บุตรของมนุษย์ผู้มีอายุขัย ๒๐</w:t>
      </w:r>
      <w:r w:rsidRPr="00727FE9">
        <w:rPr>
          <w:rFonts w:eastAsia="Times New Roman"/>
        </w:rPr>
        <w:t>,</w:t>
      </w:r>
      <w:r w:rsidRPr="00727FE9">
        <w:rPr>
          <w:rFonts w:eastAsia="Times New Roman"/>
          <w:cs/>
        </w:rPr>
        <w:t>๐๐๐</w:t>
      </w:r>
      <w:r w:rsidRPr="00727FE9">
        <w:rPr>
          <w:rFonts w:eastAsia="Times New Roman"/>
        </w:rPr>
        <w:t xml:space="preserve"> </w:t>
      </w:r>
      <w:r w:rsidRPr="00727FE9">
        <w:rPr>
          <w:rFonts w:eastAsia="Times New Roman"/>
          <w:cs/>
        </w:rPr>
        <w:t>ปี จักมีอายุขัยเพิ่มขึ้นเป็น ๔๐</w:t>
      </w:r>
      <w:r w:rsidRPr="00727FE9">
        <w:rPr>
          <w:rFonts w:eastAsia="Times New Roman"/>
        </w:rPr>
        <w:t>,</w:t>
      </w:r>
      <w:r w:rsidRPr="00727FE9">
        <w:rPr>
          <w:rFonts w:eastAsia="Times New Roman"/>
          <w:cs/>
        </w:rPr>
        <w:t>๐๐๐</w:t>
      </w:r>
      <w:r w:rsidRPr="00727FE9">
        <w:rPr>
          <w:rFonts w:eastAsia="Times New Roman"/>
        </w:rPr>
        <w:t xml:space="preserve"> </w:t>
      </w:r>
      <w:r w:rsidRPr="00727FE9">
        <w:rPr>
          <w:rFonts w:eastAsia="Times New Roman"/>
          <w:cs/>
        </w:rPr>
        <w:t>ปี บุตรของมนุษย์ผู้มีอายุขัย ๔๐</w:t>
      </w:r>
      <w:r w:rsidRPr="00727FE9">
        <w:rPr>
          <w:rFonts w:eastAsia="Times New Roman"/>
        </w:rPr>
        <w:t>,</w:t>
      </w:r>
      <w:r w:rsidRPr="00727FE9">
        <w:rPr>
          <w:rFonts w:eastAsia="Times New Roman"/>
          <w:cs/>
        </w:rPr>
        <w:t>๐๐๐</w:t>
      </w:r>
      <w:r w:rsidRPr="00727FE9">
        <w:rPr>
          <w:rFonts w:eastAsia="Times New Roman"/>
        </w:rPr>
        <w:t xml:space="preserve"> </w:t>
      </w:r>
      <w:r w:rsidRPr="00727FE9">
        <w:rPr>
          <w:rFonts w:eastAsia="Times New Roman"/>
          <w:cs/>
        </w:rPr>
        <w:t>ปี จักมีอายุขัยเพิ่มขึ้นเป็น ๘๐</w:t>
      </w:r>
      <w:r w:rsidRPr="00727FE9">
        <w:rPr>
          <w:rFonts w:eastAsia="Times New Roman"/>
        </w:rPr>
        <w:t>,</w:t>
      </w:r>
      <w:r w:rsidRPr="00727FE9">
        <w:rPr>
          <w:rFonts w:eastAsia="Times New Roman"/>
          <w:cs/>
        </w:rPr>
        <w:t>๐๐๐</w:t>
      </w:r>
      <w:r w:rsidRPr="00727FE9">
        <w:rPr>
          <w:rFonts w:eastAsia="Times New Roman"/>
        </w:rPr>
        <w:t xml:space="preserve"> </w:t>
      </w:r>
      <w:r w:rsidRPr="00727FE9">
        <w:rPr>
          <w:rFonts w:eastAsia="Times New Roman"/>
          <w:cs/>
        </w:rPr>
        <w:t>ปี เมื่อมนุษย์มีอายุขัย ๘๐</w:t>
      </w:r>
      <w:r w:rsidRPr="00727FE9">
        <w:rPr>
          <w:rFonts w:eastAsia="Times New Roman"/>
        </w:rPr>
        <w:t>,</w:t>
      </w:r>
      <w:r w:rsidRPr="00727FE9">
        <w:rPr>
          <w:rFonts w:eastAsia="Times New Roman"/>
          <w:cs/>
        </w:rPr>
        <w:t>๐๐๐</w:t>
      </w:r>
      <w:r w:rsidRPr="00727FE9">
        <w:rPr>
          <w:rFonts w:eastAsia="Times New Roman"/>
        </w:rPr>
        <w:t xml:space="preserve"> </w:t>
      </w:r>
      <w:r w:rsidRPr="00727FE9">
        <w:rPr>
          <w:rFonts w:eastAsia="Times New Roman"/>
          <w:cs/>
        </w:rPr>
        <w:t>ปี เด็กหญิงมีอายุ ๕๐๐ปี จึงจักสมควรมีสามีได้</w:t>
      </w:r>
      <w:r w:rsidRPr="00727FE9">
        <w:rPr>
          <w:rStyle w:val="af5"/>
          <w:rFonts w:eastAsia="Times New Roman"/>
        </w:rPr>
        <w:footnoteReference w:id="33"/>
      </w:r>
    </w:p>
    <w:p w14:paraId="655089FD" w14:textId="3E8F6BA2" w:rsidR="0077519F" w:rsidRDefault="0077519F" w:rsidP="003B025D">
      <w:pPr>
        <w:pStyle w:val="5175"/>
      </w:pPr>
      <w:r w:rsidRPr="00727FE9">
        <w:rPr>
          <w:cs/>
        </w:rPr>
        <w:t>ในจตุกกวาร ได้แสดงถึงวจีสุจริตมี๔ อย่าง คือ ๑. พูดจริง ๒. พูดไม่ส่อเสียด ๓. พูดคำสุภาพ ๔. พูดพอประมาณ</w:t>
      </w:r>
      <w:r w:rsidRPr="00727FE9">
        <w:rPr>
          <w:rStyle w:val="af5"/>
          <w:rFonts w:eastAsia="Times New Roman"/>
          <w:cs/>
        </w:rPr>
        <w:footnoteReference w:id="34"/>
      </w:r>
    </w:p>
    <w:p w14:paraId="1F20EF6F" w14:textId="1DB99234" w:rsidR="00D952A6" w:rsidRDefault="00D93E92" w:rsidP="003B025D">
      <w:pPr>
        <w:pStyle w:val="5175"/>
        <w:rPr>
          <w:cs/>
        </w:rPr>
      </w:pPr>
      <w:r>
        <w:rPr>
          <w:rFonts w:hint="cs"/>
          <w:cs/>
        </w:rPr>
        <w:t>ผู้วิจัย</w:t>
      </w:r>
      <w:r w:rsidR="00D952A6" w:rsidRPr="00D952A6">
        <w:rPr>
          <w:cs/>
        </w:rPr>
        <w:t>สรุปได้ว่า</w:t>
      </w:r>
      <w:r w:rsidR="00D952A6">
        <w:t xml:space="preserve"> </w:t>
      </w:r>
      <w:r w:rsidR="00D952A6" w:rsidRPr="00D952A6">
        <w:rPr>
          <w:cs/>
        </w:rPr>
        <w:t>ความหมาย และประเภทของความสุจริตในพระพุทธศาสนา</w:t>
      </w:r>
      <w:r w:rsidR="00D952A6">
        <w:t xml:space="preserve"> </w:t>
      </w:r>
      <w:r w:rsidR="00D952A6">
        <w:rPr>
          <w:rFonts w:hint="cs"/>
          <w:cs/>
        </w:rPr>
        <w:t>หมายถึง</w:t>
      </w:r>
      <w:r w:rsidR="002E7F30">
        <w:rPr>
          <w:rFonts w:hint="cs"/>
          <w:cs/>
        </w:rPr>
        <w:t xml:space="preserve"> </w:t>
      </w:r>
      <w:r w:rsidR="002E7F30" w:rsidRPr="002E7F30">
        <w:rPr>
          <w:cs/>
        </w:rPr>
        <w:t>เป็นคำที่มีความหมายกว้าง และยากที่จะกำหนดหลักเกณฑ์แน่นอนลงไปให้ชัดเจน หากอธิบายความสุจริตตามกรอบของกฎหมายแล้ว การที่จะกล่าวว่าหลักสุจริตมีต้นกำเนิดมาจากอะไร และเกิดขึ้นตั้งแต่เมื่อใดนั้น จึงเป็นการตีกรอบได้ค่อนข้างยาก ความประพฤติชอบด้วยกายสุจริต คือ การเว้นจากการฆ่าสัตว์ เว้นจากการลักขโมยในสิ่งของที่เจ้าของไม่ได้ให้แล้ว การประพฤติชอบด้วยวจีสุจริต คือ ควรที่งดเว้นจากมุสาวาท การพูดเท็จ ควรที่งดเว้นจากปิสุณาวาจา การพูดส่อเสียด ความประพฤติชอบด้วยใจ คือ ควรละอภิชฌา ความเพ่งเล็งอยากได้ของของเขา ควรละพยาบาท</w:t>
      </w:r>
    </w:p>
    <w:p w14:paraId="0EE61ED4" w14:textId="6054C8F5" w:rsidR="00D952A6" w:rsidRDefault="00D952A6" w:rsidP="00D952A6">
      <w:pPr>
        <w:pStyle w:val="5175"/>
      </w:pPr>
      <w:r w:rsidRPr="0091124A">
        <w:rPr>
          <w:rFonts w:hint="cs"/>
          <w:cs/>
        </w:rPr>
        <w:t>จากการศึกษา</w:t>
      </w:r>
      <w:r w:rsidRPr="00506101">
        <w:rPr>
          <w:cs/>
        </w:rPr>
        <w:t>ความหมาย และ</w:t>
      </w:r>
      <w:r w:rsidR="00BB3A4E" w:rsidRPr="00BB3A4E">
        <w:rPr>
          <w:cs/>
        </w:rPr>
        <w:t>ความสำคัญ</w:t>
      </w:r>
      <w:r w:rsidRPr="00506101">
        <w:rPr>
          <w:cs/>
        </w:rPr>
        <w:t>ของความสุจริตในพระพุทธศาสนา</w:t>
      </w:r>
      <w:r w:rsidRPr="0091124A">
        <w:rPr>
          <w:rFonts w:hint="cs"/>
          <w:cs/>
        </w:rPr>
        <w:t xml:space="preserve"> </w:t>
      </w:r>
      <w:r>
        <w:rPr>
          <w:cs/>
        </w:rPr>
        <w:br/>
      </w:r>
      <w:r w:rsidRPr="0091124A">
        <w:rPr>
          <w:rFonts w:hint="cs"/>
          <w:cs/>
        </w:rPr>
        <w:t>ผู้วิจัยสังเคราะห์แนวคิดเกี่ยวกับ</w:t>
      </w:r>
      <w:r w:rsidRPr="00506101">
        <w:rPr>
          <w:cs/>
        </w:rPr>
        <w:t>ความหมาย และ</w:t>
      </w:r>
      <w:r w:rsidR="00BB3A4E" w:rsidRPr="00BB3A4E">
        <w:rPr>
          <w:cs/>
        </w:rPr>
        <w:t>ความสำคัญ</w:t>
      </w:r>
      <w:r w:rsidRPr="00506101">
        <w:rPr>
          <w:cs/>
        </w:rPr>
        <w:t>ของความสุจริตในพระพุทธศาสนา</w:t>
      </w:r>
      <w:r w:rsidRPr="0091124A">
        <w:rPr>
          <w:rFonts w:hint="cs"/>
          <w:cs/>
        </w:rPr>
        <w:t xml:space="preserve"> สามารถสรุปเป็นแนวคิดได้ตามตารางที่ ๒.๑ ดังนี้</w:t>
      </w:r>
    </w:p>
    <w:p w14:paraId="2FAE4A61" w14:textId="77777777" w:rsidR="009114BD" w:rsidRPr="0091124A" w:rsidRDefault="009114BD" w:rsidP="00D952A6">
      <w:pPr>
        <w:pStyle w:val="5175"/>
      </w:pPr>
    </w:p>
    <w:p w14:paraId="2D39593F" w14:textId="3D2926D3" w:rsidR="00D952A6" w:rsidRPr="0080308E" w:rsidRDefault="0080308E" w:rsidP="0080308E">
      <w:pPr>
        <w:pStyle w:val="af9"/>
        <w:ind w:firstLine="0"/>
        <w:rPr>
          <w:b w:val="0"/>
          <w:bCs w:val="0"/>
        </w:rPr>
      </w:pPr>
      <w:bookmarkStart w:id="157" w:name="_Toc198993871"/>
      <w:bookmarkStart w:id="158" w:name="_Hlk196954505"/>
      <w:r w:rsidRPr="0080308E">
        <w:rPr>
          <w:cs/>
        </w:rPr>
        <w:lastRenderedPageBreak/>
        <w:t xml:space="preserve">ตารางที่ </w:t>
      </w:r>
      <w:r w:rsidRPr="0080308E">
        <w:rPr>
          <w:rFonts w:hint="cs"/>
          <w:cs/>
        </w:rPr>
        <w:t>๒.</w:t>
      </w:r>
      <w:r w:rsidRPr="0080308E">
        <w:rPr>
          <w:cs/>
        </w:rPr>
        <w:fldChar w:fldCharType="begin"/>
      </w:r>
      <w:r w:rsidRPr="0080308E">
        <w:rPr>
          <w:cs/>
        </w:rPr>
        <w:instrText xml:space="preserve"> </w:instrText>
      </w:r>
      <w:r w:rsidRPr="0080308E">
        <w:rPr>
          <w:rFonts w:hint="cs"/>
        </w:rPr>
        <w:instrText xml:space="preserve">SEQ </w:instrText>
      </w:r>
      <w:r w:rsidRPr="0080308E">
        <w:rPr>
          <w:rFonts w:hint="cs"/>
          <w:cs/>
        </w:rPr>
        <w:instrText>ตารางที่</w:instrText>
      </w:r>
      <w:r w:rsidRPr="0080308E">
        <w:rPr>
          <w:rFonts w:hint="cs"/>
        </w:rPr>
        <w:instrText>_ \* THAIARABIC</w:instrText>
      </w:r>
      <w:r w:rsidRPr="0080308E">
        <w:rPr>
          <w:cs/>
        </w:rPr>
        <w:instrText xml:space="preserve"> </w:instrText>
      </w:r>
      <w:r w:rsidRPr="0080308E">
        <w:rPr>
          <w:cs/>
        </w:rPr>
        <w:fldChar w:fldCharType="separate"/>
      </w:r>
      <w:r w:rsidR="002E0DC3">
        <w:rPr>
          <w:noProof/>
          <w:cs/>
        </w:rPr>
        <w:t>๑</w:t>
      </w:r>
      <w:r w:rsidRPr="0080308E">
        <w:rPr>
          <w:cs/>
        </w:rPr>
        <w:fldChar w:fldCharType="end"/>
      </w:r>
      <w:r>
        <w:rPr>
          <w:rFonts w:hint="cs"/>
          <w:cs/>
        </w:rPr>
        <w:t xml:space="preserve"> </w:t>
      </w:r>
      <w:r w:rsidR="00D952A6" w:rsidRPr="0080308E">
        <w:rPr>
          <w:rFonts w:hint="cs"/>
          <w:b w:val="0"/>
          <w:bCs w:val="0"/>
          <w:cs/>
        </w:rPr>
        <w:t>สังเคราะห์แนวคิดเกี่ยวกับ</w:t>
      </w:r>
      <w:r w:rsidR="00D952A6" w:rsidRPr="0080308E">
        <w:rPr>
          <w:b w:val="0"/>
          <w:bCs w:val="0"/>
          <w:cs/>
        </w:rPr>
        <w:t>ความหมาย และ</w:t>
      </w:r>
      <w:r w:rsidR="00BB3A4E" w:rsidRPr="0080308E">
        <w:rPr>
          <w:b w:val="0"/>
          <w:bCs w:val="0"/>
          <w:cs/>
        </w:rPr>
        <w:t>ความสำคัญ</w:t>
      </w:r>
      <w:r w:rsidR="00D952A6" w:rsidRPr="0080308E">
        <w:rPr>
          <w:b w:val="0"/>
          <w:bCs w:val="0"/>
          <w:cs/>
        </w:rPr>
        <w:t>ของความสุจริตใน</w:t>
      </w:r>
      <w:r w:rsidR="00553291" w:rsidRPr="0080308E">
        <w:rPr>
          <w:rFonts w:hint="cs"/>
          <w:b w:val="0"/>
          <w:bCs w:val="0"/>
          <w:cs/>
        </w:rPr>
        <w:t xml:space="preserve"> </w:t>
      </w:r>
      <w:r w:rsidR="00553291" w:rsidRPr="0080308E">
        <w:rPr>
          <w:b w:val="0"/>
          <w:bCs w:val="0"/>
          <w:cs/>
        </w:rPr>
        <w:br/>
      </w:r>
      <w:r w:rsidR="00553291" w:rsidRPr="0080308E">
        <w:rPr>
          <w:rFonts w:hint="cs"/>
          <w:b w:val="0"/>
          <w:bCs w:val="0"/>
          <w:cs/>
        </w:rPr>
        <w:t xml:space="preserve">               </w:t>
      </w:r>
      <w:r w:rsidR="00F16AB3">
        <w:rPr>
          <w:rFonts w:hint="cs"/>
          <w:b w:val="0"/>
          <w:bCs w:val="0"/>
          <w:cs/>
        </w:rPr>
        <w:t xml:space="preserve">     </w:t>
      </w:r>
      <w:r w:rsidR="00D952A6" w:rsidRPr="0080308E">
        <w:rPr>
          <w:b w:val="0"/>
          <w:bCs w:val="0"/>
          <w:cs/>
        </w:rPr>
        <w:t>พระพุทธศาสนา</w:t>
      </w:r>
      <w:bookmarkEnd w:id="157"/>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5324"/>
      </w:tblGrid>
      <w:tr w:rsidR="00D952A6" w:rsidRPr="0091124A" w14:paraId="6D1A95DD" w14:textId="77777777" w:rsidTr="00E70452">
        <w:tc>
          <w:tcPr>
            <w:tcW w:w="2972" w:type="dxa"/>
            <w:tcBorders>
              <w:top w:val="double" w:sz="4" w:space="0" w:color="auto"/>
              <w:bottom w:val="single" w:sz="4" w:space="0" w:color="auto"/>
            </w:tcBorders>
          </w:tcPr>
          <w:p w14:paraId="0C21A280" w14:textId="77777777" w:rsidR="00D952A6" w:rsidRPr="0091124A" w:rsidRDefault="00D952A6" w:rsidP="00E70452">
            <w:pPr>
              <w:pStyle w:val="5175"/>
              <w:ind w:firstLine="0"/>
              <w:jc w:val="center"/>
              <w:rPr>
                <w:b/>
                <w:bCs/>
              </w:rPr>
            </w:pPr>
            <w:r w:rsidRPr="0091124A">
              <w:rPr>
                <w:rFonts w:hint="cs"/>
                <w:b/>
                <w:bCs/>
                <w:cs/>
              </w:rPr>
              <w:t>นักวิชาการหรือแหล่งข้อมูล</w:t>
            </w:r>
          </w:p>
        </w:tc>
        <w:tc>
          <w:tcPr>
            <w:tcW w:w="5324" w:type="dxa"/>
            <w:tcBorders>
              <w:top w:val="double" w:sz="4" w:space="0" w:color="auto"/>
              <w:bottom w:val="single" w:sz="4" w:space="0" w:color="auto"/>
            </w:tcBorders>
          </w:tcPr>
          <w:p w14:paraId="0163CF76" w14:textId="77777777" w:rsidR="00D952A6" w:rsidRPr="0091124A" w:rsidRDefault="00D952A6" w:rsidP="00E70452">
            <w:pPr>
              <w:pStyle w:val="5175"/>
              <w:ind w:firstLine="0"/>
              <w:jc w:val="center"/>
              <w:rPr>
                <w:b/>
                <w:bCs/>
                <w:cs/>
              </w:rPr>
            </w:pPr>
            <w:r w:rsidRPr="0091124A">
              <w:rPr>
                <w:rFonts w:hint="cs"/>
                <w:b/>
                <w:bCs/>
                <w:cs/>
              </w:rPr>
              <w:t>แนวคิดหลัก</w:t>
            </w:r>
          </w:p>
        </w:tc>
      </w:tr>
      <w:tr w:rsidR="00D952A6" w:rsidRPr="0091124A" w14:paraId="0CBAA3B2" w14:textId="77777777" w:rsidTr="007D7F6F">
        <w:tc>
          <w:tcPr>
            <w:tcW w:w="2972" w:type="dxa"/>
            <w:tcBorders>
              <w:top w:val="single" w:sz="4" w:space="0" w:color="auto"/>
            </w:tcBorders>
          </w:tcPr>
          <w:p w14:paraId="2FF441BD" w14:textId="7931F1FA" w:rsidR="00D952A6" w:rsidRPr="0091124A" w:rsidRDefault="00AE189E" w:rsidP="00E70452">
            <w:pPr>
              <w:pStyle w:val="5175"/>
              <w:ind w:firstLine="0"/>
              <w:jc w:val="center"/>
            </w:pPr>
            <w:r w:rsidRPr="00AE189E">
              <w:rPr>
                <w:cs/>
              </w:rPr>
              <w:t xml:space="preserve">ประสิทธิ์ </w:t>
            </w:r>
            <w:proofErr w:type="spellStart"/>
            <w:r w:rsidRPr="00AE189E">
              <w:rPr>
                <w:cs/>
              </w:rPr>
              <w:t>โฆ</w:t>
            </w:r>
            <w:proofErr w:type="spellEnd"/>
            <w:r w:rsidRPr="00AE189E">
              <w:rPr>
                <w:cs/>
              </w:rPr>
              <w:t>วิไลกุล</w:t>
            </w:r>
          </w:p>
        </w:tc>
        <w:tc>
          <w:tcPr>
            <w:tcW w:w="5324" w:type="dxa"/>
            <w:tcBorders>
              <w:top w:val="single" w:sz="4" w:space="0" w:color="auto"/>
            </w:tcBorders>
          </w:tcPr>
          <w:p w14:paraId="488AB7D1" w14:textId="4B73695A" w:rsidR="00D952A6" w:rsidRPr="0091124A" w:rsidRDefault="00AE189E" w:rsidP="00E70452">
            <w:pPr>
              <w:pStyle w:val="5175"/>
              <w:ind w:firstLine="0"/>
              <w:rPr>
                <w:cs/>
              </w:rPr>
            </w:pPr>
            <w:r w:rsidRPr="00AE189E">
              <w:rPr>
                <w:cs/>
              </w:rPr>
              <w:t xml:space="preserve">คำว่า “สุจริต” นั้น เป็นคำที่มีความหมายกว้าง และยากที่จะกำหนดหลักเกณฑ์แน่นอนลงไปให้ชัดเจน หากอธิบายความสุจริตตามกรอบของกฎหมายแล้ว การที่จะกล่าวว่าหลักสุจริตมีต้นกำเนิดมาจากอะไร และเกิดขึ้นตั้งแต่เมื่อใดนั้น จึงเป็นการตีกรอบได้ค่อนข้างยาก </w:t>
            </w:r>
          </w:p>
        </w:tc>
      </w:tr>
      <w:tr w:rsidR="00D952A6" w:rsidRPr="0091124A" w14:paraId="046EC51E" w14:textId="77777777" w:rsidTr="009114BD">
        <w:tc>
          <w:tcPr>
            <w:tcW w:w="2972" w:type="dxa"/>
          </w:tcPr>
          <w:p w14:paraId="6F26A42D" w14:textId="42733211" w:rsidR="00D952A6" w:rsidRPr="0091124A" w:rsidRDefault="00AE189E" w:rsidP="00E70452">
            <w:pPr>
              <w:pStyle w:val="5175"/>
              <w:ind w:firstLine="0"/>
              <w:jc w:val="center"/>
              <w:rPr>
                <w:cs/>
              </w:rPr>
            </w:pPr>
            <w:r w:rsidRPr="00AE189E">
              <w:t xml:space="preserve">J.F O’ </w:t>
            </w:r>
            <w:proofErr w:type="spellStart"/>
            <w:r w:rsidRPr="00AE189E">
              <w:t>Cornor</w:t>
            </w:r>
            <w:proofErr w:type="spellEnd"/>
          </w:p>
        </w:tc>
        <w:tc>
          <w:tcPr>
            <w:tcW w:w="5324" w:type="dxa"/>
          </w:tcPr>
          <w:p w14:paraId="38753B40" w14:textId="05CE6413" w:rsidR="00D952A6" w:rsidRPr="0091124A" w:rsidRDefault="000C63A7" w:rsidP="00E70452">
            <w:pPr>
              <w:pStyle w:val="5175"/>
              <w:ind w:firstLine="0"/>
              <w:rPr>
                <w:cs/>
              </w:rPr>
            </w:pPr>
            <w:r w:rsidRPr="000C63A7">
              <w:rPr>
                <w:cs/>
              </w:rPr>
              <w:t>การที่มนุษย์มีความต้องการที่จะอยู่รอด ต้องการดำรงเผ่าพันธุ์ของตนเอง มนุษย์จึงจำเป็นต้องมีการพึ่งพากันและกัน เพื่อตอบสนองความต้องการดังกล่าว จึงเกิดการรวมกลุ่มอย่างหลีกเลี่ยงไม่ได้ และโดยเหตุนี้เองมนุษย์จึงต้องรู้จักที่จะเรียนรู้ และอดทนต่อสมาชิกคนอื่นในกลุ่ม ยอมโอนอ่อนผ่อนปรนแก่กัน รวมทั้งต่างก็มีหน้าที่ของตนเอง</w:t>
            </w:r>
          </w:p>
        </w:tc>
      </w:tr>
      <w:tr w:rsidR="009114BD" w:rsidRPr="0091124A" w14:paraId="206BCD28" w14:textId="77777777" w:rsidTr="009114BD">
        <w:tc>
          <w:tcPr>
            <w:tcW w:w="2972" w:type="dxa"/>
          </w:tcPr>
          <w:p w14:paraId="6156AD0D" w14:textId="464A6645" w:rsidR="009114BD" w:rsidRPr="00AE189E" w:rsidRDefault="009114BD" w:rsidP="009114BD">
            <w:pPr>
              <w:pStyle w:val="5175"/>
              <w:ind w:firstLine="0"/>
              <w:jc w:val="center"/>
            </w:pPr>
            <w:r w:rsidRPr="00185069">
              <w:rPr>
                <w:cs/>
              </w:rPr>
              <w:t>พจนานุกรม ฉบับราชบัณฑิตยสถาน พ.ศ. ๒๕๕๔</w:t>
            </w:r>
          </w:p>
        </w:tc>
        <w:tc>
          <w:tcPr>
            <w:tcW w:w="5324" w:type="dxa"/>
          </w:tcPr>
          <w:p w14:paraId="5539AB41" w14:textId="2F4237CA" w:rsidR="009114BD" w:rsidRPr="000C63A7" w:rsidRDefault="009114BD" w:rsidP="009114BD">
            <w:pPr>
              <w:pStyle w:val="5175"/>
              <w:ind w:firstLine="0"/>
              <w:rPr>
                <w:cs/>
              </w:rPr>
            </w:pPr>
            <w:r w:rsidRPr="00185069">
              <w:rPr>
                <w:cs/>
              </w:rPr>
              <w:t>ความประพฤติชอบ เช่น สุจริตใจ ตรงข้ามกับคำว่า ทุจริต ซึ่งหมายถึงความประพฤติชั่ว</w:t>
            </w:r>
            <w:r w:rsidRPr="00185069">
              <w:t xml:space="preserve">, </w:t>
            </w:r>
            <w:r w:rsidRPr="00185069">
              <w:rPr>
                <w:cs/>
              </w:rPr>
              <w:t>ถ้าเป็นความประพฤติชั่วทางกาย เรียกว่า กายทุจริต</w:t>
            </w:r>
            <w:r w:rsidRPr="00185069">
              <w:t xml:space="preserve">, </w:t>
            </w:r>
            <w:r w:rsidRPr="00185069">
              <w:rPr>
                <w:cs/>
              </w:rPr>
              <w:t>ถ้าเป็นความประพฤติชั่วทางวาจา เรียกว่า วจีทุจริต</w:t>
            </w:r>
            <w:r w:rsidRPr="00185069">
              <w:t xml:space="preserve">, </w:t>
            </w:r>
            <w:r w:rsidRPr="00185069">
              <w:rPr>
                <w:cs/>
              </w:rPr>
              <w:t xml:space="preserve">ถ้าเป็นความประพฤติชั่วทางใจ เรียกว่า มโนทุจริต. (ป. </w:t>
            </w:r>
            <w:proofErr w:type="spellStart"/>
            <w:r w:rsidRPr="00185069">
              <w:rPr>
                <w:cs/>
              </w:rPr>
              <w:t>ทุจฺ</w:t>
            </w:r>
            <w:proofErr w:type="spellEnd"/>
            <w:r w:rsidRPr="00185069">
              <w:rPr>
                <w:cs/>
              </w:rPr>
              <w:t>จริต).</w:t>
            </w:r>
          </w:p>
        </w:tc>
      </w:tr>
      <w:tr w:rsidR="009114BD" w:rsidRPr="0091124A" w14:paraId="2AD0CE91" w14:textId="77777777" w:rsidTr="009114BD">
        <w:tc>
          <w:tcPr>
            <w:tcW w:w="2972" w:type="dxa"/>
          </w:tcPr>
          <w:p w14:paraId="618BA5B3" w14:textId="1A63083E" w:rsidR="009114BD" w:rsidRPr="00AE189E" w:rsidRDefault="009114BD" w:rsidP="009114BD">
            <w:pPr>
              <w:pStyle w:val="5175"/>
              <w:ind w:firstLine="0"/>
              <w:jc w:val="center"/>
            </w:pPr>
            <w:r w:rsidRPr="00CE637F">
              <w:rPr>
                <w:cs/>
              </w:rPr>
              <w:t>มหาเถรสมาคม</w:t>
            </w:r>
          </w:p>
        </w:tc>
        <w:tc>
          <w:tcPr>
            <w:tcW w:w="5324" w:type="dxa"/>
          </w:tcPr>
          <w:p w14:paraId="4560BA1D" w14:textId="643FED6A" w:rsidR="009114BD" w:rsidRPr="000C63A7" w:rsidRDefault="009114BD" w:rsidP="009114BD">
            <w:pPr>
              <w:pStyle w:val="5175"/>
              <w:ind w:firstLine="0"/>
              <w:rPr>
                <w:cs/>
              </w:rPr>
            </w:pPr>
            <w:r w:rsidRPr="00CE637F">
              <w:rPr>
                <w:cs/>
              </w:rPr>
              <w:t>ความสุจริตในมิติของมโนสุจริตจะเน้นหนักไปที่การไม่คิดละโมบโลภอยากได้ของบุคคลอื่น หรือสมบัติสาธารณะ โดยการคิดแสวงหาช่องทางที่จะอำนาจ และหน้าที่ไปกระทำการอย่างหนึ่งอย่างใด เพื่อที่จะได้มา ในขณะที่กายสุจริตจะเน้นไปที่การตัดสินใจประพฤติทุจริตคอร์</w:t>
            </w:r>
            <w:proofErr w:type="spellStart"/>
            <w:r w:rsidRPr="00CE637F">
              <w:rPr>
                <w:cs/>
              </w:rPr>
              <w:t>รัป</w:t>
            </w:r>
            <w:proofErr w:type="spellEnd"/>
            <w:r w:rsidRPr="00CE637F">
              <w:rPr>
                <w:cs/>
              </w:rPr>
              <w:t>ชันโดยการแสดงออกทางกายด้วยลักษณะอย่างใดอย่างหนึ่ง</w:t>
            </w:r>
          </w:p>
        </w:tc>
      </w:tr>
      <w:tr w:rsidR="009114BD" w:rsidRPr="0091124A" w14:paraId="3EBDADB1" w14:textId="77777777" w:rsidTr="007D7F6F">
        <w:tc>
          <w:tcPr>
            <w:tcW w:w="2972" w:type="dxa"/>
            <w:tcBorders>
              <w:bottom w:val="single" w:sz="4" w:space="0" w:color="auto"/>
            </w:tcBorders>
          </w:tcPr>
          <w:p w14:paraId="41B8F04C" w14:textId="0383F2DF" w:rsidR="009114BD" w:rsidRPr="00AE189E" w:rsidRDefault="009114BD" w:rsidP="009114BD">
            <w:pPr>
              <w:pStyle w:val="5175"/>
              <w:ind w:firstLine="0"/>
              <w:jc w:val="center"/>
            </w:pPr>
            <w:proofErr w:type="spellStart"/>
            <w:r w:rsidRPr="00CE637F">
              <w:rPr>
                <w:cs/>
              </w:rPr>
              <w:t>ขุ</w:t>
            </w:r>
            <w:proofErr w:type="spellEnd"/>
            <w:r w:rsidRPr="00CE637F">
              <w:rPr>
                <w:cs/>
              </w:rPr>
              <w:t>.</w:t>
            </w:r>
            <w:proofErr w:type="spellStart"/>
            <w:r w:rsidRPr="00CE637F">
              <w:rPr>
                <w:cs/>
              </w:rPr>
              <w:t>ขุ</w:t>
            </w:r>
            <w:proofErr w:type="spellEnd"/>
            <w:r w:rsidRPr="00CE637F">
              <w:rPr>
                <w:cs/>
              </w:rPr>
              <w:t>. (ไทย) ๒๕/๑๐๘/๘๕.</w:t>
            </w:r>
          </w:p>
        </w:tc>
        <w:tc>
          <w:tcPr>
            <w:tcW w:w="5324" w:type="dxa"/>
            <w:tcBorders>
              <w:bottom w:val="single" w:sz="4" w:space="0" w:color="auto"/>
            </w:tcBorders>
          </w:tcPr>
          <w:p w14:paraId="6EE76940" w14:textId="7809160C" w:rsidR="009114BD" w:rsidRPr="000C63A7" w:rsidRDefault="009114BD" w:rsidP="009114BD">
            <w:pPr>
              <w:pStyle w:val="5175"/>
              <w:ind w:firstLine="0"/>
              <w:rPr>
                <w:cs/>
              </w:rPr>
            </w:pPr>
            <w:r w:rsidRPr="00351AF7">
              <w:rPr>
                <w:cs/>
              </w:rPr>
              <w:t xml:space="preserve">กายสุจริต วาจาสุจริต และจิตใจสุจริตดังที่ได้นำเสนอแล้ว ทรงตรัสสอนโดยการขยายความชุดธรรมนี้ว่า เมื่อปฏิบัติตัวดำรงตนอยู่ในหลักการนี้อย่างสม่ำเสมอแล้ว จะก่อให้เกิดความสุขทั้งในโลกนี้ และโลกหน้าด้วยเช่นกัน </w:t>
            </w:r>
          </w:p>
        </w:tc>
      </w:tr>
    </w:tbl>
    <w:p w14:paraId="1684CA81" w14:textId="25B29200" w:rsidR="007D7F6F" w:rsidRPr="0091124A" w:rsidRDefault="007D7F6F" w:rsidP="007D7F6F">
      <w:pPr>
        <w:pStyle w:val="5175"/>
        <w:ind w:firstLine="0"/>
        <w:rPr>
          <w:cs/>
        </w:rPr>
      </w:pPr>
      <w:bookmarkStart w:id="159" w:name="_Toc174173522"/>
      <w:bookmarkStart w:id="160" w:name="_Toc175496335"/>
      <w:bookmarkStart w:id="161" w:name="_Toc175543187"/>
      <w:bookmarkStart w:id="162" w:name="_Toc175558463"/>
      <w:bookmarkEnd w:id="158"/>
      <w:r w:rsidRPr="0091124A">
        <w:rPr>
          <w:rFonts w:hint="cs"/>
          <w:b/>
          <w:bCs/>
          <w:cs/>
        </w:rPr>
        <w:lastRenderedPageBreak/>
        <w:t>ตารางที่ ๒.๑</w:t>
      </w:r>
      <w:r w:rsidRPr="0091124A">
        <w:rPr>
          <w:rFonts w:hint="cs"/>
          <w:cs/>
        </w:rPr>
        <w:t xml:space="preserve"> สังเคราะห์แนวคิดเกี่ยวกับ</w:t>
      </w:r>
      <w:r w:rsidR="00553291" w:rsidRPr="00506101">
        <w:rPr>
          <w:cs/>
        </w:rPr>
        <w:t>ความหมาย และ</w:t>
      </w:r>
      <w:r w:rsidR="00553291" w:rsidRPr="00BB3A4E">
        <w:rPr>
          <w:cs/>
        </w:rPr>
        <w:t>ความสำคัญ</w:t>
      </w:r>
      <w:r w:rsidRPr="00506101">
        <w:rPr>
          <w:cs/>
        </w:rPr>
        <w:t>ของความสุจริตใน</w:t>
      </w:r>
      <w:r w:rsidR="00553291">
        <w:rPr>
          <w:cs/>
        </w:rPr>
        <w:br/>
      </w:r>
      <w:r w:rsidR="00553291">
        <w:rPr>
          <w:rFonts w:hint="cs"/>
          <w:cs/>
        </w:rPr>
        <w:t xml:space="preserve">                    </w:t>
      </w:r>
      <w:r w:rsidRPr="00506101">
        <w:rPr>
          <w:cs/>
        </w:rPr>
        <w:t>พระพุทธศาสนา</w:t>
      </w:r>
      <w:r>
        <w:t xml:space="preserve"> </w:t>
      </w:r>
      <w:r>
        <w:rPr>
          <w:rFonts w:hint="cs"/>
          <w:cs/>
        </w:rPr>
        <w:t>(ต่อ)</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5324"/>
      </w:tblGrid>
      <w:tr w:rsidR="007D7F6F" w:rsidRPr="0091124A" w14:paraId="0B25AB6A" w14:textId="77777777" w:rsidTr="00E70452">
        <w:tc>
          <w:tcPr>
            <w:tcW w:w="2972" w:type="dxa"/>
            <w:tcBorders>
              <w:top w:val="double" w:sz="4" w:space="0" w:color="auto"/>
              <w:bottom w:val="single" w:sz="4" w:space="0" w:color="auto"/>
            </w:tcBorders>
          </w:tcPr>
          <w:p w14:paraId="7F598396" w14:textId="77777777" w:rsidR="007D7F6F" w:rsidRPr="0091124A" w:rsidRDefault="007D7F6F" w:rsidP="00E70452">
            <w:pPr>
              <w:pStyle w:val="5175"/>
              <w:ind w:firstLine="0"/>
              <w:jc w:val="center"/>
              <w:rPr>
                <w:b/>
                <w:bCs/>
              </w:rPr>
            </w:pPr>
            <w:r w:rsidRPr="0091124A">
              <w:rPr>
                <w:rFonts w:hint="cs"/>
                <w:b/>
                <w:bCs/>
                <w:cs/>
              </w:rPr>
              <w:t>นักวิชาการหรือแหล่งข้อมูล</w:t>
            </w:r>
          </w:p>
        </w:tc>
        <w:tc>
          <w:tcPr>
            <w:tcW w:w="5324" w:type="dxa"/>
            <w:tcBorders>
              <w:top w:val="double" w:sz="4" w:space="0" w:color="auto"/>
              <w:bottom w:val="single" w:sz="4" w:space="0" w:color="auto"/>
            </w:tcBorders>
          </w:tcPr>
          <w:p w14:paraId="281A11B2" w14:textId="77777777" w:rsidR="007D7F6F" w:rsidRPr="0091124A" w:rsidRDefault="007D7F6F" w:rsidP="00E70452">
            <w:pPr>
              <w:pStyle w:val="5175"/>
              <w:ind w:firstLine="0"/>
              <w:jc w:val="center"/>
              <w:rPr>
                <w:b/>
                <w:bCs/>
                <w:cs/>
              </w:rPr>
            </w:pPr>
            <w:r w:rsidRPr="0091124A">
              <w:rPr>
                <w:rFonts w:hint="cs"/>
                <w:b/>
                <w:bCs/>
                <w:cs/>
              </w:rPr>
              <w:t>แนวคิดหลัก</w:t>
            </w:r>
          </w:p>
        </w:tc>
      </w:tr>
      <w:tr w:rsidR="00351AF7" w:rsidRPr="0091124A" w14:paraId="3851B854" w14:textId="77777777" w:rsidTr="00CB0BC5">
        <w:tc>
          <w:tcPr>
            <w:tcW w:w="2972" w:type="dxa"/>
          </w:tcPr>
          <w:p w14:paraId="384764D9" w14:textId="2F558E11" w:rsidR="00351AF7" w:rsidRPr="00CE637F" w:rsidRDefault="00351AF7" w:rsidP="00E70452">
            <w:pPr>
              <w:pStyle w:val="5175"/>
              <w:ind w:firstLine="0"/>
              <w:jc w:val="center"/>
              <w:rPr>
                <w:cs/>
              </w:rPr>
            </w:pPr>
            <w:r w:rsidRPr="00351AF7">
              <w:rPr>
                <w:cs/>
              </w:rPr>
              <w:t>ที.ปา. (ไทย) ๑๑/๒๐๓/๑๖๕.</w:t>
            </w:r>
          </w:p>
        </w:tc>
        <w:tc>
          <w:tcPr>
            <w:tcW w:w="5324" w:type="dxa"/>
          </w:tcPr>
          <w:p w14:paraId="25F4B85E" w14:textId="6D3E829D" w:rsidR="00351AF7" w:rsidRPr="00351AF7" w:rsidRDefault="00351AF7" w:rsidP="00E70452">
            <w:pPr>
              <w:pStyle w:val="5175"/>
              <w:ind w:firstLine="0"/>
              <w:rPr>
                <w:cs/>
              </w:rPr>
            </w:pPr>
            <w:r w:rsidRPr="00351AF7">
              <w:rPr>
                <w:cs/>
              </w:rPr>
              <w:t xml:space="preserve">ชีวิตที่สะอาดตามความมุ่งหมายของพระบาทสมเด็จพระเจ้าอยู่หัวดังกล่าว สอดรับกับพุทธพจน์อย่างมีนัยสำคัญดังบทว่า “มหาบุรุษทรงยินดีในสัจจะ ในธรรม ในการฝึก ในความสำรวมในความสะอาด ในศีลที่เป็นอาลัย ในอุโบสถกรรม ในความไม่เบียดเบียนสัตว์ทั้งหลาย </w:t>
            </w:r>
          </w:p>
        </w:tc>
      </w:tr>
      <w:tr w:rsidR="009114BD" w:rsidRPr="0091124A" w14:paraId="66A8CB8A" w14:textId="77777777" w:rsidTr="00CB0BC5">
        <w:tc>
          <w:tcPr>
            <w:tcW w:w="2972" w:type="dxa"/>
          </w:tcPr>
          <w:p w14:paraId="2967D36F" w14:textId="511474CB" w:rsidR="009114BD" w:rsidRPr="00351AF7" w:rsidRDefault="009114BD" w:rsidP="009114BD">
            <w:pPr>
              <w:pStyle w:val="5175"/>
              <w:ind w:firstLine="0"/>
              <w:jc w:val="center"/>
              <w:rPr>
                <w:cs/>
              </w:rPr>
            </w:pPr>
            <w:r w:rsidRPr="00351AF7">
              <w:rPr>
                <w:cs/>
              </w:rPr>
              <w:t>ที.ปา. (ไทย) ๑๑/๒๐๗/๑๑๒.</w:t>
            </w:r>
          </w:p>
        </w:tc>
        <w:tc>
          <w:tcPr>
            <w:tcW w:w="5324" w:type="dxa"/>
          </w:tcPr>
          <w:p w14:paraId="0F2702F3" w14:textId="18D15E46" w:rsidR="009114BD" w:rsidRPr="00351AF7" w:rsidRDefault="009114BD" w:rsidP="009114BD">
            <w:pPr>
              <w:pStyle w:val="5175"/>
              <w:ind w:firstLine="0"/>
              <w:rPr>
                <w:cs/>
              </w:rPr>
            </w:pPr>
            <w:r w:rsidRPr="00CB0BC5">
              <w:rPr>
                <w:cs/>
              </w:rPr>
              <w:t>ซึ่งคำว่า “สะอาด” ในคำว่า “ชีวิตสะอาด” นั้น หมายถึง ความสะอาดใน ๓ มิติ คือ  สุจริต ๓ ประการ คือ กายสุจริต (ประพฤติชอบด้วยกาย) (๒) วจีสุจริต ประพฤติชอบด้วยวาจา (๓) มโนสุจริต ประพฤติชอบด้วยใจ</w:t>
            </w:r>
          </w:p>
        </w:tc>
      </w:tr>
      <w:tr w:rsidR="009114BD" w:rsidRPr="0091124A" w14:paraId="46676600" w14:textId="77777777" w:rsidTr="00CB0BC5">
        <w:tc>
          <w:tcPr>
            <w:tcW w:w="2972" w:type="dxa"/>
          </w:tcPr>
          <w:p w14:paraId="09602CEA" w14:textId="7969B875" w:rsidR="009114BD" w:rsidRPr="00351AF7" w:rsidRDefault="009114BD" w:rsidP="009114BD">
            <w:pPr>
              <w:pStyle w:val="5175"/>
              <w:ind w:firstLine="0"/>
              <w:jc w:val="center"/>
              <w:rPr>
                <w:cs/>
              </w:rPr>
            </w:pPr>
            <w:proofErr w:type="spellStart"/>
            <w:r w:rsidRPr="00CB0BC5">
              <w:rPr>
                <w:cs/>
              </w:rPr>
              <w:t>สํ</w:t>
            </w:r>
            <w:proofErr w:type="spellEnd"/>
            <w:r w:rsidRPr="00CB0BC5">
              <w:rPr>
                <w:cs/>
              </w:rPr>
              <w:t>.</w:t>
            </w:r>
            <w:proofErr w:type="spellStart"/>
            <w:r w:rsidRPr="00CB0BC5">
              <w:rPr>
                <w:cs/>
              </w:rPr>
              <w:t>ข.อ</w:t>
            </w:r>
            <w:proofErr w:type="spellEnd"/>
            <w:r w:rsidRPr="00CB0BC5">
              <w:rPr>
                <w:cs/>
              </w:rPr>
              <w:t xml:space="preserve">. (ไทย) </w:t>
            </w:r>
            <w:r>
              <w:rPr>
                <w:cs/>
              </w:rPr>
              <w:br/>
            </w:r>
            <w:r w:rsidRPr="00CB0BC5">
              <w:rPr>
                <w:cs/>
              </w:rPr>
              <w:t>๑๗/๔๓๙/๓๖๓-๓๖๔.</w:t>
            </w:r>
          </w:p>
        </w:tc>
        <w:tc>
          <w:tcPr>
            <w:tcW w:w="5324" w:type="dxa"/>
          </w:tcPr>
          <w:p w14:paraId="49A7D371" w14:textId="67D663ED" w:rsidR="009114BD" w:rsidRPr="00CB0BC5" w:rsidRDefault="009114BD" w:rsidP="009114BD">
            <w:pPr>
              <w:pStyle w:val="5175"/>
              <w:ind w:firstLine="0"/>
              <w:rPr>
                <w:cs/>
              </w:rPr>
            </w:pPr>
            <w:r w:rsidRPr="00CB0BC5">
              <w:rPr>
                <w:cs/>
              </w:rPr>
              <w:t>การยึดมั่นอยู่ใน “สุจริตธรรม” มิได้ส่งผลดีต่อการดำเนินในปัจจุบันเท่านั้น แต่ได้ขยายผลดีไปสู่ชีวิตในอนาคตเช่นเดียวกัน  โดยเฉพาะอย่างยิ่ง “ชีวิตหลังความตาย” ดังที่มีคำถามถึงพระพุทธเจ้าว่า “อะไรหนอ เป็นเหตุปัจจัยให้บุคคลบางคนในโลกนี้ หลังจากตายไปแล้วจะเข้าถึงความเป็นอยู่กับเทพทั้งหลายผู้นำเนื่องในหมู่</w:t>
            </w:r>
            <w:proofErr w:type="spellStart"/>
            <w:r w:rsidRPr="00CB0BC5">
              <w:rPr>
                <w:cs/>
              </w:rPr>
              <w:t>คันธัพพ</w:t>
            </w:r>
            <w:proofErr w:type="spellEnd"/>
            <w:r w:rsidRPr="00CB0BC5">
              <w:rPr>
                <w:cs/>
              </w:rPr>
              <w:t>เทพ”</w:t>
            </w:r>
          </w:p>
        </w:tc>
      </w:tr>
      <w:tr w:rsidR="009114BD" w:rsidRPr="0091124A" w14:paraId="4FBBA8B6" w14:textId="77777777" w:rsidTr="00CB0BC5">
        <w:tc>
          <w:tcPr>
            <w:tcW w:w="2972" w:type="dxa"/>
          </w:tcPr>
          <w:p w14:paraId="06842979" w14:textId="26C46C04" w:rsidR="009114BD" w:rsidRPr="00351AF7" w:rsidRDefault="009114BD" w:rsidP="009114BD">
            <w:pPr>
              <w:pStyle w:val="5175"/>
              <w:ind w:firstLine="0"/>
              <w:jc w:val="center"/>
              <w:rPr>
                <w:cs/>
              </w:rPr>
            </w:pPr>
            <w:r w:rsidRPr="00510494">
              <w:rPr>
                <w:cs/>
              </w:rPr>
              <w:t xml:space="preserve">องฺ.ติก. (ไทย) </w:t>
            </w:r>
            <w:r>
              <w:rPr>
                <w:cs/>
              </w:rPr>
              <w:br/>
            </w:r>
            <w:r w:rsidRPr="00510494">
              <w:rPr>
                <w:cs/>
              </w:rPr>
              <w:t>๒๐/๑๕๖/ ๓๙๙-๔๐๐.</w:t>
            </w:r>
          </w:p>
        </w:tc>
        <w:tc>
          <w:tcPr>
            <w:tcW w:w="5324" w:type="dxa"/>
          </w:tcPr>
          <w:p w14:paraId="1737B8DD" w14:textId="5870A507" w:rsidR="009114BD" w:rsidRPr="00351AF7" w:rsidRDefault="009114BD" w:rsidP="009114BD">
            <w:pPr>
              <w:pStyle w:val="5175"/>
              <w:ind w:firstLine="0"/>
              <w:rPr>
                <w:cs/>
              </w:rPr>
            </w:pPr>
            <w:r w:rsidRPr="00510494">
              <w:rPr>
                <w:cs/>
              </w:rPr>
              <w:t>พระองค์ทรงย้ำให้เห็นความสำคัญของการยึดมั่นอยู่ในสุจริตธรรมจะก่อให้เกิดความสุขในทุกเวลาของการดำเนินชีวิตว่า “ภิกษุทั้งหลาย สัตว์เหล่าใดประพฤติอบด้วยกาย (กายสุจริต) ประพฤติชอบด้วยวาจา (วจีสุจริต) ประพฤติชอบด้วยใจ (มโนสุจริต) ในเวลาเช้า เวลาเช้าก็เป็นเวลาที่ดีของสัตว์เหล่านั้น</w:t>
            </w:r>
          </w:p>
        </w:tc>
      </w:tr>
      <w:tr w:rsidR="009114BD" w:rsidRPr="0091124A" w14:paraId="715D4911" w14:textId="77777777" w:rsidTr="00CB0BC5">
        <w:tc>
          <w:tcPr>
            <w:tcW w:w="2972" w:type="dxa"/>
            <w:tcBorders>
              <w:bottom w:val="single" w:sz="4" w:space="0" w:color="auto"/>
            </w:tcBorders>
          </w:tcPr>
          <w:p w14:paraId="2596394A" w14:textId="7477D3A2" w:rsidR="009114BD" w:rsidRPr="00351AF7" w:rsidRDefault="009114BD" w:rsidP="009114BD">
            <w:pPr>
              <w:pStyle w:val="5175"/>
              <w:ind w:firstLine="0"/>
              <w:jc w:val="center"/>
              <w:rPr>
                <w:cs/>
              </w:rPr>
            </w:pPr>
            <w:r w:rsidRPr="00510494">
              <w:rPr>
                <w:cs/>
              </w:rPr>
              <w:t>พระมหาโมคัลลานเถระ</w:t>
            </w:r>
          </w:p>
        </w:tc>
        <w:tc>
          <w:tcPr>
            <w:tcW w:w="5324" w:type="dxa"/>
            <w:tcBorders>
              <w:bottom w:val="single" w:sz="4" w:space="0" w:color="auto"/>
            </w:tcBorders>
          </w:tcPr>
          <w:p w14:paraId="0F209E15" w14:textId="33FEE2BE" w:rsidR="009114BD" w:rsidRPr="00351AF7" w:rsidRDefault="009114BD" w:rsidP="009114BD">
            <w:pPr>
              <w:pStyle w:val="5175"/>
              <w:ind w:firstLine="0"/>
              <w:rPr>
                <w:cs/>
              </w:rPr>
            </w:pPr>
            <w:r w:rsidRPr="00510494">
              <w:rPr>
                <w:cs/>
              </w:rPr>
              <w:t xml:space="preserve">กรรมที่มีการประพฤติที่ดี ชื่อว่าสุจริต. </w:t>
            </w:r>
            <w:proofErr w:type="spellStart"/>
            <w:r w:rsidRPr="00510494">
              <w:rPr>
                <w:cs/>
              </w:rPr>
              <w:t>โส</w:t>
            </w:r>
            <w:proofErr w:type="spellEnd"/>
            <w:r w:rsidRPr="00510494">
              <w:rPr>
                <w:cs/>
              </w:rPr>
              <w:t xml:space="preserve"> กาเยน สุจริตํ จริตฺวา วาจาย สุจริตํ จริตฺวา มนสา สุจริตํ จริตฺวา กาย</w:t>
            </w:r>
            <w:proofErr w:type="spellStart"/>
            <w:r w:rsidRPr="00510494">
              <w:rPr>
                <w:cs/>
              </w:rPr>
              <w:t>สฺส</w:t>
            </w:r>
            <w:proofErr w:type="spellEnd"/>
            <w:r w:rsidRPr="00510494">
              <w:rPr>
                <w:cs/>
              </w:rPr>
              <w:t xml:space="preserve"> </w:t>
            </w:r>
            <w:proofErr w:type="spellStart"/>
            <w:r w:rsidRPr="00510494">
              <w:rPr>
                <w:cs/>
              </w:rPr>
              <w:t>เภ</w:t>
            </w:r>
            <w:proofErr w:type="spellEnd"/>
            <w:r w:rsidRPr="00510494">
              <w:rPr>
                <w:cs/>
              </w:rPr>
              <w:t xml:space="preserve">ทา ปรมฺมรณา </w:t>
            </w:r>
            <w:proofErr w:type="spellStart"/>
            <w:r w:rsidRPr="00510494">
              <w:rPr>
                <w:cs/>
              </w:rPr>
              <w:t>สุค</w:t>
            </w:r>
            <w:proofErr w:type="spellEnd"/>
            <w:r w:rsidRPr="00510494">
              <w:rPr>
                <w:cs/>
              </w:rPr>
              <w:t xml:space="preserve">ตึ </w:t>
            </w:r>
            <w:proofErr w:type="spellStart"/>
            <w:r w:rsidRPr="00510494">
              <w:rPr>
                <w:cs/>
              </w:rPr>
              <w:t>สคฺคํ</w:t>
            </w:r>
            <w:proofErr w:type="spellEnd"/>
            <w:r w:rsidRPr="00510494">
              <w:rPr>
                <w:cs/>
              </w:rPr>
              <w:t xml:space="preserve"> โลกํ </w:t>
            </w:r>
            <w:proofErr w:type="spellStart"/>
            <w:r w:rsidRPr="00510494">
              <w:rPr>
                <w:cs/>
              </w:rPr>
              <w:t>อุปปชฺ</w:t>
            </w:r>
            <w:proofErr w:type="spellEnd"/>
            <w:r w:rsidRPr="00510494">
              <w:rPr>
                <w:cs/>
              </w:rPr>
              <w:t>เชย</w:t>
            </w:r>
            <w:proofErr w:type="spellStart"/>
            <w:r w:rsidRPr="00510494">
              <w:rPr>
                <w:cs/>
              </w:rPr>
              <w:t>ฺย</w:t>
            </w:r>
            <w:proofErr w:type="spellEnd"/>
            <w:r w:rsidRPr="00510494">
              <w:rPr>
                <w:cs/>
              </w:rPr>
              <w:t xml:space="preserve"> เทวานํ ตาวตึงสานํ </w:t>
            </w:r>
            <w:proofErr w:type="spellStart"/>
            <w:r w:rsidRPr="00510494">
              <w:rPr>
                <w:cs/>
              </w:rPr>
              <w:t>สหพฺยตํ</w:t>
            </w:r>
            <w:proofErr w:type="spellEnd"/>
            <w:r w:rsidRPr="00510494">
              <w:rPr>
                <w:cs/>
              </w:rPr>
              <w:t xml:space="preserve"> เขาประพฤติกายสุจริต วจีสุจริต มโนสุจริตแล้ว หลังจากตายไป จะพึงเข้าถึงสุคติโลกสวรรค์ ร่วมกับเทวดาชั้นดาวดึงส์</w:t>
            </w:r>
          </w:p>
        </w:tc>
      </w:tr>
    </w:tbl>
    <w:p w14:paraId="5F0C2FDC" w14:textId="678FE81C" w:rsidR="00CB0BC5" w:rsidRPr="0091124A" w:rsidRDefault="00CB0BC5" w:rsidP="00CB0BC5">
      <w:pPr>
        <w:pStyle w:val="5175"/>
        <w:ind w:firstLine="0"/>
        <w:rPr>
          <w:cs/>
        </w:rPr>
      </w:pPr>
      <w:r w:rsidRPr="0091124A">
        <w:rPr>
          <w:rFonts w:hint="cs"/>
          <w:b/>
          <w:bCs/>
          <w:cs/>
        </w:rPr>
        <w:lastRenderedPageBreak/>
        <w:t>ตารางที่ ๒.๑</w:t>
      </w:r>
      <w:r w:rsidRPr="0091124A">
        <w:rPr>
          <w:rFonts w:hint="cs"/>
          <w:cs/>
        </w:rPr>
        <w:t xml:space="preserve"> </w:t>
      </w:r>
      <w:r w:rsidR="00553291" w:rsidRPr="0091124A">
        <w:rPr>
          <w:rFonts w:hint="cs"/>
          <w:cs/>
        </w:rPr>
        <w:t>สังเคราะห์แนวคิดเกี่ยวกับ</w:t>
      </w:r>
      <w:r w:rsidR="00553291" w:rsidRPr="00506101">
        <w:rPr>
          <w:cs/>
        </w:rPr>
        <w:t>ความหมาย และ</w:t>
      </w:r>
      <w:r w:rsidR="00553291" w:rsidRPr="00BB3A4E">
        <w:rPr>
          <w:cs/>
        </w:rPr>
        <w:t>ความสำคัญ</w:t>
      </w:r>
      <w:r w:rsidR="00553291" w:rsidRPr="00506101">
        <w:rPr>
          <w:cs/>
        </w:rPr>
        <w:t>ของความสุจริตใน</w:t>
      </w:r>
      <w:r w:rsidR="00553291">
        <w:rPr>
          <w:cs/>
        </w:rPr>
        <w:br/>
      </w:r>
      <w:r w:rsidR="00553291">
        <w:rPr>
          <w:rFonts w:hint="cs"/>
          <w:cs/>
        </w:rPr>
        <w:t xml:space="preserve">                    </w:t>
      </w:r>
      <w:r w:rsidR="00553291" w:rsidRPr="00506101">
        <w:rPr>
          <w:cs/>
        </w:rPr>
        <w:t>พระพุทธศาสนา</w:t>
      </w:r>
      <w:r w:rsidR="00553291">
        <w:t xml:space="preserve"> </w:t>
      </w:r>
      <w:r w:rsidR="00553291">
        <w:rPr>
          <w:rFonts w:hint="cs"/>
          <w:cs/>
        </w:rPr>
        <w:t>(ต่อ)</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5324"/>
      </w:tblGrid>
      <w:tr w:rsidR="00CB0BC5" w:rsidRPr="0091124A" w14:paraId="2BEB74E3" w14:textId="77777777" w:rsidTr="00E70452">
        <w:tc>
          <w:tcPr>
            <w:tcW w:w="2972" w:type="dxa"/>
            <w:tcBorders>
              <w:top w:val="double" w:sz="4" w:space="0" w:color="auto"/>
              <w:bottom w:val="single" w:sz="4" w:space="0" w:color="auto"/>
            </w:tcBorders>
          </w:tcPr>
          <w:p w14:paraId="7194ED26" w14:textId="77777777" w:rsidR="00CB0BC5" w:rsidRPr="0091124A" w:rsidRDefault="00CB0BC5" w:rsidP="00E70452">
            <w:pPr>
              <w:pStyle w:val="5175"/>
              <w:ind w:firstLine="0"/>
              <w:jc w:val="center"/>
              <w:rPr>
                <w:b/>
                <w:bCs/>
              </w:rPr>
            </w:pPr>
            <w:r w:rsidRPr="0091124A">
              <w:rPr>
                <w:rFonts w:hint="cs"/>
                <w:b/>
                <w:bCs/>
                <w:cs/>
              </w:rPr>
              <w:t>นักวิชาการหรือแหล่งข้อมูล</w:t>
            </w:r>
          </w:p>
        </w:tc>
        <w:tc>
          <w:tcPr>
            <w:tcW w:w="5324" w:type="dxa"/>
            <w:tcBorders>
              <w:top w:val="double" w:sz="4" w:space="0" w:color="auto"/>
              <w:bottom w:val="single" w:sz="4" w:space="0" w:color="auto"/>
            </w:tcBorders>
          </w:tcPr>
          <w:p w14:paraId="795AD006" w14:textId="77777777" w:rsidR="00CB0BC5" w:rsidRPr="0091124A" w:rsidRDefault="00CB0BC5" w:rsidP="00E70452">
            <w:pPr>
              <w:pStyle w:val="5175"/>
              <w:ind w:firstLine="0"/>
              <w:jc w:val="center"/>
              <w:rPr>
                <w:b/>
                <w:bCs/>
                <w:cs/>
              </w:rPr>
            </w:pPr>
            <w:r w:rsidRPr="0091124A">
              <w:rPr>
                <w:rFonts w:hint="cs"/>
                <w:b/>
                <w:bCs/>
                <w:cs/>
              </w:rPr>
              <w:t>แนวคิดหลัก</w:t>
            </w:r>
          </w:p>
        </w:tc>
      </w:tr>
      <w:tr w:rsidR="00886F6D" w:rsidRPr="0091124A" w14:paraId="7D594159" w14:textId="77777777" w:rsidTr="00E70452">
        <w:tc>
          <w:tcPr>
            <w:tcW w:w="2972" w:type="dxa"/>
            <w:tcBorders>
              <w:top w:val="single" w:sz="4" w:space="0" w:color="auto"/>
            </w:tcBorders>
          </w:tcPr>
          <w:p w14:paraId="02EFE1F0" w14:textId="597AC344" w:rsidR="00886F6D" w:rsidRPr="0091124A" w:rsidRDefault="00886F6D" w:rsidP="00886F6D">
            <w:pPr>
              <w:pStyle w:val="5175"/>
              <w:ind w:firstLine="0"/>
              <w:jc w:val="center"/>
            </w:pPr>
            <w:r w:rsidRPr="00510494">
              <w:rPr>
                <w:cs/>
              </w:rPr>
              <w:t xml:space="preserve">พระพรหมคุณาภรณ์ </w:t>
            </w:r>
            <w:r>
              <w:rPr>
                <w:cs/>
              </w:rPr>
              <w:br/>
            </w:r>
            <w:r w:rsidRPr="00510494">
              <w:rPr>
                <w:cs/>
              </w:rPr>
              <w:t>(</w:t>
            </w:r>
            <w:proofErr w:type="spellStart"/>
            <w:r w:rsidRPr="00510494">
              <w:rPr>
                <w:cs/>
              </w:rPr>
              <w:t>ป.อ</w:t>
            </w:r>
            <w:proofErr w:type="spellEnd"/>
            <w:r w:rsidRPr="00510494">
              <w:rPr>
                <w:cs/>
              </w:rPr>
              <w:t>. ปยุตฺโต)</w:t>
            </w:r>
          </w:p>
        </w:tc>
        <w:tc>
          <w:tcPr>
            <w:tcW w:w="5324" w:type="dxa"/>
            <w:tcBorders>
              <w:top w:val="single" w:sz="4" w:space="0" w:color="auto"/>
            </w:tcBorders>
          </w:tcPr>
          <w:p w14:paraId="47BB73E0" w14:textId="55A1F76C" w:rsidR="00886F6D" w:rsidRPr="0091124A" w:rsidRDefault="00886F6D" w:rsidP="00886F6D">
            <w:pPr>
              <w:pStyle w:val="5175"/>
              <w:ind w:firstLine="0"/>
              <w:rPr>
                <w:cs/>
              </w:rPr>
            </w:pPr>
            <w:r w:rsidRPr="00B377E6">
              <w:rPr>
                <w:cs/>
              </w:rPr>
              <w:t>ว่า คำว่า สุจริต แปลว่า ความประพฤติดี</w:t>
            </w:r>
            <w:r w:rsidRPr="00B377E6">
              <w:t xml:space="preserve">, </w:t>
            </w:r>
            <w:r w:rsidRPr="00B377E6">
              <w:rPr>
                <w:cs/>
              </w:rPr>
              <w:t>ประพฤติชอบ</w:t>
            </w:r>
            <w:r w:rsidRPr="00B377E6">
              <w:t xml:space="preserve">, </w:t>
            </w:r>
            <w:r w:rsidRPr="00B377E6">
              <w:rPr>
                <w:cs/>
              </w:rPr>
              <w:t>ประพฤติถูกต้องตามคลองธรรม มี ๓ อย่าง คือ ๑. กายสุจริต ประพฤติชอบด้วยกาย ๒. วจีสุจริต ประพฤติชอบด้วยวาจา ๓. มโนสุจริต ประพฤติชอบด้วยใจ</w:t>
            </w:r>
          </w:p>
        </w:tc>
      </w:tr>
      <w:tr w:rsidR="00886F6D" w:rsidRPr="0091124A" w14:paraId="482653F0" w14:textId="77777777" w:rsidTr="00E70452">
        <w:tc>
          <w:tcPr>
            <w:tcW w:w="2972" w:type="dxa"/>
          </w:tcPr>
          <w:p w14:paraId="642CF688" w14:textId="419DBD68" w:rsidR="00886F6D" w:rsidRPr="0091124A" w:rsidRDefault="00886F6D" w:rsidP="00886F6D">
            <w:pPr>
              <w:pStyle w:val="5175"/>
              <w:ind w:firstLine="0"/>
              <w:jc w:val="center"/>
              <w:rPr>
                <w:cs/>
              </w:rPr>
            </w:pPr>
            <w:r w:rsidRPr="00B377E6">
              <w:rPr>
                <w:cs/>
              </w:rPr>
              <w:t>พระมหาโพธิวงศาจาร</w:t>
            </w:r>
            <w:proofErr w:type="spellStart"/>
            <w:r w:rsidRPr="00B377E6">
              <w:rPr>
                <w:cs/>
              </w:rPr>
              <w:t>ย์</w:t>
            </w:r>
            <w:proofErr w:type="spellEnd"/>
            <w:r w:rsidRPr="00B377E6">
              <w:rPr>
                <w:cs/>
              </w:rPr>
              <w:t xml:space="preserve"> (ทองตี </w:t>
            </w:r>
            <w:proofErr w:type="spellStart"/>
            <w:r w:rsidRPr="00B377E6">
              <w:rPr>
                <w:cs/>
              </w:rPr>
              <w:t>สุรเตโช</w:t>
            </w:r>
            <w:proofErr w:type="spellEnd"/>
            <w:r w:rsidRPr="00B377E6">
              <w:rPr>
                <w:cs/>
              </w:rPr>
              <w:t>)</w:t>
            </w:r>
          </w:p>
        </w:tc>
        <w:tc>
          <w:tcPr>
            <w:tcW w:w="5324" w:type="dxa"/>
          </w:tcPr>
          <w:p w14:paraId="2BFA9B58" w14:textId="5B780A15" w:rsidR="00886F6D" w:rsidRPr="0091124A" w:rsidRDefault="00886F6D" w:rsidP="00886F6D">
            <w:pPr>
              <w:pStyle w:val="5175"/>
              <w:ind w:firstLine="0"/>
              <w:rPr>
                <w:cs/>
              </w:rPr>
            </w:pPr>
            <w:r>
              <w:rPr>
                <w:cs/>
              </w:rPr>
              <w:t>สุจริต ความสุจริต ความประพฤติดี</w:t>
            </w:r>
            <w:proofErr w:type="spellStart"/>
            <w:r>
              <w:rPr>
                <w:cs/>
              </w:rPr>
              <w:t>สุนฺทรํ</w:t>
            </w:r>
            <w:proofErr w:type="spellEnd"/>
            <w:r>
              <w:rPr>
                <w:cs/>
              </w:rPr>
              <w:t xml:space="preserve"> จริตํ จรณ</w:t>
            </w:r>
            <w:proofErr w:type="spellStart"/>
            <w:r>
              <w:rPr>
                <w:cs/>
              </w:rPr>
              <w:t>มสฺ</w:t>
            </w:r>
            <w:proofErr w:type="spellEnd"/>
            <w:r>
              <w:rPr>
                <w:cs/>
              </w:rPr>
              <w:t>สาติ สุจริตํ กรรมที่มีการประพฤติดี (สุ+จริต</w:t>
            </w:r>
            <w:r>
              <w:rPr>
                <w:rFonts w:hint="cs"/>
                <w:cs/>
              </w:rPr>
              <w:t>)</w:t>
            </w:r>
          </w:p>
        </w:tc>
      </w:tr>
      <w:tr w:rsidR="00886F6D" w:rsidRPr="0091124A" w14:paraId="448B5277" w14:textId="77777777" w:rsidTr="00E70452">
        <w:tc>
          <w:tcPr>
            <w:tcW w:w="2972" w:type="dxa"/>
          </w:tcPr>
          <w:p w14:paraId="016EF748" w14:textId="32233898" w:rsidR="00886F6D" w:rsidRPr="00CE637F" w:rsidRDefault="00886F6D" w:rsidP="00886F6D">
            <w:pPr>
              <w:pStyle w:val="5175"/>
              <w:ind w:firstLine="0"/>
              <w:jc w:val="center"/>
              <w:rPr>
                <w:cs/>
              </w:rPr>
            </w:pPr>
            <w:r w:rsidRPr="00B377E6">
              <w:rPr>
                <w:cs/>
              </w:rPr>
              <w:t xml:space="preserve">ที.ปา. (ไทย) </w:t>
            </w:r>
            <w:r>
              <w:rPr>
                <w:cs/>
              </w:rPr>
              <w:br/>
            </w:r>
            <w:r w:rsidRPr="00B377E6">
              <w:rPr>
                <w:cs/>
              </w:rPr>
              <w:t>๑๑/๒๐๑/๑๖๒-๑๖๔.</w:t>
            </w:r>
          </w:p>
        </w:tc>
        <w:tc>
          <w:tcPr>
            <w:tcW w:w="5324" w:type="dxa"/>
          </w:tcPr>
          <w:p w14:paraId="19113783" w14:textId="0C3EFAC9" w:rsidR="00886F6D" w:rsidRPr="00CE637F" w:rsidRDefault="00886F6D" w:rsidP="00886F6D">
            <w:pPr>
              <w:pStyle w:val="5175"/>
              <w:ind w:firstLine="0"/>
              <w:rPr>
                <w:cs/>
              </w:rPr>
            </w:pPr>
            <w:r w:rsidRPr="00B377E6">
              <w:rPr>
                <w:cs/>
              </w:rPr>
              <w:t>ในลักขณสูตร พระพุทธเจ้าได้แสดงความสุจริตแก่ภิกษุทั้งหลายว่า ภิกษุทั้งหลาย ในชาติก่อน ภพก่อน กำเนิดก่อน ตถาคตเกิดเป็นมนุษย์สมาทานในกุศลธรรม สมาทานมั่นคงในการจำแนกทาน ในการสมาทานศีล ในการรักษาอุโบสถ ในความเกื้อกูลมารดา ในความเกื้อกูลบิดา</w:t>
            </w:r>
          </w:p>
        </w:tc>
      </w:tr>
      <w:tr w:rsidR="00886F6D" w:rsidRPr="0091124A" w14:paraId="212E061F" w14:textId="77777777" w:rsidTr="00B377E6">
        <w:tc>
          <w:tcPr>
            <w:tcW w:w="2972" w:type="dxa"/>
          </w:tcPr>
          <w:p w14:paraId="322F17F4" w14:textId="6727A325" w:rsidR="00886F6D" w:rsidRPr="00510494" w:rsidRDefault="00886F6D" w:rsidP="00886F6D">
            <w:pPr>
              <w:pStyle w:val="5175"/>
              <w:ind w:firstLine="0"/>
              <w:jc w:val="center"/>
              <w:rPr>
                <w:cs/>
              </w:rPr>
            </w:pPr>
            <w:r w:rsidRPr="0061672A">
              <w:rPr>
                <w:cs/>
              </w:rPr>
              <w:t>ที.ปา. (ไทย) ๑๑/๒๓๐/๑๘๗.</w:t>
            </w:r>
          </w:p>
        </w:tc>
        <w:tc>
          <w:tcPr>
            <w:tcW w:w="5324" w:type="dxa"/>
          </w:tcPr>
          <w:p w14:paraId="53B6A6E8" w14:textId="76AAB022" w:rsidR="00886F6D" w:rsidRPr="00510494" w:rsidRDefault="00886F6D" w:rsidP="00886F6D">
            <w:pPr>
              <w:pStyle w:val="5175"/>
              <w:ind w:firstLine="0"/>
              <w:rPr>
                <w:cs/>
              </w:rPr>
            </w:pPr>
            <w:r w:rsidRPr="0061672A">
              <w:rPr>
                <w:cs/>
              </w:rPr>
              <w:t>ได้แสดงลักษณะของความประพฤติสุจริตแก่ภิกษุทั้งหลายว่าภิกษุทั้งหลาย ในชาติก่อน ภพก่อน กำเนิดก่อน ตถาคตเกิดเป็นมนุษย์เป็นผู้นำของคนหมู่มากในกุศลธรรม เป็นประมุขของคนหมู่มากในกายสุจริต ในวจีสุจริต ในมโนสุจริต ในการจำแนกทาน ในการสมาทานศีล ในการรักษาอุโบสถ ในความเกื้อกูลมารดา ในความเกื้อกูลบิดา</w:t>
            </w:r>
          </w:p>
        </w:tc>
      </w:tr>
      <w:tr w:rsidR="00886F6D" w:rsidRPr="0091124A" w14:paraId="35B649C2" w14:textId="77777777" w:rsidTr="00886F6D">
        <w:tc>
          <w:tcPr>
            <w:tcW w:w="2972" w:type="dxa"/>
          </w:tcPr>
          <w:p w14:paraId="42B86221" w14:textId="108DC529" w:rsidR="00886F6D" w:rsidRPr="00510494" w:rsidRDefault="00886F6D" w:rsidP="00886F6D">
            <w:pPr>
              <w:pStyle w:val="5175"/>
              <w:ind w:firstLine="0"/>
              <w:jc w:val="center"/>
              <w:rPr>
                <w:cs/>
              </w:rPr>
            </w:pPr>
            <w:r w:rsidRPr="0061672A">
              <w:rPr>
                <w:cs/>
              </w:rPr>
              <w:t>วิ.ป. (ไทย) ๘/๓๒๗/๔๘๔.</w:t>
            </w:r>
          </w:p>
        </w:tc>
        <w:tc>
          <w:tcPr>
            <w:tcW w:w="5324" w:type="dxa"/>
          </w:tcPr>
          <w:p w14:paraId="369964A1" w14:textId="29D16C38" w:rsidR="00886F6D" w:rsidRPr="00B377E6" w:rsidRDefault="00886F6D" w:rsidP="00886F6D">
            <w:pPr>
              <w:pStyle w:val="5175"/>
              <w:ind w:firstLine="0"/>
              <w:rPr>
                <w:cs/>
              </w:rPr>
            </w:pPr>
            <w:r w:rsidRPr="0061672A">
              <w:rPr>
                <w:cs/>
              </w:rPr>
              <w:t>หมู่สัตว์ที่ประกอบด้วย กายสุจริต วจีสุจริตมโนสุจริต ไม่กล่าวร้ายพระอริยะ มีความเห็นชอบ ชักชวนผู้อื่นให้ทำกรรมตามความเห็นชอบ สัตว์เหล่านั้นหลังจากตายแล้วไปบังเกิดในสุคติโลกสวรรค์</w:t>
            </w:r>
          </w:p>
        </w:tc>
      </w:tr>
      <w:tr w:rsidR="00886F6D" w:rsidRPr="0091124A" w14:paraId="5A5C3466" w14:textId="77777777" w:rsidTr="00B377E6">
        <w:tc>
          <w:tcPr>
            <w:tcW w:w="2972" w:type="dxa"/>
            <w:tcBorders>
              <w:bottom w:val="single" w:sz="4" w:space="0" w:color="auto"/>
            </w:tcBorders>
          </w:tcPr>
          <w:p w14:paraId="0C376A2A" w14:textId="2612A90D" w:rsidR="00886F6D" w:rsidRPr="0061672A" w:rsidRDefault="00886F6D" w:rsidP="00886F6D">
            <w:pPr>
              <w:pStyle w:val="5175"/>
              <w:ind w:firstLine="0"/>
              <w:jc w:val="center"/>
              <w:rPr>
                <w:cs/>
              </w:rPr>
            </w:pPr>
            <w:r w:rsidRPr="0061672A">
              <w:rPr>
                <w:cs/>
              </w:rPr>
              <w:t>ที.ปา. (ไทย) ๑๑/๑๓๖/๑๐๐.</w:t>
            </w:r>
          </w:p>
        </w:tc>
        <w:tc>
          <w:tcPr>
            <w:tcW w:w="5324" w:type="dxa"/>
            <w:tcBorders>
              <w:bottom w:val="single" w:sz="4" w:space="0" w:color="auto"/>
            </w:tcBorders>
          </w:tcPr>
          <w:p w14:paraId="44F08647" w14:textId="34EC14CA" w:rsidR="00886F6D" w:rsidRPr="0061672A" w:rsidRDefault="00886F6D" w:rsidP="00886F6D">
            <w:pPr>
              <w:pStyle w:val="5175"/>
              <w:ind w:firstLine="0"/>
              <w:rPr>
                <w:cs/>
              </w:rPr>
            </w:pPr>
            <w:r w:rsidRPr="0061672A">
              <w:rPr>
                <w:cs/>
              </w:rPr>
              <w:t xml:space="preserve">แม้กษัตริย์ผู้ประพฤติกายสุจริตวจีสุจริต มโนสุจริต มีความเห็นชอบ และชักชวนผู้อื่นให้ทำกรรมตามความเห็นชอบ เพราะการชักชวนผู้อื่นให้ทำกรรมตามความเห็นชอบ หลังจากตายแล้วจะไปเกิดในสุคติโลกสวรรค์ แม้พราหมณ์แม้แพศย์ แม้ศูทร </w:t>
            </w:r>
          </w:p>
        </w:tc>
      </w:tr>
    </w:tbl>
    <w:p w14:paraId="2FA77F41" w14:textId="31A022B2" w:rsidR="00553291" w:rsidRPr="0091124A" w:rsidRDefault="00B377E6" w:rsidP="00553291">
      <w:pPr>
        <w:pStyle w:val="5175"/>
        <w:ind w:firstLine="0"/>
        <w:rPr>
          <w:cs/>
        </w:rPr>
      </w:pPr>
      <w:r w:rsidRPr="0091124A">
        <w:rPr>
          <w:rFonts w:hint="cs"/>
          <w:b/>
          <w:bCs/>
          <w:cs/>
        </w:rPr>
        <w:lastRenderedPageBreak/>
        <w:t>ตารางที่ ๒.๑</w:t>
      </w:r>
      <w:r w:rsidRPr="0091124A">
        <w:rPr>
          <w:rFonts w:hint="cs"/>
          <w:cs/>
        </w:rPr>
        <w:t xml:space="preserve"> </w:t>
      </w:r>
      <w:bookmarkStart w:id="163" w:name="_Hlk196956742"/>
      <w:r w:rsidR="00DA3647" w:rsidRPr="0091124A">
        <w:rPr>
          <w:rFonts w:hint="cs"/>
          <w:cs/>
        </w:rPr>
        <w:t>สังเคราะห์แนวคิดเกี่ยวกับ</w:t>
      </w:r>
      <w:r w:rsidR="00DA3647" w:rsidRPr="00506101">
        <w:rPr>
          <w:cs/>
        </w:rPr>
        <w:t>ความหมาย และ</w:t>
      </w:r>
      <w:r w:rsidR="00DA3647" w:rsidRPr="00BB3A4E">
        <w:rPr>
          <w:cs/>
        </w:rPr>
        <w:t>ความสำคัญ</w:t>
      </w:r>
      <w:r w:rsidR="00DA3647" w:rsidRPr="00506101">
        <w:rPr>
          <w:cs/>
        </w:rPr>
        <w:t>ของความสุจริตใน</w:t>
      </w:r>
      <w:r w:rsidR="00DA3647">
        <w:rPr>
          <w:cs/>
        </w:rPr>
        <w:br/>
      </w:r>
      <w:r w:rsidR="00DA3647">
        <w:rPr>
          <w:rFonts w:hint="cs"/>
          <w:cs/>
        </w:rPr>
        <w:t xml:space="preserve">                    </w:t>
      </w:r>
      <w:r w:rsidR="00DA3647" w:rsidRPr="00506101">
        <w:rPr>
          <w:cs/>
        </w:rPr>
        <w:t>พระพุทธศาสนา</w:t>
      </w:r>
      <w:r w:rsidR="00DA3647">
        <w:t xml:space="preserve"> </w:t>
      </w:r>
      <w:r w:rsidR="00DA3647">
        <w:rPr>
          <w:rFonts w:hint="cs"/>
          <w:cs/>
        </w:rPr>
        <w:t>(ต่อ)</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5324"/>
      </w:tblGrid>
      <w:tr w:rsidR="00B377E6" w:rsidRPr="0091124A" w14:paraId="4B0ED986" w14:textId="77777777" w:rsidTr="00E70452">
        <w:tc>
          <w:tcPr>
            <w:tcW w:w="2972" w:type="dxa"/>
            <w:tcBorders>
              <w:top w:val="double" w:sz="4" w:space="0" w:color="auto"/>
              <w:bottom w:val="single" w:sz="4" w:space="0" w:color="auto"/>
            </w:tcBorders>
          </w:tcPr>
          <w:bookmarkEnd w:id="163"/>
          <w:p w14:paraId="185A71EB" w14:textId="77777777" w:rsidR="00B377E6" w:rsidRPr="0091124A" w:rsidRDefault="00B377E6" w:rsidP="00E70452">
            <w:pPr>
              <w:pStyle w:val="5175"/>
              <w:ind w:firstLine="0"/>
              <w:jc w:val="center"/>
              <w:rPr>
                <w:b/>
                <w:bCs/>
              </w:rPr>
            </w:pPr>
            <w:r w:rsidRPr="0091124A">
              <w:rPr>
                <w:rFonts w:hint="cs"/>
                <w:b/>
                <w:bCs/>
                <w:cs/>
              </w:rPr>
              <w:t>นักวิชาการหรือแหล่งข้อมูล</w:t>
            </w:r>
          </w:p>
        </w:tc>
        <w:tc>
          <w:tcPr>
            <w:tcW w:w="5324" w:type="dxa"/>
            <w:tcBorders>
              <w:top w:val="double" w:sz="4" w:space="0" w:color="auto"/>
              <w:bottom w:val="single" w:sz="4" w:space="0" w:color="auto"/>
            </w:tcBorders>
          </w:tcPr>
          <w:p w14:paraId="60D0F333" w14:textId="77777777" w:rsidR="00B377E6" w:rsidRPr="0091124A" w:rsidRDefault="00B377E6" w:rsidP="00E70452">
            <w:pPr>
              <w:pStyle w:val="5175"/>
              <w:ind w:firstLine="0"/>
              <w:jc w:val="center"/>
              <w:rPr>
                <w:b/>
                <w:bCs/>
                <w:cs/>
              </w:rPr>
            </w:pPr>
            <w:r w:rsidRPr="0091124A">
              <w:rPr>
                <w:rFonts w:hint="cs"/>
                <w:b/>
                <w:bCs/>
                <w:cs/>
              </w:rPr>
              <w:t>แนวคิดหลัก</w:t>
            </w:r>
          </w:p>
        </w:tc>
      </w:tr>
      <w:tr w:rsidR="00B377E6" w:rsidRPr="0091124A" w14:paraId="1177E658" w14:textId="77777777" w:rsidTr="00886F6D">
        <w:tc>
          <w:tcPr>
            <w:tcW w:w="2972" w:type="dxa"/>
          </w:tcPr>
          <w:p w14:paraId="4BEF7C92" w14:textId="1CC973DF" w:rsidR="00B377E6" w:rsidRPr="00CE637F" w:rsidRDefault="0061672A" w:rsidP="00E70452">
            <w:pPr>
              <w:pStyle w:val="5175"/>
              <w:ind w:firstLine="0"/>
              <w:jc w:val="center"/>
              <w:rPr>
                <w:cs/>
              </w:rPr>
            </w:pPr>
            <w:proofErr w:type="spellStart"/>
            <w:r w:rsidRPr="0061672A">
              <w:rPr>
                <w:cs/>
              </w:rPr>
              <w:t>ขุ</w:t>
            </w:r>
            <w:proofErr w:type="spellEnd"/>
            <w:r w:rsidRPr="0061672A">
              <w:rPr>
                <w:cs/>
              </w:rPr>
              <w:t>.ม. (ไทย) ๒๔/๘๕/๒๕๗.</w:t>
            </w:r>
          </w:p>
        </w:tc>
        <w:tc>
          <w:tcPr>
            <w:tcW w:w="5324" w:type="dxa"/>
          </w:tcPr>
          <w:p w14:paraId="3D8AD0C5" w14:textId="335BB239" w:rsidR="00B377E6" w:rsidRPr="00CE637F" w:rsidRDefault="002C1A53" w:rsidP="00E70452">
            <w:pPr>
              <w:pStyle w:val="5175"/>
              <w:ind w:firstLine="0"/>
              <w:rPr>
                <w:cs/>
              </w:rPr>
            </w:pPr>
            <w:r w:rsidRPr="002C1A53">
              <w:rPr>
                <w:cs/>
              </w:rPr>
              <w:t>บุคคล เป็นผู้สำรวมวาจานั้นแล ชื่อว่าเป็นมุนี อธิบายว่า ภิกษุในธรรมวินัยนี้ละการกล่าวเท็จ เว้นขาดจากการกล่าวเท็จได้แล้วคือเป็นคนพูดจริงตั้งมั่นในความสัตย์ มีถ้อยคำมั่นคง เชื่อถือได้ ไม่กล่าวคำหลอกลวงชาวโลกละวาจาส่อเสียด เว้นขาดจากวาจาส่อเสียดได้แล้ว ฟังจากข้างนี้แล้ว ไม่ไปบอกข้างโน้น เพื่อทำลายคนหมู่นี้ ฟังจากข้างโน้นแล้ว</w:t>
            </w:r>
          </w:p>
        </w:tc>
      </w:tr>
      <w:tr w:rsidR="00886F6D" w:rsidRPr="0091124A" w14:paraId="7493503A" w14:textId="77777777" w:rsidTr="00886F6D">
        <w:tc>
          <w:tcPr>
            <w:tcW w:w="2972" w:type="dxa"/>
          </w:tcPr>
          <w:p w14:paraId="2339183F" w14:textId="4C927DB5" w:rsidR="00886F6D" w:rsidRPr="0061672A" w:rsidRDefault="00886F6D" w:rsidP="00886F6D">
            <w:pPr>
              <w:pStyle w:val="5175"/>
              <w:ind w:firstLine="0"/>
              <w:jc w:val="center"/>
              <w:rPr>
                <w:cs/>
              </w:rPr>
            </w:pPr>
            <w:r w:rsidRPr="003362C9">
              <w:rPr>
                <w:cs/>
              </w:rPr>
              <w:t>สมเด็จพระญาณสังวรสมเด็จพระสังฆราชสกลมหา</w:t>
            </w:r>
            <w:r>
              <w:rPr>
                <w:cs/>
              </w:rPr>
              <w:br/>
            </w:r>
            <w:r w:rsidRPr="003362C9">
              <w:rPr>
                <w:cs/>
              </w:rPr>
              <w:t xml:space="preserve">สังฆปริณายก (เจริญ </w:t>
            </w:r>
            <w:proofErr w:type="spellStart"/>
            <w:r w:rsidRPr="003362C9">
              <w:rPr>
                <w:cs/>
              </w:rPr>
              <w:t>สุวฑฺฒ</w:t>
            </w:r>
            <w:proofErr w:type="spellEnd"/>
            <w:r w:rsidRPr="003362C9">
              <w:rPr>
                <w:cs/>
              </w:rPr>
              <w:t>โน)</w:t>
            </w:r>
          </w:p>
        </w:tc>
        <w:tc>
          <w:tcPr>
            <w:tcW w:w="5324" w:type="dxa"/>
          </w:tcPr>
          <w:p w14:paraId="6063ED4B" w14:textId="2AED6C56" w:rsidR="00886F6D" w:rsidRPr="002C1A53" w:rsidRDefault="00886F6D" w:rsidP="00886F6D">
            <w:pPr>
              <w:pStyle w:val="5175"/>
              <w:ind w:firstLine="0"/>
              <w:rPr>
                <w:cs/>
              </w:rPr>
            </w:pPr>
            <w:r w:rsidRPr="003362C9">
              <w:rPr>
                <w:cs/>
              </w:rPr>
              <w:t>การประกอบกระทำในปัจจุบัน ถ้าประกอบกระทำกรรมที่ดีที่ชอบอยู่ในปัจจุบัน กรรมชั่วที่ทำไว้ในอดีตก็อาจระงับผลลงได้ แต่ถ้าในปัจจุบันนี้ประกอบกรรมชั่วเสียหายก็จะตัดผลของกรรมดีที่เคยทำมาแล้วด้วย เหมือนอย่างข้าราชการที่ทำงานโดยสุจริต แต่มาทำทุจริตขึ้นก็ตัดผลของกรรมดีที่เคยทำมา ในเมื่อการทำทุจริตในหน้าที่นั้นปรากฎขึ้น</w:t>
            </w:r>
          </w:p>
        </w:tc>
      </w:tr>
      <w:tr w:rsidR="00886F6D" w:rsidRPr="0091124A" w14:paraId="7C8E106F" w14:textId="77777777" w:rsidTr="00886F6D">
        <w:tc>
          <w:tcPr>
            <w:tcW w:w="2972" w:type="dxa"/>
          </w:tcPr>
          <w:p w14:paraId="4BA5A2E3" w14:textId="7161E213" w:rsidR="00886F6D" w:rsidRPr="0061672A" w:rsidRDefault="00886F6D" w:rsidP="00886F6D">
            <w:pPr>
              <w:pStyle w:val="5175"/>
              <w:ind w:firstLine="0"/>
              <w:jc w:val="center"/>
              <w:rPr>
                <w:cs/>
              </w:rPr>
            </w:pPr>
            <w:r w:rsidRPr="003362C9">
              <w:rPr>
                <w:cs/>
              </w:rPr>
              <w:t>พระธรรมปิฎก (ป.อ.ปยุตโต)</w:t>
            </w:r>
          </w:p>
        </w:tc>
        <w:tc>
          <w:tcPr>
            <w:tcW w:w="5324" w:type="dxa"/>
          </w:tcPr>
          <w:p w14:paraId="2C66BDDA" w14:textId="532AF401" w:rsidR="00886F6D" w:rsidRPr="002C1A53" w:rsidRDefault="00886F6D" w:rsidP="00886F6D">
            <w:pPr>
              <w:pStyle w:val="5175"/>
              <w:ind w:firstLine="0"/>
              <w:rPr>
                <w:cs/>
              </w:rPr>
            </w:pPr>
            <w:r w:rsidRPr="003362C9">
              <w:rPr>
                <w:cs/>
              </w:rPr>
              <w:t>คนไทยหลงทางหรือไร</w:t>
            </w:r>
            <w:r>
              <w:rPr>
                <w:rFonts w:hint="cs"/>
                <w:cs/>
              </w:rPr>
              <w:t xml:space="preserve"> </w:t>
            </w:r>
            <w:r w:rsidRPr="003362C9">
              <w:rPr>
                <w:cs/>
              </w:rPr>
              <w:t>เกี่ยวกับการประพฤติกายสุจริต ว่า พระพุทธศาสนาให้ถือการกระทำของเราเป็นหลัก ส่วนฤทธิ์หรือเทพเจ้านั้น จะมาเป็นตัวประกอบหรือช่วยเสริมการกระทำของเรา</w:t>
            </w:r>
          </w:p>
        </w:tc>
      </w:tr>
      <w:tr w:rsidR="00886F6D" w:rsidRPr="0091124A" w14:paraId="642A6D75" w14:textId="77777777" w:rsidTr="00886F6D">
        <w:tc>
          <w:tcPr>
            <w:tcW w:w="2972" w:type="dxa"/>
            <w:tcBorders>
              <w:bottom w:val="single" w:sz="4" w:space="0" w:color="auto"/>
            </w:tcBorders>
          </w:tcPr>
          <w:p w14:paraId="1D4F6FCC" w14:textId="31DFA301" w:rsidR="00886F6D" w:rsidRPr="0061672A" w:rsidRDefault="00886F6D" w:rsidP="00886F6D">
            <w:pPr>
              <w:pStyle w:val="5175"/>
              <w:ind w:firstLine="0"/>
              <w:jc w:val="center"/>
              <w:rPr>
                <w:cs/>
              </w:rPr>
            </w:pPr>
            <w:proofErr w:type="spellStart"/>
            <w:r w:rsidRPr="003362C9">
              <w:rPr>
                <w:cs/>
              </w:rPr>
              <w:t>ขุ</w:t>
            </w:r>
            <w:proofErr w:type="spellEnd"/>
            <w:r w:rsidRPr="003362C9">
              <w:rPr>
                <w:cs/>
              </w:rPr>
              <w:t xml:space="preserve">.วิ. (ไทย) </w:t>
            </w:r>
            <w:r>
              <w:rPr>
                <w:cs/>
              </w:rPr>
              <w:br/>
            </w:r>
            <w:r w:rsidRPr="003362C9">
              <w:rPr>
                <w:cs/>
              </w:rPr>
              <w:t>๒๖/๙๘๖-๑๐๐๖/๑๒๑-๑๒๔.</w:t>
            </w:r>
          </w:p>
        </w:tc>
        <w:tc>
          <w:tcPr>
            <w:tcW w:w="5324" w:type="dxa"/>
            <w:tcBorders>
              <w:bottom w:val="single" w:sz="4" w:space="0" w:color="auto"/>
            </w:tcBorders>
          </w:tcPr>
          <w:p w14:paraId="0B80B849" w14:textId="6B7D32A1" w:rsidR="00886F6D" w:rsidRPr="002C1A53" w:rsidRDefault="00886F6D" w:rsidP="00886F6D">
            <w:pPr>
              <w:pStyle w:val="5175"/>
              <w:ind w:firstLine="0"/>
              <w:rPr>
                <w:cs/>
              </w:rPr>
            </w:pPr>
            <w:r w:rsidRPr="003362C9">
              <w:rPr>
                <w:cs/>
              </w:rPr>
              <w:t>แม้</w:t>
            </w:r>
            <w:proofErr w:type="spellStart"/>
            <w:r w:rsidRPr="003362C9">
              <w:rPr>
                <w:cs/>
              </w:rPr>
              <w:t>ฤาษี</w:t>
            </w:r>
            <w:proofErr w:type="spellEnd"/>
            <w:r w:rsidRPr="003362C9">
              <w:rPr>
                <w:cs/>
              </w:rPr>
              <w:t>ทั้งหลายผู้สงบสำรวมตนบำเพ็ญตบะก็ยังต้องละทิ้งร่างกายไปตามกาลอันสมควรแม้พระอรหันต์ทั้งหลายผู้อบรมตนแล้วทำกิจเสร็จแล้วไม่มีอาสวะสิ้นบุญและบาปก็ยังต้องทอดทิ้งร่างกายนี้ไป พระราชกุมารตรัสว่า พระมหามุนีคาถาทั้งหลายของท่านเป็นสุภาษิต มีประโยชน์ ข้าพเจ้าโล่งใจ เพราะเนื้อความที่เป็นสุภาษิตและขอท่านโปรดเป็นที่พึ่งที่ ระลึกของข้าพเจ้าด้วยพระมหาก</w:t>
            </w:r>
            <w:proofErr w:type="spellStart"/>
            <w:r w:rsidRPr="003362C9">
              <w:rPr>
                <w:cs/>
              </w:rPr>
              <w:t>ัจ</w:t>
            </w:r>
            <w:proofErr w:type="spellEnd"/>
            <w:r w:rsidRPr="003362C9">
              <w:rPr>
                <w:cs/>
              </w:rPr>
              <w:t>จา</w:t>
            </w:r>
            <w:proofErr w:type="spellStart"/>
            <w:r w:rsidRPr="003362C9">
              <w:rPr>
                <w:cs/>
              </w:rPr>
              <w:t>ยน</w:t>
            </w:r>
            <w:proofErr w:type="spellEnd"/>
            <w:r w:rsidRPr="003362C9">
              <w:rPr>
                <w:cs/>
              </w:rPr>
              <w:t>เถระทูลว่า</w:t>
            </w:r>
          </w:p>
        </w:tc>
      </w:tr>
    </w:tbl>
    <w:p w14:paraId="55184BD2" w14:textId="77777777" w:rsidR="00886F6D" w:rsidRDefault="00886F6D" w:rsidP="002C1A53">
      <w:pPr>
        <w:pStyle w:val="5175"/>
        <w:ind w:firstLine="0"/>
        <w:rPr>
          <w:b/>
          <w:bCs/>
        </w:rPr>
      </w:pPr>
    </w:p>
    <w:p w14:paraId="44A3BB52" w14:textId="77777777" w:rsidR="00886F6D" w:rsidRDefault="00886F6D" w:rsidP="002C1A53">
      <w:pPr>
        <w:pStyle w:val="5175"/>
        <w:ind w:firstLine="0"/>
        <w:rPr>
          <w:b/>
          <w:bCs/>
        </w:rPr>
      </w:pPr>
    </w:p>
    <w:p w14:paraId="63463F92" w14:textId="0E05DE03" w:rsidR="002C1A53" w:rsidRPr="0091124A" w:rsidRDefault="002C1A53" w:rsidP="002C1A53">
      <w:pPr>
        <w:pStyle w:val="5175"/>
        <w:ind w:firstLine="0"/>
        <w:rPr>
          <w:cs/>
        </w:rPr>
      </w:pPr>
      <w:r w:rsidRPr="0091124A">
        <w:rPr>
          <w:rFonts w:hint="cs"/>
          <w:b/>
          <w:bCs/>
          <w:cs/>
        </w:rPr>
        <w:lastRenderedPageBreak/>
        <w:t>ตารางที่ ๒.๑</w:t>
      </w:r>
      <w:r w:rsidRPr="0091124A">
        <w:rPr>
          <w:rFonts w:hint="cs"/>
          <w:cs/>
        </w:rPr>
        <w:t xml:space="preserve"> </w:t>
      </w:r>
      <w:r w:rsidR="00DA3647" w:rsidRPr="0091124A">
        <w:rPr>
          <w:rFonts w:hint="cs"/>
          <w:cs/>
        </w:rPr>
        <w:t>สังเคราะห์แนวคิดเกี่ยวกับ</w:t>
      </w:r>
      <w:r w:rsidR="00DA3647" w:rsidRPr="00506101">
        <w:rPr>
          <w:cs/>
        </w:rPr>
        <w:t>ความหมาย และ</w:t>
      </w:r>
      <w:r w:rsidR="00DA3647" w:rsidRPr="00BB3A4E">
        <w:rPr>
          <w:cs/>
        </w:rPr>
        <w:t>ความสำคัญ</w:t>
      </w:r>
      <w:r w:rsidR="00DA3647" w:rsidRPr="00506101">
        <w:rPr>
          <w:cs/>
        </w:rPr>
        <w:t>ของความสุจริตใน</w:t>
      </w:r>
      <w:r w:rsidR="00DA3647">
        <w:rPr>
          <w:cs/>
        </w:rPr>
        <w:br/>
      </w:r>
      <w:r w:rsidR="00DA3647">
        <w:rPr>
          <w:rFonts w:hint="cs"/>
          <w:cs/>
        </w:rPr>
        <w:t xml:space="preserve">                    </w:t>
      </w:r>
      <w:r w:rsidR="00DA3647" w:rsidRPr="00506101">
        <w:rPr>
          <w:cs/>
        </w:rPr>
        <w:t>พระพุทธศาสนา</w:t>
      </w:r>
      <w:r w:rsidR="00DA3647">
        <w:t xml:space="preserve"> </w:t>
      </w:r>
      <w:r w:rsidR="00DA3647">
        <w:rPr>
          <w:rFonts w:hint="cs"/>
          <w:cs/>
        </w:rPr>
        <w:t>(ต่อ)</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5324"/>
      </w:tblGrid>
      <w:tr w:rsidR="002C1A53" w:rsidRPr="0091124A" w14:paraId="4D82B59E" w14:textId="77777777" w:rsidTr="00E70452">
        <w:tc>
          <w:tcPr>
            <w:tcW w:w="2972" w:type="dxa"/>
            <w:tcBorders>
              <w:top w:val="double" w:sz="4" w:space="0" w:color="auto"/>
              <w:bottom w:val="single" w:sz="4" w:space="0" w:color="auto"/>
            </w:tcBorders>
          </w:tcPr>
          <w:p w14:paraId="1901A60C" w14:textId="77777777" w:rsidR="002C1A53" w:rsidRPr="0091124A" w:rsidRDefault="002C1A53" w:rsidP="00E70452">
            <w:pPr>
              <w:pStyle w:val="5175"/>
              <w:ind w:firstLine="0"/>
              <w:jc w:val="center"/>
              <w:rPr>
                <w:b/>
                <w:bCs/>
              </w:rPr>
            </w:pPr>
            <w:r w:rsidRPr="0091124A">
              <w:rPr>
                <w:rFonts w:hint="cs"/>
                <w:b/>
                <w:bCs/>
                <w:cs/>
              </w:rPr>
              <w:t>นักวิชาการหรือแหล่งข้อมูล</w:t>
            </w:r>
          </w:p>
        </w:tc>
        <w:tc>
          <w:tcPr>
            <w:tcW w:w="5324" w:type="dxa"/>
            <w:tcBorders>
              <w:top w:val="double" w:sz="4" w:space="0" w:color="auto"/>
              <w:bottom w:val="single" w:sz="4" w:space="0" w:color="auto"/>
            </w:tcBorders>
          </w:tcPr>
          <w:p w14:paraId="6F4BE450" w14:textId="77777777" w:rsidR="002C1A53" w:rsidRPr="0091124A" w:rsidRDefault="002C1A53" w:rsidP="00E70452">
            <w:pPr>
              <w:pStyle w:val="5175"/>
              <w:ind w:firstLine="0"/>
              <w:jc w:val="center"/>
              <w:rPr>
                <w:b/>
                <w:bCs/>
                <w:cs/>
              </w:rPr>
            </w:pPr>
            <w:r w:rsidRPr="0091124A">
              <w:rPr>
                <w:rFonts w:hint="cs"/>
                <w:b/>
                <w:bCs/>
                <w:cs/>
              </w:rPr>
              <w:t>แนวคิดหลัก</w:t>
            </w:r>
          </w:p>
        </w:tc>
      </w:tr>
      <w:tr w:rsidR="00886F6D" w:rsidRPr="0091124A" w14:paraId="53D1AAE3" w14:textId="77777777" w:rsidTr="00E70452">
        <w:tc>
          <w:tcPr>
            <w:tcW w:w="2972" w:type="dxa"/>
            <w:tcBorders>
              <w:top w:val="single" w:sz="4" w:space="0" w:color="auto"/>
            </w:tcBorders>
          </w:tcPr>
          <w:p w14:paraId="2A7E3F3F" w14:textId="0113E1E0" w:rsidR="00886F6D" w:rsidRPr="0091124A" w:rsidRDefault="00886F6D" w:rsidP="00886F6D">
            <w:pPr>
              <w:pStyle w:val="5175"/>
              <w:ind w:firstLine="0"/>
              <w:jc w:val="center"/>
            </w:pPr>
            <w:r w:rsidRPr="003362C9">
              <w:rPr>
                <w:cs/>
              </w:rPr>
              <w:t>ที.ปา. (ไทย) ๑๑/๒๓๒/๑๘๙.</w:t>
            </w:r>
          </w:p>
        </w:tc>
        <w:tc>
          <w:tcPr>
            <w:tcW w:w="5324" w:type="dxa"/>
            <w:tcBorders>
              <w:top w:val="single" w:sz="4" w:space="0" w:color="auto"/>
            </w:tcBorders>
          </w:tcPr>
          <w:p w14:paraId="484D2D5A" w14:textId="72CCF2DD" w:rsidR="00886F6D" w:rsidRPr="0091124A" w:rsidRDefault="00886F6D" w:rsidP="00886F6D">
            <w:pPr>
              <w:pStyle w:val="5175"/>
              <w:ind w:firstLine="0"/>
              <w:rPr>
                <w:cs/>
              </w:rPr>
            </w:pPr>
            <w:r w:rsidRPr="007C0731">
              <w:rPr>
                <w:cs/>
              </w:rPr>
              <w:t>ควรที่งดเว้นจากมุสาวาท (การพูดเท็จ) ควรที่งดเว้นจากปิสุณาวาจา (การพูดส่อเสียด) ควรที่งดเว้นจากผรุสวาจา (การพูดคำหยาบ) ควรที่งดเว้นจาก</w:t>
            </w:r>
            <w:proofErr w:type="spellStart"/>
            <w:r w:rsidRPr="007C0731">
              <w:rPr>
                <w:cs/>
              </w:rPr>
              <w:t>สัมผัป</w:t>
            </w:r>
            <w:proofErr w:type="spellEnd"/>
            <w:r w:rsidRPr="007C0731">
              <w:rPr>
                <w:cs/>
              </w:rPr>
              <w:t>ปลาปะ(การพูดเพ้อเจ</w:t>
            </w:r>
            <w:proofErr w:type="spellStart"/>
            <w:r w:rsidRPr="007C0731">
              <w:rPr>
                <w:cs/>
              </w:rPr>
              <w:t>้อ</w:t>
            </w:r>
            <w:proofErr w:type="spellEnd"/>
            <w:r w:rsidRPr="007C0731">
              <w:rPr>
                <w:cs/>
              </w:rPr>
              <w:t>) ฯลฯ เป็นต้น ในลักขณสูตร ได้แสดงลักษณะการประพฤติวจีสุจริตของพระพุทธเจ้าว่า ภิกษุทั้งหลาย ในชาติก่อน ภพก่อน กำเนิดก่อน ต</w:t>
            </w:r>
            <w:proofErr w:type="spellStart"/>
            <w:r w:rsidRPr="007C0731">
              <w:rPr>
                <w:cs/>
              </w:rPr>
              <w:t>ฤาคต</w:t>
            </w:r>
            <w:proofErr w:type="spellEnd"/>
            <w:r w:rsidRPr="007C0731">
              <w:rPr>
                <w:cs/>
              </w:rPr>
              <w:t>เกิดเป็นมนุษย์ละเว้นขาดจากการพูดเท็จ คือ พูดแต่คำสัตย์ ดำรงความสัตย์มีถ้อยคำเป็นหลักเชื่อถือได้ไม่หลอกลวงชาวโลกเพราะตถาคตได้ทำสั่งสมพอกพูนกรรมนั้นฯลฯ</w:t>
            </w:r>
          </w:p>
        </w:tc>
      </w:tr>
      <w:tr w:rsidR="00886F6D" w:rsidRPr="0091124A" w14:paraId="17D844B5" w14:textId="77777777" w:rsidTr="00886F6D">
        <w:tc>
          <w:tcPr>
            <w:tcW w:w="2972" w:type="dxa"/>
          </w:tcPr>
          <w:p w14:paraId="2D95B476" w14:textId="227DAE80" w:rsidR="00886F6D" w:rsidRPr="0091124A" w:rsidRDefault="00886F6D" w:rsidP="00886F6D">
            <w:pPr>
              <w:pStyle w:val="5175"/>
              <w:tabs>
                <w:tab w:val="left" w:pos="2028"/>
              </w:tabs>
              <w:ind w:firstLine="0"/>
              <w:jc w:val="center"/>
              <w:rPr>
                <w:cs/>
              </w:rPr>
            </w:pPr>
            <w:r w:rsidRPr="007C0731">
              <w:rPr>
                <w:cs/>
              </w:rPr>
              <w:t>ที.ปา. (ไทย) ๑๑/๑๐๕/๗๕-๗๗.</w:t>
            </w:r>
          </w:p>
        </w:tc>
        <w:tc>
          <w:tcPr>
            <w:tcW w:w="5324" w:type="dxa"/>
          </w:tcPr>
          <w:p w14:paraId="6338DF38" w14:textId="4A9C3173" w:rsidR="00886F6D" w:rsidRPr="0091124A" w:rsidRDefault="00886F6D" w:rsidP="00886F6D">
            <w:pPr>
              <w:pStyle w:val="5175"/>
              <w:ind w:firstLine="0"/>
              <w:rPr>
                <w:cs/>
              </w:rPr>
            </w:pPr>
            <w:r>
              <w:rPr>
                <w:cs/>
              </w:rPr>
              <w:t>ความประพฤติชอบด้วยใจ คือ ควรละอภิชฌา (ความเพ่งเล็งอยากได้ของของเขา) ควรละพยาบาท (ความคิดร้ายผู้อื่น ควรละมิจฉา</w:t>
            </w:r>
            <w:proofErr w:type="spellStart"/>
            <w:r>
              <w:rPr>
                <w:cs/>
              </w:rPr>
              <w:t>ทิฏฐิ</w:t>
            </w:r>
            <w:proofErr w:type="spellEnd"/>
            <w:r>
              <w:rPr>
                <w:cs/>
              </w:rPr>
              <w:t xml:space="preserve">(ความเห็นผิด) ควรละธรรม ๓ ประการ คือ </w:t>
            </w:r>
            <w:proofErr w:type="spellStart"/>
            <w:r>
              <w:rPr>
                <w:cs/>
              </w:rPr>
              <w:t>อธัมม</w:t>
            </w:r>
            <w:proofErr w:type="spellEnd"/>
            <w:r>
              <w:rPr>
                <w:cs/>
              </w:rPr>
              <w:t>ราคะวิสม</w:t>
            </w:r>
            <w:proofErr w:type="spellStart"/>
            <w:r>
              <w:rPr>
                <w:cs/>
              </w:rPr>
              <w:t>โลภะ</w:t>
            </w:r>
            <w:proofErr w:type="spellEnd"/>
            <w:r>
              <w:rPr>
                <w:cs/>
              </w:rPr>
              <w:t xml:space="preserve"> และมิจฉาธรรม ทางที่ดีพวกเราควรเกื้อกูลมารดา ควรเกื้อกูลบิดา ควรเกื้อกูลสมณะ ควรเกื้อกูลพราหมณ์ และควรประพฤติอ่อนน้อมต่อผู้ใหญ่ในตระกูลควรสมาทานประพฤติกุศลธรรมนี้ดังนี้ เขาเหล่านั้นจักเกื้อกูลมารดา เกื้อกูลบิดา</w:t>
            </w:r>
          </w:p>
        </w:tc>
      </w:tr>
      <w:tr w:rsidR="00886F6D" w:rsidRPr="0091124A" w14:paraId="6B3168DE" w14:textId="77777777" w:rsidTr="00886F6D">
        <w:tc>
          <w:tcPr>
            <w:tcW w:w="2972" w:type="dxa"/>
            <w:tcBorders>
              <w:bottom w:val="double" w:sz="4" w:space="0" w:color="auto"/>
            </w:tcBorders>
          </w:tcPr>
          <w:p w14:paraId="5234F933" w14:textId="6521F785" w:rsidR="00886F6D" w:rsidRPr="003362C9" w:rsidRDefault="00886F6D" w:rsidP="00886F6D">
            <w:pPr>
              <w:pStyle w:val="5175"/>
              <w:tabs>
                <w:tab w:val="left" w:pos="2028"/>
              </w:tabs>
              <w:ind w:firstLine="0"/>
              <w:jc w:val="center"/>
              <w:rPr>
                <w:cs/>
              </w:rPr>
            </w:pPr>
            <w:r w:rsidRPr="007C0731">
              <w:rPr>
                <w:cs/>
              </w:rPr>
              <w:t>วิ.ป. (ไทย) ๘/๓๒๔/๔๕๗.</w:t>
            </w:r>
          </w:p>
        </w:tc>
        <w:tc>
          <w:tcPr>
            <w:tcW w:w="5324" w:type="dxa"/>
            <w:tcBorders>
              <w:bottom w:val="double" w:sz="4" w:space="0" w:color="auto"/>
            </w:tcBorders>
          </w:tcPr>
          <w:p w14:paraId="5548F6D0" w14:textId="632194FD" w:rsidR="00886F6D" w:rsidRPr="003362C9" w:rsidRDefault="00886F6D" w:rsidP="00886F6D">
            <w:pPr>
              <w:pStyle w:val="5175"/>
              <w:ind w:firstLine="0"/>
              <w:rPr>
                <w:cs/>
              </w:rPr>
            </w:pPr>
            <w:r w:rsidRPr="007C0731">
              <w:rPr>
                <w:cs/>
              </w:rPr>
              <w:t>ในจตุกกวาร ได้แสดงถึงวจีสุจริตมี๔ อย่าง คือ ๑. พูดจริง ๒. พูดไม่ส่อเสียด ๓. พูดคำสุภาพ ๔. พูดพอประมาณ</w:t>
            </w:r>
          </w:p>
        </w:tc>
      </w:tr>
    </w:tbl>
    <w:p w14:paraId="71A51FCD" w14:textId="0B610312" w:rsidR="0077519F" w:rsidRPr="00727FE9" w:rsidRDefault="0077519F" w:rsidP="0024106E">
      <w:pPr>
        <w:pStyle w:val="2"/>
        <w:rPr>
          <w:rFonts w:eastAsia="Calibri"/>
        </w:rPr>
      </w:pPr>
      <w:bookmarkStart w:id="164" w:name="_Toc174173516"/>
      <w:bookmarkStart w:id="165" w:name="_Toc175558465"/>
      <w:bookmarkStart w:id="166" w:name="_Toc199008660"/>
      <w:bookmarkStart w:id="167" w:name="_Hlk145840734"/>
      <w:bookmarkEnd w:id="159"/>
      <w:bookmarkEnd w:id="160"/>
      <w:bookmarkEnd w:id="161"/>
      <w:bookmarkEnd w:id="162"/>
      <w:r w:rsidRPr="00727FE9">
        <w:rPr>
          <w:rFonts w:eastAsia="Calibri"/>
          <w:cs/>
        </w:rPr>
        <w:t xml:space="preserve">๒.๒ </w:t>
      </w:r>
      <w:bookmarkEnd w:id="164"/>
      <w:bookmarkEnd w:id="165"/>
      <w:r w:rsidR="002F5A41" w:rsidRPr="002F5A41">
        <w:rPr>
          <w:cs/>
        </w:rPr>
        <w:t>แนวคิดและทฤษฎีเกี่ยวกับการบูรณาการ</w:t>
      </w:r>
      <w:bookmarkEnd w:id="166"/>
    </w:p>
    <w:bookmarkEnd w:id="167"/>
    <w:p w14:paraId="66C1E738" w14:textId="77777777" w:rsidR="0077519F" w:rsidRPr="00727FE9" w:rsidRDefault="0077519F" w:rsidP="003A332E">
      <w:pPr>
        <w:pStyle w:val="5175"/>
      </w:pPr>
      <w:r w:rsidRPr="003A332E">
        <w:rPr>
          <w:cs/>
        </w:rPr>
        <w:t>ใน</w:t>
      </w:r>
      <w:r w:rsidRPr="00727FE9">
        <w:rPr>
          <w:cs/>
        </w:rPr>
        <w:t>การศึกษาวิจัยเรื่อง “การบูรณาการหลักสุจริตธรรมเพื่อส่งเสริมพฤติกรรมทางการเมืองของประชาชนในการเลือกตั้งสมาชิกสภาผู้แทนราษฎรเขตเลือกตั้งที่ ๑ จังหวัดแพร่” ครั้งนี้มีนักวิชาการทั้งหลายได้ให้แนวคิด ทฤษฎีเกี่ยวกับการบูรณาการดังนี้</w:t>
      </w:r>
    </w:p>
    <w:p w14:paraId="37D030FA" w14:textId="77777777" w:rsidR="0077519F" w:rsidRPr="00727FE9" w:rsidRDefault="0077519F" w:rsidP="003A332E">
      <w:pPr>
        <w:pStyle w:val="3"/>
      </w:pPr>
      <w:bookmarkStart w:id="168" w:name="_Toc175496338"/>
      <w:bookmarkStart w:id="169" w:name="_Toc175543190"/>
      <w:bookmarkStart w:id="170" w:name="_Toc175558466"/>
      <w:bookmarkStart w:id="171" w:name="_Toc196989094"/>
      <w:bookmarkStart w:id="172" w:name="_Toc197728405"/>
      <w:bookmarkStart w:id="173" w:name="_Toc198196036"/>
      <w:bookmarkStart w:id="174" w:name="_Toc199008661"/>
      <w:bookmarkStart w:id="175" w:name="_Toc174173523"/>
      <w:r w:rsidRPr="00727FE9">
        <w:rPr>
          <w:cs/>
        </w:rPr>
        <w:lastRenderedPageBreak/>
        <w:t>๒.๒.๑ ความหมายของการบูรณาการ</w:t>
      </w:r>
      <w:bookmarkEnd w:id="168"/>
      <w:bookmarkEnd w:id="169"/>
      <w:bookmarkEnd w:id="170"/>
      <w:bookmarkEnd w:id="171"/>
      <w:bookmarkEnd w:id="172"/>
      <w:bookmarkEnd w:id="173"/>
      <w:bookmarkEnd w:id="174"/>
    </w:p>
    <w:p w14:paraId="48F3B44C" w14:textId="77777777" w:rsidR="0077519F" w:rsidRPr="00727FE9" w:rsidRDefault="0077519F" w:rsidP="003A332E">
      <w:pPr>
        <w:pStyle w:val="5175"/>
      </w:pPr>
      <w:r w:rsidRPr="00727FE9">
        <w:rPr>
          <w:cs/>
        </w:rPr>
        <w:t xml:space="preserve">คำว่า </w:t>
      </w:r>
      <w:r w:rsidRPr="00727FE9">
        <w:t>“</w:t>
      </w:r>
      <w:r w:rsidRPr="00727FE9">
        <w:rPr>
          <w:cs/>
        </w:rPr>
        <w:t>บูรณาการ</w:t>
      </w:r>
      <w:r w:rsidRPr="00727FE9">
        <w:t xml:space="preserve">”(integrate) </w:t>
      </w:r>
      <w:r w:rsidRPr="00727FE9">
        <w:rPr>
          <w:cs/>
        </w:rPr>
        <w:t>มีความหมายโดยทั่วไปหรือแบบกว้าง คำว่า บูรณาการ</w:t>
      </w:r>
      <w:r w:rsidRPr="00727FE9">
        <w:t xml:space="preserve"> </w:t>
      </w:r>
      <w:r w:rsidRPr="00727FE9">
        <w:rPr>
          <w:cs/>
        </w:rPr>
        <w:t>จะหมายถึง การทำให้สมบูรณ์หรือการทำให้หน่วยย่อย ๆ หรือหน่วยงานต่าง ๆ ที่อยู่กระจัดกระจายมารวมกันและมีความสัมพันธ์กันมาร่วมกันทำหน้าที่อย่างผสมกลมกลืนเป็นองค์รวมหนึ่งเดียว</w:t>
      </w:r>
      <w:r w:rsidRPr="00727FE9">
        <w:t xml:space="preserve"> </w:t>
      </w:r>
      <w:r w:rsidRPr="00727FE9">
        <w:rPr>
          <w:cs/>
        </w:rPr>
        <w:t>ประสานกันเพื่อให้เกิดความครบถ้วนสมบูรณ์ในตนเอง ส่วนความหมายแบบแคบ ซึ่งเป็นการนำ</w:t>
      </w:r>
      <w:r w:rsidRPr="00727FE9">
        <w:rPr>
          <w:cs/>
        </w:rPr>
        <w:br/>
        <w:t>เอาศาสตร์สาขาวิชาต่าง ๆ หลากหลายศาสตร์ที่มีความสัมพันธ์เกี่ยวข้องกันมาผสมผสานเข้าด้วยกัน</w:t>
      </w:r>
      <w:r w:rsidRPr="00727FE9">
        <w:t xml:space="preserve"> </w:t>
      </w:r>
      <w:r w:rsidRPr="00727FE9">
        <w:rPr>
          <w:cs/>
        </w:rPr>
        <w:br/>
        <w:t>เพื่อประโยชน์ในการจัดหลักสูตรและการจัดการเรียนการสอน ซึ่งเป็นศัพท์แสงทางวิชาการที่ถูก</w:t>
      </w:r>
      <w:r w:rsidRPr="00727FE9">
        <w:t xml:space="preserve"> </w:t>
      </w:r>
      <w:r w:rsidRPr="00727FE9">
        <w:rPr>
          <w:cs/>
        </w:rPr>
        <w:t>นำมาใช้ในด้านการศึกษา การเมือง ธุรกิจ และการบริหารจัดการโดยมีผู้รู้ได้ให้ความหมายไว้มากมาย</w:t>
      </w:r>
      <w:r w:rsidRPr="00727FE9">
        <w:t xml:space="preserve"> </w:t>
      </w:r>
      <w:r w:rsidRPr="00727FE9">
        <w:rPr>
          <w:cs/>
        </w:rPr>
        <w:t>กล่าวคือ การบูรณาการ คือ การผนวกการประสาน การเติมเต็ม การเชื่อมโยง การรวมกัน ร่วมกัน</w:t>
      </w:r>
      <w:r w:rsidRPr="00727FE9">
        <w:t xml:space="preserve"> </w:t>
      </w:r>
      <w:r w:rsidRPr="00727FE9">
        <w:rPr>
          <w:cs/>
        </w:rPr>
        <w:t>เป็นต้น แนวคิดการบูรณาการในทางการเมืองมุ่งที่จะทำให้องค์การระหว่างประเทศเป็นเสมือน</w:t>
      </w:r>
      <w:r w:rsidRPr="00727FE9">
        <w:t xml:space="preserve"> </w:t>
      </w:r>
      <w:r w:rsidRPr="00727FE9">
        <w:rPr>
          <w:cs/>
        </w:rPr>
        <w:t>ครอบครัวใหญ่ครอบครัวหนึ่ง โดยมีประเทศสมาชิกเปรียบเสมือนสมาชิกในครอบครัวเดียวกัน</w:t>
      </w:r>
      <w:r w:rsidRPr="00727FE9">
        <w:t xml:space="preserve"> </w:t>
      </w:r>
      <w:r w:rsidRPr="00727FE9">
        <w:rPr>
          <w:cs/>
        </w:rPr>
        <w:t>ทางด้านสำนักงานคณะกรรมการการอุดมศึกษาได้ให้ความหมายไว้ว่า การบูรณาการ (</w:t>
      </w:r>
      <w:r w:rsidRPr="00727FE9">
        <w:t xml:space="preserve">Integration) </w:t>
      </w:r>
      <w:r w:rsidRPr="00727FE9">
        <w:rPr>
          <w:cs/>
        </w:rPr>
        <w:t>หมายถึงการผสมกลมกลืนของแผน กระบวนการ สารสนเทศ การจัดสรรทรัพยากร การปฏิบัติการ</w:t>
      </w:r>
      <w:r w:rsidRPr="00727FE9">
        <w:t xml:space="preserve"> </w:t>
      </w:r>
      <w:r w:rsidRPr="00727FE9">
        <w:rPr>
          <w:cs/>
        </w:rPr>
        <w:t>ผลลัพธ์และการวิเคราะห์เพื่อสนับสนุนเป้าประสงค์ที่สำคัญของสถาบัน การบูรณาการที่มีประสิทธิผลเป็นมากกว่าความสอดคล้องไปในแนวทางเดียวกันซึ่งการดำเนินการของแต่ละองค์ประกอบภายใน</w:t>
      </w:r>
      <w:r w:rsidRPr="00727FE9">
        <w:t xml:space="preserve"> </w:t>
      </w:r>
      <w:r w:rsidRPr="00727FE9">
        <w:rPr>
          <w:cs/>
        </w:rPr>
        <w:t>ระบบการจัดการผลการดำเนินการมีความเชื่อมโยงกันเป็นหนึ่งเดียวอย่างสมบูรณ์</w:t>
      </w:r>
      <w:r w:rsidRPr="00727FE9">
        <w:rPr>
          <w:rStyle w:val="af5"/>
          <w:cs/>
        </w:rPr>
        <w:footnoteReference w:id="35"/>
      </w:r>
    </w:p>
    <w:p w14:paraId="48589A68" w14:textId="77777777" w:rsidR="0077519F" w:rsidRPr="00727FE9" w:rsidRDefault="0077519F" w:rsidP="003A332E">
      <w:pPr>
        <w:pStyle w:val="5175"/>
      </w:pPr>
      <w:r w:rsidRPr="00727FE9">
        <w:rPr>
          <w:cs/>
        </w:rPr>
        <w:t xml:space="preserve">แต่ในบางที่มาคำว่า </w:t>
      </w:r>
      <w:r w:rsidRPr="00727FE9">
        <w:t>“</w:t>
      </w:r>
      <w:r w:rsidRPr="00727FE9">
        <w:rPr>
          <w:cs/>
        </w:rPr>
        <w:t>บูรณาการ</w:t>
      </w:r>
      <w:r w:rsidRPr="00727FE9">
        <w:t>”</w:t>
      </w:r>
      <w:r w:rsidRPr="00727FE9">
        <w:rPr>
          <w:cs/>
        </w:rPr>
        <w:t>เป็นศัพท์บัญญัติทางการศึกษาเดิมใช้คำว่า</w:t>
      </w:r>
      <w:r w:rsidRPr="00727FE9">
        <w:t xml:space="preserve"> “</w:t>
      </w:r>
      <w:r w:rsidRPr="00727FE9">
        <w:rPr>
          <w:cs/>
        </w:rPr>
        <w:t>บูรณาการรวมหน่วย</w:t>
      </w:r>
      <w:r w:rsidRPr="00727FE9">
        <w:t xml:space="preserve">” </w:t>
      </w:r>
      <w:r w:rsidRPr="00727FE9">
        <w:rPr>
          <w:cs/>
        </w:rPr>
        <w:t xml:space="preserve">เป็นคำบัญญัติให้ตรงกับคำว่า </w:t>
      </w:r>
      <w:r w:rsidRPr="00727FE9">
        <w:t xml:space="preserve">“Integration” </w:t>
      </w:r>
      <w:r w:rsidRPr="00727FE9">
        <w:rPr>
          <w:cs/>
        </w:rPr>
        <w:t>ในภาษาอังกฤษ หมายความว่า</w:t>
      </w:r>
      <w:r w:rsidRPr="00727FE9">
        <w:t xml:space="preserve"> </w:t>
      </w:r>
      <w:r w:rsidRPr="00727FE9">
        <w:rPr>
          <w:cs/>
        </w:rPr>
        <w:t>การรวมหน่วยที่แยกๆ กันเข้าเป็นหน่วยเดียวกัน เช่น หลักสูตรแบบบูรณาการรวมหน่วย</w:t>
      </w:r>
      <w:r w:rsidRPr="00727FE9">
        <w:rPr>
          <w:rStyle w:val="af5"/>
          <w:cs/>
        </w:rPr>
        <w:footnoteReference w:id="36"/>
      </w:r>
      <w:r w:rsidRPr="00727FE9">
        <w:rPr>
          <w:cs/>
        </w:rPr>
        <w:t xml:space="preserve"> คำว่า</w:t>
      </w:r>
      <w:r w:rsidRPr="00727FE9">
        <w:t xml:space="preserve"> “</w:t>
      </w:r>
      <w:r w:rsidRPr="00727FE9">
        <w:rPr>
          <w:cs/>
        </w:rPr>
        <w:t>บูรณาการ</w:t>
      </w:r>
      <w:r w:rsidRPr="00727FE9">
        <w:t xml:space="preserve">” </w:t>
      </w:r>
      <w:r w:rsidRPr="00727FE9">
        <w:rPr>
          <w:cs/>
        </w:rPr>
        <w:t>ก็เป็นอีกคำหนึ่งที่ถูกนำมาใช้กันทางการบริหารกันแพร่หลาย นับแต่ผู้นำรัฐบาลชุดก่อน</w:t>
      </w:r>
      <w:r w:rsidRPr="00727FE9">
        <w:t xml:space="preserve"> </w:t>
      </w:r>
      <w:r w:rsidRPr="00727FE9">
        <w:rPr>
          <w:cs/>
        </w:rPr>
        <w:t>ได้มีแนวนโยบายปรับรูปแบบการปฏิบัติงานของผู้บริหารราชการ โดยเฉพาะผู้ว่าราชการจังหวัดให้มี</w:t>
      </w:r>
      <w:r w:rsidRPr="00727FE9">
        <w:t xml:space="preserve"> </w:t>
      </w:r>
      <w:r w:rsidRPr="00727FE9">
        <w:rPr>
          <w:cs/>
        </w:rPr>
        <w:t xml:space="preserve">ลักษณะของ </w:t>
      </w:r>
      <w:r w:rsidRPr="00727FE9">
        <w:t>“</w:t>
      </w:r>
      <w:r w:rsidRPr="00727FE9">
        <w:rPr>
          <w:cs/>
        </w:rPr>
        <w:t>การบูรณาการ</w:t>
      </w:r>
      <w:r w:rsidRPr="00727FE9">
        <w:t>”</w:t>
      </w:r>
      <w:r w:rsidRPr="00727FE9">
        <w:rPr>
          <w:cs/>
        </w:rPr>
        <w:t xml:space="preserve">มากขึ้นโดยให้ยึดแนวทางการปฏิบัติงานในลักษณะของ </w:t>
      </w:r>
      <w:r w:rsidRPr="00727FE9">
        <w:t xml:space="preserve">CEO </w:t>
      </w:r>
      <w:r w:rsidRPr="00727FE9">
        <w:br/>
        <w:t xml:space="preserve">(Chief Executive Officer) </w:t>
      </w:r>
      <w:r w:rsidRPr="00727FE9">
        <w:rPr>
          <w:cs/>
        </w:rPr>
        <w:t xml:space="preserve">ซึ่งภาคเอกชนทำกันอยู่เพราะมองว่าเป็นการปฏิบัติงานที่ผู้นำองค์กรจะต้องเป็นได้มากกว่า </w:t>
      </w:r>
      <w:r w:rsidRPr="00727FE9">
        <w:t>“</w:t>
      </w:r>
      <w:r w:rsidRPr="00727FE9">
        <w:rPr>
          <w:cs/>
        </w:rPr>
        <w:t>ผู้ออกคำสั่ง</w:t>
      </w:r>
      <w:r w:rsidRPr="00727FE9">
        <w:t xml:space="preserve">” </w:t>
      </w:r>
      <w:r w:rsidRPr="00727FE9">
        <w:rPr>
          <w:cs/>
        </w:rPr>
        <w:t xml:space="preserve">หรือ </w:t>
      </w:r>
      <w:r w:rsidRPr="00727FE9">
        <w:t>“</w:t>
      </w:r>
      <w:r w:rsidRPr="00727FE9">
        <w:rPr>
          <w:cs/>
        </w:rPr>
        <w:t>ผู้บังคับบัญชาสูงสุด</w:t>
      </w:r>
      <w:r w:rsidRPr="00727FE9">
        <w:t xml:space="preserve">” </w:t>
      </w:r>
      <w:r w:rsidRPr="00727FE9">
        <w:rPr>
          <w:cs/>
        </w:rPr>
        <w:t>เรียกกลุ่มผู้ว่าราชการที่ปรับ</w:t>
      </w:r>
      <w:r w:rsidRPr="00727FE9">
        <w:rPr>
          <w:cs/>
        </w:rPr>
        <w:lastRenderedPageBreak/>
        <w:t xml:space="preserve">รูปแบบการปฏิบัติงานว่า </w:t>
      </w:r>
      <w:r w:rsidRPr="00727FE9">
        <w:t>“</w:t>
      </w:r>
      <w:r w:rsidRPr="00727FE9">
        <w:rPr>
          <w:cs/>
        </w:rPr>
        <w:t xml:space="preserve">ผู้ว่าฯ </w:t>
      </w:r>
      <w:r w:rsidRPr="00727FE9">
        <w:t>CEO”</w:t>
      </w:r>
      <w:r w:rsidRPr="00727FE9">
        <w:rPr>
          <w:cs/>
        </w:rPr>
        <w:t>ฉะนั้นการนำคำ</w:t>
      </w:r>
      <w:r w:rsidRPr="00727FE9">
        <w:t>“</w:t>
      </w:r>
      <w:r w:rsidRPr="00727FE9">
        <w:rPr>
          <w:cs/>
        </w:rPr>
        <w:t>บูรณาการ</w:t>
      </w:r>
      <w:r w:rsidRPr="00727FE9">
        <w:t>”</w:t>
      </w:r>
      <w:r w:rsidRPr="00727FE9">
        <w:rPr>
          <w:cs/>
        </w:rPr>
        <w:t xml:space="preserve">ไปใช้นั้นมีหลากหลายลักษณะ </w:t>
      </w:r>
      <w:r w:rsidRPr="00727FE9">
        <w:rPr>
          <w:cs/>
        </w:rPr>
        <w:br/>
        <w:t xml:space="preserve">ซึ่งก็แล้วแต่การตีความให้เหมาะสมกับการใช้งานแต่โดยรวมแล้วมีจุดร่วมกันคือ </w:t>
      </w:r>
      <w:r w:rsidRPr="00727FE9">
        <w:t>“</w:t>
      </w:r>
      <w:r w:rsidRPr="00727FE9">
        <w:rPr>
          <w:cs/>
        </w:rPr>
        <w:t>การบูรณาการ</w:t>
      </w:r>
      <w:r w:rsidRPr="00727FE9">
        <w:t xml:space="preserve">” </w:t>
      </w:r>
      <w:r w:rsidRPr="00727FE9">
        <w:rPr>
          <w:cs/>
        </w:rPr>
        <w:t>เป็นการผสมผสานทรัพยากรที่มีอยู่นำมาบริหารจัดการร่วมกันเพื่อให้เกิดการพัฒนาหรือทำให้ดีขึ้น</w:t>
      </w:r>
      <w:r w:rsidRPr="00727FE9">
        <w:t xml:space="preserve"> </w:t>
      </w:r>
      <w:r w:rsidRPr="00727FE9">
        <w:rPr>
          <w:cs/>
        </w:rPr>
        <w:t>คุณลักษณะของผู้บริหารแบบบูรณาการจึงต้องมีทั้งศาสตร์ คือความรู้ภูมิปัญญา ความชำนาญ</w:t>
      </w:r>
      <w:r w:rsidRPr="00727FE9">
        <w:rPr>
          <w:cs/>
        </w:rPr>
        <w:br/>
        <w:t>และมีศิลป์คือความสามารถในการประสานความสัมพันธ์ของคนและทรัพยากรในหน่วยงาน</w:t>
      </w:r>
      <w:r w:rsidRPr="00727FE9">
        <w:rPr>
          <w:cs/>
        </w:rPr>
        <w:br/>
        <w:t>อย่างเหมาะสมให้สามารถปฏิบัติงานไปได้ด้วยความราบรื่นมีประสิทธิภาพ (</w:t>
      </w:r>
      <w:r w:rsidRPr="00727FE9">
        <w:t xml:space="preserve">efficiency) </w:t>
      </w:r>
      <w:r w:rsidRPr="00727FE9">
        <w:br/>
      </w:r>
      <w:r w:rsidRPr="00727FE9">
        <w:rPr>
          <w:cs/>
        </w:rPr>
        <w:t>และเกิดประสิทธิผล</w:t>
      </w:r>
      <w:r w:rsidRPr="00727FE9">
        <w:t xml:space="preserve"> (effective)</w:t>
      </w:r>
      <w:r w:rsidRPr="00727FE9">
        <w:rPr>
          <w:rStyle w:val="af5"/>
          <w:cs/>
        </w:rPr>
        <w:footnoteReference w:id="37"/>
      </w:r>
      <w:r w:rsidRPr="00727FE9">
        <w:t xml:space="preserve"> </w:t>
      </w:r>
    </w:p>
    <w:p w14:paraId="0A28569C" w14:textId="77777777" w:rsidR="0077519F" w:rsidRPr="00727FE9" w:rsidRDefault="0077519F" w:rsidP="003A332E">
      <w:pPr>
        <w:pStyle w:val="5175"/>
      </w:pPr>
      <w:r w:rsidRPr="00727FE9">
        <w:rPr>
          <w:cs/>
        </w:rPr>
        <w:t xml:space="preserve">นอกจากนี้การบูรณาการ ยังมีความหมายตรงกับภาษาอังกฤษคือ </w:t>
      </w:r>
      <w:r w:rsidRPr="00727FE9">
        <w:t xml:space="preserve">Integration </w:t>
      </w:r>
      <w:r w:rsidRPr="00727FE9">
        <w:rPr>
          <w:cs/>
        </w:rPr>
        <w:t>หมายถึง</w:t>
      </w:r>
      <w:r w:rsidRPr="00727FE9">
        <w:t xml:space="preserve"> </w:t>
      </w:r>
      <w:r w:rsidRPr="00727FE9">
        <w:rPr>
          <w:cs/>
        </w:rPr>
        <w:t>การทำสิ่งที่บกพร่องให้สมบูรณ์ ไม่มีสิ่งใดขาดหายหรือเป็นการรวมสิ่งหนึ่งเข้ากับอีกสิ่งหนึ่งเพื่อทำให้</w:t>
      </w:r>
      <w:r w:rsidRPr="00727FE9">
        <w:t xml:space="preserve"> </w:t>
      </w:r>
      <w:r w:rsidRPr="00727FE9">
        <w:rPr>
          <w:cs/>
        </w:rPr>
        <w:t>สิ่งเดิมเพิ่มพูนหรือสมบูรณ์ยิ่งขึ้นเป็นการเอื้อประโยชน์ต่อกัน</w:t>
      </w:r>
      <w:r w:rsidRPr="00727FE9">
        <w:rPr>
          <w:rStyle w:val="af5"/>
          <w:cs/>
        </w:rPr>
        <w:footnoteReference w:id="38"/>
      </w:r>
      <w:r w:rsidRPr="00727FE9">
        <w:rPr>
          <w:cs/>
        </w:rPr>
        <w:t xml:space="preserve"> ซึ่งการทำให้สมบูรณ์นั้นยังหมายถึง</w:t>
      </w:r>
      <w:r w:rsidRPr="00727FE9">
        <w:t xml:space="preserve"> </w:t>
      </w:r>
      <w:r w:rsidRPr="00727FE9">
        <w:br/>
      </w:r>
      <w:r w:rsidRPr="00727FE9">
        <w:rPr>
          <w:cs/>
        </w:rPr>
        <w:t>ทำให้หน่วย</w:t>
      </w:r>
      <w:proofErr w:type="spellStart"/>
      <w:r w:rsidRPr="00727FE9">
        <w:rPr>
          <w:cs/>
        </w:rPr>
        <w:t>ย่อยๆ</w:t>
      </w:r>
      <w:proofErr w:type="spellEnd"/>
      <w:r w:rsidRPr="00727FE9">
        <w:rPr>
          <w:cs/>
        </w:rPr>
        <w:t xml:space="preserve"> ที่มีความสัมพันธ์กันร่วมกันทำหน้าที่อย่างผสมกลมกลืนเป็นองค์รวมหนึ่งเดียว</w:t>
      </w:r>
      <w:r w:rsidRPr="00727FE9">
        <w:rPr>
          <w:cs/>
        </w:rPr>
        <w:br/>
        <w:t>ที่มีความครบถ้วนสมบูรณ์ในตนเอง</w:t>
      </w:r>
      <w:r w:rsidRPr="00727FE9">
        <w:rPr>
          <w:rStyle w:val="af5"/>
          <w:cs/>
        </w:rPr>
        <w:footnoteReference w:id="39"/>
      </w:r>
      <w:r w:rsidRPr="00727FE9">
        <w:rPr>
          <w:cs/>
        </w:rPr>
        <w:t xml:space="preserve"> หรือเป็นการทำให้หน่วยย่อยที่อิงอาศัยความสัมพันธ์</w:t>
      </w:r>
      <w:r w:rsidRPr="00727FE9">
        <w:rPr>
          <w:cs/>
        </w:rPr>
        <w:br/>
        <w:t>ซึ่งกันและกันเข้ามาร่วมทำหน้าที่ประสานกลมกลืนเป็นองค์รวมหนึ่งเดียวที่มีความหมายครบถ้วนสมบูรณ์ในตัวเอง</w:t>
      </w:r>
      <w:r w:rsidRPr="00727FE9">
        <w:rPr>
          <w:rStyle w:val="af5"/>
          <w:cs/>
        </w:rPr>
        <w:footnoteReference w:id="40"/>
      </w:r>
      <w:r w:rsidRPr="00727FE9">
        <w:rPr>
          <w:cs/>
        </w:rPr>
        <w:t xml:space="preserve"> นอกจากนี้แล้วบูรณาการ (</w:t>
      </w:r>
      <w:r w:rsidRPr="00727FE9">
        <w:t xml:space="preserve">Integration) </w:t>
      </w:r>
      <w:r w:rsidRPr="00727FE9">
        <w:rPr>
          <w:cs/>
        </w:rPr>
        <w:t>หมายถึง การนำสิ่งที่แยกกันมารวมเข้าเป็นอันเดียวกันจนเกิดองค์รวม (</w:t>
      </w:r>
      <w:r w:rsidRPr="00727FE9">
        <w:t xml:space="preserve">The whole) </w:t>
      </w:r>
      <w:r w:rsidRPr="00727FE9">
        <w:rPr>
          <w:cs/>
        </w:rPr>
        <w:t>โดยท่านได้ยกประเด็นพระพุทธศาสนากับวิทยาศาสตร์มาอธิบายเพิ่มเติมว่าถ้าศรัทธาในพระพุทธศาสนากับปัญญาในทางวิทยาศาสตร์เป็นไปในทางเดียวกันคือส่งเสริมสนับสนุนซึ่งกันและกันก็จะก่อให้เกิดองค์รวมที่สมบูรณ์องค์รวมนี่แหละ คือการบูรณาการพระพุทธศาสนากับศาสตร์สมัยใหม่พัฒนาจิตใจและสังคมและเนื่องจากวิทยาศาสตร์ครอบคลุม</w:t>
      </w:r>
      <w:r w:rsidRPr="00727FE9">
        <w:rPr>
          <w:cs/>
        </w:rPr>
        <w:br/>
        <w:t>ไปถึงศาสตร์สมัยใหม่ที่อาศัยวิธีการทางวิทยาศาสตร์สร้างระบบความรู้ขึ้นมา เช่น ครุศาสตร์</w:t>
      </w:r>
      <w:r w:rsidRPr="00727FE9">
        <w:t xml:space="preserve"> </w:t>
      </w:r>
      <w:r w:rsidRPr="00727FE9">
        <w:rPr>
          <w:cs/>
        </w:rPr>
        <w:t>มนุษยศาสตร์สังคมศาสตร์เราจึงสามารถบูรณาการพระพุทธศาสนาเข้ากับศาสตร์สมัยใหม่ด้วย</w:t>
      </w:r>
      <w:r w:rsidRPr="00727FE9">
        <w:rPr>
          <w:rStyle w:val="af5"/>
          <w:cs/>
        </w:rPr>
        <w:footnoteReference w:id="41"/>
      </w:r>
      <w:r w:rsidRPr="00727FE9">
        <w:rPr>
          <w:cs/>
        </w:rPr>
        <w:t xml:space="preserve"> </w:t>
      </w:r>
      <w:r w:rsidRPr="00727FE9">
        <w:rPr>
          <w:cs/>
        </w:rPr>
        <w:lastRenderedPageBreak/>
        <w:t>การบูรณาการ นั้นยังสามารถที่จะทำการสร้างองค์ความรู้และประสบการณ์ใหม่ ๆ ในลักษณะของการผสมผสานเข้าด้วยกันทั้งหมดเพื่อให้สอดคล้องกับความต้องการและสภาพชีวิตจริง</w:t>
      </w:r>
      <w:r w:rsidRPr="00727FE9">
        <w:rPr>
          <w:rStyle w:val="af5"/>
          <w:cs/>
        </w:rPr>
        <w:footnoteReference w:id="42"/>
      </w:r>
    </w:p>
    <w:p w14:paraId="488F5572" w14:textId="77777777" w:rsidR="0077519F" w:rsidRPr="00727FE9" w:rsidRDefault="0077519F" w:rsidP="003A332E">
      <w:pPr>
        <w:pStyle w:val="5175"/>
      </w:pPr>
      <w:r w:rsidRPr="00727FE9">
        <w:rPr>
          <w:cs/>
        </w:rPr>
        <w:t>ในกระบวนการบูรณาการนั้น มีลักษณะของการบูรณาการได้หลายรูปแบบลักษณะ</w:t>
      </w:r>
      <w:r w:rsidRPr="00727FE9">
        <w:t xml:space="preserve"> </w:t>
      </w:r>
      <w:r w:rsidRPr="00727FE9">
        <w:rPr>
          <w:cs/>
        </w:rPr>
        <w:t>สำคัญดังนี้</w:t>
      </w:r>
      <w:r w:rsidRPr="00727FE9">
        <w:t xml:space="preserve"> </w:t>
      </w:r>
    </w:p>
    <w:p w14:paraId="3DCDC7C9" w14:textId="77777777" w:rsidR="0077519F" w:rsidRPr="00727FE9" w:rsidRDefault="0077519F" w:rsidP="003A332E">
      <w:pPr>
        <w:pStyle w:val="5175"/>
      </w:pPr>
      <w:r w:rsidRPr="00727FE9">
        <w:rPr>
          <w:cs/>
        </w:rPr>
        <w:t>๑. การบูรณาการ เชิงเนื้อหาสาระเป็นการผสมผสานเชื่อมโยงเนื้อหาสาระในลักษณะ</w:t>
      </w:r>
      <w:r w:rsidRPr="00727FE9">
        <w:t xml:space="preserve"> </w:t>
      </w:r>
      <w:r w:rsidRPr="00727FE9">
        <w:rPr>
          <w:cs/>
        </w:rPr>
        <w:br/>
        <w:t>การหลอมรวมกันโดยการตั้งเป็นหน่วย (</w:t>
      </w:r>
      <w:r w:rsidRPr="00727FE9">
        <w:t xml:space="preserve">Unit) </w:t>
      </w:r>
      <w:r w:rsidRPr="00727FE9">
        <w:rPr>
          <w:cs/>
        </w:rPr>
        <w:t>หรือหัวเรื่อง (</w:t>
      </w:r>
      <w:r w:rsidRPr="00727FE9">
        <w:t xml:space="preserve">Theme) </w:t>
      </w:r>
    </w:p>
    <w:p w14:paraId="1A764DE7" w14:textId="77777777" w:rsidR="0077519F" w:rsidRPr="00727FE9" w:rsidRDefault="0077519F" w:rsidP="003A332E">
      <w:pPr>
        <w:pStyle w:val="5175"/>
      </w:pPr>
      <w:r w:rsidRPr="00727FE9">
        <w:rPr>
          <w:cs/>
        </w:rPr>
        <w:t>๒. การบูรณาการ เชิงวิธีการเป็นการผสมผสานวิธีการแบบต่าง ๆ โดยการจัดกิจกรรม</w:t>
      </w:r>
      <w:r w:rsidRPr="00727FE9">
        <w:rPr>
          <w:cs/>
        </w:rPr>
        <w:br/>
        <w:t>ที่หลากหลายวิธี เช่น การสนทนา การอภิปราย การใช้คำถาม การบรรยาย การค้นคว้าและการทำงานกลุ่ม การไปศึกษาดูงานนอกสถานที่และการนำเสนอข้อมูล เป็นต้น</w:t>
      </w:r>
      <w:r w:rsidRPr="00727FE9">
        <w:t xml:space="preserve"> </w:t>
      </w:r>
    </w:p>
    <w:p w14:paraId="47974F44" w14:textId="77777777" w:rsidR="0077519F" w:rsidRPr="00727FE9" w:rsidRDefault="0077519F" w:rsidP="003A332E">
      <w:pPr>
        <w:pStyle w:val="5175"/>
      </w:pPr>
      <w:r w:rsidRPr="00727FE9">
        <w:rPr>
          <w:cs/>
        </w:rPr>
        <w:t>๓. การบูรณาการ ความรู้กับกระบวนการเรียนรู้ โดยออกแบบให้มีทั้งการให้ความรู้</w:t>
      </w:r>
      <w:r w:rsidRPr="00727FE9">
        <w:rPr>
          <w:cs/>
        </w:rPr>
        <w:br/>
        <w:t xml:space="preserve">และกระบวนการไปพร้อม ๆ กัน เช่น กระบวนการแสวงหาความรู้ กระบวนการแก้ปัญหา </w:t>
      </w:r>
      <w:r w:rsidRPr="00727FE9">
        <w:rPr>
          <w:cs/>
        </w:rPr>
        <w:br/>
        <w:t>และกระบวนการสร้างความคิดรวบยอด เป็นต้น</w:t>
      </w:r>
      <w:r w:rsidRPr="00727FE9">
        <w:t xml:space="preserve"> </w:t>
      </w:r>
    </w:p>
    <w:p w14:paraId="12C8ADF6" w14:textId="77777777" w:rsidR="0077519F" w:rsidRPr="00727FE9" w:rsidRDefault="0077519F" w:rsidP="003A332E">
      <w:pPr>
        <w:pStyle w:val="5175"/>
      </w:pPr>
      <w:r w:rsidRPr="00727FE9">
        <w:rPr>
          <w:cs/>
        </w:rPr>
        <w:t>๔. การบูรณาการ ความรู้ ความคิด กับคุณธรรม โดยเน้นทั้งพุทธิพิสัยและจิตพิสัย</w:t>
      </w:r>
      <w:r w:rsidRPr="00727FE9">
        <w:rPr>
          <w:cs/>
        </w:rPr>
        <w:br/>
        <w:t xml:space="preserve">เป็นการสอดแทรกคุณธรรมจริยธรรมไปพร้อม ๆ กัน เพื่อที่จะได้เป็น </w:t>
      </w:r>
      <w:r w:rsidRPr="00727FE9">
        <w:t>“</w:t>
      </w:r>
      <w:r w:rsidRPr="00727FE9">
        <w:rPr>
          <w:cs/>
        </w:rPr>
        <w:t>ผู้มีความรู้ คู่คุณธรรม</w:t>
      </w:r>
      <w:r w:rsidRPr="00727FE9">
        <w:t>”</w:t>
      </w:r>
    </w:p>
    <w:p w14:paraId="37C66A12" w14:textId="77777777" w:rsidR="0077519F" w:rsidRPr="00727FE9" w:rsidRDefault="0077519F" w:rsidP="003A332E">
      <w:pPr>
        <w:pStyle w:val="5175"/>
      </w:pPr>
      <w:r w:rsidRPr="00727FE9">
        <w:rPr>
          <w:cs/>
        </w:rPr>
        <w:t>๕. การบูรณาการ ความรู้กับการปฏิบัติเน้นการปฏิบัติจริงควบคู่ไปพร้อม ๆ กับการจัด</w:t>
      </w:r>
      <w:r w:rsidRPr="00727FE9">
        <w:t xml:space="preserve"> </w:t>
      </w:r>
      <w:r w:rsidRPr="00727FE9">
        <w:rPr>
          <w:cs/>
        </w:rPr>
        <w:t>กิจกรรมการเรียนรู้</w:t>
      </w:r>
      <w:r w:rsidRPr="00727FE9">
        <w:t xml:space="preserve"> </w:t>
      </w:r>
    </w:p>
    <w:p w14:paraId="51DFF4C0" w14:textId="77777777" w:rsidR="0077519F" w:rsidRPr="00727FE9" w:rsidRDefault="0077519F" w:rsidP="003A332E">
      <w:pPr>
        <w:pStyle w:val="5175"/>
      </w:pPr>
      <w:r w:rsidRPr="00727FE9">
        <w:rPr>
          <w:cs/>
        </w:rPr>
        <w:t>๖. การบูรณาการ ความรู้กับชีวิตจริง พยายามให้ได้เรียนรู้เนื้อหาที่สัมพันธ์กับชีวิตจริง</w:t>
      </w:r>
      <w:r w:rsidRPr="00727FE9">
        <w:t xml:space="preserve"> </w:t>
      </w:r>
      <w:r w:rsidRPr="00727FE9">
        <w:rPr>
          <w:cs/>
        </w:rPr>
        <w:t>เพื่อให้ได้เห็นคุณค่าและความหมายในสิ่งนั้น ๆ</w:t>
      </w:r>
      <w:r w:rsidRPr="00727FE9">
        <w:rPr>
          <w:rStyle w:val="af5"/>
          <w:cs/>
        </w:rPr>
        <w:footnoteReference w:id="43"/>
      </w:r>
    </w:p>
    <w:p w14:paraId="17BD5D24" w14:textId="55A64059" w:rsidR="0077519F" w:rsidRPr="00727FE9" w:rsidRDefault="007F6554" w:rsidP="007F6554">
      <w:pPr>
        <w:pStyle w:val="5175"/>
      </w:pPr>
      <w:r w:rsidRPr="00727FE9">
        <w:rPr>
          <w:spacing w:val="10"/>
          <w:cs/>
        </w:rPr>
        <w:t>ผู้วิจัยสรุปได้ว่า</w:t>
      </w:r>
      <w:r w:rsidR="0077519F" w:rsidRPr="00727FE9">
        <w:rPr>
          <w:cs/>
        </w:rPr>
        <w:t xml:space="preserve"> การบูรณาการเป็นการผสมผสานทรัพยากรที่มีอยู่นำมาบริหารจัดการร่วมกันเพื่อให้เกิดการพัฒนาหรือทำให้ดีขึ้นคุณลักษณะของผู้บริหารแบบบูรณาการจึงต้องมีทั้งศาสตร์ คือความรู้ภูมิปัญญา ความชำนาญและมีศิลป์คือความสามารถในการประสานความสัมพันธ์ของคนและทรัพยากรใน หน่วยงานอย่างเหมาะสมให้สามารถปฏิบัติงานไปได้ด้วยความราบรื่นมีประสิทธิภาพและเกิดประสิทธิผลเป็นกระบวนการที่ต้องใช้การเชื่อมต่อประสานสิ่งหนึ่งหรือหลายสิ่งที่</w:t>
      </w:r>
      <w:r w:rsidR="0077519F" w:rsidRPr="00727FE9">
        <w:rPr>
          <w:cs/>
        </w:rPr>
        <w:lastRenderedPageBreak/>
        <w:t>มีอยู่นั้นให้เข้ามารวมกันการเชื่อมผสมประสานให้เป็นอันหนึ่งอันเดียวกันนำเอาองค์ความรู้ที่มีอยู่ผสานกับองค์ความรู้ใหม่ทรัพยากรเพื่อต้องการลดปัญหาข้อผิดพลาดจากที่มีอยู่เป็นการนำเอาหลักความสำคัญมาผสมผสานเพิ่มเติมหรือเติมเต็มหรือการเชื่อมโยงองค์ความรู้ให้มีความสัมพันธ์กัน โดยมีการแสวงหาความรู้ให้สอดคล้องกับความต้องการตรงกับสภาพความเป็นจริงและมีความสมบูรณ์ยิ่งขึ้นเพื่อนำมาประยุกต์ใช้ให้เกิดประสิทธิภาพมากที่สุด</w:t>
      </w:r>
    </w:p>
    <w:p w14:paraId="1DFD7B0D" w14:textId="0EDBBA2F" w:rsidR="00B1584A" w:rsidRDefault="007F6554" w:rsidP="00F16AB3">
      <w:pPr>
        <w:pStyle w:val="5175"/>
      </w:pPr>
      <w:r>
        <w:rPr>
          <w:cs/>
        </w:rPr>
        <w:t>จากการศึกษา</w:t>
      </w:r>
      <w:r w:rsidRPr="00727FE9">
        <w:rPr>
          <w:cs/>
        </w:rPr>
        <w:t>ความหมายของการบูรณาการ</w:t>
      </w:r>
      <w:r>
        <w:rPr>
          <w:rFonts w:hint="cs"/>
          <w:cs/>
        </w:rPr>
        <w:t xml:space="preserve"> </w:t>
      </w:r>
      <w:r>
        <w:rPr>
          <w:cs/>
        </w:rPr>
        <w:t>ผู้วิจัยสังเคราะห์แนวคิดเกี่ยวกับ</w:t>
      </w:r>
      <w:r w:rsidR="00E74D9D" w:rsidRPr="00727FE9">
        <w:rPr>
          <w:cs/>
        </w:rPr>
        <w:t>ความหมายของการบูรณาการ</w:t>
      </w:r>
      <w:r>
        <w:rPr>
          <w:cs/>
        </w:rPr>
        <w:t xml:space="preserve"> สามารถสรุปเป็นแนวคิดได้ตามตารางที่ ๒.</w:t>
      </w:r>
      <w:r w:rsidR="00B1584A">
        <w:rPr>
          <w:rFonts w:hint="cs"/>
          <w:cs/>
        </w:rPr>
        <w:t>๒</w:t>
      </w:r>
      <w:r>
        <w:rPr>
          <w:cs/>
        </w:rPr>
        <w:t xml:space="preserve"> ดังนี้</w:t>
      </w:r>
    </w:p>
    <w:p w14:paraId="78C92625" w14:textId="010CB2F6" w:rsidR="0077519F" w:rsidRPr="008B25B3" w:rsidRDefault="0080308E" w:rsidP="00AF2BFC">
      <w:pPr>
        <w:pStyle w:val="af9"/>
        <w:ind w:firstLine="0"/>
        <w:rPr>
          <w:b w:val="0"/>
          <w:bCs w:val="0"/>
        </w:rPr>
      </w:pPr>
      <w:bookmarkStart w:id="176" w:name="_Toc175543191"/>
      <w:bookmarkStart w:id="177" w:name="_Toc175558467"/>
      <w:bookmarkStart w:id="178" w:name="_Toc198993872"/>
      <w:r>
        <w:rPr>
          <w:cs/>
        </w:rPr>
        <w:t xml:space="preserve">ตารางที่  </w:t>
      </w:r>
      <w:r w:rsidR="00AF2BFC">
        <w:rPr>
          <w:rFonts w:hint="cs"/>
          <w:cs/>
        </w:rPr>
        <w:t>๒.</w:t>
      </w:r>
      <w:fldSimple w:instr=" SEQ ตารางที่_ \* THAIARABIC ">
        <w:r w:rsidR="002E0DC3">
          <w:rPr>
            <w:noProof/>
            <w:cs/>
          </w:rPr>
          <w:t>๒</w:t>
        </w:r>
      </w:fldSimple>
      <w:r w:rsidR="00AF2BFC">
        <w:rPr>
          <w:rFonts w:hint="cs"/>
          <w:cs/>
        </w:rPr>
        <w:t xml:space="preserve"> </w:t>
      </w:r>
      <w:r w:rsidR="0077519F" w:rsidRPr="00AF2BFC">
        <w:rPr>
          <w:b w:val="0"/>
          <w:bCs w:val="0"/>
          <w:cs/>
        </w:rPr>
        <w:t>สังเคราะห์สาระสำคัญความหมายของการบูรณาการ</w:t>
      </w:r>
      <w:bookmarkEnd w:id="176"/>
      <w:bookmarkEnd w:id="177"/>
      <w:bookmarkEnd w:id="178"/>
      <w:r w:rsidR="0077519F" w:rsidRPr="008B25B3">
        <w:rPr>
          <w:cs/>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1"/>
        <w:gridCol w:w="5275"/>
      </w:tblGrid>
      <w:tr w:rsidR="0077519F" w:rsidRPr="00727FE9" w14:paraId="0D126AC5" w14:textId="77777777" w:rsidTr="00E70452">
        <w:tc>
          <w:tcPr>
            <w:tcW w:w="3031" w:type="dxa"/>
            <w:tcBorders>
              <w:top w:val="double" w:sz="4" w:space="0" w:color="auto"/>
              <w:bottom w:val="single" w:sz="8" w:space="0" w:color="auto"/>
            </w:tcBorders>
          </w:tcPr>
          <w:p w14:paraId="57C95AB1" w14:textId="77777777" w:rsidR="0077519F" w:rsidRPr="00727FE9" w:rsidRDefault="0077519F" w:rsidP="00E70452">
            <w:pPr>
              <w:ind w:firstLine="0"/>
              <w:jc w:val="center"/>
              <w:rPr>
                <w:b/>
                <w:bCs/>
              </w:rPr>
            </w:pPr>
            <w:r w:rsidRPr="00727FE9">
              <w:rPr>
                <w:b/>
                <w:bCs/>
                <w:cs/>
              </w:rPr>
              <w:t>นักวิชาการหรือแหล่งข้อมูล</w:t>
            </w:r>
          </w:p>
        </w:tc>
        <w:tc>
          <w:tcPr>
            <w:tcW w:w="5275" w:type="dxa"/>
            <w:tcBorders>
              <w:top w:val="double" w:sz="4" w:space="0" w:color="auto"/>
              <w:bottom w:val="single" w:sz="8" w:space="0" w:color="auto"/>
            </w:tcBorders>
          </w:tcPr>
          <w:p w14:paraId="62A91EE0" w14:textId="77777777" w:rsidR="0077519F" w:rsidRPr="00727FE9" w:rsidRDefault="0077519F" w:rsidP="00E70452">
            <w:pPr>
              <w:ind w:firstLine="0"/>
              <w:jc w:val="center"/>
              <w:rPr>
                <w:b/>
                <w:bCs/>
              </w:rPr>
            </w:pPr>
            <w:r w:rsidRPr="00727FE9">
              <w:rPr>
                <w:b/>
                <w:bCs/>
                <w:cs/>
              </w:rPr>
              <w:t>แนวคิดหลัก</w:t>
            </w:r>
          </w:p>
        </w:tc>
      </w:tr>
      <w:tr w:rsidR="0077519F" w:rsidRPr="00727FE9" w14:paraId="4FF79ED1" w14:textId="77777777" w:rsidTr="00E70452">
        <w:tc>
          <w:tcPr>
            <w:tcW w:w="3031" w:type="dxa"/>
            <w:tcBorders>
              <w:top w:val="single" w:sz="8" w:space="0" w:color="auto"/>
            </w:tcBorders>
          </w:tcPr>
          <w:p w14:paraId="1696B08E" w14:textId="686A77AA" w:rsidR="0077519F" w:rsidRPr="00727FE9" w:rsidRDefault="0025749B" w:rsidP="00E70452">
            <w:pPr>
              <w:ind w:firstLine="0"/>
              <w:jc w:val="center"/>
              <w:rPr>
                <w:cs/>
              </w:rPr>
            </w:pPr>
            <w:r w:rsidRPr="0025749B">
              <w:rPr>
                <w:cs/>
              </w:rPr>
              <w:t>สำนักงานคณะกรรมการการอุดมศึกษา</w:t>
            </w:r>
          </w:p>
        </w:tc>
        <w:tc>
          <w:tcPr>
            <w:tcW w:w="5275" w:type="dxa"/>
            <w:tcBorders>
              <w:top w:val="single" w:sz="8" w:space="0" w:color="auto"/>
            </w:tcBorders>
          </w:tcPr>
          <w:p w14:paraId="2DFFF8C6" w14:textId="03C31B12" w:rsidR="0077519F" w:rsidRPr="00727FE9" w:rsidRDefault="0025749B" w:rsidP="002B093C">
            <w:pPr>
              <w:ind w:firstLine="0"/>
              <w:rPr>
                <w:cs/>
              </w:rPr>
            </w:pPr>
            <w:r w:rsidRPr="0025749B">
              <w:rPr>
                <w:cs/>
              </w:rPr>
              <w:t>คำว่า “บูรณาการ”(</w:t>
            </w:r>
            <w:r w:rsidRPr="0025749B">
              <w:t xml:space="preserve">integrate) </w:t>
            </w:r>
            <w:r w:rsidRPr="0025749B">
              <w:rPr>
                <w:cs/>
              </w:rPr>
              <w:t>มีความหมายโดยทั่วไปหรือแบบกว้าง คำว่า บูรณาการ จะหมายถึง การทำให้สมบูรณ์หรือการทำให้หน่วยย่อย ๆ หรือหน่วยงานต่าง ๆ ที่อยู่กระจัดกระจายมารวมกันและมีความสัมพันธ์กันมาร่วมกันทำหน้าที่อย่างผสมกลมกลืนเป็นองค์รวมหนึ่งเดียว ประสานกันเพื่อให้เกิดความครบถ้วนสมบูรณ์ในตนเอง ส่วนความหมายแบบแคบ</w:t>
            </w:r>
          </w:p>
        </w:tc>
      </w:tr>
      <w:tr w:rsidR="0077519F" w:rsidRPr="00727FE9" w14:paraId="4CD09B49" w14:textId="77777777" w:rsidTr="00202A71">
        <w:tc>
          <w:tcPr>
            <w:tcW w:w="3031" w:type="dxa"/>
          </w:tcPr>
          <w:p w14:paraId="69949E6D" w14:textId="55BBE57D" w:rsidR="0077519F" w:rsidRPr="0025749B" w:rsidRDefault="0025749B" w:rsidP="00E70452">
            <w:pPr>
              <w:ind w:firstLine="0"/>
              <w:jc w:val="center"/>
              <w:rPr>
                <w:cs/>
              </w:rPr>
            </w:pPr>
            <w:r w:rsidRPr="0025749B">
              <w:rPr>
                <w:cs/>
              </w:rPr>
              <w:t>ราชบัณฑิตยสถาน</w:t>
            </w:r>
          </w:p>
        </w:tc>
        <w:tc>
          <w:tcPr>
            <w:tcW w:w="5275" w:type="dxa"/>
          </w:tcPr>
          <w:p w14:paraId="058EA806" w14:textId="0323204F" w:rsidR="0077519F" w:rsidRPr="0025749B" w:rsidRDefault="0025749B" w:rsidP="00E70452">
            <w:pPr>
              <w:ind w:firstLine="0"/>
              <w:rPr>
                <w:cs/>
              </w:rPr>
            </w:pPr>
            <w:r w:rsidRPr="0025749B">
              <w:rPr>
                <w:cs/>
              </w:rPr>
              <w:t>แต่ในบางที่มาคำว่า “บูรณาการ”เป็นศัพท์บัญญัติทางการศึกษาเดิมใช้คำว่า “บูรณาการรวมหน่วย” เป็นคำบัญญัติให้ตรงกับคำว่า “</w:t>
            </w:r>
            <w:r w:rsidRPr="0025749B">
              <w:t xml:space="preserve">Integration” </w:t>
            </w:r>
            <w:r w:rsidRPr="0025749B">
              <w:rPr>
                <w:cs/>
              </w:rPr>
              <w:t>ในภาษาอังกฤษ หมายความว่า การรวมหน่วยที่แยกๆ กันเข้าเป็นหน่วยเดียวกัน เช่น หลักสูตรแบบบูรณาการรวมหน่วย</w:t>
            </w:r>
          </w:p>
        </w:tc>
      </w:tr>
      <w:tr w:rsidR="0077519F" w:rsidRPr="00727FE9" w14:paraId="59AD02A5" w14:textId="77777777" w:rsidTr="00202A71">
        <w:tc>
          <w:tcPr>
            <w:tcW w:w="3031" w:type="dxa"/>
            <w:tcBorders>
              <w:bottom w:val="single" w:sz="4" w:space="0" w:color="auto"/>
            </w:tcBorders>
          </w:tcPr>
          <w:p w14:paraId="79E226B1" w14:textId="57B8883F" w:rsidR="0077519F" w:rsidRPr="0025749B" w:rsidRDefault="0025749B" w:rsidP="00E70452">
            <w:pPr>
              <w:ind w:firstLine="0"/>
              <w:jc w:val="center"/>
              <w:rPr>
                <w:cs/>
              </w:rPr>
            </w:pPr>
            <w:r w:rsidRPr="0025749B">
              <w:rPr>
                <w:cs/>
              </w:rPr>
              <w:t>จุรีวัลย์ ภักดีวุฒิ</w:t>
            </w:r>
          </w:p>
        </w:tc>
        <w:tc>
          <w:tcPr>
            <w:tcW w:w="5275" w:type="dxa"/>
            <w:tcBorders>
              <w:bottom w:val="single" w:sz="4" w:space="0" w:color="auto"/>
            </w:tcBorders>
          </w:tcPr>
          <w:p w14:paraId="73F35912" w14:textId="1BE141C5" w:rsidR="0077519F" w:rsidRPr="0025749B" w:rsidRDefault="0025749B" w:rsidP="0025749B">
            <w:pPr>
              <w:ind w:firstLine="0"/>
              <w:rPr>
                <w:cs/>
              </w:rPr>
            </w:pPr>
            <w:r>
              <w:rPr>
                <w:cs/>
              </w:rPr>
              <w:t xml:space="preserve">คำว่า “บูรณาการ” ก็เป็นอีกคำหนึ่งที่ถูกนำมาใช้กันทางการบริหารกันแพร่หลาย นับแต่ผู้นำรัฐบาลชุดก่อน ได้มีแนวนโยบายปรับรูปแบบการปฏิบัติงานของผู้บริหารราชการ โดยเฉพาะผู้ว่าราชการจังหวัดให้มี ลักษณะของ “การบูรณาการ”มากขึ้นโดยให้ยึดแนวทางการปฏิบัติงานในลักษณะของ </w:t>
            </w:r>
            <w:r>
              <w:t xml:space="preserve">CEO </w:t>
            </w:r>
            <w:r>
              <w:rPr>
                <w:cs/>
              </w:rPr>
              <w:t>(</w:t>
            </w:r>
            <w:r>
              <w:t>Chief Exec6utive Officer)</w:t>
            </w:r>
          </w:p>
        </w:tc>
      </w:tr>
    </w:tbl>
    <w:p w14:paraId="5EAACEBD" w14:textId="77777777" w:rsidR="00A024D2" w:rsidRDefault="00A024D2" w:rsidP="007C53AC">
      <w:pPr>
        <w:pStyle w:val="5175"/>
        <w:ind w:firstLine="0"/>
        <w:rPr>
          <w:b/>
          <w:bCs/>
        </w:rPr>
      </w:pPr>
      <w:bookmarkStart w:id="179" w:name="_Toc175543192"/>
      <w:bookmarkStart w:id="180" w:name="_Toc175558468"/>
    </w:p>
    <w:p w14:paraId="07FCF9D4" w14:textId="7F91DF42" w:rsidR="0077519F" w:rsidRPr="008B25B3" w:rsidRDefault="0077519F" w:rsidP="007C53AC">
      <w:pPr>
        <w:pStyle w:val="5175"/>
        <w:ind w:firstLine="0"/>
        <w:rPr>
          <w:b/>
          <w:bCs/>
        </w:rPr>
      </w:pPr>
      <w:r w:rsidRPr="00AF2BFC">
        <w:rPr>
          <w:b/>
          <w:bCs/>
          <w:cs/>
        </w:rPr>
        <w:lastRenderedPageBreak/>
        <w:t>ตารางที่ ๒.๒</w:t>
      </w:r>
      <w:r w:rsidRPr="008B25B3">
        <w:rPr>
          <w:cs/>
        </w:rPr>
        <w:t xml:space="preserve"> สังเคราะห์สาระสำคัญความหมายของการบูรณาการ (ต่อ)</w:t>
      </w:r>
      <w:bookmarkEnd w:id="179"/>
      <w:bookmarkEnd w:id="180"/>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1"/>
        <w:gridCol w:w="5275"/>
      </w:tblGrid>
      <w:tr w:rsidR="0077519F" w:rsidRPr="00727FE9" w14:paraId="75EEA215" w14:textId="77777777" w:rsidTr="00E70452">
        <w:tc>
          <w:tcPr>
            <w:tcW w:w="3031" w:type="dxa"/>
            <w:tcBorders>
              <w:top w:val="double" w:sz="4" w:space="0" w:color="auto"/>
              <w:bottom w:val="single" w:sz="4" w:space="0" w:color="auto"/>
            </w:tcBorders>
          </w:tcPr>
          <w:p w14:paraId="0F08EB3F" w14:textId="77777777" w:rsidR="0077519F" w:rsidRPr="00727FE9" w:rsidRDefault="0077519F" w:rsidP="00E70452">
            <w:pPr>
              <w:ind w:firstLine="0"/>
              <w:jc w:val="center"/>
              <w:rPr>
                <w:b/>
                <w:bCs/>
              </w:rPr>
            </w:pPr>
            <w:r w:rsidRPr="00727FE9">
              <w:rPr>
                <w:b/>
                <w:bCs/>
                <w:cs/>
              </w:rPr>
              <w:t>นักวิชาการหรือแหล่งข้อมูล</w:t>
            </w:r>
          </w:p>
        </w:tc>
        <w:tc>
          <w:tcPr>
            <w:tcW w:w="5275" w:type="dxa"/>
            <w:tcBorders>
              <w:top w:val="double" w:sz="4" w:space="0" w:color="auto"/>
              <w:bottom w:val="single" w:sz="4" w:space="0" w:color="auto"/>
            </w:tcBorders>
          </w:tcPr>
          <w:p w14:paraId="64359053" w14:textId="77777777" w:rsidR="0077519F" w:rsidRPr="00727FE9" w:rsidRDefault="0077519F" w:rsidP="00E70452">
            <w:pPr>
              <w:ind w:firstLine="0"/>
              <w:jc w:val="center"/>
              <w:rPr>
                <w:b/>
                <w:bCs/>
              </w:rPr>
            </w:pPr>
            <w:r w:rsidRPr="00727FE9">
              <w:rPr>
                <w:b/>
                <w:bCs/>
                <w:cs/>
              </w:rPr>
              <w:t>แนวคิดหลัก</w:t>
            </w:r>
          </w:p>
        </w:tc>
      </w:tr>
      <w:tr w:rsidR="00202A71" w:rsidRPr="00727FE9" w14:paraId="44B64334" w14:textId="77777777" w:rsidTr="00202A71">
        <w:tc>
          <w:tcPr>
            <w:tcW w:w="3031" w:type="dxa"/>
            <w:tcBorders>
              <w:top w:val="single" w:sz="4" w:space="0" w:color="auto"/>
            </w:tcBorders>
          </w:tcPr>
          <w:p w14:paraId="5ECCE8FA" w14:textId="78AE29CC" w:rsidR="00202A71" w:rsidRPr="00727FE9" w:rsidRDefault="00202A71" w:rsidP="00202A71">
            <w:pPr>
              <w:ind w:firstLine="0"/>
              <w:jc w:val="center"/>
              <w:rPr>
                <w:cs/>
              </w:rPr>
            </w:pPr>
            <w:r w:rsidRPr="0025749B">
              <w:rPr>
                <w:cs/>
              </w:rPr>
              <w:t>เกรียงศักดิ์ เจริญวงศ์ศักดิ์</w:t>
            </w:r>
          </w:p>
        </w:tc>
        <w:tc>
          <w:tcPr>
            <w:tcW w:w="5275" w:type="dxa"/>
            <w:tcBorders>
              <w:top w:val="single" w:sz="4" w:space="0" w:color="auto"/>
            </w:tcBorders>
          </w:tcPr>
          <w:p w14:paraId="7612A7A4" w14:textId="4C867523" w:rsidR="00202A71" w:rsidRPr="00727FE9" w:rsidRDefault="00202A71" w:rsidP="00202A71">
            <w:pPr>
              <w:ind w:firstLine="0"/>
              <w:rPr>
                <w:cs/>
              </w:rPr>
            </w:pPr>
            <w:r w:rsidRPr="0025749B">
              <w:rPr>
                <w:cs/>
              </w:rPr>
              <w:t>การทำสิ่งที่บกพร่องให้สมบูรณ์ ไม่มีสิ่งใดขาดหายหรือเป็นการรวมสิ่งหนึ่งเข้ากับอีกสิ่งหนึ่งเพื่อทำให้ สิ่งเดิมเพิ่มพูนหรือสมบูรณ์ยิ่งขึ้นเป็นการเอื้อประโยชน์ต่อกัน</w:t>
            </w:r>
          </w:p>
        </w:tc>
      </w:tr>
      <w:tr w:rsidR="00202A71" w:rsidRPr="00727FE9" w14:paraId="5C8A25E1" w14:textId="77777777" w:rsidTr="00202A71">
        <w:tc>
          <w:tcPr>
            <w:tcW w:w="3031" w:type="dxa"/>
          </w:tcPr>
          <w:p w14:paraId="7B7C49D7" w14:textId="5D48ADA2" w:rsidR="00202A71" w:rsidRPr="00A024D2" w:rsidRDefault="00202A71" w:rsidP="00202A71">
            <w:pPr>
              <w:ind w:firstLine="0"/>
              <w:jc w:val="center"/>
              <w:rPr>
                <w:cs/>
              </w:rPr>
            </w:pPr>
            <w:r w:rsidRPr="0025749B">
              <w:rPr>
                <w:cs/>
              </w:rPr>
              <w:t>พระมหาหรรษา ธมฺมหา</w:t>
            </w:r>
            <w:proofErr w:type="spellStart"/>
            <w:r w:rsidRPr="0025749B">
              <w:rPr>
                <w:cs/>
              </w:rPr>
              <w:t>โส</w:t>
            </w:r>
            <w:proofErr w:type="spellEnd"/>
            <w:r w:rsidRPr="0025749B">
              <w:rPr>
                <w:cs/>
              </w:rPr>
              <w:t xml:space="preserve"> และคณะ</w:t>
            </w:r>
          </w:p>
        </w:tc>
        <w:tc>
          <w:tcPr>
            <w:tcW w:w="5275" w:type="dxa"/>
          </w:tcPr>
          <w:p w14:paraId="6A29B178" w14:textId="483A0B99" w:rsidR="00202A71" w:rsidRDefault="00202A71" w:rsidP="00202A71">
            <w:pPr>
              <w:ind w:firstLine="0"/>
              <w:rPr>
                <w:cs/>
              </w:rPr>
            </w:pPr>
            <w:r>
              <w:rPr>
                <w:cs/>
              </w:rPr>
              <w:t>ทำให้หน่วย</w:t>
            </w:r>
            <w:proofErr w:type="spellStart"/>
            <w:r>
              <w:rPr>
                <w:cs/>
              </w:rPr>
              <w:t>ย่อยๆ</w:t>
            </w:r>
            <w:proofErr w:type="spellEnd"/>
            <w:r>
              <w:rPr>
                <w:cs/>
              </w:rPr>
              <w:t xml:space="preserve"> ที่มีความสัมพันธ์กันร่วมกันทำหน้าที่อย่างผสมกลมกลืนเป็นองค์รวมหนึ่งเดียวที่มีความครบถ้วนสมบูรณ์ในตนเอง</w:t>
            </w:r>
          </w:p>
        </w:tc>
      </w:tr>
      <w:tr w:rsidR="00202A71" w:rsidRPr="00727FE9" w14:paraId="127CA2AA" w14:textId="77777777" w:rsidTr="00202A71">
        <w:tc>
          <w:tcPr>
            <w:tcW w:w="3031" w:type="dxa"/>
          </w:tcPr>
          <w:p w14:paraId="5A0D4416" w14:textId="04A921DD" w:rsidR="00202A71" w:rsidRPr="00A024D2" w:rsidRDefault="00202A71" w:rsidP="00202A71">
            <w:pPr>
              <w:ind w:firstLine="0"/>
              <w:jc w:val="center"/>
              <w:rPr>
                <w:cs/>
              </w:rPr>
            </w:pPr>
            <w:r w:rsidRPr="00A024D2">
              <w:rPr>
                <w:cs/>
              </w:rPr>
              <w:t>สมเด็จพระพุทธ</w:t>
            </w:r>
            <w:proofErr w:type="spellStart"/>
            <w:r w:rsidRPr="00A024D2">
              <w:rPr>
                <w:cs/>
              </w:rPr>
              <w:t>โฆษ</w:t>
            </w:r>
            <w:proofErr w:type="spellEnd"/>
            <w:r w:rsidRPr="00A024D2">
              <w:rPr>
                <w:cs/>
              </w:rPr>
              <w:t>าจาร</w:t>
            </w:r>
            <w:proofErr w:type="spellStart"/>
            <w:r w:rsidRPr="00A024D2">
              <w:rPr>
                <w:cs/>
              </w:rPr>
              <w:t>ย์</w:t>
            </w:r>
            <w:proofErr w:type="spellEnd"/>
            <w:r w:rsidRPr="00A024D2">
              <w:rPr>
                <w:cs/>
              </w:rPr>
              <w:t xml:space="preserve"> (ป.อ.ปยุตฺโต)</w:t>
            </w:r>
          </w:p>
        </w:tc>
        <w:tc>
          <w:tcPr>
            <w:tcW w:w="5275" w:type="dxa"/>
          </w:tcPr>
          <w:p w14:paraId="49F9E2BF" w14:textId="6784D3A1" w:rsidR="00202A71" w:rsidRDefault="00202A71" w:rsidP="00202A71">
            <w:pPr>
              <w:ind w:firstLine="0"/>
              <w:rPr>
                <w:cs/>
              </w:rPr>
            </w:pPr>
            <w:r>
              <w:rPr>
                <w:cs/>
              </w:rPr>
              <w:t>เป็นการทำให้หน่วยย่อยที่อิงอาศัยความสัมพันธ์ซึ่งกันและกันเข้ามาร่วมทำหน้าที่ประสานกลมกลืนเป็นองค์รวมหนึ่งเดียวที่มีความหมายครบถ้วนสมบูรณ์ในตัวเอง</w:t>
            </w:r>
          </w:p>
        </w:tc>
      </w:tr>
      <w:tr w:rsidR="00202A71" w:rsidRPr="00727FE9" w14:paraId="4CC40540" w14:textId="77777777" w:rsidTr="00655D36">
        <w:tc>
          <w:tcPr>
            <w:tcW w:w="3031" w:type="dxa"/>
          </w:tcPr>
          <w:p w14:paraId="1F3CE8DA" w14:textId="5ADEDE15" w:rsidR="00202A71" w:rsidRPr="00727FE9" w:rsidRDefault="00202A71" w:rsidP="00202A71">
            <w:pPr>
              <w:ind w:firstLine="0"/>
              <w:jc w:val="center"/>
              <w:rPr>
                <w:cs/>
              </w:rPr>
            </w:pPr>
            <w:r w:rsidRPr="00A024D2">
              <w:rPr>
                <w:cs/>
              </w:rPr>
              <w:t>พระธรรมโกศาจาร</w:t>
            </w:r>
            <w:proofErr w:type="spellStart"/>
            <w:r w:rsidRPr="00A024D2">
              <w:rPr>
                <w:cs/>
              </w:rPr>
              <w:t>ย์</w:t>
            </w:r>
            <w:proofErr w:type="spellEnd"/>
            <w:r w:rsidRPr="00A024D2">
              <w:rPr>
                <w:cs/>
              </w:rPr>
              <w:t xml:space="preserve"> </w:t>
            </w:r>
            <w:r>
              <w:rPr>
                <w:cs/>
              </w:rPr>
              <w:br/>
            </w:r>
            <w:r w:rsidRPr="00A024D2">
              <w:rPr>
                <w:cs/>
              </w:rPr>
              <w:t>(ประยูร ธม</w:t>
            </w:r>
            <w:proofErr w:type="spellStart"/>
            <w:r w:rsidRPr="00A024D2">
              <w:rPr>
                <w:cs/>
              </w:rPr>
              <w:t>ฺม</w:t>
            </w:r>
            <w:proofErr w:type="spellEnd"/>
            <w:r w:rsidRPr="00A024D2">
              <w:rPr>
                <w:cs/>
              </w:rPr>
              <w:t>จิตฺโต)</w:t>
            </w:r>
          </w:p>
        </w:tc>
        <w:tc>
          <w:tcPr>
            <w:tcW w:w="5275" w:type="dxa"/>
          </w:tcPr>
          <w:p w14:paraId="7EBDA731" w14:textId="51054FB5" w:rsidR="00202A71" w:rsidRPr="00727FE9" w:rsidRDefault="00202A71" w:rsidP="00202A71">
            <w:pPr>
              <w:ind w:firstLine="0"/>
              <w:rPr>
                <w:cs/>
              </w:rPr>
            </w:pPr>
            <w:r w:rsidRPr="00A024D2">
              <w:rPr>
                <w:cs/>
              </w:rPr>
              <w:t>การบูรณาการ นั้นยังสามารถที่จะทำการสร้างองค์ความรู้และประสบการณ์ใหม่ ๆ ในลักษณะของการผสมผสานเข้าด้วยกันทั้งหมดเพื่อให้สอดคล้องกับความต้องการและสภาพชีวิตจริง</w:t>
            </w:r>
          </w:p>
        </w:tc>
      </w:tr>
      <w:tr w:rsidR="00202A71" w:rsidRPr="00727FE9" w14:paraId="291E12E5" w14:textId="77777777" w:rsidTr="00655D36">
        <w:tc>
          <w:tcPr>
            <w:tcW w:w="3031" w:type="dxa"/>
          </w:tcPr>
          <w:p w14:paraId="6DCF020C" w14:textId="2579E9A6" w:rsidR="00202A71" w:rsidRPr="00A024D2" w:rsidRDefault="00202A71" w:rsidP="00202A71">
            <w:pPr>
              <w:ind w:firstLine="0"/>
              <w:jc w:val="center"/>
              <w:rPr>
                <w:cs/>
              </w:rPr>
            </w:pPr>
            <w:r w:rsidRPr="00655D36">
              <w:t>Beane, James A</w:t>
            </w:r>
          </w:p>
        </w:tc>
        <w:tc>
          <w:tcPr>
            <w:tcW w:w="5275" w:type="dxa"/>
          </w:tcPr>
          <w:p w14:paraId="398E74A8" w14:textId="16CDD0C0" w:rsidR="00202A71" w:rsidRPr="00A024D2" w:rsidRDefault="00202A71" w:rsidP="00202A71">
            <w:pPr>
              <w:ind w:firstLine="0"/>
              <w:rPr>
                <w:cs/>
              </w:rPr>
            </w:pPr>
            <w:r w:rsidRPr="00655D36">
              <w:rPr>
                <w:cs/>
              </w:rPr>
              <w:t>การบูรณาการ นั้นยังสามารถที่จะทำการสร้างองค์ความรู้และประสบการณ์ใหม่ ๆ ในลักษณะของการผสมผสานเข้าด้วยกันทั้งหมดเพื่อให้สอดคล้องกับความต้องการและสภาพชีวิตจริง</w:t>
            </w:r>
          </w:p>
        </w:tc>
      </w:tr>
      <w:tr w:rsidR="00202A71" w:rsidRPr="00727FE9" w14:paraId="3F9829C1" w14:textId="77777777" w:rsidTr="00E70452">
        <w:tc>
          <w:tcPr>
            <w:tcW w:w="3031" w:type="dxa"/>
            <w:tcBorders>
              <w:bottom w:val="double" w:sz="4" w:space="0" w:color="auto"/>
            </w:tcBorders>
          </w:tcPr>
          <w:p w14:paraId="2FD174BB" w14:textId="2238A68E" w:rsidR="00202A71" w:rsidRPr="00655D36" w:rsidRDefault="00202A71" w:rsidP="00202A71">
            <w:pPr>
              <w:ind w:firstLine="0"/>
              <w:jc w:val="center"/>
            </w:pPr>
            <w:r w:rsidRPr="00655D36">
              <w:rPr>
                <w:cs/>
              </w:rPr>
              <w:t>สิริพัชร์ เจษฎาวิโรจน์</w:t>
            </w:r>
          </w:p>
        </w:tc>
        <w:tc>
          <w:tcPr>
            <w:tcW w:w="5275" w:type="dxa"/>
            <w:tcBorders>
              <w:bottom w:val="double" w:sz="4" w:space="0" w:color="auto"/>
            </w:tcBorders>
          </w:tcPr>
          <w:p w14:paraId="57464D0F" w14:textId="77777777" w:rsidR="00202A71" w:rsidRDefault="00202A71" w:rsidP="00202A71">
            <w:pPr>
              <w:ind w:firstLine="0"/>
            </w:pPr>
            <w:r>
              <w:rPr>
                <w:cs/>
              </w:rPr>
              <w:t xml:space="preserve">๑. การบูรณาการ เชิงเนื้อหาสาระเป็นการผสมผสานเชื่อมโยงเนื้อหาสาระในลักษณะ </w:t>
            </w:r>
          </w:p>
          <w:p w14:paraId="0DDC8C7B" w14:textId="35213D9C" w:rsidR="00202A71" w:rsidRPr="000A4603" w:rsidRDefault="00202A71" w:rsidP="00202A71">
            <w:pPr>
              <w:ind w:firstLine="0"/>
              <w:rPr>
                <w:spacing w:val="-12"/>
              </w:rPr>
            </w:pPr>
            <w:r w:rsidRPr="000A4603">
              <w:rPr>
                <w:spacing w:val="-12"/>
                <w:cs/>
              </w:rPr>
              <w:t xml:space="preserve">๒. การบูรณาการ เชิงวิธีการเป็นการผสมผสานวิธีการแบบต่าง ๆ </w:t>
            </w:r>
          </w:p>
          <w:p w14:paraId="3D9B2093" w14:textId="77777777" w:rsidR="00202A71" w:rsidRDefault="00202A71" w:rsidP="00202A71">
            <w:pPr>
              <w:ind w:firstLine="0"/>
            </w:pPr>
            <w:r>
              <w:rPr>
                <w:cs/>
              </w:rPr>
              <w:t>๓. การบูรณาการ ความรู้กับกระบวนการเรียนรู้ โดยออกแบบให้มีทั้งการให้ความรู้</w:t>
            </w:r>
          </w:p>
          <w:p w14:paraId="23A138BC" w14:textId="77777777" w:rsidR="00202A71" w:rsidRDefault="00202A71" w:rsidP="00202A71">
            <w:pPr>
              <w:ind w:firstLine="0"/>
            </w:pPr>
            <w:r>
              <w:rPr>
                <w:cs/>
              </w:rPr>
              <w:t>๔. การบูรณาการ ความรู้ ความคิด กับคุณธรรม โดยเน้นทั้งพุทธิพิสัยและจิตพิสัย</w:t>
            </w:r>
          </w:p>
          <w:p w14:paraId="57293DA1" w14:textId="45E502CF" w:rsidR="00202A71" w:rsidRDefault="00202A71" w:rsidP="00202A71">
            <w:pPr>
              <w:ind w:firstLine="0"/>
            </w:pPr>
            <w:r>
              <w:rPr>
                <w:cs/>
              </w:rPr>
              <w:t xml:space="preserve">๕. การบูรณาการ ความรู้กับการปฏิบัติเน้นการปฏิบัติจริงควบคู่ไปพร้อม ๆ </w:t>
            </w:r>
          </w:p>
          <w:p w14:paraId="1177E4FB" w14:textId="574566E2" w:rsidR="00202A71" w:rsidRPr="00655D36" w:rsidRDefault="00202A71" w:rsidP="00202A71">
            <w:pPr>
              <w:ind w:firstLine="0"/>
              <w:rPr>
                <w:cs/>
              </w:rPr>
            </w:pPr>
            <w:r>
              <w:rPr>
                <w:cs/>
              </w:rPr>
              <w:t xml:space="preserve">๖. การบูรณาการ ความรู้กับชีวิตจริง </w:t>
            </w:r>
          </w:p>
        </w:tc>
      </w:tr>
    </w:tbl>
    <w:p w14:paraId="00F4EE41" w14:textId="77777777" w:rsidR="0077519F" w:rsidRPr="00727FE9" w:rsidRDefault="0077519F" w:rsidP="00E74D9D">
      <w:pPr>
        <w:pStyle w:val="3"/>
      </w:pPr>
      <w:bookmarkStart w:id="181" w:name="_Toc175496339"/>
      <w:bookmarkStart w:id="182" w:name="_Toc175543193"/>
      <w:bookmarkStart w:id="183" w:name="_Toc175558469"/>
      <w:bookmarkStart w:id="184" w:name="_Toc196989095"/>
      <w:bookmarkStart w:id="185" w:name="_Toc197728406"/>
      <w:bookmarkStart w:id="186" w:name="_Toc198196037"/>
      <w:bookmarkStart w:id="187" w:name="_Toc199008662"/>
      <w:r w:rsidRPr="00727FE9">
        <w:rPr>
          <w:cs/>
        </w:rPr>
        <w:lastRenderedPageBreak/>
        <w:t>๒.๒.๒ ลักษณะของการบูรณาการ</w:t>
      </w:r>
      <w:bookmarkEnd w:id="181"/>
      <w:bookmarkEnd w:id="182"/>
      <w:bookmarkEnd w:id="183"/>
      <w:bookmarkEnd w:id="184"/>
      <w:bookmarkEnd w:id="185"/>
      <w:bookmarkEnd w:id="186"/>
      <w:bookmarkEnd w:id="187"/>
    </w:p>
    <w:p w14:paraId="4F64E298" w14:textId="77777777" w:rsidR="0077519F" w:rsidRPr="00727FE9" w:rsidRDefault="0077519F" w:rsidP="00E74D9D">
      <w:pPr>
        <w:pStyle w:val="5175"/>
      </w:pPr>
      <w:r w:rsidRPr="00727FE9">
        <w:rPr>
          <w:cs/>
        </w:rPr>
        <w:t>การบูรณาการเป็นปัจจัยสำคัญและสิ่งจำเป็นที่ทำให้มนุษย์มีการพัฒนาหรือมีวิวัฒนาการ</w:t>
      </w:r>
      <w:r w:rsidRPr="00727FE9">
        <w:t xml:space="preserve"> </w:t>
      </w:r>
      <w:r w:rsidRPr="00727FE9">
        <w:rPr>
          <w:cs/>
        </w:rPr>
        <w:t>ทั้งในด้านร่างกายและจิตใจ อยู่ในการตระหนักรู้ของมนุษย์ทุกคน และเป็นลักษณะของจิต ซึ่งรูปแบบ</w:t>
      </w:r>
      <w:r w:rsidRPr="00727FE9">
        <w:t xml:space="preserve"> </w:t>
      </w:r>
      <w:r w:rsidRPr="00727FE9">
        <w:rPr>
          <w:cs/>
        </w:rPr>
        <w:t xml:space="preserve">การบูรณาการนี้เป็นรูปแบบที่ง่ายที่สุดที่ใช้ในการตอบสาระสำคัญที่เป็นความจริงของทุกสรรพสิ่ง </w:t>
      </w:r>
      <w:r w:rsidRPr="00727FE9">
        <w:rPr>
          <w:cs/>
        </w:rPr>
        <w:br/>
        <w:t>และสิ่งที่นำเสนอมานั้นเป็นเพียงเครื่องมือ แผนที่ในการเดินทางที่จะนำทุกคนไปสู่ความสำเร็จทั้งทางด้าน</w:t>
      </w:r>
      <w:r w:rsidRPr="00727FE9">
        <w:t xml:space="preserve"> </w:t>
      </w:r>
      <w:r w:rsidRPr="00727FE9">
        <w:rPr>
          <w:cs/>
        </w:rPr>
        <w:t>การประกอบอาชีพและการตื่นรู้นอกจากนี้ยังเป็นแนวทางในการบูรณาการสิ่งที่สร้างเป็นเครื่องมือในการพัฒนาให้กาย จิต วิญญาณ วัฒนธรรมและธรรมชาติเจริญงอกงามยิ่งขึ้น มีนักวิชาการหลาย</w:t>
      </w:r>
      <w:r w:rsidRPr="00727FE9">
        <w:t xml:space="preserve"> </w:t>
      </w:r>
      <w:r w:rsidRPr="00727FE9">
        <w:rPr>
          <w:cs/>
        </w:rPr>
        <w:t>ท่านได้แบ่งการบูรณาการไว้หลากหลาย ดังนี้</w:t>
      </w:r>
      <w:r w:rsidRPr="00727FE9">
        <w:t xml:space="preserve"> </w:t>
      </w:r>
    </w:p>
    <w:p w14:paraId="6C55B6C9" w14:textId="77777777" w:rsidR="0077519F" w:rsidRPr="00727FE9" w:rsidRDefault="0077519F" w:rsidP="00E74D9D">
      <w:pPr>
        <w:pStyle w:val="5175"/>
      </w:pPr>
      <w:r w:rsidRPr="00727FE9">
        <w:rPr>
          <w:cs/>
        </w:rPr>
        <w:t>การบูรณาการออกเป็น ๒ รูปแบบ ได้แก่</w:t>
      </w:r>
      <w:r w:rsidRPr="00727FE9">
        <w:t xml:space="preserve"> </w:t>
      </w:r>
      <w:r w:rsidRPr="00727FE9">
        <w:rPr>
          <w:cs/>
        </w:rPr>
        <w:t>๑. การบูรณาการในแนวตั้ง (</w:t>
      </w:r>
      <w:r w:rsidRPr="00727FE9">
        <w:t xml:space="preserve">Vertical Integration) </w:t>
      </w:r>
      <w:r w:rsidRPr="00727FE9">
        <w:rPr>
          <w:cs/>
        </w:rPr>
        <w:t>เป็นการบูรณาการเข้ากับวัฒนธรรม</w:t>
      </w:r>
      <w:r w:rsidRPr="00727FE9">
        <w:t xml:space="preserve"> </w:t>
      </w:r>
      <w:r w:rsidRPr="00727FE9">
        <w:rPr>
          <w:cs/>
        </w:rPr>
        <w:t>องค์กร และการบูรณาการเข้ากับกลยุทธ์</w:t>
      </w:r>
      <w:r w:rsidRPr="00727FE9">
        <w:t xml:space="preserve"> </w:t>
      </w:r>
      <w:r w:rsidRPr="00727FE9">
        <w:rPr>
          <w:cs/>
        </w:rPr>
        <w:t>๒. การบูรณาการในแนวราบ (</w:t>
      </w:r>
      <w:r w:rsidRPr="00727FE9">
        <w:t xml:space="preserve">Horizontal Integration) </w:t>
      </w:r>
      <w:r w:rsidRPr="00727FE9">
        <w:rPr>
          <w:cs/>
        </w:rPr>
        <w:t>เป็นการบูรณาการระหว่าง</w:t>
      </w:r>
      <w:r w:rsidRPr="00727FE9">
        <w:t xml:space="preserve"> </w:t>
      </w:r>
      <w:r w:rsidRPr="00727FE9">
        <w:rPr>
          <w:cs/>
        </w:rPr>
        <w:t>กระบวนการภายในหน่วยงาน เช่น การบูรณาการระบบการจัดการผลการปฏิบัติงาน</w:t>
      </w:r>
      <w:r w:rsidRPr="00727FE9">
        <w:rPr>
          <w:rStyle w:val="af5"/>
        </w:rPr>
        <w:footnoteReference w:id="44"/>
      </w:r>
      <w:r w:rsidRPr="00727FE9">
        <w:t xml:space="preserve"> </w:t>
      </w:r>
    </w:p>
    <w:p w14:paraId="2F5232F5" w14:textId="77777777" w:rsidR="0077519F" w:rsidRPr="00727FE9" w:rsidRDefault="0077519F" w:rsidP="00E74D9D">
      <w:pPr>
        <w:pStyle w:val="5175"/>
      </w:pPr>
      <w:r w:rsidRPr="00727FE9">
        <w:rPr>
          <w:cs/>
        </w:rPr>
        <w:t>จะเห็นได้ว่าการบูรณาการจะเกิดความสมบูรณ์นั้นประกอบด้วยลักษณะการบูรณาการ</w:t>
      </w:r>
      <w:r w:rsidRPr="00727FE9">
        <w:t xml:space="preserve"> </w:t>
      </w:r>
      <w:r w:rsidRPr="00727FE9">
        <w:rPr>
          <w:cs/>
        </w:rPr>
        <w:t>ดังนี้</w:t>
      </w:r>
      <w:r w:rsidRPr="00727FE9">
        <w:t xml:space="preserve"> </w:t>
      </w:r>
    </w:p>
    <w:p w14:paraId="7F79B73E" w14:textId="77777777" w:rsidR="0077519F" w:rsidRPr="00727FE9" w:rsidRDefault="0077519F" w:rsidP="004D418C">
      <w:pPr>
        <w:pStyle w:val="5175"/>
      </w:pPr>
      <w:r w:rsidRPr="00727FE9">
        <w:rPr>
          <w:cs/>
        </w:rPr>
        <w:t>๑. การมีหน่วยย่อย องค์ประกอบย่อย ระดับชั้นที่นำมาประมวลเข้าด้วยกัน สิ่งที่นำมา</w:t>
      </w:r>
      <w:r w:rsidRPr="00727FE9">
        <w:t xml:space="preserve"> </w:t>
      </w:r>
      <w:r w:rsidRPr="00727FE9">
        <w:rPr>
          <w:cs/>
        </w:rPr>
        <w:t>ประมวลเข้าด้วยกันนั้นเรียกว่าหน่วยย่อย</w:t>
      </w:r>
      <w:r w:rsidRPr="00727FE9">
        <w:t xml:space="preserve"> </w:t>
      </w:r>
    </w:p>
    <w:p w14:paraId="7B77C858" w14:textId="77777777" w:rsidR="0077519F" w:rsidRPr="00727FE9" w:rsidRDefault="0077519F" w:rsidP="004D418C">
      <w:pPr>
        <w:pStyle w:val="5175"/>
      </w:pPr>
      <w:r w:rsidRPr="00727FE9">
        <w:rPr>
          <w:cs/>
        </w:rPr>
        <w:t>๒. หน่วยย่อยนั้น ต้องมีความสัมพันธ์เชื่อมโยงเป็นหนึ่งเดียวกันและมีความยืดหยุ่นในตัว</w:t>
      </w:r>
      <w:r w:rsidRPr="00727FE9">
        <w:t xml:space="preserve"> </w:t>
      </w:r>
      <w:r w:rsidRPr="00727FE9">
        <w:rPr>
          <w:cs/>
        </w:rPr>
        <w:t>ปรับตัวให้เคลื่อนไหวได้ตลอดเวลา</w:t>
      </w:r>
      <w:r w:rsidRPr="00727FE9">
        <w:t xml:space="preserve"> </w:t>
      </w:r>
    </w:p>
    <w:p w14:paraId="3D4DDDDE" w14:textId="77777777" w:rsidR="0077519F" w:rsidRPr="00727FE9" w:rsidRDefault="0077519F" w:rsidP="004D418C">
      <w:pPr>
        <w:pStyle w:val="5175"/>
      </w:pPr>
      <w:r w:rsidRPr="00727FE9">
        <w:rPr>
          <w:cs/>
        </w:rPr>
        <w:t>๓. เมื่อนำหน่วยย่อยเข้ามาจะครบถ้วนสมบูรณ์พอดีอย่างลงตัว มีความผสมกลมกลืน</w:t>
      </w:r>
      <w:r w:rsidRPr="00727FE9">
        <w:t xml:space="preserve"> </w:t>
      </w:r>
      <w:r w:rsidRPr="00727FE9">
        <w:rPr>
          <w:cs/>
        </w:rPr>
        <w:t>แบบไม่แยกส่วน และดำเนินไปด้วยดีอันเป็นลักษณะของการบูรณาการ</w:t>
      </w:r>
    </w:p>
    <w:p w14:paraId="6F4557E6" w14:textId="77777777" w:rsidR="0077519F" w:rsidRPr="00727FE9" w:rsidRDefault="0077519F" w:rsidP="004D418C">
      <w:pPr>
        <w:pStyle w:val="5175"/>
      </w:pPr>
      <w:r w:rsidRPr="00727FE9">
        <w:rPr>
          <w:cs/>
        </w:rPr>
        <w:t>ข้อสำคัญของการบูรณาการจะต้องมีตัวยืนที่เป็นหลักอยู่ ๓ อย่าง ในเรื่องบูรณาการ</w:t>
      </w:r>
      <w:r w:rsidRPr="00727FE9">
        <w:t xml:space="preserve"> </w:t>
      </w:r>
      <w:r w:rsidRPr="00727FE9">
        <w:rPr>
          <w:cs/>
        </w:rPr>
        <w:t>ได้แก่</w:t>
      </w:r>
      <w:r w:rsidRPr="00727FE9">
        <w:t xml:space="preserve"> </w:t>
      </w:r>
    </w:p>
    <w:p w14:paraId="524A12FB" w14:textId="77777777" w:rsidR="0077519F" w:rsidRPr="00727FE9" w:rsidRDefault="0077519F" w:rsidP="004D418C">
      <w:pPr>
        <w:pStyle w:val="5175"/>
      </w:pPr>
      <w:r w:rsidRPr="00727FE9">
        <w:rPr>
          <w:cs/>
        </w:rPr>
        <w:t>๑. มีหน่วยย่อยองค์ประกอบ ชิ้นส่วน อวัยวะ ชั้น ระดับ หรือแง่ด้านที่จะเอามาประมวล</w:t>
      </w:r>
      <w:r w:rsidRPr="00727FE9">
        <w:t xml:space="preserve"> </w:t>
      </w:r>
      <w:r w:rsidRPr="00727FE9">
        <w:rPr>
          <w:cs/>
        </w:rPr>
        <w:t>เข้าด้วยกัน อันนี้เป็นสิ่งที่จะเอามาประมวลเข้าด้วยกันคือ สิ่งย่อย ส่วนย่อย</w:t>
      </w:r>
      <w:r w:rsidRPr="00727FE9">
        <w:t xml:space="preserve"> </w:t>
      </w:r>
    </w:p>
    <w:p w14:paraId="7EC70DE8" w14:textId="77777777" w:rsidR="0077519F" w:rsidRPr="00727FE9" w:rsidRDefault="0077519F" w:rsidP="004D418C">
      <w:pPr>
        <w:pStyle w:val="5175"/>
      </w:pPr>
      <w:r w:rsidRPr="00727FE9">
        <w:rPr>
          <w:cs/>
        </w:rPr>
        <w:t>๒. หน่วยย่อยเป็นต้นนั้น มีความสัมพันธ์เชื่อมโยงอิงอาศัยซึ่งกันและกัน อันนี้อาจจะเลย</w:t>
      </w:r>
      <w:r w:rsidRPr="00727FE9">
        <w:t xml:space="preserve"> </w:t>
      </w:r>
      <w:r w:rsidRPr="00727FE9">
        <w:rPr>
          <w:cs/>
        </w:rPr>
        <w:t>ไปถึงลักษณะที่ว่ายืดหยุ่นปรับตัวได้มีความเคลื่อนไหวตลอดเวลาด้วย</w:t>
      </w:r>
      <w:r w:rsidRPr="00727FE9">
        <w:t xml:space="preserve"> </w:t>
      </w:r>
    </w:p>
    <w:p w14:paraId="356D7E9C" w14:textId="77777777" w:rsidR="0077519F" w:rsidRPr="00727FE9" w:rsidRDefault="0077519F" w:rsidP="004D418C">
      <w:pPr>
        <w:pStyle w:val="5175"/>
      </w:pPr>
      <w:r w:rsidRPr="00727FE9">
        <w:rPr>
          <w:cs/>
        </w:rPr>
        <w:lastRenderedPageBreak/>
        <w:t>๓. เมื่อรวมเข้าด้วยกันแล้วก็จะเกิดความครบถ้วนเต็มบริบูรณ์ โดยมีความประสาน</w:t>
      </w:r>
      <w:r w:rsidRPr="00727FE9">
        <w:t xml:space="preserve"> </w:t>
      </w:r>
      <w:r w:rsidRPr="00727FE9">
        <w:rPr>
          <w:cs/>
        </w:rPr>
        <w:t>กลมกลืนเกิดภาวะได้ที่พอดีหรือสมดุลก็จะทำให้การรวมนั้นก็มีชีวิตดำรงอยู่และดำเนินไปด้วยดีอันจะ</w:t>
      </w:r>
      <w:r w:rsidRPr="00727FE9">
        <w:t xml:space="preserve"> </w:t>
      </w:r>
      <w:r w:rsidRPr="00727FE9">
        <w:rPr>
          <w:cs/>
        </w:rPr>
        <w:t>เป็นภาวะของบูรณาการ</w:t>
      </w:r>
    </w:p>
    <w:p w14:paraId="449EEDEE" w14:textId="77777777" w:rsidR="0077519F" w:rsidRPr="00727FE9" w:rsidRDefault="0077519F" w:rsidP="004D418C">
      <w:pPr>
        <w:pStyle w:val="5175"/>
      </w:pPr>
      <w:r w:rsidRPr="00727FE9">
        <w:rPr>
          <w:cs/>
        </w:rPr>
        <w:t>ถ้าครบสามอย่างนี้ก็เป็นบูรณาการ สามอย่างนี้เป็นตัวยืนที่จำเป็นตามสภาวะ ส่วนในทาง</w:t>
      </w:r>
      <w:r w:rsidRPr="00727FE9">
        <w:t xml:space="preserve"> </w:t>
      </w:r>
      <w:r w:rsidRPr="00727FE9">
        <w:rPr>
          <w:cs/>
        </w:rPr>
        <w:t>ปฏิบัติจะมีหลักและกระบวนวิธีอย่างไรก็พิจารณาอีกส่วนหนึ่ง แต่สิ่งที่จะต้องเน้นก็คือ ความพอดีหรือ</w:t>
      </w:r>
      <w:r w:rsidRPr="00727FE9">
        <w:t xml:space="preserve"> </w:t>
      </w:r>
      <w:r w:rsidRPr="00727FE9">
        <w:rPr>
          <w:cs/>
        </w:rPr>
        <w:t>ความสมดุล ซึ่งเป็นภาวะที่ต้องการของบูรณาการนั้นจะแสดงลักษณะออกมาให้เห็นเป็นข้อสำคัญ</w:t>
      </w:r>
      <w:r w:rsidRPr="00727FE9">
        <w:t xml:space="preserve"> </w:t>
      </w:r>
      <w:r w:rsidRPr="00727FE9">
        <w:rPr>
          <w:cs/>
        </w:rPr>
        <w:t>ได้๒ อย่าง คือ เมื่อเป็นองค์รวมแล้วองค์รวมนั้นมีชีวิตหรือดำเนินไปด้วยดีองค์รวมนั้นเกิดมีภาวะ</w:t>
      </w:r>
      <w:r w:rsidRPr="00727FE9">
        <w:t xml:space="preserve"> </w:t>
      </w:r>
      <w:r w:rsidRPr="00727FE9">
        <w:rPr>
          <w:cs/>
        </w:rPr>
        <w:t>และคุณสมบัติของมันเองที่ต่างหากจากภาวะและคุณสมบัติขององค์ประกอบทั้งหลาย</w:t>
      </w:r>
      <w:r w:rsidRPr="00727FE9">
        <w:rPr>
          <w:rStyle w:val="af5"/>
        </w:rPr>
        <w:footnoteReference w:id="45"/>
      </w:r>
    </w:p>
    <w:p w14:paraId="201A9356" w14:textId="77777777" w:rsidR="0077519F" w:rsidRPr="00727FE9" w:rsidRDefault="0077519F" w:rsidP="004D418C">
      <w:pPr>
        <w:pStyle w:val="5175"/>
      </w:pPr>
      <w:r w:rsidRPr="00727FE9">
        <w:rPr>
          <w:cs/>
        </w:rPr>
        <w:t>การจัดการแบบบูรณาการ (</w:t>
      </w:r>
      <w:r w:rsidRPr="00727FE9">
        <w:t xml:space="preserve">Integrated instruction) </w:t>
      </w:r>
      <w:r w:rsidRPr="00727FE9">
        <w:rPr>
          <w:cs/>
        </w:rPr>
        <w:t>มีลักษณะสำคัญโดยรวม ดังต่อไปนี้</w:t>
      </w:r>
    </w:p>
    <w:p w14:paraId="369315D9" w14:textId="77777777" w:rsidR="0077519F" w:rsidRPr="00727FE9" w:rsidRDefault="0077519F" w:rsidP="004D418C">
      <w:pPr>
        <w:pStyle w:val="5175"/>
      </w:pPr>
      <w:r w:rsidRPr="00727FE9">
        <w:rPr>
          <w:cs/>
        </w:rPr>
        <w:t xml:space="preserve">๑. บูรณาการระหว่างความรู้และกระบวนการเรียนรู้ ซึ่งได้มาจากการบอกเล่า </w:t>
      </w:r>
      <w:r w:rsidRPr="00727FE9">
        <w:rPr>
          <w:cs/>
        </w:rPr>
        <w:br/>
        <w:t>การบรรยายการท่องจำโดยหากต้องการให้เกิดการเรียนรู้ที่มีประสิทธิภาพควรสำรวจความสนใจ</w:t>
      </w:r>
      <w:r w:rsidRPr="00727FE9">
        <w:rPr>
          <w:cs/>
        </w:rPr>
        <w:br/>
        <w:t>ของตนเองและแสวงหาความรู้เพื่อตอบสนองความต้องการโดยใช้กระบวนการที่เหมาะสม</w:t>
      </w:r>
      <w:r w:rsidRPr="00727FE9">
        <w:t xml:space="preserve"> </w:t>
      </w:r>
    </w:p>
    <w:p w14:paraId="43B9E3DF" w14:textId="77777777" w:rsidR="0077519F" w:rsidRPr="00727FE9" w:rsidRDefault="0077519F" w:rsidP="004D418C">
      <w:pPr>
        <w:pStyle w:val="5175"/>
      </w:pPr>
      <w:r w:rsidRPr="00727FE9">
        <w:rPr>
          <w:cs/>
        </w:rPr>
        <w:t>๒. บูรณาการระหว่างพัฒนาการด้านความรู้และพัฒนาการด้านจิตใจโดยให้ความสำคัญ</w:t>
      </w:r>
      <w:r w:rsidRPr="00727FE9">
        <w:t xml:space="preserve"> </w:t>
      </w:r>
      <w:r w:rsidRPr="00727FE9">
        <w:rPr>
          <w:cs/>
        </w:rPr>
        <w:t>กับองค์ความรู้เจตคติ ค่านิยม ความสนใจและสุนทรียภาพทำให้เกิดการเรียนรู้</w:t>
      </w:r>
      <w:r w:rsidRPr="00727FE9">
        <w:t xml:space="preserve"> </w:t>
      </w:r>
    </w:p>
    <w:p w14:paraId="4D67CB23" w14:textId="77777777" w:rsidR="0077519F" w:rsidRPr="00727FE9" w:rsidRDefault="0077519F" w:rsidP="004D418C">
      <w:pPr>
        <w:pStyle w:val="5175"/>
        <w:rPr>
          <w:color w:val="FF0000"/>
        </w:rPr>
      </w:pPr>
      <w:r w:rsidRPr="00727FE9">
        <w:rPr>
          <w:cs/>
        </w:rPr>
        <w:t>๓. บูรณาการระหว่างความรู้และการกระทำเพื่อให้เกิดความชำนาญ</w:t>
      </w:r>
      <w:r w:rsidRPr="00727FE9">
        <w:t xml:space="preserve"> </w:t>
      </w:r>
    </w:p>
    <w:p w14:paraId="21E8D17D" w14:textId="77777777" w:rsidR="0077519F" w:rsidRPr="00727FE9" w:rsidRDefault="0077519F" w:rsidP="004D418C">
      <w:pPr>
        <w:pStyle w:val="5175"/>
      </w:pPr>
      <w:r w:rsidRPr="00727FE9">
        <w:rPr>
          <w:cs/>
        </w:rPr>
        <w:t>๔. บูรณาการระหว่างการดำเนินชีวิตประจำวันคือการตระหนักถึงความสำคัญ</w:t>
      </w:r>
      <w:r w:rsidRPr="00727FE9">
        <w:rPr>
          <w:cs/>
        </w:rPr>
        <w:br/>
        <w:t>แห่งคุณภาพชีวิตเมื่อผ่านกระบวนการเรียนรู้ชีวิตจะมีความหมายและคุณภาพต่อชีวิตอย่างแท้จริง</w:t>
      </w:r>
      <w:r w:rsidRPr="00727FE9">
        <w:t xml:space="preserve"> </w:t>
      </w:r>
    </w:p>
    <w:p w14:paraId="7BB95EBB" w14:textId="77777777" w:rsidR="0077519F" w:rsidRPr="00727FE9" w:rsidRDefault="0077519F" w:rsidP="004D418C">
      <w:pPr>
        <w:pStyle w:val="5175"/>
        <w:rPr>
          <w:color w:val="FF0000"/>
        </w:rPr>
      </w:pPr>
      <w:r w:rsidRPr="00727FE9">
        <w:rPr>
          <w:cs/>
        </w:rPr>
        <w:t>๕. บูรณาการระหว่างสิ่งต่าง ๆ เพื่อทำให้เกิดความรู้เจตคติและการกระทำที่เหมาะสม</w:t>
      </w:r>
      <w:r w:rsidRPr="00727FE9">
        <w:t xml:space="preserve"> </w:t>
      </w:r>
      <w:r w:rsidRPr="00727FE9">
        <w:rPr>
          <w:cs/>
        </w:rPr>
        <w:br/>
        <w:t>กับความต้องการและความสนใจอย่างแท้จริง เป็นขั้นตอนสำคัญที่ควรกระทำในขั้นตอนของการ</w:t>
      </w:r>
      <w:r w:rsidRPr="00727FE9">
        <w:rPr>
          <w:cs/>
        </w:rPr>
        <w:br/>
        <w:t>บูรณาการเป็นอย่างยิ่ง</w:t>
      </w:r>
      <w:r w:rsidRPr="00727FE9">
        <w:rPr>
          <w:rStyle w:val="af5"/>
          <w:cs/>
        </w:rPr>
        <w:footnoteReference w:id="46"/>
      </w:r>
    </w:p>
    <w:p w14:paraId="1174203A" w14:textId="77777777" w:rsidR="0077519F" w:rsidRPr="00727FE9" w:rsidRDefault="0077519F" w:rsidP="004D418C">
      <w:pPr>
        <w:pStyle w:val="5175"/>
      </w:pPr>
      <w:r w:rsidRPr="00727FE9">
        <w:rPr>
          <w:cs/>
        </w:rPr>
        <w:t xml:space="preserve">ปัจจุบันการบูรณาการเป็นคำที่นิยมนำมาใช้เพื่อการเชื่อมโยงข้อมูลที่มีความซับซ้อน </w:t>
      </w:r>
      <w:r w:rsidRPr="00727FE9">
        <w:rPr>
          <w:cs/>
        </w:rPr>
        <w:br/>
        <w:t>และมักเข้าไปเกี่ยวข้องกับการกระทำต่าง ๆ อาทิ การวางแผนหรือการกำหนดยุทธศาสตร์เรื่องใด</w:t>
      </w:r>
      <w:r w:rsidRPr="00727FE9">
        <w:rPr>
          <w:cs/>
        </w:rPr>
        <w:br/>
      </w:r>
      <w:r w:rsidRPr="00727FE9">
        <w:rPr>
          <w:cs/>
        </w:rPr>
        <w:lastRenderedPageBreak/>
        <w:t>เรื่องหนึ่งหรือการแก้ปัญหาที่มีความซับซ้อนหรือแม้กระทั่งการวิเคราะห์ข้อมูลเพื่อนำมาเชื่อมโยง</w:t>
      </w:r>
      <w:r w:rsidRPr="00727FE9">
        <w:rPr>
          <w:cs/>
        </w:rPr>
        <w:br/>
        <w:t>ให้เกิดการทำงานที่มีประสิทธิภาพยิ่งขึ้น การเพิ่มจำนวนภาคประชาชนที่ยินดีเข้ามามีบทบาท</w:t>
      </w:r>
      <w:r w:rsidRPr="00727FE9">
        <w:rPr>
          <w:cs/>
        </w:rPr>
        <w:br/>
        <w:t>ในการแก้ปัญหาและพัฒนาร่วมกับภาครัฐ ในประเด็นต่างๆ จึงเป็นเรื่องที่จำเป็นและสมควรได้รับ</w:t>
      </w:r>
      <w:r w:rsidRPr="00727FE9">
        <w:rPr>
          <w:cs/>
        </w:rPr>
        <w:br/>
        <w:t>การส่งเสริม</w:t>
      </w:r>
      <w:r w:rsidRPr="00727FE9">
        <w:rPr>
          <w:rStyle w:val="af5"/>
          <w:cs/>
        </w:rPr>
        <w:footnoteReference w:id="47"/>
      </w:r>
    </w:p>
    <w:p w14:paraId="2F0500F3" w14:textId="77777777" w:rsidR="0077519F" w:rsidRPr="00727FE9" w:rsidRDefault="0077519F" w:rsidP="004D418C">
      <w:pPr>
        <w:pStyle w:val="5175"/>
      </w:pPr>
      <w:r w:rsidRPr="00727FE9">
        <w:rPr>
          <w:cs/>
        </w:rPr>
        <w:t>ในกระบวนการบูรณาการนั้น มีลักษณะของการบูรณาการได้หลายรูปแบบลักษณะ</w:t>
      </w:r>
      <w:r w:rsidRPr="00727FE9">
        <w:t xml:space="preserve"> </w:t>
      </w:r>
      <w:r w:rsidRPr="00727FE9">
        <w:rPr>
          <w:cs/>
        </w:rPr>
        <w:t>สำคัญดังนี้</w:t>
      </w:r>
      <w:r w:rsidRPr="00727FE9">
        <w:t xml:space="preserve"> </w:t>
      </w:r>
    </w:p>
    <w:p w14:paraId="6E0246BD" w14:textId="77777777" w:rsidR="0077519F" w:rsidRPr="00727FE9" w:rsidRDefault="0077519F" w:rsidP="004D418C">
      <w:pPr>
        <w:pStyle w:val="5175"/>
      </w:pPr>
      <w:r w:rsidRPr="00727FE9">
        <w:rPr>
          <w:cs/>
        </w:rPr>
        <w:t>๑. การบูรณาการ เชิงเนื้อหาสาระเป็นการผสมผสานเชื่อมโยงเนื้อหาสาระในลักษณะ</w:t>
      </w:r>
      <w:r w:rsidRPr="00727FE9">
        <w:t xml:space="preserve"> </w:t>
      </w:r>
      <w:r w:rsidRPr="00727FE9">
        <w:rPr>
          <w:cs/>
        </w:rPr>
        <w:br/>
        <w:t>การหลอมรวมกันโดยการตั้งเป็นหน่วย (</w:t>
      </w:r>
      <w:r w:rsidRPr="00727FE9">
        <w:t xml:space="preserve">Unit) </w:t>
      </w:r>
      <w:r w:rsidRPr="00727FE9">
        <w:rPr>
          <w:cs/>
        </w:rPr>
        <w:t>หรือหัวเรื่อง (</w:t>
      </w:r>
      <w:r w:rsidRPr="00727FE9">
        <w:t xml:space="preserve">Theme) </w:t>
      </w:r>
    </w:p>
    <w:p w14:paraId="6860A00B" w14:textId="77777777" w:rsidR="0077519F" w:rsidRPr="00727FE9" w:rsidRDefault="0077519F" w:rsidP="004D418C">
      <w:pPr>
        <w:pStyle w:val="5175"/>
      </w:pPr>
      <w:r w:rsidRPr="00727FE9">
        <w:rPr>
          <w:cs/>
        </w:rPr>
        <w:t>๒. การบูรณาการ เชิงวิธีการเป็นการผสมผสานวิธีการแบบต่าง ๆ โดยการจัดกิจกรรม</w:t>
      </w:r>
      <w:r w:rsidRPr="00727FE9">
        <w:rPr>
          <w:cs/>
        </w:rPr>
        <w:br/>
        <w:t>ที่หลากหลายวิธี เช่น การสนทนา การอภิปราย การใช้คำถาม การบรรยาย การค้นคว้าและการทำงานกลุ่ม การไปศึกษาดูงานนอกสถานที่และการนำเสนอข้อมูล เป็นต้น</w:t>
      </w:r>
      <w:r w:rsidRPr="00727FE9">
        <w:t xml:space="preserve"> </w:t>
      </w:r>
    </w:p>
    <w:p w14:paraId="5DE8A8AD" w14:textId="77777777" w:rsidR="0077519F" w:rsidRPr="00727FE9" w:rsidRDefault="0077519F" w:rsidP="004D418C">
      <w:pPr>
        <w:pStyle w:val="5175"/>
      </w:pPr>
      <w:r w:rsidRPr="00727FE9">
        <w:rPr>
          <w:cs/>
        </w:rPr>
        <w:t>๓. การบูรณาการ ความรู้กับกระบวนการเรียนรู้ โดยออกแบบให้มีทั้งการให้ความรู้</w:t>
      </w:r>
      <w:r w:rsidRPr="00727FE9">
        <w:rPr>
          <w:cs/>
        </w:rPr>
        <w:br/>
        <w:t xml:space="preserve">และกระบวนการไปพร้อม ๆ กัน เช่น กระบวนการแสวงหาความรู้ กระบวนการแก้ปัญหา </w:t>
      </w:r>
      <w:r w:rsidRPr="00727FE9">
        <w:rPr>
          <w:cs/>
        </w:rPr>
        <w:br/>
        <w:t>และกระบวนการสร้างความคิดรวบยอด เป็นต้น</w:t>
      </w:r>
      <w:r w:rsidRPr="00727FE9">
        <w:t xml:space="preserve"> </w:t>
      </w:r>
    </w:p>
    <w:p w14:paraId="419BD727" w14:textId="77777777" w:rsidR="0077519F" w:rsidRPr="00727FE9" w:rsidRDefault="0077519F" w:rsidP="004D418C">
      <w:pPr>
        <w:pStyle w:val="5175"/>
      </w:pPr>
      <w:r w:rsidRPr="00727FE9">
        <w:rPr>
          <w:cs/>
        </w:rPr>
        <w:t>๔. การบูรณาการ ความรู้ ความคิด กับคุณธรรม โดยเน้นทั้งพุทธิพิสัยและจิตพิสัย</w:t>
      </w:r>
      <w:r w:rsidRPr="00727FE9">
        <w:rPr>
          <w:cs/>
        </w:rPr>
        <w:br/>
        <w:t xml:space="preserve">เป็นการสอดแทรกคุณธรรมจริยธรรมไปพร้อม ๆ กัน เพื่อที่จะได้เป็น </w:t>
      </w:r>
      <w:r w:rsidRPr="00727FE9">
        <w:t>“</w:t>
      </w:r>
      <w:r w:rsidRPr="00727FE9">
        <w:rPr>
          <w:cs/>
        </w:rPr>
        <w:t>ผู้มีความรู้ คู่คุณธรรม</w:t>
      </w:r>
      <w:r w:rsidRPr="00727FE9">
        <w:t>”</w:t>
      </w:r>
    </w:p>
    <w:p w14:paraId="1299D900" w14:textId="77777777" w:rsidR="0077519F" w:rsidRPr="00727FE9" w:rsidRDefault="0077519F" w:rsidP="004D418C">
      <w:pPr>
        <w:pStyle w:val="5175"/>
      </w:pPr>
      <w:r w:rsidRPr="00727FE9">
        <w:rPr>
          <w:cs/>
        </w:rPr>
        <w:t>๕. การบูรณาการ ความรู้กับการปฏิบัติเน้นการปฏิบัติจริงควบคู่ไปพร้อม ๆ กับการจัด</w:t>
      </w:r>
      <w:r w:rsidRPr="00727FE9">
        <w:t xml:space="preserve"> </w:t>
      </w:r>
      <w:r w:rsidRPr="00727FE9">
        <w:rPr>
          <w:cs/>
        </w:rPr>
        <w:t>กิจกรรมการเรียนรู้</w:t>
      </w:r>
      <w:r w:rsidRPr="00727FE9">
        <w:t xml:space="preserve"> </w:t>
      </w:r>
    </w:p>
    <w:p w14:paraId="332682B5" w14:textId="24D417BC" w:rsidR="0077519F" w:rsidRDefault="0077519F" w:rsidP="004D418C">
      <w:pPr>
        <w:pStyle w:val="5175"/>
      </w:pPr>
      <w:r w:rsidRPr="00727FE9">
        <w:rPr>
          <w:cs/>
        </w:rPr>
        <w:t>๖. การบูรณาการ ความรู้กับชีวิตจริง พยายามให้ได้เรียนรู้เนื้อหาที่สัมพันธ์กับชีวิตจริง</w:t>
      </w:r>
      <w:r w:rsidRPr="00727FE9">
        <w:t xml:space="preserve"> </w:t>
      </w:r>
      <w:r w:rsidRPr="00727FE9">
        <w:rPr>
          <w:cs/>
        </w:rPr>
        <w:t>เพื่อให้ได้เห็นคุณค่าและความหมายในสิ่งนั้น ๆ</w:t>
      </w:r>
      <w:r w:rsidRPr="00727FE9">
        <w:rPr>
          <w:rStyle w:val="af5"/>
          <w:cs/>
        </w:rPr>
        <w:footnoteReference w:id="48"/>
      </w:r>
    </w:p>
    <w:p w14:paraId="779F4AA8" w14:textId="34FFF42F" w:rsidR="00DD79AE" w:rsidRDefault="00DD79AE" w:rsidP="004D418C">
      <w:pPr>
        <w:pStyle w:val="5175"/>
      </w:pPr>
    </w:p>
    <w:p w14:paraId="5A47914E" w14:textId="77777777" w:rsidR="00DD79AE" w:rsidRPr="00727FE9" w:rsidRDefault="00DD79AE" w:rsidP="004D418C">
      <w:pPr>
        <w:pStyle w:val="5175"/>
      </w:pPr>
    </w:p>
    <w:p w14:paraId="67712BF3" w14:textId="4D1E4137" w:rsidR="0077519F" w:rsidRPr="00727FE9" w:rsidRDefault="004D418C" w:rsidP="00F16AB3">
      <w:pPr>
        <w:pStyle w:val="5175"/>
      </w:pPr>
      <w:r>
        <w:rPr>
          <w:rFonts w:hint="cs"/>
          <w:cs/>
        </w:rPr>
        <w:lastRenderedPageBreak/>
        <w:t>ผู้วิจัย</w:t>
      </w:r>
      <w:r w:rsidR="0077519F" w:rsidRPr="00727FE9">
        <w:rPr>
          <w:cs/>
        </w:rPr>
        <w:t>สรุปได้ว่า ลักษณะของการบูรณาการเป็นการนำเอาหลักความสำคัญมาผสมผสานเพิ่มเติมหรือเติมเต็มเพื่อต้องการลดปัญหาข้อผิดพลาดจากที่มีอยู่หรือการเชื่อมโยงองค์ความรู้ให้มีความสัมพันธ์กัน</w:t>
      </w:r>
      <w:r w:rsidR="0077519F" w:rsidRPr="00727FE9">
        <w:t xml:space="preserve"> </w:t>
      </w:r>
      <w:r w:rsidR="0077519F" w:rsidRPr="00727FE9">
        <w:rPr>
          <w:cs/>
        </w:rPr>
        <w:t>สอดคล้องกับความต้องการตรงกับสภาพความเป็นจริงและมีความสมบูรณ์ยิ่งขึ้น เพื่อนำมาประยุกต์ใช้</w:t>
      </w:r>
      <w:r w:rsidR="0077519F" w:rsidRPr="00727FE9">
        <w:t xml:space="preserve"> </w:t>
      </w:r>
      <w:r w:rsidR="0077519F" w:rsidRPr="00727FE9">
        <w:rPr>
          <w:cs/>
        </w:rPr>
        <w:t>ให้เกิดประสิทธิภาพมากที่สุด</w:t>
      </w:r>
    </w:p>
    <w:p w14:paraId="46DD12F3" w14:textId="2A21D84B" w:rsidR="000E628D" w:rsidRDefault="000E628D" w:rsidP="00F16AB3">
      <w:pPr>
        <w:pStyle w:val="5175"/>
      </w:pPr>
      <w:r>
        <w:rPr>
          <w:cs/>
        </w:rPr>
        <w:t>จากการศึกษา</w:t>
      </w:r>
      <w:r w:rsidRPr="000E628D">
        <w:rPr>
          <w:cs/>
        </w:rPr>
        <w:t>ลักษณะของการบูรณาการ</w:t>
      </w:r>
      <w:r>
        <w:rPr>
          <w:cs/>
        </w:rPr>
        <w:t xml:space="preserve"> ผู้วิจัยสังเคราะห์แนวคิดเกี่ยวกับ</w:t>
      </w:r>
      <w:r w:rsidRPr="000E628D">
        <w:rPr>
          <w:cs/>
        </w:rPr>
        <w:t>ลักษณะของการบูรณาการ</w:t>
      </w:r>
      <w:r>
        <w:rPr>
          <w:cs/>
        </w:rPr>
        <w:t xml:space="preserve"> สามารถสรุปเป็นแนวคิดได้ตามตารางที่ ๒.</w:t>
      </w:r>
      <w:r w:rsidR="00A42054">
        <w:rPr>
          <w:rFonts w:hint="cs"/>
          <w:cs/>
        </w:rPr>
        <w:t>๓</w:t>
      </w:r>
      <w:r>
        <w:rPr>
          <w:cs/>
        </w:rPr>
        <w:t xml:space="preserve"> ดังนี้</w:t>
      </w:r>
    </w:p>
    <w:p w14:paraId="2727165F" w14:textId="19829B58" w:rsidR="0077519F" w:rsidRPr="008B25B3" w:rsidRDefault="00AF2BFC" w:rsidP="00AF2BFC">
      <w:pPr>
        <w:pStyle w:val="af9"/>
        <w:ind w:firstLine="0"/>
        <w:rPr>
          <w:b w:val="0"/>
          <w:bCs w:val="0"/>
        </w:rPr>
      </w:pPr>
      <w:bookmarkStart w:id="188" w:name="_Toc175543194"/>
      <w:bookmarkStart w:id="189" w:name="_Toc175558470"/>
      <w:bookmarkStart w:id="190" w:name="_Toc198993873"/>
      <w:r>
        <w:rPr>
          <w:cs/>
        </w:rPr>
        <w:t xml:space="preserve">ตารางที่  </w:t>
      </w:r>
      <w:r>
        <w:rPr>
          <w:rFonts w:hint="cs"/>
          <w:cs/>
        </w:rPr>
        <w:t>๒.</w:t>
      </w:r>
      <w:fldSimple w:instr=" SEQ ตารางที่_ \* THAIARABIC ">
        <w:r w:rsidR="002E0DC3">
          <w:rPr>
            <w:noProof/>
            <w:cs/>
          </w:rPr>
          <w:t>๓</w:t>
        </w:r>
      </w:fldSimple>
      <w:r>
        <w:rPr>
          <w:rFonts w:hint="cs"/>
          <w:cs/>
        </w:rPr>
        <w:t xml:space="preserve"> </w:t>
      </w:r>
      <w:r w:rsidR="0077519F" w:rsidRPr="00AF2BFC">
        <w:rPr>
          <w:b w:val="0"/>
          <w:bCs w:val="0"/>
          <w:cs/>
        </w:rPr>
        <w:t>สังเคราะห์สาระสำคัญเกี่ยวกับลักษณะของการบูรณาการ</w:t>
      </w:r>
      <w:bookmarkEnd w:id="188"/>
      <w:bookmarkEnd w:id="189"/>
      <w:bookmarkEnd w:id="190"/>
      <w:r w:rsidR="0077519F" w:rsidRPr="008B25B3">
        <w:rPr>
          <w:cs/>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5288"/>
      </w:tblGrid>
      <w:tr w:rsidR="0077519F" w:rsidRPr="00727FE9" w14:paraId="01E41A29" w14:textId="77777777" w:rsidTr="007009CC">
        <w:tc>
          <w:tcPr>
            <w:tcW w:w="3018" w:type="dxa"/>
            <w:tcBorders>
              <w:top w:val="double" w:sz="4" w:space="0" w:color="auto"/>
              <w:bottom w:val="single" w:sz="8" w:space="0" w:color="auto"/>
            </w:tcBorders>
          </w:tcPr>
          <w:p w14:paraId="219208F7" w14:textId="77777777" w:rsidR="0077519F" w:rsidRPr="00727FE9" w:rsidRDefault="0077519F" w:rsidP="00E70452">
            <w:pPr>
              <w:ind w:firstLine="0"/>
              <w:jc w:val="center"/>
              <w:rPr>
                <w:b/>
                <w:bCs/>
              </w:rPr>
            </w:pPr>
            <w:r w:rsidRPr="00727FE9">
              <w:rPr>
                <w:b/>
                <w:bCs/>
                <w:cs/>
              </w:rPr>
              <w:t>นักวิชาการหรือแหล่งข้อมูล</w:t>
            </w:r>
          </w:p>
        </w:tc>
        <w:tc>
          <w:tcPr>
            <w:tcW w:w="5288" w:type="dxa"/>
            <w:tcBorders>
              <w:top w:val="double" w:sz="4" w:space="0" w:color="auto"/>
              <w:bottom w:val="single" w:sz="8" w:space="0" w:color="auto"/>
            </w:tcBorders>
          </w:tcPr>
          <w:p w14:paraId="7A6EA605" w14:textId="77777777" w:rsidR="0077519F" w:rsidRPr="00727FE9" w:rsidRDefault="0077519F" w:rsidP="00E70452">
            <w:pPr>
              <w:ind w:firstLine="0"/>
              <w:jc w:val="center"/>
              <w:rPr>
                <w:b/>
                <w:bCs/>
              </w:rPr>
            </w:pPr>
            <w:r w:rsidRPr="00727FE9">
              <w:rPr>
                <w:b/>
                <w:bCs/>
                <w:cs/>
              </w:rPr>
              <w:t>แนวคิดหลัก</w:t>
            </w:r>
          </w:p>
        </w:tc>
      </w:tr>
      <w:tr w:rsidR="0077519F" w:rsidRPr="00727FE9" w14:paraId="5945AB70" w14:textId="77777777" w:rsidTr="00655D36">
        <w:tc>
          <w:tcPr>
            <w:tcW w:w="3018" w:type="dxa"/>
            <w:tcBorders>
              <w:top w:val="single" w:sz="8" w:space="0" w:color="auto"/>
            </w:tcBorders>
          </w:tcPr>
          <w:p w14:paraId="26CC529D" w14:textId="04DDD2C1" w:rsidR="0077519F" w:rsidRPr="00655D36" w:rsidRDefault="00655D36" w:rsidP="00E70452">
            <w:pPr>
              <w:ind w:firstLine="0"/>
              <w:jc w:val="center"/>
              <w:rPr>
                <w:cs/>
              </w:rPr>
            </w:pPr>
            <w:r w:rsidRPr="00655D36">
              <w:t>Amstrong, M.</w:t>
            </w:r>
          </w:p>
        </w:tc>
        <w:tc>
          <w:tcPr>
            <w:tcW w:w="5288" w:type="dxa"/>
            <w:tcBorders>
              <w:top w:val="single" w:sz="8" w:space="0" w:color="auto"/>
            </w:tcBorders>
          </w:tcPr>
          <w:p w14:paraId="078A21F7" w14:textId="790E2B57" w:rsidR="0077519F" w:rsidRPr="00655D36" w:rsidRDefault="00655D36" w:rsidP="00E70452">
            <w:pPr>
              <w:spacing w:before="0"/>
              <w:ind w:firstLine="0"/>
              <w:rPr>
                <w:cs/>
              </w:rPr>
            </w:pPr>
            <w:r w:rsidRPr="00655D36">
              <w:rPr>
                <w:cs/>
              </w:rPr>
              <w:t>การบูรณาการออกเป็น ๒ รูปแบบ ได้แก่ ๑. การบูรณาการในแนวตั้ง (</w:t>
            </w:r>
            <w:r w:rsidRPr="00655D36">
              <w:t xml:space="preserve">Vertical Integration) </w:t>
            </w:r>
            <w:r w:rsidRPr="00655D36">
              <w:rPr>
                <w:cs/>
              </w:rPr>
              <w:t>เป็นการบูรณาการเข้ากับวัฒนธรรม องค์กร และการบูรณาการเข้ากับกลยุทธ์ ๒. การบูรณาการในแนวราบ (</w:t>
            </w:r>
            <w:r w:rsidRPr="00655D36">
              <w:t xml:space="preserve">Horizontal Integration) </w:t>
            </w:r>
            <w:r w:rsidRPr="00655D36">
              <w:rPr>
                <w:cs/>
              </w:rPr>
              <w:t>เป็นการบูรณาการระหว่าง กระบวนการภายในหน่วยงาน เช่น การบูรณาการระบบการจัดการผลการปฏิบัติงาน</w:t>
            </w:r>
          </w:p>
        </w:tc>
      </w:tr>
      <w:tr w:rsidR="00655D36" w:rsidRPr="00727FE9" w14:paraId="73AD8AC0" w14:textId="77777777" w:rsidTr="00414424">
        <w:tc>
          <w:tcPr>
            <w:tcW w:w="3018" w:type="dxa"/>
          </w:tcPr>
          <w:p w14:paraId="60924488" w14:textId="73C79529" w:rsidR="00655D36" w:rsidRPr="00655D36" w:rsidRDefault="00655D36" w:rsidP="00E70452">
            <w:pPr>
              <w:ind w:firstLine="0"/>
              <w:jc w:val="center"/>
            </w:pPr>
            <w:r w:rsidRPr="00655D36">
              <w:rPr>
                <w:cs/>
              </w:rPr>
              <w:t>พรธิดา วิเศษ</w:t>
            </w:r>
            <w:proofErr w:type="spellStart"/>
            <w:r w:rsidRPr="00655D36">
              <w:rPr>
                <w:cs/>
              </w:rPr>
              <w:t>ศิล</w:t>
            </w:r>
            <w:proofErr w:type="spellEnd"/>
            <w:r w:rsidRPr="00655D36">
              <w:rPr>
                <w:cs/>
              </w:rPr>
              <w:t>ปานนท์ และคณะ</w:t>
            </w:r>
          </w:p>
        </w:tc>
        <w:tc>
          <w:tcPr>
            <w:tcW w:w="5288" w:type="dxa"/>
          </w:tcPr>
          <w:p w14:paraId="62AF1F47" w14:textId="77777777" w:rsidR="00B4435E" w:rsidRDefault="00B4435E" w:rsidP="00B4435E">
            <w:pPr>
              <w:spacing w:before="0"/>
              <w:ind w:firstLine="0"/>
            </w:pPr>
            <w:r>
              <w:rPr>
                <w:cs/>
              </w:rPr>
              <w:t xml:space="preserve">ลักษณะการบูรณาการ ดังนี้ </w:t>
            </w:r>
          </w:p>
          <w:p w14:paraId="734FE472" w14:textId="380C21C5" w:rsidR="00B4435E" w:rsidRDefault="00B4435E" w:rsidP="00B4435E">
            <w:pPr>
              <w:spacing w:before="0"/>
              <w:ind w:firstLine="0"/>
            </w:pPr>
            <w:r>
              <w:rPr>
                <w:cs/>
              </w:rPr>
              <w:t xml:space="preserve">๑. การมีหน่วยย่อย องค์ประกอบย่อย ระดับชั้นที่นำมาประมวลเข้าด้วยกัน </w:t>
            </w:r>
          </w:p>
          <w:p w14:paraId="5AFBDAB4" w14:textId="447843D4" w:rsidR="00B4435E" w:rsidRDefault="00B4435E" w:rsidP="00B4435E">
            <w:pPr>
              <w:spacing w:before="0"/>
              <w:ind w:firstLine="0"/>
            </w:pPr>
            <w:r>
              <w:rPr>
                <w:cs/>
              </w:rPr>
              <w:t xml:space="preserve">๒. หน่วยย่อยนั้น ต้องมีความสัมพันธ์เชื่อมโยงเป็นหนึ่งเดียวกันและมีความยืดหยุ่นในตัว </w:t>
            </w:r>
          </w:p>
          <w:p w14:paraId="665C080B" w14:textId="54CEFDDF" w:rsidR="00655D36" w:rsidRPr="00655D36" w:rsidRDefault="00B4435E" w:rsidP="00B4435E">
            <w:pPr>
              <w:spacing w:before="0"/>
              <w:ind w:firstLine="0"/>
              <w:rPr>
                <w:cs/>
              </w:rPr>
            </w:pPr>
            <w:r>
              <w:rPr>
                <w:cs/>
              </w:rPr>
              <w:t xml:space="preserve">๓. เมื่อนำหน่วยย่อยเข้ามาจะครบถ้วนสมบูรณ์พอดีอย่างลงตัว มีความผสมกลมกลืน </w:t>
            </w:r>
          </w:p>
        </w:tc>
      </w:tr>
      <w:tr w:rsidR="00655D36" w:rsidRPr="00727FE9" w14:paraId="00C00887" w14:textId="77777777" w:rsidTr="00414424">
        <w:tc>
          <w:tcPr>
            <w:tcW w:w="3018" w:type="dxa"/>
            <w:tcBorders>
              <w:bottom w:val="single" w:sz="4" w:space="0" w:color="auto"/>
            </w:tcBorders>
          </w:tcPr>
          <w:p w14:paraId="2FFB7145" w14:textId="3AEF8E38" w:rsidR="00655D36" w:rsidRPr="00655D36" w:rsidRDefault="00B4435E" w:rsidP="00E70452">
            <w:pPr>
              <w:ind w:firstLine="0"/>
              <w:jc w:val="center"/>
            </w:pPr>
            <w:r w:rsidRPr="00B4435E">
              <w:rPr>
                <w:cs/>
              </w:rPr>
              <w:t>ธำรง บัวศรี</w:t>
            </w:r>
          </w:p>
        </w:tc>
        <w:tc>
          <w:tcPr>
            <w:tcW w:w="5288" w:type="dxa"/>
            <w:tcBorders>
              <w:bottom w:val="single" w:sz="4" w:space="0" w:color="auto"/>
            </w:tcBorders>
          </w:tcPr>
          <w:p w14:paraId="08501DFD" w14:textId="05C5C5FC" w:rsidR="00B4435E" w:rsidRDefault="00B4435E" w:rsidP="00B4435E">
            <w:pPr>
              <w:spacing w:before="0"/>
              <w:ind w:firstLine="0"/>
            </w:pPr>
            <w:r>
              <w:rPr>
                <w:cs/>
              </w:rPr>
              <w:t>การจัดการแบบบูรณาการ (</w:t>
            </w:r>
            <w:r>
              <w:t xml:space="preserve">Integrated instruction) </w:t>
            </w:r>
            <w:r w:rsidR="00414424">
              <w:rPr>
                <w:cs/>
              </w:rPr>
              <w:br/>
            </w:r>
            <w:r>
              <w:rPr>
                <w:cs/>
              </w:rPr>
              <w:t>มีลักษณะสำคัญโดยรวม ดังต่อไปนี้</w:t>
            </w:r>
          </w:p>
          <w:p w14:paraId="049B39DF" w14:textId="6613AD95" w:rsidR="00B4435E" w:rsidRDefault="00B4435E" w:rsidP="00B4435E">
            <w:pPr>
              <w:spacing w:before="0"/>
              <w:ind w:firstLine="0"/>
            </w:pPr>
            <w:r>
              <w:rPr>
                <w:cs/>
              </w:rPr>
              <w:t xml:space="preserve">๑. บูรณาการระหว่างความรู้และกระบวนการเรียนรู้ </w:t>
            </w:r>
          </w:p>
          <w:p w14:paraId="444CC841" w14:textId="1BF71DD3" w:rsidR="00B4435E" w:rsidRDefault="00B4435E" w:rsidP="00B4435E">
            <w:pPr>
              <w:spacing w:before="0"/>
              <w:ind w:firstLine="0"/>
            </w:pPr>
            <w:r>
              <w:rPr>
                <w:cs/>
              </w:rPr>
              <w:t xml:space="preserve">๒. บูรณาการระหว่างพัฒนาการด้านความรู้ </w:t>
            </w:r>
          </w:p>
          <w:p w14:paraId="50AB3676" w14:textId="723FE252" w:rsidR="00B4435E" w:rsidRDefault="00B4435E" w:rsidP="00B4435E">
            <w:pPr>
              <w:spacing w:before="0"/>
              <w:ind w:firstLine="0"/>
            </w:pPr>
            <w:r>
              <w:rPr>
                <w:cs/>
              </w:rPr>
              <w:t xml:space="preserve">๓. บูรณาการระหว่างความรู้ </w:t>
            </w:r>
          </w:p>
          <w:p w14:paraId="53552655" w14:textId="17DA463F" w:rsidR="00B4435E" w:rsidRDefault="00B4435E" w:rsidP="00B4435E">
            <w:pPr>
              <w:spacing w:before="0"/>
              <w:ind w:firstLine="0"/>
            </w:pPr>
            <w:r>
              <w:rPr>
                <w:cs/>
              </w:rPr>
              <w:t>๔. บูรณาการระหว่างการดำเนินชีวิตประจำวัน</w:t>
            </w:r>
          </w:p>
          <w:p w14:paraId="5C35385C" w14:textId="7D1E12D7" w:rsidR="00655D36" w:rsidRPr="00655D36" w:rsidRDefault="00B4435E" w:rsidP="00B4435E">
            <w:pPr>
              <w:spacing w:before="0"/>
              <w:ind w:firstLine="0"/>
              <w:rPr>
                <w:cs/>
              </w:rPr>
            </w:pPr>
            <w:r>
              <w:rPr>
                <w:cs/>
              </w:rPr>
              <w:t xml:space="preserve">๕. บูรณาการระหว่างสิ่งต่าง ๆ เพื่อทำให้เกิดความรู้ </w:t>
            </w:r>
          </w:p>
        </w:tc>
      </w:tr>
    </w:tbl>
    <w:p w14:paraId="69936AF9" w14:textId="7C93F0E9" w:rsidR="00655D36" w:rsidRDefault="00655D36" w:rsidP="007009CC">
      <w:pPr>
        <w:pStyle w:val="5175"/>
        <w:ind w:firstLine="0"/>
        <w:rPr>
          <w:b/>
          <w:bCs/>
        </w:rPr>
      </w:pPr>
      <w:bookmarkStart w:id="191" w:name="_Toc175543195"/>
      <w:bookmarkStart w:id="192" w:name="_Toc175558471"/>
    </w:p>
    <w:p w14:paraId="35FA8095" w14:textId="511FA7C1" w:rsidR="00414424" w:rsidRPr="008B25B3" w:rsidRDefault="00414424" w:rsidP="00414424">
      <w:pPr>
        <w:pStyle w:val="af9"/>
        <w:ind w:firstLine="0"/>
        <w:rPr>
          <w:b w:val="0"/>
          <w:bCs w:val="0"/>
          <w:cs/>
        </w:rPr>
      </w:pPr>
      <w:r>
        <w:rPr>
          <w:cs/>
        </w:rPr>
        <w:lastRenderedPageBreak/>
        <w:t xml:space="preserve">ตารางที่  </w:t>
      </w:r>
      <w:r>
        <w:rPr>
          <w:rFonts w:hint="cs"/>
          <w:cs/>
        </w:rPr>
        <w:t xml:space="preserve">๒.๓ </w:t>
      </w:r>
      <w:r w:rsidRPr="00AF2BFC">
        <w:rPr>
          <w:b w:val="0"/>
          <w:bCs w:val="0"/>
          <w:cs/>
        </w:rPr>
        <w:t>สังเคราะห์สาระสำคัญเกี่ยวกับลักษณะของการบูรณาการ</w:t>
      </w:r>
      <w:r w:rsidRPr="008B25B3">
        <w:rPr>
          <w:cs/>
        </w:rPr>
        <w:t xml:space="preserve"> </w:t>
      </w:r>
      <w:r w:rsidR="004154E6">
        <w:rPr>
          <w:rFonts w:hint="cs"/>
          <w:b w:val="0"/>
          <w:bCs w:val="0"/>
          <w:cs/>
        </w:rPr>
        <w:t>(ต่อ)</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5288"/>
      </w:tblGrid>
      <w:tr w:rsidR="00414424" w:rsidRPr="00727FE9" w14:paraId="20B1654D" w14:textId="77777777" w:rsidTr="00360B17">
        <w:tc>
          <w:tcPr>
            <w:tcW w:w="3018" w:type="dxa"/>
            <w:tcBorders>
              <w:top w:val="double" w:sz="4" w:space="0" w:color="auto"/>
              <w:bottom w:val="single" w:sz="8" w:space="0" w:color="auto"/>
            </w:tcBorders>
          </w:tcPr>
          <w:p w14:paraId="6623B456" w14:textId="77777777" w:rsidR="00414424" w:rsidRPr="00727FE9" w:rsidRDefault="00414424" w:rsidP="00360B17">
            <w:pPr>
              <w:ind w:firstLine="0"/>
              <w:jc w:val="center"/>
              <w:rPr>
                <w:b/>
                <w:bCs/>
              </w:rPr>
            </w:pPr>
            <w:r w:rsidRPr="00727FE9">
              <w:rPr>
                <w:b/>
                <w:bCs/>
                <w:cs/>
              </w:rPr>
              <w:t>นักวิชาการหรือแหล่งข้อมูล</w:t>
            </w:r>
          </w:p>
        </w:tc>
        <w:tc>
          <w:tcPr>
            <w:tcW w:w="5288" w:type="dxa"/>
            <w:tcBorders>
              <w:top w:val="double" w:sz="4" w:space="0" w:color="auto"/>
              <w:bottom w:val="single" w:sz="8" w:space="0" w:color="auto"/>
            </w:tcBorders>
          </w:tcPr>
          <w:p w14:paraId="02CA29C7" w14:textId="77777777" w:rsidR="00414424" w:rsidRPr="00727FE9" w:rsidRDefault="00414424" w:rsidP="00360B17">
            <w:pPr>
              <w:ind w:firstLine="0"/>
              <w:jc w:val="center"/>
              <w:rPr>
                <w:b/>
                <w:bCs/>
              </w:rPr>
            </w:pPr>
            <w:r w:rsidRPr="00727FE9">
              <w:rPr>
                <w:b/>
                <w:bCs/>
                <w:cs/>
              </w:rPr>
              <w:t>แนวคิดหลัก</w:t>
            </w:r>
          </w:p>
        </w:tc>
      </w:tr>
      <w:tr w:rsidR="00414424" w:rsidRPr="00727FE9" w14:paraId="641CD2F1" w14:textId="77777777" w:rsidTr="004154E6">
        <w:tc>
          <w:tcPr>
            <w:tcW w:w="3018" w:type="dxa"/>
            <w:tcBorders>
              <w:top w:val="single" w:sz="8" w:space="0" w:color="auto"/>
            </w:tcBorders>
          </w:tcPr>
          <w:p w14:paraId="508802AE" w14:textId="497B70BF" w:rsidR="00414424" w:rsidRPr="00655D36" w:rsidRDefault="00414424" w:rsidP="00414424">
            <w:pPr>
              <w:ind w:firstLine="0"/>
              <w:jc w:val="center"/>
            </w:pPr>
            <w:r w:rsidRPr="00414424">
              <w:t>KCT Academy</w:t>
            </w:r>
          </w:p>
        </w:tc>
        <w:tc>
          <w:tcPr>
            <w:tcW w:w="5288" w:type="dxa"/>
            <w:tcBorders>
              <w:top w:val="single" w:sz="8" w:space="0" w:color="auto"/>
            </w:tcBorders>
          </w:tcPr>
          <w:p w14:paraId="1FA12D34" w14:textId="77777777" w:rsidR="00414424" w:rsidRDefault="00414424" w:rsidP="00414424">
            <w:pPr>
              <w:spacing w:before="0"/>
              <w:ind w:firstLine="0"/>
            </w:pPr>
            <w:r>
              <w:rPr>
                <w:cs/>
              </w:rPr>
              <w:t>ปัจจุบันการบูรณาการเป็นคำที่นิยมนำมาใช้เพื่อการเชื่อมโยงข้อมูลที่มีความซับซ้อน และมักเข้าไปเกี่ยวข้องกับการกระทำต่าง ๆ อาทิ การวางแผนหรือการกำหนดยุทธศาสตร์เรื่องใด</w:t>
            </w:r>
          </w:p>
          <w:p w14:paraId="054FD7E5" w14:textId="77777777" w:rsidR="00414424" w:rsidRDefault="00414424" w:rsidP="00414424">
            <w:pPr>
              <w:spacing w:before="0"/>
              <w:ind w:firstLine="0"/>
            </w:pPr>
            <w:r>
              <w:rPr>
                <w:cs/>
              </w:rPr>
              <w:t>เรื่องหนึ่งหรือการแก้ปัญหาที่มีความซับซ้อนหรือแม้กระทั่งการวิเคราะห์ข้อมูลเพื่อนำมาเชื่อมโยง</w:t>
            </w:r>
          </w:p>
          <w:p w14:paraId="0CDBB78A" w14:textId="631A21EA" w:rsidR="00414424" w:rsidRPr="00655D36" w:rsidRDefault="00414424" w:rsidP="00414424">
            <w:pPr>
              <w:spacing w:before="0"/>
              <w:ind w:firstLine="0"/>
              <w:rPr>
                <w:cs/>
              </w:rPr>
            </w:pPr>
            <w:r>
              <w:rPr>
                <w:cs/>
              </w:rPr>
              <w:t>ให้เกิดการทำงานที่มีประสิทธิภาพยิ่งขึ้น</w:t>
            </w:r>
          </w:p>
        </w:tc>
      </w:tr>
      <w:tr w:rsidR="00414424" w:rsidRPr="00727FE9" w14:paraId="4D7A7F8E" w14:textId="77777777" w:rsidTr="004154E6">
        <w:tc>
          <w:tcPr>
            <w:tcW w:w="3018" w:type="dxa"/>
            <w:tcBorders>
              <w:bottom w:val="double" w:sz="4" w:space="0" w:color="auto"/>
            </w:tcBorders>
          </w:tcPr>
          <w:p w14:paraId="40D54F07" w14:textId="73080367" w:rsidR="00414424" w:rsidRPr="00655D36" w:rsidRDefault="00414424" w:rsidP="00414424">
            <w:pPr>
              <w:ind w:firstLine="0"/>
              <w:jc w:val="center"/>
            </w:pPr>
            <w:r w:rsidRPr="00414424">
              <w:rPr>
                <w:cs/>
              </w:rPr>
              <w:t>สิริพัชร์ เจษฎาวิโรจน์</w:t>
            </w:r>
          </w:p>
        </w:tc>
        <w:tc>
          <w:tcPr>
            <w:tcW w:w="5288" w:type="dxa"/>
            <w:tcBorders>
              <w:bottom w:val="double" w:sz="4" w:space="0" w:color="auto"/>
            </w:tcBorders>
          </w:tcPr>
          <w:p w14:paraId="4051B148" w14:textId="77777777" w:rsidR="00414424" w:rsidRDefault="00414424" w:rsidP="00414424">
            <w:pPr>
              <w:spacing w:before="0"/>
              <w:ind w:firstLine="0"/>
            </w:pPr>
            <w:r>
              <w:rPr>
                <w:cs/>
              </w:rPr>
              <w:t xml:space="preserve"> ในกระบวนการบูรณาการนั้น มีลักษณะของการบูรณาการได้หลายรูปแบบลักษณะ สำคัญดังนี้ </w:t>
            </w:r>
          </w:p>
          <w:p w14:paraId="190AF4AB" w14:textId="77777777" w:rsidR="00414424" w:rsidRDefault="00414424" w:rsidP="00414424">
            <w:pPr>
              <w:spacing w:before="0"/>
              <w:ind w:firstLine="0"/>
            </w:pPr>
            <w:r>
              <w:rPr>
                <w:cs/>
              </w:rPr>
              <w:t xml:space="preserve">๑. การบูรณาการ เชิงเนื้อหาสาระเป็นการผสมผสานเชื่อมโยงเนื้อหาสาระในลักษณะ </w:t>
            </w:r>
          </w:p>
          <w:p w14:paraId="78134CBA" w14:textId="77777777" w:rsidR="00414424" w:rsidRDefault="00414424" w:rsidP="00414424">
            <w:pPr>
              <w:spacing w:before="0"/>
              <w:ind w:firstLine="0"/>
            </w:pPr>
            <w:r>
              <w:rPr>
                <w:cs/>
              </w:rPr>
              <w:t>๒. การบูรณาการ เชิงวิธีการเป็นการผสมผสานวิธีการแบบต่าง ๆ โดยการจัดกิจกรรม</w:t>
            </w:r>
          </w:p>
          <w:p w14:paraId="4562E10A" w14:textId="77777777" w:rsidR="00414424" w:rsidRDefault="00414424" w:rsidP="00414424">
            <w:pPr>
              <w:spacing w:before="0"/>
              <w:ind w:firstLine="0"/>
            </w:pPr>
            <w:r>
              <w:rPr>
                <w:cs/>
              </w:rPr>
              <w:t>๓. การบูรณาการ ความรู้กับกระบวนการเรียนรู้ โดยออกแบบให้มีทั้งการให้ความรู้</w:t>
            </w:r>
          </w:p>
          <w:p w14:paraId="676DF29B" w14:textId="77777777" w:rsidR="00414424" w:rsidRDefault="00414424" w:rsidP="00414424">
            <w:pPr>
              <w:spacing w:before="0"/>
              <w:ind w:firstLine="0"/>
            </w:pPr>
            <w:r>
              <w:rPr>
                <w:cs/>
              </w:rPr>
              <w:t xml:space="preserve">และกระบวนการสร้างความคิดรวบยอด เป็นต้น </w:t>
            </w:r>
          </w:p>
          <w:p w14:paraId="43563021" w14:textId="045DC220" w:rsidR="00414424" w:rsidRDefault="00414424" w:rsidP="00414424">
            <w:pPr>
              <w:spacing w:before="0"/>
              <w:ind w:firstLine="0"/>
            </w:pPr>
            <w:r>
              <w:rPr>
                <w:cs/>
              </w:rPr>
              <w:t>๔. การบูรณาการ ความรู้ ความคิด กับคุณธรรม โดยเน้นทั้งพุทธิพิสัย</w:t>
            </w:r>
          </w:p>
          <w:p w14:paraId="5C813948" w14:textId="77777777" w:rsidR="00414424" w:rsidRDefault="00414424" w:rsidP="00414424">
            <w:pPr>
              <w:spacing w:before="0"/>
              <w:ind w:firstLine="0"/>
            </w:pPr>
            <w:r>
              <w:rPr>
                <w:cs/>
              </w:rPr>
              <w:t xml:space="preserve">๕. การบูรณาการ ความรู้กับการปฏิบัติเน้นการปฏิบัติจริงควบคู่ไปพร้อม ๆ กับการจัด กิจกรรมการเรียนรู้ </w:t>
            </w:r>
          </w:p>
          <w:p w14:paraId="50970A7F" w14:textId="30A979B7" w:rsidR="00414424" w:rsidRPr="00655D36" w:rsidRDefault="00414424" w:rsidP="00414424">
            <w:pPr>
              <w:spacing w:before="0"/>
              <w:ind w:firstLine="0"/>
              <w:rPr>
                <w:cs/>
              </w:rPr>
            </w:pPr>
            <w:r>
              <w:rPr>
                <w:cs/>
              </w:rPr>
              <w:t>๖. การบูรณาการ ความรู้กับชีวิตจริง พยายามให้ได้เรียนรู้เนื้อหาที่สัมพันธ์กับชีวิตจริง เพื่อให้ได้เห็นคุณค่า</w:t>
            </w:r>
          </w:p>
        </w:tc>
      </w:tr>
    </w:tbl>
    <w:p w14:paraId="3A53F7E2" w14:textId="1A4C2883" w:rsidR="0077519F" w:rsidRPr="00727FE9" w:rsidRDefault="0077519F" w:rsidP="0077519F">
      <w:pPr>
        <w:pStyle w:val="3"/>
      </w:pPr>
      <w:bookmarkStart w:id="193" w:name="_Toc175496340"/>
      <w:bookmarkStart w:id="194" w:name="_Toc175543196"/>
      <w:bookmarkStart w:id="195" w:name="_Toc175558472"/>
      <w:bookmarkStart w:id="196" w:name="_Toc196989096"/>
      <w:bookmarkStart w:id="197" w:name="_Toc197728407"/>
      <w:bookmarkStart w:id="198" w:name="_Toc198196038"/>
      <w:bookmarkStart w:id="199" w:name="_Toc199008663"/>
      <w:bookmarkEnd w:id="191"/>
      <w:bookmarkEnd w:id="192"/>
      <w:r w:rsidRPr="00727FE9">
        <w:rPr>
          <w:color w:val="000000" w:themeColor="text1"/>
          <w:cs/>
        </w:rPr>
        <w:t>๒.๒.๓</w:t>
      </w:r>
      <w:r w:rsidRPr="00727FE9">
        <w:rPr>
          <w:color w:val="000000" w:themeColor="text1"/>
        </w:rPr>
        <w:t xml:space="preserve"> </w:t>
      </w:r>
      <w:r w:rsidRPr="00727FE9">
        <w:rPr>
          <w:cs/>
        </w:rPr>
        <w:t>รูปแบบของการบูรณาการ</w:t>
      </w:r>
      <w:bookmarkEnd w:id="193"/>
      <w:bookmarkEnd w:id="194"/>
      <w:bookmarkEnd w:id="195"/>
      <w:bookmarkEnd w:id="196"/>
      <w:bookmarkEnd w:id="197"/>
      <w:bookmarkEnd w:id="198"/>
      <w:bookmarkEnd w:id="199"/>
      <w:r w:rsidRPr="00727FE9">
        <w:t xml:space="preserve"> </w:t>
      </w:r>
    </w:p>
    <w:p w14:paraId="42595F4F" w14:textId="7C2E171B" w:rsidR="0077519F" w:rsidRPr="00727FE9" w:rsidRDefault="0077519F" w:rsidP="00CC14DE">
      <w:pPr>
        <w:pStyle w:val="5175"/>
      </w:pPr>
      <w:r w:rsidRPr="00727FE9">
        <w:rPr>
          <w:cs/>
        </w:rPr>
        <w:t xml:space="preserve">การบูรณาการ โดยทั่วไปเรามักจะใชการบูรณาการใน ๒ ลักษณะ </w:t>
      </w:r>
      <w:proofErr w:type="spellStart"/>
      <w:r w:rsidRPr="00727FE9">
        <w:rPr>
          <w:cs/>
        </w:rPr>
        <w:t>ได</w:t>
      </w:r>
      <w:proofErr w:type="spellEnd"/>
      <w:r w:rsidRPr="00727FE9">
        <w:rPr>
          <w:cs/>
        </w:rPr>
        <w:t>แก การบูรณาการ</w:t>
      </w:r>
      <w:r w:rsidRPr="00727FE9">
        <w:t xml:space="preserve"> </w:t>
      </w:r>
      <w:r w:rsidRPr="00727FE9">
        <w:rPr>
          <w:cs/>
        </w:rPr>
        <w:t>รูปธรรมและการบูรณาการนามธรรม</w:t>
      </w:r>
    </w:p>
    <w:p w14:paraId="79AA3B1A" w14:textId="2DC51CFF" w:rsidR="0077519F" w:rsidRPr="00727FE9" w:rsidRDefault="0077519F" w:rsidP="00CC14DE">
      <w:pPr>
        <w:pStyle w:val="5175"/>
      </w:pPr>
      <w:r w:rsidRPr="00727FE9">
        <w:rPr>
          <w:cs/>
        </w:rPr>
        <w:t>การบูรณาการรูปธรรม (</w:t>
      </w:r>
      <w:r w:rsidRPr="00727FE9">
        <w:t>factua</w:t>
      </w:r>
      <w:r w:rsidR="004500D2">
        <w:t>l</w:t>
      </w:r>
      <w:r w:rsidRPr="00727FE9">
        <w:t xml:space="preserve"> integration) </w:t>
      </w:r>
      <w:r w:rsidRPr="00727FE9">
        <w:rPr>
          <w:cs/>
        </w:rPr>
        <w:t>หมายถึง การนําสิ่งที่มี</w:t>
      </w:r>
      <w:proofErr w:type="spellStart"/>
      <w:r w:rsidRPr="00727FE9">
        <w:rPr>
          <w:cs/>
        </w:rPr>
        <w:t>อย</w:t>
      </w:r>
      <w:proofErr w:type="spellEnd"/>
      <w:r w:rsidRPr="00727FE9">
        <w:rPr>
          <w:cs/>
        </w:rPr>
        <w:t>ูจริงมารวมกัน</w:t>
      </w:r>
      <w:r w:rsidRPr="00727FE9">
        <w:t xml:space="preserve"> </w:t>
      </w:r>
      <w:r w:rsidRPr="00727FE9">
        <w:rPr>
          <w:cs/>
        </w:rPr>
        <w:t>หรือนําองคประกอบที่มี</w:t>
      </w:r>
      <w:proofErr w:type="spellStart"/>
      <w:r w:rsidRPr="00727FE9">
        <w:rPr>
          <w:cs/>
        </w:rPr>
        <w:t>อย</w:t>
      </w:r>
      <w:proofErr w:type="spellEnd"/>
      <w:r w:rsidRPr="00727FE9">
        <w:rPr>
          <w:cs/>
        </w:rPr>
        <w:t>ู</w:t>
      </w:r>
      <w:proofErr w:type="spellStart"/>
      <w:r w:rsidRPr="00727FE9">
        <w:rPr>
          <w:cs/>
        </w:rPr>
        <w:t>อย</w:t>
      </w:r>
      <w:proofErr w:type="spellEnd"/>
      <w:r w:rsidRPr="00727FE9">
        <w:rPr>
          <w:cs/>
        </w:rPr>
        <w:t></w:t>
      </w:r>
      <w:proofErr w:type="spellStart"/>
      <w:r w:rsidRPr="00727FE9">
        <w:rPr>
          <w:cs/>
        </w:rPr>
        <w:t>าง</w:t>
      </w:r>
      <w:proofErr w:type="spellEnd"/>
      <w:r w:rsidRPr="00727FE9">
        <w:rPr>
          <w:cs/>
        </w:rPr>
        <w:t>แยกสวนมา</w:t>
      </w:r>
      <w:proofErr w:type="spellStart"/>
      <w:r w:rsidRPr="00727FE9">
        <w:rPr>
          <w:cs/>
        </w:rPr>
        <w:t>ทํา</w:t>
      </w:r>
      <w:proofErr w:type="spellEnd"/>
      <w:r w:rsidRPr="00727FE9">
        <w:rPr>
          <w:cs/>
        </w:rPr>
        <w:t>ให</w:t>
      </w:r>
      <w:proofErr w:type="spellStart"/>
      <w:r w:rsidRPr="00727FE9">
        <w:rPr>
          <w:cs/>
        </w:rPr>
        <w:t>เป</w:t>
      </w:r>
      <w:proofErr w:type="spellEnd"/>
      <w:r w:rsidRPr="00727FE9">
        <w:rPr>
          <w:cs/>
        </w:rPr>
        <w:t>นระบบที่มีลักษณะสมบูรณมากยิ่งขึ้นใชใน</w:t>
      </w:r>
      <w:r w:rsidRPr="00727FE9">
        <w:t xml:space="preserve"> </w:t>
      </w:r>
      <w:r w:rsidRPr="00727FE9">
        <w:rPr>
          <w:cs/>
        </w:rPr>
        <w:lastRenderedPageBreak/>
        <w:t>ลักษณะของกระบวนการที่องคประกอบต</w:t>
      </w:r>
      <w:proofErr w:type="spellStart"/>
      <w:r w:rsidRPr="00727FE9">
        <w:rPr>
          <w:cs/>
        </w:rPr>
        <w:t>าง</w:t>
      </w:r>
      <w:proofErr w:type="spellEnd"/>
      <w:r w:rsidRPr="00727FE9">
        <w:rPr>
          <w:cs/>
        </w:rPr>
        <w:t xml:space="preserve"> ๆ</w:t>
      </w:r>
      <w:r w:rsidR="00D97E23" w:rsidRPr="00727FE9">
        <w:rPr>
          <w:rStyle w:val="af5"/>
        </w:rPr>
        <w:footnoteReference w:id="49"/>
      </w:r>
      <w:r w:rsidRPr="00727FE9">
        <w:rPr>
          <w:cs/>
        </w:rPr>
        <w:t xml:space="preserve"> อาทิ ระบบองคการบุคคล ฯลฯ ตั้ง</w:t>
      </w:r>
      <w:proofErr w:type="spellStart"/>
      <w:r w:rsidRPr="00727FE9">
        <w:rPr>
          <w:cs/>
        </w:rPr>
        <w:t>แต</w:t>
      </w:r>
      <w:proofErr w:type="spellEnd"/>
      <w:r w:rsidRPr="00727FE9">
        <w:rPr>
          <w:cs/>
        </w:rPr>
        <w:t> ๒ หน</w:t>
      </w:r>
      <w:proofErr w:type="spellStart"/>
      <w:r w:rsidRPr="00727FE9">
        <w:rPr>
          <w:cs/>
        </w:rPr>
        <w:t>วย</w:t>
      </w:r>
      <w:proofErr w:type="spellEnd"/>
      <w:r w:rsidRPr="00727FE9">
        <w:rPr>
          <w:cs/>
        </w:rPr>
        <w:t>ขึ้นไปรวมตัวกัน โดยมีการจัดโครงสรางใ</w:t>
      </w:r>
      <w:proofErr w:type="spellStart"/>
      <w:r w:rsidRPr="00727FE9">
        <w:rPr>
          <w:cs/>
        </w:rPr>
        <w:t>หม</w:t>
      </w:r>
      <w:proofErr w:type="spellEnd"/>
      <w:r w:rsidRPr="00727FE9">
        <w:rPr>
          <w:cs/>
        </w:rPr>
        <w:t>หรือปรับกระบวนการ</w:t>
      </w:r>
      <w:proofErr w:type="spellStart"/>
      <w:r w:rsidRPr="00727FE9">
        <w:rPr>
          <w:cs/>
        </w:rPr>
        <w:t>ทํา</w:t>
      </w:r>
      <w:proofErr w:type="spellEnd"/>
      <w:r w:rsidRPr="00727FE9">
        <w:rPr>
          <w:cs/>
        </w:rPr>
        <w:t>งานใ</w:t>
      </w:r>
      <w:proofErr w:type="spellStart"/>
      <w:r w:rsidRPr="00727FE9">
        <w:rPr>
          <w:cs/>
        </w:rPr>
        <w:t>หม</w:t>
      </w:r>
      <w:proofErr w:type="spellEnd"/>
      <w:r w:rsidRPr="00727FE9">
        <w:rPr>
          <w:cs/>
        </w:rPr>
        <w:t>ตามหนาที่มีการประสานงานอยา</w:t>
      </w:r>
      <w:proofErr w:type="spellStart"/>
      <w:r w:rsidRPr="00727FE9">
        <w:rPr>
          <w:cs/>
        </w:rPr>
        <w:t>งเชื่</w:t>
      </w:r>
      <w:proofErr w:type="spellEnd"/>
      <w:r w:rsidRPr="00727FE9">
        <w:rPr>
          <w:cs/>
        </w:rPr>
        <w:t>อมโยงกัน เพื่อ</w:t>
      </w:r>
      <w:proofErr w:type="spellStart"/>
      <w:r w:rsidRPr="00727FE9">
        <w:rPr>
          <w:cs/>
        </w:rPr>
        <w:t>ทํา</w:t>
      </w:r>
      <w:proofErr w:type="spellEnd"/>
      <w:r w:rsidRPr="00727FE9">
        <w:rPr>
          <w:cs/>
        </w:rPr>
        <w:t>ใหองคประกอบดังกล</w:t>
      </w:r>
      <w:proofErr w:type="spellStart"/>
      <w:r w:rsidRPr="00727FE9">
        <w:rPr>
          <w:cs/>
        </w:rPr>
        <w:t>าว</w:t>
      </w:r>
      <w:proofErr w:type="spellEnd"/>
      <w:r w:rsidRPr="00727FE9">
        <w:rPr>
          <w:cs/>
        </w:rPr>
        <w:t>บรรลุถึงสภาพที่ดีกวาสภาพกอน</w:t>
      </w:r>
      <w:r w:rsidRPr="00727FE9">
        <w:t xml:space="preserve"> </w:t>
      </w:r>
      <w:r w:rsidRPr="00727FE9">
        <w:rPr>
          <w:cs/>
        </w:rPr>
        <w:t>การบูรณาการ</w:t>
      </w:r>
      <w:r w:rsidRPr="00727FE9">
        <w:rPr>
          <w:rStyle w:val="af5"/>
          <w:cs/>
        </w:rPr>
        <w:footnoteReference w:id="50"/>
      </w:r>
      <w:r w:rsidRPr="00727FE9">
        <w:rPr>
          <w:cs/>
        </w:rPr>
        <w:t xml:space="preserve"> การบูรณาการในลักษณะนี้อาจ</w:t>
      </w:r>
      <w:proofErr w:type="spellStart"/>
      <w:r w:rsidRPr="00727FE9">
        <w:rPr>
          <w:cs/>
        </w:rPr>
        <w:t>เป</w:t>
      </w:r>
      <w:proofErr w:type="spellEnd"/>
      <w:r w:rsidRPr="00727FE9">
        <w:rPr>
          <w:cs/>
        </w:rPr>
        <w:t>นการผสานศักยภาพระ</w:t>
      </w:r>
      <w:proofErr w:type="spellStart"/>
      <w:r w:rsidRPr="00727FE9">
        <w:rPr>
          <w:cs/>
        </w:rPr>
        <w:t>หว</w:t>
      </w:r>
      <w:proofErr w:type="spellEnd"/>
      <w:r w:rsidRPr="00727FE9">
        <w:rPr>
          <w:cs/>
        </w:rPr>
        <w:t></w:t>
      </w:r>
      <w:proofErr w:type="spellStart"/>
      <w:r w:rsidRPr="00727FE9">
        <w:rPr>
          <w:cs/>
        </w:rPr>
        <w:t>าง</w:t>
      </w:r>
      <w:proofErr w:type="spellEnd"/>
      <w:r w:rsidRPr="00727FE9">
        <w:rPr>
          <w:cs/>
        </w:rPr>
        <w:t>กัน เพื่อช</w:t>
      </w:r>
      <w:proofErr w:type="spellStart"/>
      <w:r w:rsidRPr="00727FE9">
        <w:rPr>
          <w:cs/>
        </w:rPr>
        <w:t>วย</w:t>
      </w:r>
      <w:proofErr w:type="spellEnd"/>
      <w:r w:rsidRPr="00727FE9">
        <w:rPr>
          <w:cs/>
        </w:rPr>
        <w:t>ใหสามารถใชศักยภาพหรือความถนัดใน</w:t>
      </w:r>
      <w:proofErr w:type="spellStart"/>
      <w:r w:rsidRPr="00727FE9">
        <w:rPr>
          <w:cs/>
        </w:rPr>
        <w:t>แต</w:t>
      </w:r>
      <w:proofErr w:type="spellEnd"/>
      <w:r w:rsidRPr="00727FE9">
        <w:rPr>
          <w:cs/>
        </w:rPr>
        <w:t>ละคานของ</w:t>
      </w:r>
      <w:proofErr w:type="spellStart"/>
      <w:r w:rsidRPr="00727FE9">
        <w:rPr>
          <w:cs/>
        </w:rPr>
        <w:t>แต</w:t>
      </w:r>
      <w:proofErr w:type="spellEnd"/>
      <w:r w:rsidRPr="00727FE9">
        <w:rPr>
          <w:cs/>
        </w:rPr>
        <w:t>ละฝ</w:t>
      </w:r>
      <w:proofErr w:type="spellStart"/>
      <w:r w:rsidRPr="00727FE9">
        <w:rPr>
          <w:cs/>
        </w:rPr>
        <w:t>าย</w:t>
      </w:r>
      <w:proofErr w:type="spellEnd"/>
      <w:r w:rsidRPr="00727FE9">
        <w:rPr>
          <w:cs/>
        </w:rPr>
        <w:t>มาผสมผสานกัน ซึ่งเดิมกอนการบูรณาการต</w:t>
      </w:r>
      <w:proofErr w:type="spellStart"/>
      <w:r w:rsidRPr="00727FE9">
        <w:rPr>
          <w:cs/>
        </w:rPr>
        <w:t>างฝ</w:t>
      </w:r>
      <w:proofErr w:type="spellEnd"/>
      <w:r w:rsidRPr="00727FE9">
        <w:rPr>
          <w:cs/>
        </w:rPr>
        <w:t></w:t>
      </w:r>
      <w:proofErr w:type="spellStart"/>
      <w:r w:rsidRPr="00727FE9">
        <w:rPr>
          <w:cs/>
        </w:rPr>
        <w:t>ายต</w:t>
      </w:r>
      <w:proofErr w:type="spellEnd"/>
      <w:r w:rsidRPr="00727FE9">
        <w:rPr>
          <w:cs/>
        </w:rPr>
        <w:t></w:t>
      </w:r>
      <w:proofErr w:type="spellStart"/>
      <w:r w:rsidRPr="00727FE9">
        <w:rPr>
          <w:cs/>
        </w:rPr>
        <w:t>างต</w:t>
      </w:r>
      <w:proofErr w:type="spellEnd"/>
      <w:r w:rsidRPr="00727FE9">
        <w:rPr>
          <w:cs/>
        </w:rPr>
        <w:t>อง</w:t>
      </w:r>
      <w:proofErr w:type="spellStart"/>
      <w:r w:rsidRPr="00727FE9">
        <w:rPr>
          <w:cs/>
        </w:rPr>
        <w:t>ทํา</w:t>
      </w:r>
      <w:proofErr w:type="spellEnd"/>
      <w:r w:rsidRPr="00727FE9">
        <w:rPr>
          <w:cs/>
        </w:rPr>
        <w:t>ทั้งหมด ทั้งที่ถนัดและ</w:t>
      </w:r>
      <w:proofErr w:type="spellStart"/>
      <w:r w:rsidRPr="00727FE9">
        <w:rPr>
          <w:cs/>
        </w:rPr>
        <w:t>ไม</w:t>
      </w:r>
      <w:proofErr w:type="spellEnd"/>
      <w:r w:rsidRPr="00727FE9">
        <w:rPr>
          <w:cs/>
        </w:rPr>
        <w:t>ถนัด หรือมีความขัด</w:t>
      </w:r>
      <w:proofErr w:type="spellStart"/>
      <w:r w:rsidRPr="00727FE9">
        <w:rPr>
          <w:cs/>
        </w:rPr>
        <w:t>แย</w:t>
      </w:r>
      <w:proofErr w:type="spellEnd"/>
      <w:r w:rsidRPr="00727FE9">
        <w:rPr>
          <w:cs/>
        </w:rPr>
        <w:t></w:t>
      </w:r>
      <w:proofErr w:type="spellStart"/>
      <w:r w:rsidRPr="00727FE9">
        <w:rPr>
          <w:cs/>
        </w:rPr>
        <w:t>งเป</w:t>
      </w:r>
      <w:proofErr w:type="spellEnd"/>
      <w:r w:rsidRPr="00727FE9">
        <w:rPr>
          <w:cs/>
        </w:rPr>
        <w:t>นคูแขงหรือ</w:t>
      </w:r>
      <w:proofErr w:type="spellStart"/>
      <w:r w:rsidRPr="00727FE9">
        <w:rPr>
          <w:cs/>
        </w:rPr>
        <w:t>เป</w:t>
      </w:r>
      <w:proofErr w:type="spellEnd"/>
      <w:r w:rsidRPr="00727FE9">
        <w:rPr>
          <w:cs/>
        </w:rPr>
        <w:t>นการบูรณาการกันสามารถคัดสรรใ</w:t>
      </w:r>
      <w:proofErr w:type="spellStart"/>
      <w:r w:rsidRPr="00727FE9">
        <w:rPr>
          <w:cs/>
        </w:rPr>
        <w:t>หม</w:t>
      </w:r>
      <w:proofErr w:type="spellEnd"/>
      <w:r w:rsidRPr="00727FE9">
        <w:rPr>
          <w:cs/>
        </w:rPr>
        <w:t>ใหต</w:t>
      </w:r>
      <w:proofErr w:type="spellStart"/>
      <w:r w:rsidRPr="00727FE9">
        <w:rPr>
          <w:cs/>
        </w:rPr>
        <w:t>างฝ</w:t>
      </w:r>
      <w:proofErr w:type="spellEnd"/>
      <w:r w:rsidRPr="00727FE9">
        <w:rPr>
          <w:cs/>
        </w:rPr>
        <w:t></w:t>
      </w:r>
      <w:proofErr w:type="spellStart"/>
      <w:r w:rsidRPr="00727FE9">
        <w:rPr>
          <w:cs/>
        </w:rPr>
        <w:t>ายต</w:t>
      </w:r>
      <w:proofErr w:type="spellEnd"/>
      <w:r w:rsidRPr="00727FE9">
        <w:rPr>
          <w:cs/>
        </w:rPr>
        <w:t></w:t>
      </w:r>
      <w:proofErr w:type="spellStart"/>
      <w:r w:rsidRPr="00727FE9">
        <w:rPr>
          <w:cs/>
        </w:rPr>
        <w:t>างทํา</w:t>
      </w:r>
      <w:proofErr w:type="spellEnd"/>
      <w:r w:rsidRPr="00727FE9">
        <w:rPr>
          <w:cs/>
        </w:rPr>
        <w:t>ในสิ่งที่ตนถนัดและสิ่งใดที่</w:t>
      </w:r>
      <w:proofErr w:type="spellStart"/>
      <w:r w:rsidRPr="00727FE9">
        <w:rPr>
          <w:cs/>
        </w:rPr>
        <w:t>ได</w:t>
      </w:r>
      <w:proofErr w:type="spellEnd"/>
      <w:r w:rsidRPr="00727FE9">
        <w:rPr>
          <w:cs/>
        </w:rPr>
        <w:t>ให</w:t>
      </w:r>
      <w:proofErr w:type="spellStart"/>
      <w:r w:rsidRPr="00727FE9">
        <w:rPr>
          <w:cs/>
        </w:rPr>
        <w:t>ทํา</w:t>
      </w:r>
      <w:proofErr w:type="spellEnd"/>
      <w:r w:rsidRPr="00727FE9">
        <w:rPr>
          <w:cs/>
        </w:rPr>
        <w:t>ร</w:t>
      </w:r>
      <w:proofErr w:type="spellStart"/>
      <w:r w:rsidRPr="00727FE9">
        <w:rPr>
          <w:cs/>
        </w:rPr>
        <w:t>วม</w:t>
      </w:r>
      <w:proofErr w:type="spellEnd"/>
      <w:r w:rsidRPr="00727FE9">
        <w:rPr>
          <w:cs/>
        </w:rPr>
        <w:t>กัน</w:t>
      </w:r>
      <w:proofErr w:type="spellStart"/>
      <w:r w:rsidRPr="00727FE9">
        <w:rPr>
          <w:cs/>
        </w:rPr>
        <w:t>เป</w:t>
      </w:r>
      <w:proofErr w:type="spellEnd"/>
      <w:r w:rsidRPr="00727FE9">
        <w:rPr>
          <w:cs/>
        </w:rPr>
        <w:t>นการประหยัดทรัพยากรและประหยัดเวลาของ</w:t>
      </w:r>
      <w:proofErr w:type="spellStart"/>
      <w:r w:rsidRPr="00727FE9">
        <w:rPr>
          <w:cs/>
        </w:rPr>
        <w:t>แต</w:t>
      </w:r>
      <w:proofErr w:type="spellEnd"/>
      <w:r w:rsidRPr="00727FE9">
        <w:rPr>
          <w:cs/>
        </w:rPr>
        <w:t>ละฝ</w:t>
      </w:r>
      <w:proofErr w:type="spellStart"/>
      <w:r w:rsidRPr="00727FE9">
        <w:rPr>
          <w:cs/>
        </w:rPr>
        <w:t>าย</w:t>
      </w:r>
      <w:proofErr w:type="spellEnd"/>
      <w:r w:rsidRPr="00727FE9">
        <w:rPr>
          <w:cs/>
        </w:rPr>
        <w:t xml:space="preserve"> ช</w:t>
      </w:r>
      <w:proofErr w:type="spellStart"/>
      <w:r w:rsidRPr="00727FE9">
        <w:rPr>
          <w:cs/>
        </w:rPr>
        <w:t>วย</w:t>
      </w:r>
      <w:proofErr w:type="spellEnd"/>
      <w:r w:rsidRPr="00727FE9">
        <w:rPr>
          <w:cs/>
        </w:rPr>
        <w:t>ใหเกิดผลผลิตที่เพิ่มพูนมากยิ่งขึ้น</w:t>
      </w:r>
      <w:r w:rsidRPr="00727FE9">
        <w:rPr>
          <w:rStyle w:val="af5"/>
          <w:cs/>
        </w:rPr>
        <w:footnoteReference w:id="51"/>
      </w:r>
    </w:p>
    <w:p w14:paraId="12AA59BF" w14:textId="77777777" w:rsidR="0077519F" w:rsidRPr="00727FE9" w:rsidRDefault="0077519F" w:rsidP="00CC14DE">
      <w:pPr>
        <w:pStyle w:val="5175"/>
      </w:pPr>
      <w:r w:rsidRPr="00727FE9">
        <w:rPr>
          <w:cs/>
        </w:rPr>
        <w:t>การบูรณาการนามธรรม หมายถึง การบูรณาการแนวคิด (</w:t>
      </w:r>
      <w:r w:rsidRPr="00727FE9">
        <w:t xml:space="preserve">conceptual integration) </w:t>
      </w:r>
      <w:r w:rsidRPr="00727FE9">
        <w:br/>
      </w:r>
      <w:r w:rsidRPr="00727FE9">
        <w:rPr>
          <w:cs/>
        </w:rPr>
        <w:t>ที่มี</w:t>
      </w:r>
      <w:proofErr w:type="spellStart"/>
      <w:r w:rsidRPr="00727FE9">
        <w:rPr>
          <w:cs/>
        </w:rPr>
        <w:t>อย</w:t>
      </w:r>
      <w:proofErr w:type="spellEnd"/>
      <w:r w:rsidRPr="00727FE9">
        <w:rPr>
          <w:cs/>
        </w:rPr>
        <w:t>ูในรูปแผนงาน สมมุติฐาน กระบวนทัศน ทฤษฎี โครงการ แผนการ ฯลฯ ตั้ง</w:t>
      </w:r>
      <w:proofErr w:type="spellStart"/>
      <w:r w:rsidRPr="00727FE9">
        <w:rPr>
          <w:cs/>
        </w:rPr>
        <w:t>แต</w:t>
      </w:r>
      <w:proofErr w:type="spellEnd"/>
      <w:r w:rsidRPr="00727FE9">
        <w:rPr>
          <w:cs/>
        </w:rPr>
        <w:t>สองแนวคิดขึ้นไปแนวคิดเหลานี้อาจมีขอม</w:t>
      </w:r>
      <w:proofErr w:type="spellStart"/>
      <w:r w:rsidRPr="00727FE9">
        <w:rPr>
          <w:cs/>
        </w:rPr>
        <w:t>ูล</w:t>
      </w:r>
      <w:proofErr w:type="spellEnd"/>
      <w:r w:rsidRPr="00727FE9">
        <w:rPr>
          <w:cs/>
        </w:rPr>
        <w:t>บางสวนหรือแนวคิดภายในที่ดูเหมือนมีดวามขัด</w:t>
      </w:r>
      <w:proofErr w:type="spellStart"/>
      <w:r w:rsidRPr="00727FE9">
        <w:rPr>
          <w:cs/>
        </w:rPr>
        <w:t>แย</w:t>
      </w:r>
      <w:proofErr w:type="spellEnd"/>
      <w:r w:rsidRPr="00727FE9">
        <w:rPr>
          <w:cs/>
        </w:rPr>
        <w:t>งก</w:t>
      </w:r>
      <w:proofErr w:type="spellStart"/>
      <w:r w:rsidRPr="00727FE9">
        <w:rPr>
          <w:cs/>
        </w:rPr>
        <w:t>ัน</w:t>
      </w:r>
      <w:proofErr w:type="spellEnd"/>
      <w:r w:rsidRPr="00727FE9">
        <w:rPr>
          <w:cs/>
        </w:rPr>
        <w:t xml:space="preserve"> การบูรณาการ</w:t>
      </w:r>
      <w:proofErr w:type="spellStart"/>
      <w:r w:rsidRPr="00727FE9">
        <w:rPr>
          <w:cs/>
        </w:rPr>
        <w:t>เป</w:t>
      </w:r>
      <w:proofErr w:type="spellEnd"/>
      <w:r w:rsidRPr="00727FE9">
        <w:rPr>
          <w:cs/>
        </w:rPr>
        <w:t>น</w:t>
      </w:r>
      <w:r w:rsidRPr="00727FE9">
        <w:t xml:space="preserve"> </w:t>
      </w:r>
      <w:r w:rsidRPr="00727FE9">
        <w:rPr>
          <w:cs/>
        </w:rPr>
        <w:t>การนํามากอรูปใ</w:t>
      </w:r>
      <w:proofErr w:type="spellStart"/>
      <w:r w:rsidRPr="00727FE9">
        <w:rPr>
          <w:cs/>
        </w:rPr>
        <w:t>หม</w:t>
      </w:r>
      <w:proofErr w:type="spellEnd"/>
      <w:r w:rsidRPr="00727FE9">
        <w:rPr>
          <w:cs/>
        </w:rPr>
        <w:t> โดยนําองคประกอบบ</w:t>
      </w:r>
      <w:proofErr w:type="spellStart"/>
      <w:r w:rsidRPr="00727FE9">
        <w:rPr>
          <w:cs/>
        </w:rPr>
        <w:t>อย</w:t>
      </w:r>
      <w:proofErr w:type="spellEnd"/>
      <w:r w:rsidRPr="00727FE9">
        <w:rPr>
          <w:cs/>
        </w:rPr>
        <w:t>ที่ดูเหมือนแตกต</w:t>
      </w:r>
      <w:proofErr w:type="spellStart"/>
      <w:r w:rsidRPr="00727FE9">
        <w:rPr>
          <w:cs/>
        </w:rPr>
        <w:t>าง</w:t>
      </w:r>
      <w:proofErr w:type="spellEnd"/>
      <w:r w:rsidRPr="00727FE9">
        <w:rPr>
          <w:cs/>
        </w:rPr>
        <w:t>กันมารวมกัน</w:t>
      </w:r>
      <w:proofErr w:type="spellStart"/>
      <w:r w:rsidRPr="00727FE9">
        <w:rPr>
          <w:cs/>
        </w:rPr>
        <w:t>อย</w:t>
      </w:r>
      <w:proofErr w:type="spellEnd"/>
      <w:r w:rsidRPr="00727FE9">
        <w:rPr>
          <w:cs/>
        </w:rPr>
        <w:t></w:t>
      </w:r>
      <w:proofErr w:type="spellStart"/>
      <w:r w:rsidRPr="00727FE9">
        <w:rPr>
          <w:cs/>
        </w:rPr>
        <w:t>าง</w:t>
      </w:r>
      <w:proofErr w:type="spellEnd"/>
      <w:r w:rsidRPr="00727FE9">
        <w:rPr>
          <w:cs/>
        </w:rPr>
        <w:t>ผสมกลมกลืน</w:t>
      </w:r>
      <w:r w:rsidRPr="00727FE9">
        <w:t xml:space="preserve"> </w:t>
      </w:r>
      <w:r w:rsidRPr="00727FE9">
        <w:rPr>
          <w:cs/>
        </w:rPr>
        <w:t>ผล</w:t>
      </w:r>
      <w:proofErr w:type="spellStart"/>
      <w:r w:rsidRPr="00727FE9">
        <w:rPr>
          <w:cs/>
        </w:rPr>
        <w:t>ลัพธ</w:t>
      </w:r>
      <w:proofErr w:type="spellEnd"/>
      <w:r w:rsidRPr="00727FE9">
        <w:rPr>
          <w:cs/>
        </w:rPr>
        <w:t>ของกระบวนการนี้คือ มูลคาที่เพิ่มขึ้น และนาพึงพอใจมาก</w:t>
      </w:r>
      <w:proofErr w:type="spellStart"/>
      <w:r w:rsidRPr="00727FE9">
        <w:rPr>
          <w:cs/>
        </w:rPr>
        <w:t>ขึ้</w:t>
      </w:r>
      <w:proofErr w:type="spellEnd"/>
      <w:r w:rsidRPr="00727FE9">
        <w:rPr>
          <w:cs/>
        </w:rPr>
        <w:t>นกวาการที่</w:t>
      </w:r>
      <w:proofErr w:type="spellStart"/>
      <w:r w:rsidRPr="00727FE9">
        <w:rPr>
          <w:cs/>
        </w:rPr>
        <w:t>แต</w:t>
      </w:r>
      <w:proofErr w:type="spellEnd"/>
      <w:r w:rsidRPr="00727FE9">
        <w:rPr>
          <w:cs/>
        </w:rPr>
        <w:t>ละแนวคิด</w:t>
      </w:r>
      <w:proofErr w:type="spellStart"/>
      <w:r w:rsidRPr="00727FE9">
        <w:rPr>
          <w:cs/>
        </w:rPr>
        <w:t>อย</w:t>
      </w:r>
      <w:proofErr w:type="spellEnd"/>
      <w:r w:rsidRPr="00727FE9">
        <w:rPr>
          <w:cs/>
        </w:rPr>
        <w:t>ู</w:t>
      </w:r>
      <w:proofErr w:type="spellStart"/>
      <w:r w:rsidRPr="00727FE9">
        <w:rPr>
          <w:cs/>
        </w:rPr>
        <w:t>อย</w:t>
      </w:r>
      <w:proofErr w:type="spellEnd"/>
      <w:r w:rsidRPr="00727FE9">
        <w:rPr>
          <w:cs/>
        </w:rPr>
        <w:t></w:t>
      </w:r>
      <w:proofErr w:type="spellStart"/>
      <w:r w:rsidRPr="00727FE9">
        <w:rPr>
          <w:cs/>
        </w:rPr>
        <w:t>าง</w:t>
      </w:r>
      <w:proofErr w:type="spellEnd"/>
      <w:r w:rsidRPr="00727FE9">
        <w:t xml:space="preserve"> </w:t>
      </w:r>
      <w:r w:rsidRPr="00727FE9">
        <w:rPr>
          <w:cs/>
        </w:rPr>
        <w:t>แยกสวน โดย</w:t>
      </w:r>
      <w:proofErr w:type="spellStart"/>
      <w:r w:rsidRPr="00727FE9">
        <w:rPr>
          <w:cs/>
        </w:rPr>
        <w:t>ผู</w:t>
      </w:r>
      <w:proofErr w:type="spellEnd"/>
      <w:r w:rsidRPr="00727FE9">
        <w:rPr>
          <w:cs/>
        </w:rPr>
        <w:t>บริหารองคกรและหนักงานช</w:t>
      </w:r>
      <w:proofErr w:type="spellStart"/>
      <w:r w:rsidRPr="00727FE9">
        <w:rPr>
          <w:cs/>
        </w:rPr>
        <w:t>วย</w:t>
      </w:r>
      <w:proofErr w:type="spellEnd"/>
      <w:r w:rsidRPr="00727FE9">
        <w:rPr>
          <w:cs/>
        </w:rPr>
        <w:t>กันคิดวางแผนเพื่อไหแผนคําเนินการมีความสมบูรณ</w:t>
      </w:r>
      <w:r w:rsidRPr="00727FE9">
        <w:t xml:space="preserve"> </w:t>
      </w:r>
      <w:r w:rsidRPr="00727FE9">
        <w:rPr>
          <w:cs/>
        </w:rPr>
        <w:t>และมีความเชื่อมโยงกัน</w:t>
      </w:r>
      <w:r w:rsidRPr="00727FE9">
        <w:rPr>
          <w:rStyle w:val="af5"/>
        </w:rPr>
        <w:footnoteReference w:id="52"/>
      </w:r>
    </w:p>
    <w:p w14:paraId="362C7AF9" w14:textId="776B4AF3" w:rsidR="00211FED" w:rsidRDefault="0077519F" w:rsidP="00211FED">
      <w:pPr>
        <w:pStyle w:val="5175"/>
        <w:rPr>
          <w:color w:val="000000" w:themeColor="text1"/>
        </w:rPr>
      </w:pPr>
      <w:r w:rsidRPr="00727FE9">
        <w:rPr>
          <w:cs/>
        </w:rPr>
        <w:t>ปัจจุบันมีการนําแนวคิดเชิงบูรณาการมาใชในการศึกษา</w:t>
      </w:r>
      <w:proofErr w:type="spellStart"/>
      <w:r w:rsidRPr="00727FE9">
        <w:rPr>
          <w:cs/>
        </w:rPr>
        <w:t>ศา</w:t>
      </w:r>
      <w:proofErr w:type="spellEnd"/>
      <w:r w:rsidRPr="00727FE9">
        <w:rPr>
          <w:cs/>
        </w:rPr>
        <w:t>สตรต</w:t>
      </w:r>
      <w:proofErr w:type="spellStart"/>
      <w:r w:rsidRPr="00727FE9">
        <w:rPr>
          <w:cs/>
        </w:rPr>
        <w:t>าง</w:t>
      </w:r>
      <w:proofErr w:type="spellEnd"/>
      <w:r w:rsidRPr="00727FE9">
        <w:rPr>
          <w:cs/>
        </w:rPr>
        <w:t xml:space="preserve"> ๆ เรียกวาการศึกษาในลักษณะสหวิทยาการ (</w:t>
      </w:r>
      <w:r w:rsidRPr="00727FE9">
        <w:t xml:space="preserve">multidisciplinary) </w:t>
      </w:r>
      <w:r w:rsidRPr="00727FE9">
        <w:rPr>
          <w:cs/>
        </w:rPr>
        <w:t>โดยการพยายามนํา</w:t>
      </w:r>
      <w:proofErr w:type="spellStart"/>
      <w:r w:rsidRPr="00727FE9">
        <w:rPr>
          <w:cs/>
        </w:rPr>
        <w:t>ศา</w:t>
      </w:r>
      <w:proofErr w:type="spellEnd"/>
      <w:r w:rsidRPr="00727FE9">
        <w:rPr>
          <w:cs/>
        </w:rPr>
        <w:t>สตรในสาขาที่แดกต</w:t>
      </w:r>
      <w:proofErr w:type="spellStart"/>
      <w:r w:rsidRPr="00727FE9">
        <w:rPr>
          <w:cs/>
        </w:rPr>
        <w:t>าง</w:t>
      </w:r>
      <w:proofErr w:type="spellEnd"/>
      <w:r w:rsidRPr="00727FE9">
        <w:rPr>
          <w:cs/>
        </w:rPr>
        <w:t>สาขาหนึ่ง</w:t>
      </w:r>
      <w:r w:rsidRPr="00727FE9">
        <w:t xml:space="preserve"> </w:t>
      </w:r>
      <w:r w:rsidRPr="00727FE9">
        <w:rPr>
          <w:cs/>
        </w:rPr>
        <w:t>หรือหลายสาขาผนวกเขากับ</w:t>
      </w:r>
      <w:proofErr w:type="spellStart"/>
      <w:r w:rsidRPr="00727FE9">
        <w:rPr>
          <w:cs/>
        </w:rPr>
        <w:t>ศา</w:t>
      </w:r>
      <w:proofErr w:type="spellEnd"/>
      <w:r w:rsidRPr="00727FE9">
        <w:rPr>
          <w:cs/>
        </w:rPr>
        <w:t>สตรที่</w:t>
      </w:r>
      <w:proofErr w:type="spellStart"/>
      <w:r w:rsidRPr="00727FE9">
        <w:rPr>
          <w:cs/>
        </w:rPr>
        <w:t>เป</w:t>
      </w:r>
      <w:proofErr w:type="spellEnd"/>
      <w:r w:rsidRPr="00727FE9">
        <w:rPr>
          <w:cs/>
        </w:rPr>
        <w:t></w:t>
      </w:r>
      <w:proofErr w:type="spellStart"/>
      <w:r w:rsidRPr="00727FE9">
        <w:rPr>
          <w:cs/>
        </w:rPr>
        <w:t>นแ</w:t>
      </w:r>
      <w:proofErr w:type="spellEnd"/>
      <w:r w:rsidRPr="00727FE9">
        <w:rPr>
          <w:cs/>
        </w:rPr>
        <w:t>กนหลักสาขาหนึ่ง เพื่อให</w:t>
      </w:r>
      <w:proofErr w:type="spellStart"/>
      <w:r w:rsidRPr="00727FE9">
        <w:rPr>
          <w:cs/>
        </w:rPr>
        <w:t>ศา</w:t>
      </w:r>
      <w:proofErr w:type="spellEnd"/>
      <w:r w:rsidRPr="00727FE9">
        <w:rPr>
          <w:cs/>
        </w:rPr>
        <w:t>สตรนั้นมีความสมบูรณยิ่งขึ้น</w:t>
      </w:r>
      <w:r w:rsidRPr="00727FE9">
        <w:t xml:space="preserve"> </w:t>
      </w:r>
      <w:r w:rsidRPr="00727FE9">
        <w:rPr>
          <w:cs/>
        </w:rPr>
        <w:t>อันจะนําไป</w:t>
      </w:r>
      <w:proofErr w:type="spellStart"/>
      <w:r w:rsidRPr="00727FE9">
        <w:rPr>
          <w:cs/>
        </w:rPr>
        <w:t>สู</w:t>
      </w:r>
      <w:proofErr w:type="spellEnd"/>
      <w:r w:rsidRPr="00727FE9">
        <w:rPr>
          <w:cs/>
        </w:rPr>
        <w:t>การประยุกตใชที่มีประสิทธิภาพมากกวา เชน การนํากระบวนการสื่อสารบูรณาการ</w:t>
      </w:r>
      <w:r w:rsidRPr="00727FE9">
        <w:rPr>
          <w:cs/>
        </w:rPr>
        <w:br/>
        <w:t>เขากับ</w:t>
      </w:r>
      <w:proofErr w:type="spellStart"/>
      <w:r w:rsidRPr="00727FE9">
        <w:rPr>
          <w:cs/>
        </w:rPr>
        <w:t>ศา</w:t>
      </w:r>
      <w:proofErr w:type="spellEnd"/>
      <w:r w:rsidRPr="00727FE9">
        <w:rPr>
          <w:cs/>
        </w:rPr>
        <w:t>สตรด</w:t>
      </w:r>
      <w:proofErr w:type="spellStart"/>
      <w:r w:rsidRPr="00727FE9">
        <w:rPr>
          <w:cs/>
        </w:rPr>
        <w:t>าน</w:t>
      </w:r>
      <w:proofErr w:type="spellEnd"/>
      <w:r w:rsidRPr="00727FE9">
        <w:rPr>
          <w:cs/>
        </w:rPr>
        <w:t>จิตวิทยาสงผลใหเกิดแนวทางการสื่อสารที่มีประสิทธิผล ซึ่งการคิดเชิงบูรณาการ</w:t>
      </w:r>
      <w:r w:rsidRPr="00727FE9">
        <w:t xml:space="preserve"> </w:t>
      </w:r>
      <w:r w:rsidRPr="00727FE9">
        <w:rPr>
          <w:cs/>
        </w:rPr>
        <w:br/>
      </w:r>
      <w:proofErr w:type="spellStart"/>
      <w:r w:rsidRPr="00727FE9">
        <w:rPr>
          <w:cs/>
        </w:rPr>
        <w:t>เป</w:t>
      </w:r>
      <w:proofErr w:type="spellEnd"/>
      <w:r w:rsidRPr="00727FE9">
        <w:rPr>
          <w:cs/>
        </w:rPr>
        <w:t>นความสามารถในการเชื่อมโยงขอมูลข</w:t>
      </w:r>
      <w:proofErr w:type="spellStart"/>
      <w:r w:rsidRPr="00727FE9">
        <w:rPr>
          <w:cs/>
        </w:rPr>
        <w:t>าว</w:t>
      </w:r>
      <w:proofErr w:type="spellEnd"/>
      <w:r w:rsidRPr="00727FE9">
        <w:rPr>
          <w:cs/>
        </w:rPr>
        <w:t>สารมุมมองหรือแนวคิดที่แยกสวนหรือมีความแตกต</w:t>
      </w:r>
      <w:proofErr w:type="spellStart"/>
      <w:r w:rsidRPr="00727FE9">
        <w:rPr>
          <w:cs/>
        </w:rPr>
        <w:t>าง</w:t>
      </w:r>
      <w:proofErr w:type="spellEnd"/>
      <w:r w:rsidRPr="00727FE9">
        <w:rPr>
          <w:cs/>
        </w:rPr>
        <w:t>กันใหเขากับเรื่องที่</w:t>
      </w:r>
      <w:proofErr w:type="spellStart"/>
      <w:r w:rsidRPr="00727FE9">
        <w:rPr>
          <w:cs/>
        </w:rPr>
        <w:t>เป</w:t>
      </w:r>
      <w:proofErr w:type="spellEnd"/>
      <w:r w:rsidRPr="00727FE9">
        <w:rPr>
          <w:cs/>
        </w:rPr>
        <w:t></w:t>
      </w:r>
      <w:proofErr w:type="spellStart"/>
      <w:r w:rsidRPr="00727FE9">
        <w:rPr>
          <w:cs/>
        </w:rPr>
        <w:t>นแ</w:t>
      </w:r>
      <w:proofErr w:type="spellEnd"/>
      <w:r w:rsidRPr="00727FE9">
        <w:rPr>
          <w:cs/>
        </w:rPr>
        <w:t>กนหลัก</w:t>
      </w:r>
      <w:proofErr w:type="spellStart"/>
      <w:r w:rsidRPr="00727FE9">
        <w:rPr>
          <w:cs/>
        </w:rPr>
        <w:t>ได</w:t>
      </w:r>
      <w:proofErr w:type="spellEnd"/>
      <w:r w:rsidRPr="00727FE9">
        <w:rPr>
          <w:cs/>
        </w:rPr>
        <w:t></w:t>
      </w:r>
      <w:proofErr w:type="spellStart"/>
      <w:r w:rsidRPr="00727FE9">
        <w:rPr>
          <w:cs/>
        </w:rPr>
        <w:t>อย</w:t>
      </w:r>
      <w:proofErr w:type="spellEnd"/>
      <w:r w:rsidRPr="00727FE9">
        <w:rPr>
          <w:cs/>
        </w:rPr>
        <w:t></w:t>
      </w:r>
      <w:proofErr w:type="spellStart"/>
      <w:r w:rsidRPr="00727FE9">
        <w:rPr>
          <w:cs/>
        </w:rPr>
        <w:t>าง</w:t>
      </w:r>
      <w:proofErr w:type="spellEnd"/>
      <w:r w:rsidRPr="00727FE9">
        <w:rPr>
          <w:cs/>
        </w:rPr>
        <w:t>เหมาะสม สงผลใหเรื่องที่</w:t>
      </w:r>
      <w:proofErr w:type="spellStart"/>
      <w:r w:rsidRPr="00727FE9">
        <w:rPr>
          <w:cs/>
        </w:rPr>
        <w:t>เป</w:t>
      </w:r>
      <w:proofErr w:type="spellEnd"/>
      <w:r w:rsidRPr="00727FE9">
        <w:rPr>
          <w:cs/>
        </w:rPr>
        <w:t></w:t>
      </w:r>
      <w:proofErr w:type="spellStart"/>
      <w:r w:rsidRPr="00727FE9">
        <w:rPr>
          <w:cs/>
        </w:rPr>
        <w:t>นแ</w:t>
      </w:r>
      <w:proofErr w:type="spellEnd"/>
      <w:r w:rsidRPr="00727FE9">
        <w:rPr>
          <w:cs/>
        </w:rPr>
        <w:t>กนหลักนั้นสมบูรณ</w:t>
      </w:r>
      <w:r w:rsidRPr="00727FE9">
        <w:rPr>
          <w:cs/>
        </w:rPr>
        <w:br/>
      </w:r>
      <w:r w:rsidRPr="00727FE9">
        <w:rPr>
          <w:cs/>
        </w:rPr>
        <w:lastRenderedPageBreak/>
        <w:t xml:space="preserve">และมีเอกภาพเชนเดียวกับงานวิจัยในครั้งนี้ </w:t>
      </w:r>
      <w:proofErr w:type="spellStart"/>
      <w:r w:rsidRPr="00727FE9">
        <w:rPr>
          <w:cs/>
        </w:rPr>
        <w:t>ผู</w:t>
      </w:r>
      <w:proofErr w:type="spellEnd"/>
      <w:r w:rsidRPr="00727FE9">
        <w:rPr>
          <w:cs/>
        </w:rPr>
        <w:t>วิจัย</w:t>
      </w:r>
      <w:proofErr w:type="spellStart"/>
      <w:r w:rsidRPr="00727FE9">
        <w:rPr>
          <w:cs/>
        </w:rPr>
        <w:t>ได</w:t>
      </w:r>
      <w:proofErr w:type="spellEnd"/>
      <w:r w:rsidRPr="00727FE9">
        <w:rPr>
          <w:cs/>
        </w:rPr>
        <w:t>นําแนวคิดและทฤษฎีทางการบริหาร</w:t>
      </w:r>
      <w:r w:rsidRPr="00727FE9">
        <w:rPr>
          <w:cs/>
        </w:rPr>
        <w:br/>
        <w:t>ที่หลากหลาย โดยนําแนวปฏิบัติและหลักการมาผนวกเข</w:t>
      </w:r>
      <w:proofErr w:type="spellStart"/>
      <w:r w:rsidRPr="00727FE9">
        <w:rPr>
          <w:cs/>
        </w:rPr>
        <w:t>าด</w:t>
      </w:r>
      <w:proofErr w:type="spellEnd"/>
      <w:r w:rsidRPr="00727FE9">
        <w:rPr>
          <w:cs/>
        </w:rPr>
        <w:t></w:t>
      </w:r>
      <w:proofErr w:type="spellStart"/>
      <w:r w:rsidRPr="00727FE9">
        <w:rPr>
          <w:cs/>
        </w:rPr>
        <w:t>วย</w:t>
      </w:r>
      <w:proofErr w:type="spellEnd"/>
      <w:r w:rsidRPr="00727FE9">
        <w:rPr>
          <w:cs/>
        </w:rPr>
        <w:t>กันโดยนําเฉพาะแกนหลักของ</w:t>
      </w:r>
      <w:r w:rsidRPr="00727FE9">
        <w:rPr>
          <w:cs/>
        </w:rPr>
        <w:br/>
        <w:t>แต่ละแนวคิด ทฤษฎีที่มีความใกล้เคียงกันมาบูรณาการเข</w:t>
      </w:r>
      <w:proofErr w:type="spellStart"/>
      <w:r w:rsidRPr="00727FE9">
        <w:rPr>
          <w:cs/>
        </w:rPr>
        <w:t>าด</w:t>
      </w:r>
      <w:proofErr w:type="spellEnd"/>
      <w:r w:rsidRPr="00727FE9">
        <w:rPr>
          <w:cs/>
        </w:rPr>
        <w:t></w:t>
      </w:r>
      <w:proofErr w:type="spellStart"/>
      <w:r w:rsidRPr="00727FE9">
        <w:rPr>
          <w:cs/>
        </w:rPr>
        <w:t>วย</w:t>
      </w:r>
      <w:proofErr w:type="spellEnd"/>
      <w:r w:rsidRPr="00727FE9">
        <w:rPr>
          <w:cs/>
        </w:rPr>
        <w:t>กัน นําไป</w:t>
      </w:r>
      <w:proofErr w:type="spellStart"/>
      <w:r w:rsidRPr="00727FE9">
        <w:rPr>
          <w:cs/>
        </w:rPr>
        <w:t>สู</w:t>
      </w:r>
      <w:proofErr w:type="spellEnd"/>
      <w:r w:rsidRPr="00727FE9">
        <w:rPr>
          <w:cs/>
        </w:rPr>
        <w:t>ตัวบงขี้ของ</w:t>
      </w:r>
      <w:proofErr w:type="spellStart"/>
      <w:r w:rsidRPr="00727FE9">
        <w:rPr>
          <w:cs/>
        </w:rPr>
        <w:t>ผู</w:t>
      </w:r>
      <w:proofErr w:type="spellEnd"/>
      <w:r w:rsidRPr="00727FE9">
        <w:rPr>
          <w:cs/>
        </w:rPr>
        <w:t>บริหารสถานศึกษาขั้นพื้นฐานในการนําไปปฏิบัติในสถานศึกษา ดังนั้นการบูรณาการจึงมีความ</w:t>
      </w:r>
      <w:proofErr w:type="spellStart"/>
      <w:r w:rsidRPr="00727FE9">
        <w:rPr>
          <w:cs/>
        </w:rPr>
        <w:t>จําเป</w:t>
      </w:r>
      <w:proofErr w:type="spellEnd"/>
      <w:r w:rsidRPr="00727FE9">
        <w:rPr>
          <w:cs/>
        </w:rPr>
        <w:t>น</w:t>
      </w:r>
      <w:r w:rsidRPr="00727FE9">
        <w:rPr>
          <w:cs/>
        </w:rPr>
        <w:br/>
        <w:t>และ</w:t>
      </w:r>
      <w:proofErr w:type="spellStart"/>
      <w:r w:rsidRPr="00727FE9">
        <w:rPr>
          <w:cs/>
        </w:rPr>
        <w:t>สําคัญอย</w:t>
      </w:r>
      <w:proofErr w:type="spellEnd"/>
      <w:r w:rsidRPr="00727FE9">
        <w:rPr>
          <w:cs/>
        </w:rPr>
        <w:t>างยิ่งในโลกยุคใ</w:t>
      </w:r>
      <w:proofErr w:type="spellStart"/>
      <w:r w:rsidRPr="00727FE9">
        <w:rPr>
          <w:cs/>
        </w:rPr>
        <w:t>หม</w:t>
      </w:r>
      <w:proofErr w:type="spellEnd"/>
      <w:r w:rsidRPr="00727FE9">
        <w:rPr>
          <w:cs/>
        </w:rPr>
        <w:t>ที่ป</w:t>
      </w:r>
      <w:proofErr w:type="spellStart"/>
      <w:r w:rsidRPr="00727FE9">
        <w:rPr>
          <w:cs/>
        </w:rPr>
        <w:t>จจัยต</w:t>
      </w:r>
      <w:proofErr w:type="spellEnd"/>
      <w:r w:rsidRPr="00727FE9">
        <w:rPr>
          <w:cs/>
        </w:rPr>
        <w:t></w:t>
      </w:r>
      <w:proofErr w:type="spellStart"/>
      <w:r w:rsidRPr="00727FE9">
        <w:rPr>
          <w:cs/>
        </w:rPr>
        <w:t>าง</w:t>
      </w:r>
      <w:proofErr w:type="spellEnd"/>
      <w:r w:rsidRPr="00727FE9">
        <w:rPr>
          <w:cs/>
        </w:rPr>
        <w:t xml:space="preserve"> ๆ มีความเชื่อมโยงและ</w:t>
      </w:r>
      <w:r w:rsidR="006733CD">
        <w:rPr>
          <w:rFonts w:hint="cs"/>
          <w:cs/>
        </w:rPr>
        <w:t>ซั</w:t>
      </w:r>
      <w:r w:rsidRPr="00727FE9">
        <w:rPr>
          <w:cs/>
        </w:rPr>
        <w:t>บซอน ความสามารถในการคิดเชิงบูรณาการจะช</w:t>
      </w:r>
      <w:proofErr w:type="spellStart"/>
      <w:r w:rsidRPr="00727FE9">
        <w:rPr>
          <w:cs/>
        </w:rPr>
        <w:t>วย</w:t>
      </w:r>
      <w:proofErr w:type="spellEnd"/>
      <w:r w:rsidRPr="00727FE9">
        <w:rPr>
          <w:cs/>
        </w:rPr>
        <w:t>ใหเราพิจารณาสิ่งต</w:t>
      </w:r>
      <w:proofErr w:type="spellStart"/>
      <w:r w:rsidRPr="00727FE9">
        <w:rPr>
          <w:cs/>
        </w:rPr>
        <w:t>าง</w:t>
      </w:r>
      <w:proofErr w:type="spellEnd"/>
      <w:r w:rsidRPr="00727FE9">
        <w:rPr>
          <w:cs/>
        </w:rPr>
        <w:t xml:space="preserve"> ๆ </w:t>
      </w:r>
      <w:proofErr w:type="spellStart"/>
      <w:r w:rsidRPr="00727FE9">
        <w:rPr>
          <w:cs/>
        </w:rPr>
        <w:t>ได</w:t>
      </w:r>
      <w:proofErr w:type="spellEnd"/>
      <w:r w:rsidRPr="00727FE9">
        <w:rPr>
          <w:cs/>
        </w:rPr>
        <w:t></w:t>
      </w:r>
      <w:r w:rsidRPr="00727FE9">
        <w:t xml:space="preserve"> </w:t>
      </w:r>
      <w:proofErr w:type="spellStart"/>
      <w:r w:rsidRPr="00727FE9">
        <w:rPr>
          <w:cs/>
        </w:rPr>
        <w:t>อย</w:t>
      </w:r>
      <w:proofErr w:type="spellEnd"/>
      <w:r w:rsidRPr="00727FE9">
        <w:rPr>
          <w:cs/>
        </w:rPr>
        <w:t></w:t>
      </w:r>
      <w:proofErr w:type="spellStart"/>
      <w:r w:rsidRPr="00727FE9">
        <w:rPr>
          <w:cs/>
        </w:rPr>
        <w:t>างคร</w:t>
      </w:r>
      <w:proofErr w:type="spellEnd"/>
      <w:r w:rsidRPr="00727FE9">
        <w:rPr>
          <w:cs/>
        </w:rPr>
        <w:t>บถวนและสามารถนําสิ่งดีที่มี</w:t>
      </w:r>
      <w:proofErr w:type="spellStart"/>
      <w:r w:rsidRPr="00727FE9">
        <w:rPr>
          <w:cs/>
        </w:rPr>
        <w:t>อย</w:t>
      </w:r>
      <w:proofErr w:type="spellEnd"/>
      <w:r w:rsidRPr="00727FE9">
        <w:rPr>
          <w:cs/>
        </w:rPr>
        <w:t>ูมาช</w:t>
      </w:r>
      <w:proofErr w:type="spellStart"/>
      <w:r w:rsidRPr="00727FE9">
        <w:rPr>
          <w:cs/>
        </w:rPr>
        <w:t>วย</w:t>
      </w:r>
      <w:proofErr w:type="spellEnd"/>
      <w:r w:rsidRPr="00727FE9">
        <w:rPr>
          <w:cs/>
        </w:rPr>
        <w:t>สร</w:t>
      </w:r>
      <w:proofErr w:type="spellStart"/>
      <w:r w:rsidRPr="00727FE9">
        <w:rPr>
          <w:cs/>
        </w:rPr>
        <w:t>าง</w:t>
      </w:r>
      <w:proofErr w:type="spellEnd"/>
      <w:r w:rsidRPr="00727FE9">
        <w:rPr>
          <w:cs/>
        </w:rPr>
        <w:t>ความสมบูรณและความ</w:t>
      </w:r>
      <w:proofErr w:type="spellStart"/>
      <w:r w:rsidRPr="00727FE9">
        <w:rPr>
          <w:cs/>
        </w:rPr>
        <w:t>สําเร็จ</w:t>
      </w:r>
      <w:proofErr w:type="spellEnd"/>
      <w:r w:rsidRPr="00727FE9">
        <w:rPr>
          <w:cs/>
        </w:rPr>
        <w:t>ในสิ่งที่ตองการได้</w:t>
      </w:r>
      <w:r w:rsidRPr="00727FE9">
        <w:rPr>
          <w:rStyle w:val="af5"/>
          <w:cs/>
        </w:rPr>
        <w:footnoteReference w:id="53"/>
      </w:r>
    </w:p>
    <w:p w14:paraId="02063CD6" w14:textId="16723373" w:rsidR="00211FED" w:rsidRPr="00D7688E" w:rsidRDefault="00211FED" w:rsidP="00211FED">
      <w:pPr>
        <w:pStyle w:val="5175"/>
        <w:rPr>
          <w:color w:val="000000" w:themeColor="text1"/>
        </w:rPr>
      </w:pPr>
      <w:r w:rsidRPr="00D7688E">
        <w:rPr>
          <w:color w:val="000000" w:themeColor="text1"/>
          <w:cs/>
        </w:rPr>
        <w:t>ทฤษฎีการบูรณาการเป็นทฤษฎีที่นำเสนอปัญหาทุกอย่างในโลกปัจจุบัน โดยเฉพาะ</w:t>
      </w:r>
      <w:r w:rsidRPr="00D7688E">
        <w:rPr>
          <w:color w:val="000000" w:themeColor="text1"/>
          <w:cs/>
        </w:rPr>
        <w:br/>
        <w:t xml:space="preserve">ที่เกี่ยวข้องกับมนุษย์สามารถแก้ไขด้วยการพิจารณาสิ่งต่าง ๆ อย่างรอบด้าน โดยมีปัจจัยหลัก ๆ </w:t>
      </w:r>
      <w:r w:rsidRPr="00D7688E">
        <w:rPr>
          <w:color w:val="000000" w:themeColor="text1"/>
          <w:cs/>
        </w:rPr>
        <w:br/>
        <w:t>อยู่ ๔</w:t>
      </w:r>
      <w:r w:rsidRPr="00D7688E">
        <w:rPr>
          <w:color w:val="000000" w:themeColor="text1"/>
        </w:rPr>
        <w:t xml:space="preserve"> </w:t>
      </w:r>
      <w:r w:rsidRPr="00D7688E">
        <w:rPr>
          <w:color w:val="000000" w:themeColor="text1"/>
          <w:cs/>
        </w:rPr>
        <w:t>ด้าน ได้แก่</w:t>
      </w:r>
      <w:r w:rsidRPr="00D7688E">
        <w:rPr>
          <w:color w:val="000000" w:themeColor="text1"/>
        </w:rPr>
        <w:t xml:space="preserve"> </w:t>
      </w:r>
    </w:p>
    <w:p w14:paraId="445894BD" w14:textId="77777777" w:rsidR="00211FED" w:rsidRPr="00D7688E" w:rsidRDefault="00211FED" w:rsidP="00211FED">
      <w:pPr>
        <w:pStyle w:val="5175"/>
        <w:rPr>
          <w:color w:val="000000" w:themeColor="text1"/>
        </w:rPr>
      </w:pPr>
      <w:r w:rsidRPr="00D7688E">
        <w:rPr>
          <w:color w:val="000000" w:themeColor="text1"/>
          <w:cs/>
        </w:rPr>
        <w:t>๑) ด้านเจตจำนงหรือเจตนา (</w:t>
      </w:r>
      <w:r w:rsidRPr="00D7688E">
        <w:rPr>
          <w:color w:val="000000" w:themeColor="text1"/>
        </w:rPr>
        <w:t xml:space="preserve">Intention) </w:t>
      </w:r>
      <w:r w:rsidRPr="00D7688E">
        <w:rPr>
          <w:color w:val="000000" w:themeColor="text1"/>
          <w:cs/>
        </w:rPr>
        <w:t xml:space="preserve">เรียกว่า </w:t>
      </w:r>
      <w:r w:rsidRPr="00D7688E">
        <w:rPr>
          <w:color w:val="000000" w:themeColor="text1"/>
        </w:rPr>
        <w:t xml:space="preserve">“I” </w:t>
      </w:r>
      <w:r w:rsidRPr="00D7688E">
        <w:rPr>
          <w:color w:val="000000" w:themeColor="text1"/>
          <w:cs/>
        </w:rPr>
        <w:t xml:space="preserve">หรือ </w:t>
      </w:r>
      <w:r w:rsidRPr="00D7688E">
        <w:rPr>
          <w:color w:val="000000" w:themeColor="text1"/>
        </w:rPr>
        <w:t>“</w:t>
      </w:r>
      <w:r w:rsidRPr="00D7688E">
        <w:rPr>
          <w:color w:val="000000" w:themeColor="text1"/>
          <w:cs/>
        </w:rPr>
        <w:t>ฉัน</w:t>
      </w:r>
      <w:r w:rsidRPr="00D7688E">
        <w:rPr>
          <w:color w:val="000000" w:themeColor="text1"/>
        </w:rPr>
        <w:t xml:space="preserve">” </w:t>
      </w:r>
      <w:r w:rsidRPr="00D7688E">
        <w:rPr>
          <w:color w:val="000000" w:themeColor="text1"/>
          <w:cs/>
        </w:rPr>
        <w:t>เป็นด้านที่เกี่ยวข้องกับ</w:t>
      </w:r>
      <w:r w:rsidRPr="00D7688E">
        <w:rPr>
          <w:color w:val="000000" w:themeColor="text1"/>
        </w:rPr>
        <w:t xml:space="preserve"> </w:t>
      </w:r>
      <w:r w:rsidRPr="00D7688E">
        <w:rPr>
          <w:color w:val="000000" w:themeColor="text1"/>
          <w:cs/>
        </w:rPr>
        <w:t>ภายในของมนุษย์ (</w:t>
      </w:r>
      <w:r w:rsidRPr="00D7688E">
        <w:rPr>
          <w:color w:val="000000" w:themeColor="text1"/>
        </w:rPr>
        <w:t xml:space="preserve">Interior) </w:t>
      </w:r>
      <w:r w:rsidRPr="00D7688E">
        <w:rPr>
          <w:color w:val="000000" w:themeColor="text1"/>
          <w:cs/>
        </w:rPr>
        <w:t>เป็นเรื่องของความรู้สึกนึกคิด จิต วิวัฒนาการของจิตและสิ่งที่</w:t>
      </w:r>
      <w:proofErr w:type="spellStart"/>
      <w:r w:rsidRPr="00D7688E">
        <w:rPr>
          <w:color w:val="000000" w:themeColor="text1"/>
          <w:cs/>
        </w:rPr>
        <w:t>เป็</w:t>
      </w:r>
      <w:proofErr w:type="spellEnd"/>
      <w:r w:rsidRPr="00D7688E">
        <w:rPr>
          <w:color w:val="000000" w:themeColor="text1"/>
          <w:cs/>
        </w:rPr>
        <w:t>นอ</w:t>
      </w:r>
      <w:proofErr w:type="spellStart"/>
      <w:r w:rsidRPr="00D7688E">
        <w:rPr>
          <w:color w:val="000000" w:themeColor="text1"/>
          <w:cs/>
        </w:rPr>
        <w:t>ัต</w:t>
      </w:r>
      <w:proofErr w:type="spellEnd"/>
      <w:r w:rsidRPr="00D7688E">
        <w:rPr>
          <w:color w:val="000000" w:themeColor="text1"/>
          <w:cs/>
        </w:rPr>
        <w:t>วิสัย</w:t>
      </w:r>
      <w:r w:rsidRPr="00D7688E">
        <w:rPr>
          <w:color w:val="000000" w:themeColor="text1"/>
        </w:rPr>
        <w:t xml:space="preserve"> </w:t>
      </w:r>
      <w:r w:rsidRPr="00D7688E">
        <w:rPr>
          <w:color w:val="000000" w:themeColor="text1"/>
          <w:cs/>
        </w:rPr>
        <w:t>เป็นต้น</w:t>
      </w:r>
      <w:r w:rsidRPr="00D7688E">
        <w:rPr>
          <w:color w:val="000000" w:themeColor="text1"/>
        </w:rPr>
        <w:t xml:space="preserve"> </w:t>
      </w:r>
    </w:p>
    <w:p w14:paraId="154EFCF1" w14:textId="77777777" w:rsidR="00211FED" w:rsidRPr="00D7688E" w:rsidRDefault="00211FED" w:rsidP="00211FED">
      <w:pPr>
        <w:pStyle w:val="5175"/>
        <w:rPr>
          <w:color w:val="000000" w:themeColor="text1"/>
        </w:rPr>
      </w:pPr>
      <w:r w:rsidRPr="00D7688E">
        <w:rPr>
          <w:color w:val="000000" w:themeColor="text1"/>
          <w:cs/>
        </w:rPr>
        <w:t>๒) ด้านพฤติกรรม (</w:t>
      </w:r>
      <w:r w:rsidRPr="00D7688E">
        <w:rPr>
          <w:color w:val="000000" w:themeColor="text1"/>
        </w:rPr>
        <w:t xml:space="preserve">Behavior) </w:t>
      </w:r>
      <w:r w:rsidRPr="00D7688E">
        <w:rPr>
          <w:color w:val="000000" w:themeColor="text1"/>
          <w:cs/>
        </w:rPr>
        <w:t xml:space="preserve">เรียกว่า </w:t>
      </w:r>
      <w:r w:rsidRPr="00D7688E">
        <w:rPr>
          <w:color w:val="000000" w:themeColor="text1"/>
        </w:rPr>
        <w:t xml:space="preserve">“It” </w:t>
      </w:r>
      <w:r w:rsidRPr="00D7688E">
        <w:rPr>
          <w:color w:val="000000" w:themeColor="text1"/>
          <w:cs/>
        </w:rPr>
        <w:t xml:space="preserve">หรือ </w:t>
      </w:r>
      <w:r w:rsidRPr="00D7688E">
        <w:rPr>
          <w:color w:val="000000" w:themeColor="text1"/>
        </w:rPr>
        <w:t>“</w:t>
      </w:r>
      <w:r w:rsidRPr="00D7688E">
        <w:rPr>
          <w:color w:val="000000" w:themeColor="text1"/>
          <w:cs/>
        </w:rPr>
        <w:t>สิ่งนั้น</w:t>
      </w:r>
      <w:r w:rsidRPr="00D7688E">
        <w:rPr>
          <w:color w:val="000000" w:themeColor="text1"/>
        </w:rPr>
        <w:t xml:space="preserve">” </w:t>
      </w:r>
      <w:r w:rsidRPr="00D7688E">
        <w:rPr>
          <w:color w:val="000000" w:themeColor="text1"/>
          <w:cs/>
        </w:rPr>
        <w:t xml:space="preserve">หรือ </w:t>
      </w:r>
      <w:r w:rsidRPr="00D7688E">
        <w:rPr>
          <w:color w:val="000000" w:themeColor="text1"/>
        </w:rPr>
        <w:t>“</w:t>
      </w:r>
      <w:r w:rsidRPr="00D7688E">
        <w:rPr>
          <w:color w:val="000000" w:themeColor="text1"/>
          <w:cs/>
        </w:rPr>
        <w:t>มัน</w:t>
      </w:r>
      <w:r w:rsidRPr="00D7688E">
        <w:rPr>
          <w:color w:val="000000" w:themeColor="text1"/>
        </w:rPr>
        <w:t xml:space="preserve">” </w:t>
      </w:r>
      <w:r w:rsidRPr="00D7688E">
        <w:rPr>
          <w:color w:val="000000" w:themeColor="text1"/>
          <w:cs/>
        </w:rPr>
        <w:t>เป็นด้านเกี่ยวกับ</w:t>
      </w:r>
      <w:r w:rsidRPr="00D7688E">
        <w:rPr>
          <w:color w:val="000000" w:themeColor="text1"/>
        </w:rPr>
        <w:t xml:space="preserve"> </w:t>
      </w:r>
      <w:r w:rsidRPr="00D7688E">
        <w:rPr>
          <w:color w:val="000000" w:themeColor="text1"/>
          <w:cs/>
        </w:rPr>
        <w:t>ภายภาพ โครงสร้างของร่างกาย วิวัฒนาการเชิงกายภาพ กฎทางฟิสิกส์หรือเคมีและการแสดงออก</w:t>
      </w:r>
      <w:r w:rsidRPr="00D7688E">
        <w:rPr>
          <w:color w:val="000000" w:themeColor="text1"/>
        </w:rPr>
        <w:t xml:space="preserve"> </w:t>
      </w:r>
      <w:r w:rsidRPr="00D7688E">
        <w:rPr>
          <w:color w:val="000000" w:themeColor="text1"/>
          <w:cs/>
        </w:rPr>
        <w:t>เป็นเรื่องของภายนอกที่มองเห็น (</w:t>
      </w:r>
      <w:r w:rsidRPr="00D7688E">
        <w:rPr>
          <w:color w:val="000000" w:themeColor="text1"/>
        </w:rPr>
        <w:t xml:space="preserve">Exterior) </w:t>
      </w:r>
      <w:r w:rsidRPr="00D7688E">
        <w:rPr>
          <w:color w:val="000000" w:themeColor="text1"/>
          <w:cs/>
        </w:rPr>
        <w:t>เป็นต้น</w:t>
      </w:r>
      <w:r w:rsidRPr="00D7688E">
        <w:rPr>
          <w:color w:val="000000" w:themeColor="text1"/>
        </w:rPr>
        <w:t xml:space="preserve"> </w:t>
      </w:r>
    </w:p>
    <w:p w14:paraId="124A71B6" w14:textId="77777777" w:rsidR="00211FED" w:rsidRPr="00D7688E" w:rsidRDefault="00211FED" w:rsidP="00211FED">
      <w:pPr>
        <w:pStyle w:val="5175"/>
        <w:rPr>
          <w:color w:val="000000" w:themeColor="text1"/>
        </w:rPr>
      </w:pPr>
      <w:r w:rsidRPr="00D7688E">
        <w:rPr>
          <w:color w:val="000000" w:themeColor="text1"/>
          <w:cs/>
        </w:rPr>
        <w:t xml:space="preserve">๓) </w:t>
      </w:r>
      <w:r w:rsidRPr="00D7688E">
        <w:rPr>
          <w:color w:val="000000" w:themeColor="text1"/>
          <w:spacing w:val="-18"/>
          <w:cs/>
        </w:rPr>
        <w:t>ด้านวัฒนธรรม (</w:t>
      </w:r>
      <w:r w:rsidRPr="00D7688E">
        <w:rPr>
          <w:color w:val="000000" w:themeColor="text1"/>
          <w:spacing w:val="-18"/>
        </w:rPr>
        <w:t xml:space="preserve">Culture) </w:t>
      </w:r>
      <w:r w:rsidRPr="00D7688E">
        <w:rPr>
          <w:color w:val="000000" w:themeColor="text1"/>
          <w:spacing w:val="-18"/>
          <w:cs/>
        </w:rPr>
        <w:t xml:space="preserve">เรียกว่า </w:t>
      </w:r>
      <w:r w:rsidRPr="00D7688E">
        <w:rPr>
          <w:color w:val="000000" w:themeColor="text1"/>
          <w:spacing w:val="-18"/>
        </w:rPr>
        <w:t xml:space="preserve">“We” </w:t>
      </w:r>
      <w:r w:rsidRPr="00D7688E">
        <w:rPr>
          <w:color w:val="000000" w:themeColor="text1"/>
          <w:spacing w:val="-18"/>
          <w:cs/>
        </w:rPr>
        <w:t xml:space="preserve">หรือ </w:t>
      </w:r>
      <w:r w:rsidRPr="00D7688E">
        <w:rPr>
          <w:color w:val="000000" w:themeColor="text1"/>
          <w:spacing w:val="-18"/>
        </w:rPr>
        <w:t>“</w:t>
      </w:r>
      <w:r w:rsidRPr="00D7688E">
        <w:rPr>
          <w:color w:val="000000" w:themeColor="text1"/>
          <w:spacing w:val="-18"/>
          <w:cs/>
        </w:rPr>
        <w:t>พวกเรา</w:t>
      </w:r>
      <w:r w:rsidRPr="00D7688E">
        <w:rPr>
          <w:color w:val="000000" w:themeColor="text1"/>
          <w:spacing w:val="-18"/>
        </w:rPr>
        <w:t>”</w:t>
      </w:r>
      <w:r w:rsidRPr="00D7688E">
        <w:rPr>
          <w:color w:val="000000" w:themeColor="text1"/>
          <w:spacing w:val="-18"/>
          <w:cs/>
        </w:rPr>
        <w:t>เป็นวิถีชีวิตในชุมชนวิวัฒนาการ</w:t>
      </w:r>
      <w:r w:rsidRPr="00D7688E">
        <w:rPr>
          <w:color w:val="000000" w:themeColor="text1"/>
          <w:cs/>
        </w:rPr>
        <w:br/>
        <w:t>ในเรื่องความสัมพันธ์เชิงชาติพันธุ์ ระบบการให้คุณค่า ทัศนะในการมองโลกในสังคมหรือสิ่งที่ปรากฏภายใน (</w:t>
      </w:r>
      <w:r w:rsidRPr="00D7688E">
        <w:rPr>
          <w:color w:val="000000" w:themeColor="text1"/>
        </w:rPr>
        <w:t xml:space="preserve">Interior) </w:t>
      </w:r>
      <w:r w:rsidRPr="00D7688E">
        <w:rPr>
          <w:color w:val="000000" w:themeColor="text1"/>
          <w:cs/>
        </w:rPr>
        <w:t>ของสังคมที่เป็นนามธรรม เป็นต้น</w:t>
      </w:r>
      <w:r w:rsidRPr="00D7688E">
        <w:rPr>
          <w:color w:val="000000" w:themeColor="text1"/>
        </w:rPr>
        <w:t xml:space="preserve"> </w:t>
      </w:r>
    </w:p>
    <w:p w14:paraId="4CF90385" w14:textId="77777777" w:rsidR="00211FED" w:rsidRPr="00D7688E" w:rsidRDefault="00211FED" w:rsidP="00211FED">
      <w:pPr>
        <w:pStyle w:val="5175"/>
        <w:rPr>
          <w:color w:val="000000" w:themeColor="text1"/>
        </w:rPr>
      </w:pPr>
      <w:r w:rsidRPr="00D7688E">
        <w:rPr>
          <w:color w:val="000000" w:themeColor="text1"/>
          <w:cs/>
        </w:rPr>
        <w:t>๔) ด้านสังคม (</w:t>
      </w:r>
      <w:r w:rsidRPr="00D7688E">
        <w:rPr>
          <w:color w:val="000000" w:themeColor="text1"/>
        </w:rPr>
        <w:t xml:space="preserve">Social) </w:t>
      </w:r>
      <w:r w:rsidRPr="00D7688E">
        <w:rPr>
          <w:color w:val="000000" w:themeColor="text1"/>
          <w:cs/>
        </w:rPr>
        <w:t>เรียกว่า</w:t>
      </w:r>
      <w:r w:rsidRPr="00D7688E">
        <w:rPr>
          <w:color w:val="000000" w:themeColor="text1"/>
        </w:rPr>
        <w:t xml:space="preserve">“Its” </w:t>
      </w:r>
      <w:r w:rsidRPr="00D7688E">
        <w:rPr>
          <w:color w:val="000000" w:themeColor="text1"/>
          <w:cs/>
        </w:rPr>
        <w:t xml:space="preserve">หรือ </w:t>
      </w:r>
      <w:r w:rsidRPr="00D7688E">
        <w:rPr>
          <w:color w:val="000000" w:themeColor="text1"/>
        </w:rPr>
        <w:t>“</w:t>
      </w:r>
      <w:r w:rsidRPr="00D7688E">
        <w:rPr>
          <w:color w:val="000000" w:themeColor="text1"/>
          <w:cs/>
        </w:rPr>
        <w:t>สิ่งเหล่านั้น</w:t>
      </w:r>
      <w:r w:rsidRPr="00D7688E">
        <w:rPr>
          <w:color w:val="000000" w:themeColor="text1"/>
        </w:rPr>
        <w:t>”</w:t>
      </w:r>
      <w:r w:rsidRPr="00D7688E">
        <w:rPr>
          <w:color w:val="000000" w:themeColor="text1"/>
          <w:cs/>
        </w:rPr>
        <w:t>เป็นด้านที่เกี่ยวกับสังคมในภาพกว้างรูปแบบการปกครอง นิเวศวิทยาความสัมพันธ์กับสิ่งแวดล้อมหรือสิ่งที่ปรากฏภายนอก</w:t>
      </w:r>
      <w:r w:rsidRPr="00D7688E">
        <w:rPr>
          <w:color w:val="000000" w:themeColor="text1"/>
        </w:rPr>
        <w:t xml:space="preserve"> (Exterior) </w:t>
      </w:r>
      <w:r w:rsidRPr="00D7688E">
        <w:rPr>
          <w:color w:val="000000" w:themeColor="text1"/>
          <w:cs/>
        </w:rPr>
        <w:t>ของสังคมที่มองเห็นเป็นรูปธรรมเป็นวิวัฒนาการของสังคม ชุมชน ประเทศ หรือระดับโลก</w:t>
      </w:r>
      <w:r w:rsidRPr="00D7688E">
        <w:rPr>
          <w:color w:val="000000" w:themeColor="text1"/>
        </w:rPr>
        <w:t xml:space="preserve"> </w:t>
      </w:r>
      <w:r w:rsidRPr="00D7688E">
        <w:rPr>
          <w:color w:val="000000" w:themeColor="text1"/>
          <w:cs/>
        </w:rPr>
        <w:t>จักรวาล กาแล็กซีต่างๆ เป็นต้น</w:t>
      </w:r>
      <w:r w:rsidRPr="00D7688E">
        <w:rPr>
          <w:rStyle w:val="af5"/>
          <w:color w:val="000000" w:themeColor="text1"/>
        </w:rPr>
        <w:footnoteReference w:id="54"/>
      </w:r>
    </w:p>
    <w:p w14:paraId="0808EC32" w14:textId="77777777" w:rsidR="00211FED" w:rsidRPr="00D7688E" w:rsidRDefault="00211FED" w:rsidP="00211FED">
      <w:pPr>
        <w:pStyle w:val="5175"/>
        <w:rPr>
          <w:color w:val="FF0000"/>
        </w:rPr>
      </w:pPr>
      <w:r w:rsidRPr="00D7688E">
        <w:rPr>
          <w:color w:val="000000" w:themeColor="text1"/>
          <w:cs/>
        </w:rPr>
        <w:lastRenderedPageBreak/>
        <w:t>การบูรณาการองค์ความรู้ที่ปรากฏอยู่ในทั่วทุกมุมโลกทุกสำนักคิดทุกศาสนาและทุกยุค</w:t>
      </w:r>
      <w:r w:rsidRPr="00D7688E">
        <w:rPr>
          <w:color w:val="000000" w:themeColor="text1"/>
        </w:rPr>
        <w:t xml:space="preserve"> </w:t>
      </w:r>
      <w:r w:rsidRPr="00D7688E">
        <w:rPr>
          <w:color w:val="000000" w:themeColor="text1"/>
          <w:cs/>
        </w:rPr>
        <w:t>เพื่อสร้างแบบจำลองสำหรับการอธิบายความจริงและทุกสิ่งที่ดำรงอยู่ในอภิจักรวาล (</w:t>
      </w:r>
      <w:r w:rsidRPr="00D7688E">
        <w:rPr>
          <w:color w:val="000000" w:themeColor="text1"/>
        </w:rPr>
        <w:t xml:space="preserve">Kosmos) </w:t>
      </w:r>
      <w:r w:rsidRPr="00D7688E">
        <w:rPr>
          <w:color w:val="000000" w:themeColor="text1"/>
          <w:cs/>
        </w:rPr>
        <w:br/>
        <w:t>ซึ่งมีวิวัฒนาการแบบก้าวข้ามองคาพยศของตัวเองแล้วหลอมรวมเป็นเนื้อเดียวกับองค์รวมที่อยูในระดับขั้นสูงกว่ากว้างขว้างครอบคลุมสลับซับซ้อนกว่าและเผยให้เห็นความจริงที่ชัดขึ้นมาตั้งแต่จุดที่</w:t>
      </w:r>
      <w:r w:rsidRPr="00D7688E">
        <w:rPr>
          <w:color w:val="000000" w:themeColor="text1"/>
        </w:rPr>
        <w:t xml:space="preserve"> </w:t>
      </w:r>
      <w:r w:rsidRPr="00D7688E">
        <w:rPr>
          <w:color w:val="000000" w:themeColor="text1"/>
          <w:cs/>
        </w:rPr>
        <w:t>จักรวาลได้ถือกำเนิดขึ้นจนกระทั่งถึงยุคปัจจุบัน</w:t>
      </w:r>
      <w:r w:rsidRPr="00D7688E">
        <w:rPr>
          <w:rStyle w:val="af5"/>
          <w:color w:val="000000" w:themeColor="text1"/>
        </w:rPr>
        <w:footnoteReference w:id="55"/>
      </w:r>
    </w:p>
    <w:p w14:paraId="3C6708C8" w14:textId="1C830C23" w:rsidR="00957DA0" w:rsidRDefault="00957DA0" w:rsidP="0024367B">
      <w:pPr>
        <w:pStyle w:val="5175"/>
      </w:pPr>
      <w:r>
        <w:rPr>
          <w:cs/>
        </w:rPr>
        <w:t>การบูรณาการ หมายถึง การทำให้หน่วยย่อยทั้งหลายที่สัมพันธ์อิงอาศัยซึ่งกันและกันเข้ามาร่วมทำหน้าที่ประสานกลมกลืนเป็นองค์รวมหนึ่งเดียวมีความครบถ้วนสมบูรณ์ในตัว การบูรณากาการนั้นเราจะเอาหน่วยย่อยหน่วยหนึ่งมารวมเข้าในองค์รวมที่มีหน่วยย่อยอื่นอยู่แล้วก็ได้ หรือจะเอาหน่วยย่อยทั้งหลายที่ต่างแยกกันอยู่มารวมเข้าด้วยกันเป็นองค์รวมก็ได้ซึ่งเรียกว่าบูรณาการทั้งสิ้น แต่ข้อสำคัญจะต้องมีตัวยืนที่เป็นหลักอยู่ ๓ อย่าง ในเรื่องบูรณาการ"</w:t>
      </w:r>
    </w:p>
    <w:p w14:paraId="4A70CE44" w14:textId="6A756711" w:rsidR="00957DA0" w:rsidRDefault="00957DA0" w:rsidP="0024367B">
      <w:pPr>
        <w:pStyle w:val="5175"/>
      </w:pPr>
      <w:r>
        <w:rPr>
          <w:cs/>
        </w:rPr>
        <w:t>๑) มีหน่วยย่อยองค์ประกอบ ชิ้นส่วน อวัยวะ ชั้น ระดับ หรือแง่ด้านที่จะเอามาประมวลเข้าด้วยกัน อันนี้เป็นสิ่งที่จะเอามาประมวลเข้าด้วยกันคือ สิ่งย่อย ส่วนย่อย</w:t>
      </w:r>
    </w:p>
    <w:p w14:paraId="4ACF243A" w14:textId="34FFD48A" w:rsidR="00957DA0" w:rsidRDefault="00957DA0" w:rsidP="0024367B">
      <w:pPr>
        <w:pStyle w:val="5175"/>
      </w:pPr>
      <w:r>
        <w:rPr>
          <w:cs/>
        </w:rPr>
        <w:t>๒) หน่วยย่อยเป็นต้นนั้น มีความสัมพันธ์เชื่อมโยงอิงอาศัยซึ่งกันและกัน อันนี้อาจจะเลยไปถึงลักษณะที่ว่ายึดหยุ่นปรับตัวได้ มีความเคลื่อนไหวตลอดเวลาด้วย</w:t>
      </w:r>
    </w:p>
    <w:p w14:paraId="00AA92A2" w14:textId="14E90DE1" w:rsidR="00211FED" w:rsidRPr="00D7688E" w:rsidRDefault="00957DA0" w:rsidP="0024367B">
      <w:pPr>
        <w:pStyle w:val="5175"/>
      </w:pPr>
      <w:r>
        <w:rPr>
          <w:cs/>
        </w:rPr>
        <w:t>๓) เมื่อรวมเข้าด้วยกันแล้วก็จะเกิดความครบถ้วนเต็มบริบูรณ์ โดยมีความกลมกลืนเกิดภาวะได้ที่พอดีหรือสมดุลก็จะทำให้การรวมนั้นก็มีชีวิตดำรงอยู่และดำเนินไปด้วยดี อันจะเป็นภาวะของบูรณาการ</w:t>
      </w:r>
      <w:r w:rsidR="00211FED" w:rsidRPr="00D7688E">
        <w:rPr>
          <w:rStyle w:val="af5"/>
          <w:cs/>
        </w:rPr>
        <w:footnoteReference w:id="56"/>
      </w:r>
      <w:r w:rsidR="00211FED" w:rsidRPr="00D7688E">
        <w:rPr>
          <w:cs/>
        </w:rPr>
        <w:t xml:space="preserve"> </w:t>
      </w:r>
    </w:p>
    <w:p w14:paraId="2AC7EF33" w14:textId="472F571B" w:rsidR="00211FED" w:rsidRPr="00D7688E" w:rsidRDefault="00211FED" w:rsidP="00211FED">
      <w:pPr>
        <w:pStyle w:val="5175"/>
      </w:pPr>
      <w:r w:rsidRPr="00D7688E">
        <w:rPr>
          <w:cs/>
        </w:rPr>
        <w:t>นอกจากนั้นแล้วแนวคิดกระบวนการมีส่วนร่วมของประชาชนจากนักสันติวิธีทั้งทาง</w:t>
      </w:r>
      <w:r w:rsidRPr="00D7688E">
        <w:t xml:space="preserve"> </w:t>
      </w:r>
      <w:r w:rsidRPr="00D7688E">
        <w:rPr>
          <w:cs/>
        </w:rPr>
        <w:t xml:space="preserve">ตะวันตก นักวิชาการด้านสันติวิธีของไทยและในทางพระพุทธศาสนาสามารถบูรณการแนวคิด </w:t>
      </w:r>
      <w:r w:rsidRPr="00D7688E">
        <w:rPr>
          <w:cs/>
        </w:rPr>
        <w:br/>
        <w:t>เป็นแนวคิดการมีส่วนร่วมของประชาชนเชิงพุทธบูรณาการได้ ๔ ประการ</w:t>
      </w:r>
    </w:p>
    <w:p w14:paraId="533040A8" w14:textId="77777777" w:rsidR="00211FED" w:rsidRPr="00D7688E" w:rsidRDefault="00211FED" w:rsidP="00211FED">
      <w:pPr>
        <w:pStyle w:val="5175"/>
      </w:pPr>
      <w:r w:rsidRPr="00D7688E">
        <w:rPr>
          <w:cs/>
        </w:rPr>
        <w:t>๑. แนวคิดกระบวนการมีส่วนร่วมของประชาชนทางกาย ประชาชนมีส่วนร่วม</w:t>
      </w:r>
      <w:r w:rsidRPr="00D7688E">
        <w:rPr>
          <w:cs/>
        </w:rPr>
        <w:br/>
        <w:t>ในการแสดงออกด้วยการแสดงความคิดเห็นในที่ประชุม ตลอดถึงการร่วมกันประชุมปรึกษาหารือโดยพร้อมเพรียงกันเพื่อกำหนดวิถีชีวิตร่วมกันกำหนดการจัดวางระเบียบ ข้อบังคับ กติกา หรือ</w:t>
      </w:r>
      <w:r w:rsidRPr="00D7688E">
        <w:t xml:space="preserve"> </w:t>
      </w:r>
      <w:r w:rsidRPr="00D7688E">
        <w:rPr>
          <w:cs/>
        </w:rPr>
        <w:t>กฎหมาย</w:t>
      </w:r>
      <w:r w:rsidRPr="00D7688E">
        <w:rPr>
          <w:cs/>
        </w:rPr>
        <w:lastRenderedPageBreak/>
        <w:t xml:space="preserve">ต่างๆ ร่วมกัน การพร้อมเพรียงกันประชุมตั้งแต่การเริ่มต้นประชุมจนถึงเลิกประชุมก็ต้องเลิกพร้อมกัน </w:t>
      </w:r>
      <w:r w:rsidRPr="00D7688E">
        <w:rPr>
          <w:cs/>
        </w:rPr>
        <w:br/>
        <w:t xml:space="preserve">ความพร้อมเพรียงยังเป็นส่วนหนึ่งแห่ง </w:t>
      </w:r>
      <w:r w:rsidRPr="00D7688E">
        <w:t>“</w:t>
      </w:r>
      <w:r w:rsidRPr="00D7688E">
        <w:rPr>
          <w:cs/>
        </w:rPr>
        <w:t>คณะสามัคคี</w:t>
      </w:r>
      <w:r w:rsidRPr="00D7688E">
        <w:t xml:space="preserve">” </w:t>
      </w:r>
      <w:r w:rsidRPr="00D7688E">
        <w:rPr>
          <w:cs/>
        </w:rPr>
        <w:t>ดังนั้นความพร้อมเพรียงเป็นคุณธรรม</w:t>
      </w:r>
      <w:r w:rsidRPr="00D7688E">
        <w:rPr>
          <w:cs/>
        </w:rPr>
        <w:br/>
        <w:t xml:space="preserve">ที่พระพุทธเจ้าได้ทรงกล่าวไว้ว่า </w:t>
      </w:r>
      <w:r w:rsidRPr="00D7688E">
        <w:t>“</w:t>
      </w:r>
      <w:r w:rsidRPr="00D7688E">
        <w:rPr>
          <w:cs/>
        </w:rPr>
        <w:t>ความพร้อมเพรียงเป็นเหตุให้เกิดความสุข ผู้ยินดีในความพร้อมเพรียงกันย่อมไม่พลาดจากธรรม</w:t>
      </w:r>
      <w:r w:rsidRPr="00D7688E">
        <w:t xml:space="preserve">” </w:t>
      </w:r>
      <w:r w:rsidRPr="00D7688E">
        <w:rPr>
          <w:cs/>
        </w:rPr>
        <w:t>กล่าวคือ ความพร้อมเพรียงในการประชุมกันตั้งแต่เริ่มต้นประชุมจนถึงพร้อมเพรียงกันเลิกประชุมย่อมทำให้เกิดการมีส่วนร่วมในการรับทราบข้อมูลอย่างครบถ้วน</w:t>
      </w:r>
      <w:r w:rsidRPr="00D7688E">
        <w:rPr>
          <w:cs/>
        </w:rPr>
        <w:br/>
        <w:t>และไม่พลาดโอกาสในการแสดงความคิดเห็นต่าง ๆ ซึ่งการมีส่วนร่วมโดยความพร้อมเพรียงกันนั้น</w:t>
      </w:r>
      <w:r w:rsidRPr="00D7688E">
        <w:rPr>
          <w:cs/>
        </w:rPr>
        <w:br/>
        <w:t>จะส่งผลต่อการบรรลุเป้าหมายต่าง ๆ นำไปสู่การพัฒนาให้เกิดผลสำเร็จในการกำหนดวิถีชีวิตร่วมกัน กำหนดการจัดวางระเบียบ ข้อบังคับ กติกา หรือ กฎหมายต่าง ๆ ร่วมกันด้วย</w:t>
      </w:r>
      <w:r w:rsidRPr="00D7688E">
        <w:t xml:space="preserve"> </w:t>
      </w:r>
    </w:p>
    <w:p w14:paraId="7D2D5D28" w14:textId="77777777" w:rsidR="00211FED" w:rsidRPr="00D7688E" w:rsidRDefault="00211FED" w:rsidP="00211FED">
      <w:pPr>
        <w:pStyle w:val="5175"/>
      </w:pPr>
      <w:r w:rsidRPr="00D7688E">
        <w:rPr>
          <w:cs/>
        </w:rPr>
        <w:t>๒. แนวคิดกระบวนการมีส่วนร่วมของประชาชนทางพฤติกรรมประชาชนมีส่วนร่วม</w:t>
      </w:r>
      <w:r w:rsidRPr="00D7688E">
        <w:rPr>
          <w:cs/>
        </w:rPr>
        <w:br/>
        <w:t>ในการร่วมกัน สนับสนุน ส่งเสริม เสียสละให้ความร่วมมือและดำเนินการปฏิบัติตามสิ่งที่ได้กำหนด</w:t>
      </w:r>
      <w:r w:rsidRPr="00D7688E">
        <w:rPr>
          <w:cs/>
        </w:rPr>
        <w:br/>
        <w:t>วิถีชีวิต กำหนดการจัดวางระเบียบ ข้อบังคับ กติกา หรือ กฎหมายต่าง ๆ ร่วมกันไว้ มีส่วนร่วม</w:t>
      </w:r>
      <w:r w:rsidRPr="00D7688E">
        <w:rPr>
          <w:cs/>
        </w:rPr>
        <w:br/>
        <w:t>ในการดำรงชีวิตที่มีความเป็นอยู่อย่างเหมาะสม เรียกว่า สมชีวิตา กล่าวคือ ร่วมกันเป็นผู้ยินดีพอใจ</w:t>
      </w:r>
      <w:r w:rsidRPr="00D7688E">
        <w:rPr>
          <w:cs/>
        </w:rPr>
        <w:br/>
        <w:t xml:space="preserve">ในความเป็นอยู่ของตน การมีพฤติกรรมในการร่วมกันหรือมีส่วนร่วมปฏิบัติตามกฎหมาย </w:t>
      </w:r>
      <w:r w:rsidRPr="00D7688E">
        <w:rPr>
          <w:cs/>
        </w:rPr>
        <w:br/>
        <w:t>ไม่ขัดกฎระเบียบ</w:t>
      </w:r>
      <w:r w:rsidRPr="00D7688E">
        <w:t xml:space="preserve"> </w:t>
      </w:r>
      <w:r w:rsidRPr="00D7688E">
        <w:rPr>
          <w:cs/>
        </w:rPr>
        <w:t>ข้อบังคับหรือกติกาต่าง ๆ ที่บัญญัติไว้ถูกต้องดีงามแล้วก็จะทำให้สามารถอยู่ร่วมกันได้มีความสุขสงบร่มเย็น ไม่เกิดให้เกิดการบาดหมาง ทะเลาะ วิวาทกัน</w:t>
      </w:r>
      <w:r w:rsidRPr="00D7688E">
        <w:t xml:space="preserve"> </w:t>
      </w:r>
    </w:p>
    <w:p w14:paraId="505BD43F" w14:textId="77777777" w:rsidR="00211FED" w:rsidRPr="00D7688E" w:rsidRDefault="00211FED" w:rsidP="00211FED">
      <w:pPr>
        <w:pStyle w:val="5175"/>
      </w:pPr>
      <w:r w:rsidRPr="00D7688E">
        <w:rPr>
          <w:cs/>
        </w:rPr>
        <w:t>๓. แนวคิดกระบวนการมีส่วนร่วมของประชาชนทางจิตใจ ประชาชนมีส่วนร่วม</w:t>
      </w:r>
      <w:r w:rsidRPr="00D7688E">
        <w:rPr>
          <w:cs/>
        </w:rPr>
        <w:br/>
        <w:t>ในการตั้งใจและพยายามที่จะรู้สำนึกรับผิดชอบต่อการตรวจสอบนโยบายและโครงการต่าง ๆ ด้วยจิตที่มั่นคงและแน่วแน่ต่อกระบวนการต่างๆ ประชาชนมีจิตอิสระปราศจากอคติคำนึงถึงความต้องการ</w:t>
      </w:r>
      <w:r w:rsidRPr="00D7688E">
        <w:rPr>
          <w:cs/>
        </w:rPr>
        <w:br/>
        <w:t>และประโยชน์ของส่วนรวมการมีส่วนร่วมโดยการแสดงออกถึงความมีจิตใจเคารพนอบน้อมอ่อนน้อม</w:t>
      </w:r>
      <w:r w:rsidRPr="00D7688E">
        <w:t xml:space="preserve"> </w:t>
      </w:r>
      <w:r w:rsidRPr="00D7688E">
        <w:rPr>
          <w:cs/>
        </w:rPr>
        <w:t>ถ่อมตนเมื่ออ่อนน้อมถ่อมตนจะทำให้ได้รับการยอมรับและได้รับการสรรเสริญ อีกทั้ง</w:t>
      </w:r>
      <w:r w:rsidRPr="00D7688E">
        <w:rPr>
          <w:cs/>
        </w:rPr>
        <w:br/>
        <w:t>ทำให้เกิดความสัมพันธ์ที่ดีต่อกันระหว่างผู้น้อยและผู้ใหญ่ การวางตัวเหมาะสม เจรจาด้วยความเคารพนับถือกัน ผู้น้อยศึกษายอมรับเชื่อฟังต่อผู้ใหญ่ เรียกว่า กัลป์ยาณ</w:t>
      </w:r>
      <w:proofErr w:type="spellStart"/>
      <w:r w:rsidRPr="00D7688E">
        <w:rPr>
          <w:cs/>
        </w:rPr>
        <w:t>มิตต</w:t>
      </w:r>
      <w:proofErr w:type="spellEnd"/>
      <w:r w:rsidRPr="00D7688E">
        <w:rPr>
          <w:cs/>
        </w:rPr>
        <w:t xml:space="preserve">ตา คือ ความเป็นมิตรดี </w:t>
      </w:r>
      <w:r w:rsidRPr="00D7688E">
        <w:rPr>
          <w:cs/>
        </w:rPr>
        <w:br/>
        <w:t>เป็นธรรมที่เกื้อกูล คือ ช่วยเกื้อกูลกระบวนการมีส่วนร่วมส่งผลต่อการตัดสินใจที่ดีและการปฏิบัติพัฒนาสู่เป้าหมายได้ทั้งในปัจจุบันและอนาคตด้วย ประชาชนจะต้องไม่เผลอใจลุอำนาจแห่งตัณหา การพยายามหมั่นรักษาจิตใจของตนให้มีความเป็นกลาง มีความชอบธรรม ไม่เอนเอียงไม่ให้จิตใจ</w:t>
      </w:r>
      <w:r w:rsidRPr="00D7688E">
        <w:rPr>
          <w:cs/>
        </w:rPr>
        <w:br/>
        <w:t>ลุอำนาจแห่งความอยากได้ อยากมี อยากเป็น หรือความไม่อยากได้ ไม่อยากมี ไม่อยากเป็น</w:t>
      </w:r>
      <w:r w:rsidRPr="00D7688E">
        <w:t xml:space="preserve"> </w:t>
      </w:r>
    </w:p>
    <w:p w14:paraId="2C41AD42" w14:textId="7E2D8F55" w:rsidR="0077519F" w:rsidRPr="00727FE9" w:rsidRDefault="00211FED" w:rsidP="00211FED">
      <w:pPr>
        <w:pStyle w:val="5175"/>
      </w:pPr>
      <w:r w:rsidRPr="00D7688E">
        <w:rPr>
          <w:cs/>
        </w:rPr>
        <w:t>๔. แนวคิดกระบวนการมีส่วนร่วมของประชาชนทางปัญญาประชาชนมีส่วนร่วม</w:t>
      </w:r>
      <w:r w:rsidRPr="00D7688E">
        <w:rPr>
          <w:cs/>
        </w:rPr>
        <w:br/>
        <w:t>ในการพิจารณาใคร่ครวญถึงกลยุทธ์และยุทธศาสตร์ต่าง ๆ อย่างรอบด้านมีส่วนร่วมในการพิจารณา</w:t>
      </w:r>
      <w:r w:rsidRPr="00D7688E">
        <w:t xml:space="preserve"> </w:t>
      </w:r>
      <w:r w:rsidRPr="00D7688E">
        <w:rPr>
          <w:cs/>
        </w:rPr>
        <w:t>เป้าหมายโดยรวมเพื่อที่จะทำให้เกิดการตัดสินใจที่ดีขึ้นประชาชนมีส่วนร่วมนำเสนอแนวความคิด</w:t>
      </w:r>
      <w:r w:rsidRPr="00D7688E">
        <w:br/>
      </w:r>
      <w:r w:rsidRPr="00D7688E">
        <w:rPr>
          <w:cs/>
        </w:rPr>
        <w:t>ใหม่ ๆ ในการพัฒนาเครื่องมือใหม่ ๆ ประชาชนมีส่วนร่วมในการคัดเลือกหาผู้มีศีลธรรม เพื่อให้เข้ามา</w:t>
      </w:r>
      <w:r w:rsidRPr="00D7688E">
        <w:t xml:space="preserve"> </w:t>
      </w:r>
      <w:r w:rsidRPr="00D7688E">
        <w:rPr>
          <w:cs/>
        </w:rPr>
        <w:lastRenderedPageBreak/>
        <w:t>เป็นผู้นำในการพัฒนาแก้ไขปัญหาต่าง ๆ การมีส่วนร่วมโดยการกำหนดพิจารณามีสติใคร่ครวญ</w:t>
      </w:r>
      <w:r w:rsidRPr="00D7688E">
        <w:t xml:space="preserve"> </w:t>
      </w:r>
      <w:r w:rsidRPr="00D7688E">
        <w:rPr>
          <w:cs/>
        </w:rPr>
        <w:t>คัดเลือกหาผู้นำที่ดี มีศีลธรรมเพื่อให้มาเป็นผู้นำในด้านต่าง ๆ จึงจะทำให้เป็นคุณ เป็นประโยชน์แก่คนหมู่มากได้รวมถึงการมีส่วนร่วมในการปกป้องคุ้มครองรักษาผู้มีศีลธรรมเป็นคนดีที่เป็นผู้นำอยู่แล้วให้ได้รับความคุ้มครองปลอดภัยเพื่อจะได้ทำหน้าที่เกื้อกูลแก่คนหมู่มากนำความสุขมาสู่คน</w:t>
      </w:r>
      <w:r w:rsidRPr="00D7688E">
        <w:rPr>
          <w:cs/>
        </w:rPr>
        <w:br/>
        <w:t>หมู่มากทำประโยชน์ให้แก่คนหมู่มากได้อย่างแท้จริง</w:t>
      </w:r>
      <w:r w:rsidRPr="00D7688E">
        <w:t xml:space="preserve"> </w:t>
      </w:r>
      <w:r w:rsidR="00435C94" w:rsidRPr="00D7688E">
        <w:rPr>
          <w:rStyle w:val="af5"/>
        </w:rPr>
        <w:footnoteReference w:id="57"/>
      </w:r>
    </w:p>
    <w:p w14:paraId="6EA091A5" w14:textId="60A96905" w:rsidR="0077519F" w:rsidRPr="00727FE9" w:rsidRDefault="00CC14DE" w:rsidP="00211FED">
      <w:pPr>
        <w:pStyle w:val="5175"/>
      </w:pPr>
      <w:r w:rsidRPr="00CC14DE">
        <w:rPr>
          <w:cs/>
        </w:rPr>
        <w:t>ผู้วิจัยสรุปได้ว่า</w:t>
      </w:r>
      <w:r w:rsidR="0077519F" w:rsidRPr="00727FE9">
        <w:rPr>
          <w:cs/>
        </w:rPr>
        <w:t xml:space="preserve"> รูปแบบการบูรณาการ หมายถึง กระบวนการดําเนินงานเพื่อใหบรรลุจุดมุ</w:t>
      </w:r>
      <w:proofErr w:type="spellStart"/>
      <w:r w:rsidR="0077519F" w:rsidRPr="00727FE9">
        <w:rPr>
          <w:cs/>
        </w:rPr>
        <w:t>งห</w:t>
      </w:r>
      <w:proofErr w:type="spellEnd"/>
      <w:r w:rsidR="0077519F" w:rsidRPr="00727FE9">
        <w:rPr>
          <w:cs/>
        </w:rPr>
        <w:t>มายขององคการโดยการนํา</w:t>
      </w:r>
      <w:proofErr w:type="spellStart"/>
      <w:r w:rsidR="0077519F" w:rsidRPr="00727FE9">
        <w:rPr>
          <w:cs/>
        </w:rPr>
        <w:t>ศา</w:t>
      </w:r>
      <w:proofErr w:type="spellEnd"/>
      <w:r w:rsidR="0077519F" w:rsidRPr="00727FE9">
        <w:rPr>
          <w:cs/>
        </w:rPr>
        <w:t>สตรต</w:t>
      </w:r>
      <w:proofErr w:type="spellStart"/>
      <w:r w:rsidR="0077519F" w:rsidRPr="00727FE9">
        <w:rPr>
          <w:cs/>
        </w:rPr>
        <w:t>าง</w:t>
      </w:r>
      <w:proofErr w:type="spellEnd"/>
      <w:r w:rsidR="0077519F" w:rsidRPr="00727FE9">
        <w:rPr>
          <w:cs/>
        </w:rPr>
        <w:t xml:space="preserve"> ๆ ที่มีความ</w:t>
      </w:r>
      <w:proofErr w:type="spellStart"/>
      <w:r w:rsidR="0077519F" w:rsidRPr="00727FE9">
        <w:rPr>
          <w:cs/>
        </w:rPr>
        <w:t>สัม</w:t>
      </w:r>
      <w:proofErr w:type="spellEnd"/>
      <w:r w:rsidR="0077519F" w:rsidRPr="00727FE9">
        <w:rPr>
          <w:cs/>
        </w:rPr>
        <w:t>พันธเกี่ยวของกันมาผสมผสานกันเพื่อประโยชนในการดำเนินการ</w:t>
      </w:r>
      <w:r w:rsidR="00211FED">
        <w:rPr>
          <w:cs/>
        </w:rPr>
        <w:t>การบูรณาการองค์ความรู้ที่ปรากฏอยู่ในทั่วทุกมุมโลกทุกสำนักคิดทุกศาสนาและทุกยุค เพื่อสร้างแบบจำลองสำหรับการอธิบายความจริงและทุกสิ่งที่ดำรงอยู่ในอภิจักรวาล (</w:t>
      </w:r>
      <w:r w:rsidR="00211FED">
        <w:t xml:space="preserve">Kosmos) </w:t>
      </w:r>
      <w:r w:rsidR="00211FED">
        <w:rPr>
          <w:cs/>
        </w:rPr>
        <w:t>ซึ่งมีวิวัฒนาการแบบก้าวข้ามองคาพยศของตัวเองแล้วหลอมรวมเป็นเนื้อเดียวกับองค์รวมที่อยูในระดับขั้นสูงกว่ากว้างขว้างครอบคลุมสลับซับซ้อนกว่า</w:t>
      </w:r>
    </w:p>
    <w:p w14:paraId="214BB7F3" w14:textId="37A08D2A" w:rsidR="003B2505" w:rsidRDefault="003B2505" w:rsidP="00BB0C60">
      <w:pPr>
        <w:pStyle w:val="5175"/>
      </w:pPr>
      <w:bookmarkStart w:id="200" w:name="_Hlk196949522"/>
      <w:bookmarkStart w:id="201" w:name="_Hlk196949696"/>
      <w:r w:rsidRPr="0091124A">
        <w:rPr>
          <w:rFonts w:hint="cs"/>
          <w:cs/>
        </w:rPr>
        <w:t>จากการศึกษา</w:t>
      </w:r>
      <w:r w:rsidRPr="00727FE9">
        <w:rPr>
          <w:cs/>
        </w:rPr>
        <w:t>รูปแบบการบูรณการ</w:t>
      </w:r>
      <w:r w:rsidRPr="0091124A">
        <w:rPr>
          <w:rFonts w:hint="cs"/>
          <w:cs/>
        </w:rPr>
        <w:t xml:space="preserve"> ผู้วิจัยสังเคราะห์แนวคิดเกี่ยวกับ</w:t>
      </w:r>
      <w:r w:rsidRPr="00727FE9">
        <w:rPr>
          <w:cs/>
        </w:rPr>
        <w:t>รูปแบบการบูรณการ</w:t>
      </w:r>
      <w:r w:rsidRPr="0091124A">
        <w:rPr>
          <w:rFonts w:hint="cs"/>
          <w:cs/>
        </w:rPr>
        <w:t xml:space="preserve"> สามารถสรุปเป็นแนวคิดได้ตามตารางที่ ๒.</w:t>
      </w:r>
      <w:r w:rsidR="00E7455E">
        <w:rPr>
          <w:rFonts w:hint="cs"/>
          <w:cs/>
        </w:rPr>
        <w:t>๔</w:t>
      </w:r>
      <w:r w:rsidRPr="0091124A">
        <w:rPr>
          <w:rFonts w:hint="cs"/>
          <w:cs/>
        </w:rPr>
        <w:t xml:space="preserve"> ดังนี้</w:t>
      </w:r>
      <w:bookmarkEnd w:id="200"/>
      <w:bookmarkEnd w:id="201"/>
    </w:p>
    <w:p w14:paraId="2337B998" w14:textId="1DAEC709" w:rsidR="0077519F" w:rsidRPr="008B25B3" w:rsidRDefault="00E5114F" w:rsidP="00E5114F">
      <w:pPr>
        <w:pStyle w:val="af9"/>
        <w:ind w:firstLine="0"/>
        <w:rPr>
          <w:b w:val="0"/>
          <w:bCs w:val="0"/>
        </w:rPr>
      </w:pPr>
      <w:bookmarkStart w:id="202" w:name="_Toc175543197"/>
      <w:bookmarkStart w:id="203" w:name="_Toc175558473"/>
      <w:bookmarkStart w:id="204" w:name="_Toc198993874"/>
      <w:r>
        <w:rPr>
          <w:cs/>
        </w:rPr>
        <w:t xml:space="preserve">ตารางที่ </w:t>
      </w:r>
      <w:r>
        <w:rPr>
          <w:rFonts w:hint="cs"/>
          <w:cs/>
        </w:rPr>
        <w:t>๒.</w:t>
      </w:r>
      <w:fldSimple w:instr=" SEQ ตารางที่_ \* THAIARABIC ">
        <w:r w:rsidR="002E0DC3">
          <w:rPr>
            <w:noProof/>
            <w:cs/>
          </w:rPr>
          <w:t>๔</w:t>
        </w:r>
      </w:fldSimple>
      <w:r>
        <w:rPr>
          <w:rFonts w:hint="cs"/>
          <w:cs/>
        </w:rPr>
        <w:t xml:space="preserve"> </w:t>
      </w:r>
      <w:r w:rsidR="00BB0C60" w:rsidRPr="00E5114F">
        <w:rPr>
          <w:b w:val="0"/>
          <w:bCs w:val="0"/>
          <w:cs/>
        </w:rPr>
        <w:t>สังเคราะห์แนวคิดเกี่ยวกับ</w:t>
      </w:r>
      <w:r w:rsidR="0077519F" w:rsidRPr="00E5114F">
        <w:rPr>
          <w:b w:val="0"/>
          <w:bCs w:val="0"/>
          <w:cs/>
        </w:rPr>
        <w:t>รูปแบบของการบูรณาการ</w:t>
      </w:r>
      <w:bookmarkEnd w:id="202"/>
      <w:bookmarkEnd w:id="203"/>
      <w:bookmarkEnd w:id="204"/>
      <w:r w:rsidR="0077519F" w:rsidRPr="008B25B3">
        <w:rPr>
          <w:cs/>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7"/>
        <w:gridCol w:w="5279"/>
      </w:tblGrid>
      <w:tr w:rsidR="0077519F" w:rsidRPr="00D7688E" w14:paraId="49935827" w14:textId="77777777" w:rsidTr="00E70452">
        <w:tc>
          <w:tcPr>
            <w:tcW w:w="3027" w:type="dxa"/>
            <w:tcBorders>
              <w:top w:val="double" w:sz="4" w:space="0" w:color="auto"/>
              <w:bottom w:val="single" w:sz="8" w:space="0" w:color="auto"/>
            </w:tcBorders>
          </w:tcPr>
          <w:p w14:paraId="2BD7B790" w14:textId="77777777" w:rsidR="0077519F" w:rsidRPr="00D7688E" w:rsidRDefault="0077519F" w:rsidP="00E70452">
            <w:pPr>
              <w:ind w:firstLine="0"/>
              <w:jc w:val="center"/>
              <w:rPr>
                <w:b/>
                <w:bCs/>
              </w:rPr>
            </w:pPr>
            <w:r w:rsidRPr="00D7688E">
              <w:rPr>
                <w:b/>
                <w:bCs/>
                <w:cs/>
              </w:rPr>
              <w:t>นักวิชาการหรือแหล่งข้อมูล</w:t>
            </w:r>
          </w:p>
        </w:tc>
        <w:tc>
          <w:tcPr>
            <w:tcW w:w="5279" w:type="dxa"/>
            <w:tcBorders>
              <w:top w:val="double" w:sz="4" w:space="0" w:color="auto"/>
              <w:bottom w:val="single" w:sz="8" w:space="0" w:color="auto"/>
            </w:tcBorders>
          </w:tcPr>
          <w:p w14:paraId="0DA9E3C3" w14:textId="77777777" w:rsidR="0077519F" w:rsidRPr="00D7688E" w:rsidRDefault="0077519F" w:rsidP="00E70452">
            <w:pPr>
              <w:ind w:firstLine="0"/>
              <w:jc w:val="center"/>
              <w:rPr>
                <w:b/>
                <w:bCs/>
              </w:rPr>
            </w:pPr>
            <w:r w:rsidRPr="00D7688E">
              <w:rPr>
                <w:b/>
                <w:bCs/>
                <w:cs/>
              </w:rPr>
              <w:t>แนวคิดหลัก</w:t>
            </w:r>
          </w:p>
        </w:tc>
      </w:tr>
      <w:tr w:rsidR="0077519F" w:rsidRPr="00D7688E" w14:paraId="27FDC5F9" w14:textId="77777777" w:rsidTr="00435C94">
        <w:tc>
          <w:tcPr>
            <w:tcW w:w="3027" w:type="dxa"/>
            <w:tcBorders>
              <w:top w:val="single" w:sz="8" w:space="0" w:color="auto"/>
            </w:tcBorders>
          </w:tcPr>
          <w:p w14:paraId="34A99F5E" w14:textId="5F3D9097" w:rsidR="0077519F" w:rsidRPr="004154E6" w:rsidRDefault="004154E6" w:rsidP="00E70452">
            <w:pPr>
              <w:ind w:firstLine="0"/>
              <w:jc w:val="center"/>
              <w:rPr>
                <w:cs/>
              </w:rPr>
            </w:pPr>
            <w:r w:rsidRPr="004154E6">
              <w:rPr>
                <w:cs/>
              </w:rPr>
              <w:t>เกียงศักดิ์ เจริญวงศศักดิ์</w:t>
            </w:r>
          </w:p>
        </w:tc>
        <w:tc>
          <w:tcPr>
            <w:tcW w:w="5279" w:type="dxa"/>
            <w:tcBorders>
              <w:top w:val="single" w:sz="8" w:space="0" w:color="auto"/>
            </w:tcBorders>
          </w:tcPr>
          <w:p w14:paraId="6A53B2C3" w14:textId="7DA5BF58" w:rsidR="0077519F" w:rsidRPr="004154E6" w:rsidRDefault="004154E6" w:rsidP="00E70452">
            <w:pPr>
              <w:ind w:firstLine="0"/>
              <w:rPr>
                <w:cs/>
              </w:rPr>
            </w:pPr>
            <w:r w:rsidRPr="004154E6">
              <w:rPr>
                <w:cs/>
              </w:rPr>
              <w:t>การบูรณาการรูปธรรม (</w:t>
            </w:r>
            <w:r w:rsidRPr="004154E6">
              <w:t>factua</w:t>
            </w:r>
            <w:r w:rsidR="006733CD">
              <w:t>l</w:t>
            </w:r>
            <w:r w:rsidRPr="004154E6">
              <w:t xml:space="preserve"> integration) </w:t>
            </w:r>
            <w:r w:rsidRPr="004154E6">
              <w:rPr>
                <w:cs/>
              </w:rPr>
              <w:t>หมายถึง การนําสิ่งที่มี</w:t>
            </w:r>
            <w:proofErr w:type="spellStart"/>
            <w:r w:rsidRPr="004154E6">
              <w:rPr>
                <w:cs/>
              </w:rPr>
              <w:t>อย</w:t>
            </w:r>
            <w:proofErr w:type="spellEnd"/>
            <w:r w:rsidRPr="004154E6">
              <w:rPr>
                <w:cs/>
              </w:rPr>
              <w:t>ูจริงมารวมกัน หรือนําองคประกอบที่มี</w:t>
            </w:r>
            <w:proofErr w:type="spellStart"/>
            <w:r w:rsidRPr="004154E6">
              <w:rPr>
                <w:cs/>
              </w:rPr>
              <w:t>อย</w:t>
            </w:r>
            <w:proofErr w:type="spellEnd"/>
            <w:r w:rsidRPr="004154E6">
              <w:rPr>
                <w:cs/>
              </w:rPr>
              <w:t>ู</w:t>
            </w:r>
            <w:proofErr w:type="spellStart"/>
            <w:r w:rsidRPr="004154E6">
              <w:rPr>
                <w:cs/>
              </w:rPr>
              <w:t>อย</w:t>
            </w:r>
            <w:proofErr w:type="spellEnd"/>
            <w:r w:rsidRPr="004154E6">
              <w:rPr>
                <w:cs/>
              </w:rPr>
              <w:t></w:t>
            </w:r>
            <w:proofErr w:type="spellStart"/>
            <w:r w:rsidRPr="004154E6">
              <w:rPr>
                <w:cs/>
              </w:rPr>
              <w:t>าง</w:t>
            </w:r>
            <w:proofErr w:type="spellEnd"/>
            <w:r w:rsidRPr="004154E6">
              <w:rPr>
                <w:cs/>
              </w:rPr>
              <w:t>แยกสวนมา</w:t>
            </w:r>
            <w:proofErr w:type="spellStart"/>
            <w:r w:rsidRPr="004154E6">
              <w:rPr>
                <w:cs/>
              </w:rPr>
              <w:t>ทํา</w:t>
            </w:r>
            <w:proofErr w:type="spellEnd"/>
            <w:r w:rsidRPr="004154E6">
              <w:rPr>
                <w:cs/>
              </w:rPr>
              <w:t>ให</w:t>
            </w:r>
            <w:proofErr w:type="spellStart"/>
            <w:r w:rsidRPr="004154E6">
              <w:rPr>
                <w:cs/>
              </w:rPr>
              <w:t>เป</w:t>
            </w:r>
            <w:proofErr w:type="spellEnd"/>
            <w:r w:rsidRPr="004154E6">
              <w:rPr>
                <w:cs/>
              </w:rPr>
              <w:t>นระบบที่มีลักษณะสมบูรณมากยิ่งขึ้นใชใน ลักษณะของกระบวนการที่องคประกอบต</w:t>
            </w:r>
            <w:proofErr w:type="spellStart"/>
            <w:r w:rsidRPr="004154E6">
              <w:rPr>
                <w:cs/>
              </w:rPr>
              <w:t>าง</w:t>
            </w:r>
            <w:proofErr w:type="spellEnd"/>
            <w:r w:rsidRPr="004154E6">
              <w:rPr>
                <w:cs/>
              </w:rPr>
              <w:t xml:space="preserve"> ๆ</w:t>
            </w:r>
          </w:p>
        </w:tc>
      </w:tr>
      <w:tr w:rsidR="0077519F" w:rsidRPr="00D7688E" w14:paraId="1DEAB425" w14:textId="77777777" w:rsidTr="00435C94">
        <w:tc>
          <w:tcPr>
            <w:tcW w:w="3027" w:type="dxa"/>
            <w:tcBorders>
              <w:bottom w:val="single" w:sz="4" w:space="0" w:color="auto"/>
            </w:tcBorders>
          </w:tcPr>
          <w:p w14:paraId="4DA0A0D9" w14:textId="5736CDD3" w:rsidR="0077519F" w:rsidRPr="00D7688E" w:rsidRDefault="004154E6" w:rsidP="00E70452">
            <w:pPr>
              <w:ind w:firstLine="0"/>
              <w:jc w:val="center"/>
              <w:rPr>
                <w:b/>
                <w:bCs/>
                <w:cs/>
              </w:rPr>
            </w:pPr>
            <w:r w:rsidRPr="004154E6">
              <w:rPr>
                <w:cs/>
              </w:rPr>
              <w:t>สิริพัชร เจษฎาวิโรจน</w:t>
            </w:r>
            <w:r w:rsidRPr="004154E6">
              <w:rPr>
                <w:b/>
                <w:bCs/>
                <w:cs/>
              </w:rPr>
              <w:t></w:t>
            </w:r>
          </w:p>
        </w:tc>
        <w:tc>
          <w:tcPr>
            <w:tcW w:w="5279" w:type="dxa"/>
            <w:tcBorders>
              <w:bottom w:val="single" w:sz="4" w:space="0" w:color="auto"/>
            </w:tcBorders>
          </w:tcPr>
          <w:p w14:paraId="264771EF" w14:textId="3611682E" w:rsidR="0077519F" w:rsidRPr="004154E6" w:rsidRDefault="004154E6" w:rsidP="00E70452">
            <w:pPr>
              <w:ind w:firstLine="0"/>
              <w:rPr>
                <w:cs/>
              </w:rPr>
            </w:pPr>
            <w:r w:rsidRPr="004154E6">
              <w:rPr>
                <w:cs/>
              </w:rPr>
              <w:t>การจัดโครงสรางใ</w:t>
            </w:r>
            <w:proofErr w:type="spellStart"/>
            <w:r w:rsidRPr="004154E6">
              <w:rPr>
                <w:cs/>
              </w:rPr>
              <w:t>หม</w:t>
            </w:r>
            <w:proofErr w:type="spellEnd"/>
            <w:r w:rsidRPr="004154E6">
              <w:rPr>
                <w:cs/>
              </w:rPr>
              <w:t>หรือปรับกระบวนการ</w:t>
            </w:r>
            <w:proofErr w:type="spellStart"/>
            <w:r w:rsidRPr="004154E6">
              <w:rPr>
                <w:cs/>
              </w:rPr>
              <w:t>ทํา</w:t>
            </w:r>
            <w:proofErr w:type="spellEnd"/>
            <w:r w:rsidRPr="004154E6">
              <w:rPr>
                <w:cs/>
              </w:rPr>
              <w:t>งานใ</w:t>
            </w:r>
            <w:proofErr w:type="spellStart"/>
            <w:r w:rsidRPr="004154E6">
              <w:rPr>
                <w:cs/>
              </w:rPr>
              <w:t>หม</w:t>
            </w:r>
            <w:proofErr w:type="spellEnd"/>
            <w:r w:rsidRPr="004154E6">
              <w:rPr>
                <w:cs/>
              </w:rPr>
              <w:t>ตามหนาที่มีการประสานงานอยา</w:t>
            </w:r>
            <w:proofErr w:type="spellStart"/>
            <w:r w:rsidRPr="004154E6">
              <w:rPr>
                <w:cs/>
              </w:rPr>
              <w:t>งเชื่</w:t>
            </w:r>
            <w:proofErr w:type="spellEnd"/>
            <w:r w:rsidRPr="004154E6">
              <w:rPr>
                <w:cs/>
              </w:rPr>
              <w:t>อมโยงกัน เพื่อ</w:t>
            </w:r>
            <w:proofErr w:type="spellStart"/>
            <w:r w:rsidRPr="004154E6">
              <w:rPr>
                <w:cs/>
              </w:rPr>
              <w:t>ทํา</w:t>
            </w:r>
            <w:proofErr w:type="spellEnd"/>
            <w:r w:rsidRPr="004154E6">
              <w:rPr>
                <w:cs/>
              </w:rPr>
              <w:t>ใหองคประกอบดังกล</w:t>
            </w:r>
            <w:proofErr w:type="spellStart"/>
            <w:r w:rsidRPr="004154E6">
              <w:rPr>
                <w:cs/>
              </w:rPr>
              <w:t>าว</w:t>
            </w:r>
            <w:proofErr w:type="spellEnd"/>
            <w:r w:rsidRPr="004154E6">
              <w:rPr>
                <w:cs/>
              </w:rPr>
              <w:t>บรรลุถึงสภาพที่ดีกวาสภาพกอน การบูรณาการ</w:t>
            </w:r>
          </w:p>
        </w:tc>
      </w:tr>
    </w:tbl>
    <w:p w14:paraId="26555564" w14:textId="77777777" w:rsidR="00435C94" w:rsidRDefault="00435C94" w:rsidP="00A33D3F">
      <w:pPr>
        <w:pStyle w:val="5175"/>
        <w:ind w:firstLine="0"/>
        <w:rPr>
          <w:b/>
          <w:bCs/>
        </w:rPr>
      </w:pPr>
      <w:bookmarkStart w:id="205" w:name="_Toc175543198"/>
      <w:bookmarkStart w:id="206" w:name="_Toc175558474"/>
    </w:p>
    <w:p w14:paraId="16EBDE5E" w14:textId="77777777" w:rsidR="00435C94" w:rsidRDefault="00435C94" w:rsidP="00A33D3F">
      <w:pPr>
        <w:pStyle w:val="5175"/>
        <w:ind w:firstLine="0"/>
        <w:rPr>
          <w:b/>
          <w:bCs/>
        </w:rPr>
      </w:pPr>
    </w:p>
    <w:p w14:paraId="379FD27D" w14:textId="28CCC9C1" w:rsidR="0077519F" w:rsidRPr="008B25B3" w:rsidRDefault="0077519F" w:rsidP="00A33D3F">
      <w:pPr>
        <w:pStyle w:val="5175"/>
        <w:ind w:firstLine="0"/>
        <w:rPr>
          <w:b/>
          <w:bCs/>
        </w:rPr>
      </w:pPr>
      <w:r w:rsidRPr="00E5114F">
        <w:rPr>
          <w:b/>
          <w:bCs/>
          <w:cs/>
        </w:rPr>
        <w:lastRenderedPageBreak/>
        <w:t>ตารางที่ ๒.</w:t>
      </w:r>
      <w:r w:rsidRPr="00E5114F">
        <w:rPr>
          <w:rFonts w:hint="cs"/>
          <w:b/>
          <w:bCs/>
          <w:cs/>
        </w:rPr>
        <w:t>๔</w:t>
      </w:r>
      <w:r w:rsidRPr="008B25B3">
        <w:rPr>
          <w:cs/>
        </w:rPr>
        <w:t xml:space="preserve"> สังเคราะห์สาระสำคัญรูปแบบของการบูรณาการ (ต่อ)</w:t>
      </w:r>
      <w:bookmarkEnd w:id="205"/>
      <w:bookmarkEnd w:id="206"/>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7"/>
        <w:gridCol w:w="5279"/>
      </w:tblGrid>
      <w:tr w:rsidR="0077519F" w:rsidRPr="00D7688E" w14:paraId="234E8CC9" w14:textId="77777777" w:rsidTr="00E70452">
        <w:tc>
          <w:tcPr>
            <w:tcW w:w="3027" w:type="dxa"/>
            <w:tcBorders>
              <w:top w:val="double" w:sz="4" w:space="0" w:color="auto"/>
              <w:bottom w:val="single" w:sz="4" w:space="0" w:color="auto"/>
            </w:tcBorders>
          </w:tcPr>
          <w:p w14:paraId="095AE865" w14:textId="77777777" w:rsidR="0077519F" w:rsidRPr="00D7688E" w:rsidRDefault="0077519F" w:rsidP="00E70452">
            <w:pPr>
              <w:ind w:firstLine="0"/>
              <w:jc w:val="center"/>
              <w:rPr>
                <w:b/>
                <w:bCs/>
              </w:rPr>
            </w:pPr>
            <w:r w:rsidRPr="00D7688E">
              <w:rPr>
                <w:b/>
                <w:bCs/>
                <w:cs/>
              </w:rPr>
              <w:t>นักวิชาการหรือแหล่งข้อมูล</w:t>
            </w:r>
          </w:p>
        </w:tc>
        <w:tc>
          <w:tcPr>
            <w:tcW w:w="5279" w:type="dxa"/>
            <w:tcBorders>
              <w:top w:val="double" w:sz="4" w:space="0" w:color="auto"/>
              <w:bottom w:val="single" w:sz="4" w:space="0" w:color="auto"/>
            </w:tcBorders>
          </w:tcPr>
          <w:p w14:paraId="7F921C24" w14:textId="77777777" w:rsidR="0077519F" w:rsidRPr="00D7688E" w:rsidRDefault="0077519F" w:rsidP="00E70452">
            <w:pPr>
              <w:ind w:firstLine="0"/>
              <w:jc w:val="center"/>
              <w:rPr>
                <w:b/>
                <w:bCs/>
              </w:rPr>
            </w:pPr>
            <w:r w:rsidRPr="00D7688E">
              <w:rPr>
                <w:b/>
                <w:bCs/>
                <w:cs/>
              </w:rPr>
              <w:t>แนวคิดหลัก</w:t>
            </w:r>
          </w:p>
        </w:tc>
      </w:tr>
      <w:tr w:rsidR="00435C94" w:rsidRPr="00D7688E" w14:paraId="76960CF7" w14:textId="77777777" w:rsidTr="00E70452">
        <w:tc>
          <w:tcPr>
            <w:tcW w:w="3027" w:type="dxa"/>
          </w:tcPr>
          <w:p w14:paraId="6CE077CE" w14:textId="3A796D97" w:rsidR="00435C94" w:rsidRPr="00A33D3F" w:rsidRDefault="00435C94" w:rsidP="00435C94">
            <w:pPr>
              <w:ind w:firstLine="0"/>
              <w:jc w:val="center"/>
              <w:rPr>
                <w:cs/>
              </w:rPr>
            </w:pPr>
            <w:r w:rsidRPr="005D33DC">
              <w:rPr>
                <w:cs/>
              </w:rPr>
              <w:t xml:space="preserve">ประพันธ </w:t>
            </w:r>
            <w:proofErr w:type="spellStart"/>
            <w:r w:rsidRPr="005D33DC">
              <w:rPr>
                <w:cs/>
              </w:rPr>
              <w:t>ศิ</w:t>
            </w:r>
            <w:proofErr w:type="spellEnd"/>
            <w:r w:rsidRPr="005D33DC">
              <w:rPr>
                <w:cs/>
              </w:rPr>
              <w:t>ริสุเสาร</w:t>
            </w:r>
            <w:proofErr w:type="spellStart"/>
            <w:r w:rsidRPr="005D33DC">
              <w:rPr>
                <w:cs/>
              </w:rPr>
              <w:t>ัจ</w:t>
            </w:r>
            <w:proofErr w:type="spellEnd"/>
          </w:p>
        </w:tc>
        <w:tc>
          <w:tcPr>
            <w:tcW w:w="5279" w:type="dxa"/>
          </w:tcPr>
          <w:p w14:paraId="7A6101FC" w14:textId="5F6E145E" w:rsidR="00435C94" w:rsidRDefault="00435C94" w:rsidP="00435C94">
            <w:pPr>
              <w:ind w:firstLine="0"/>
              <w:rPr>
                <w:cs/>
              </w:rPr>
            </w:pPr>
            <w:r w:rsidRPr="005D33DC">
              <w:rPr>
                <w:spacing w:val="-4"/>
                <w:cs/>
              </w:rPr>
              <w:t>การบูรณาการในลักษณะนี้อาจ</w:t>
            </w:r>
            <w:proofErr w:type="spellStart"/>
            <w:r w:rsidRPr="005D33DC">
              <w:rPr>
                <w:spacing w:val="-4"/>
                <w:cs/>
              </w:rPr>
              <w:t>เป</w:t>
            </w:r>
            <w:proofErr w:type="spellEnd"/>
            <w:r w:rsidRPr="005D33DC">
              <w:rPr>
                <w:spacing w:val="-4"/>
                <w:cs/>
              </w:rPr>
              <w:t>นการผสานศักยภาพระ</w:t>
            </w:r>
            <w:proofErr w:type="spellStart"/>
            <w:r w:rsidRPr="005D33DC">
              <w:rPr>
                <w:spacing w:val="-4"/>
                <w:cs/>
              </w:rPr>
              <w:t>หว</w:t>
            </w:r>
            <w:proofErr w:type="spellEnd"/>
            <w:r w:rsidRPr="005D33DC">
              <w:rPr>
                <w:spacing w:val="-4"/>
                <w:cs/>
              </w:rPr>
              <w:t></w:t>
            </w:r>
            <w:proofErr w:type="spellStart"/>
            <w:r w:rsidRPr="005D33DC">
              <w:rPr>
                <w:spacing w:val="-4"/>
                <w:cs/>
              </w:rPr>
              <w:t>าง</w:t>
            </w:r>
            <w:proofErr w:type="spellEnd"/>
            <w:r w:rsidRPr="005D33DC">
              <w:rPr>
                <w:spacing w:val="-4"/>
                <w:cs/>
              </w:rPr>
              <w:t>กัน เพื่อช</w:t>
            </w:r>
            <w:proofErr w:type="spellStart"/>
            <w:r w:rsidRPr="005D33DC">
              <w:rPr>
                <w:spacing w:val="-4"/>
                <w:cs/>
              </w:rPr>
              <w:t>วย</w:t>
            </w:r>
            <w:proofErr w:type="spellEnd"/>
            <w:r w:rsidRPr="005D33DC">
              <w:rPr>
                <w:spacing w:val="-4"/>
                <w:cs/>
              </w:rPr>
              <w:t>ใหสามารถใชศักยภาพหรือความถนัดใน</w:t>
            </w:r>
            <w:proofErr w:type="spellStart"/>
            <w:r w:rsidRPr="005D33DC">
              <w:rPr>
                <w:spacing w:val="-4"/>
                <w:cs/>
              </w:rPr>
              <w:t>แต</w:t>
            </w:r>
            <w:proofErr w:type="spellEnd"/>
            <w:r w:rsidRPr="005D33DC">
              <w:rPr>
                <w:spacing w:val="-4"/>
                <w:cs/>
              </w:rPr>
              <w:t>ละคานของ</w:t>
            </w:r>
            <w:proofErr w:type="spellStart"/>
            <w:r w:rsidRPr="005D33DC">
              <w:rPr>
                <w:spacing w:val="-4"/>
                <w:cs/>
              </w:rPr>
              <w:t>แต</w:t>
            </w:r>
            <w:proofErr w:type="spellEnd"/>
            <w:r w:rsidRPr="005D33DC">
              <w:rPr>
                <w:spacing w:val="-4"/>
                <w:cs/>
              </w:rPr>
              <w:t>ละฝ</w:t>
            </w:r>
            <w:proofErr w:type="spellStart"/>
            <w:r w:rsidRPr="005D33DC">
              <w:rPr>
                <w:spacing w:val="-4"/>
                <w:cs/>
              </w:rPr>
              <w:t>าย</w:t>
            </w:r>
            <w:proofErr w:type="spellEnd"/>
            <w:r w:rsidRPr="005D33DC">
              <w:rPr>
                <w:spacing w:val="-4"/>
                <w:cs/>
              </w:rPr>
              <w:t>มาผสมผสานกัน ซึ่งเดิมกอนการบูรณาการต</w:t>
            </w:r>
            <w:proofErr w:type="spellStart"/>
            <w:r w:rsidRPr="005D33DC">
              <w:rPr>
                <w:spacing w:val="-4"/>
                <w:cs/>
              </w:rPr>
              <w:t>างฝ</w:t>
            </w:r>
            <w:proofErr w:type="spellEnd"/>
            <w:r w:rsidRPr="005D33DC">
              <w:rPr>
                <w:spacing w:val="-4"/>
                <w:cs/>
              </w:rPr>
              <w:t></w:t>
            </w:r>
            <w:proofErr w:type="spellStart"/>
            <w:r w:rsidRPr="005D33DC">
              <w:rPr>
                <w:spacing w:val="-4"/>
                <w:cs/>
              </w:rPr>
              <w:t>ายต</w:t>
            </w:r>
            <w:proofErr w:type="spellEnd"/>
            <w:r w:rsidRPr="005D33DC">
              <w:rPr>
                <w:spacing w:val="-4"/>
                <w:cs/>
              </w:rPr>
              <w:t></w:t>
            </w:r>
            <w:proofErr w:type="spellStart"/>
            <w:r w:rsidRPr="005D33DC">
              <w:rPr>
                <w:spacing w:val="-4"/>
                <w:cs/>
              </w:rPr>
              <w:t>างต</w:t>
            </w:r>
            <w:proofErr w:type="spellEnd"/>
            <w:r w:rsidRPr="005D33DC">
              <w:rPr>
                <w:spacing w:val="-4"/>
                <w:cs/>
              </w:rPr>
              <w:t>อง</w:t>
            </w:r>
            <w:proofErr w:type="spellStart"/>
            <w:r w:rsidRPr="005D33DC">
              <w:rPr>
                <w:spacing w:val="-4"/>
                <w:cs/>
              </w:rPr>
              <w:t>ทํา</w:t>
            </w:r>
            <w:proofErr w:type="spellEnd"/>
            <w:r w:rsidRPr="005D33DC">
              <w:rPr>
                <w:spacing w:val="-4"/>
                <w:cs/>
              </w:rPr>
              <w:t>ทั้งหมด ทั้งที่ถนัดและ</w:t>
            </w:r>
            <w:proofErr w:type="spellStart"/>
            <w:r w:rsidRPr="005D33DC">
              <w:rPr>
                <w:spacing w:val="-4"/>
                <w:cs/>
              </w:rPr>
              <w:t>ไม</w:t>
            </w:r>
            <w:proofErr w:type="spellEnd"/>
            <w:r w:rsidRPr="005D33DC">
              <w:rPr>
                <w:spacing w:val="-4"/>
                <w:cs/>
              </w:rPr>
              <w:t xml:space="preserve">ถนัด </w:t>
            </w:r>
          </w:p>
        </w:tc>
      </w:tr>
      <w:tr w:rsidR="00435C94" w:rsidRPr="00D7688E" w14:paraId="173C98BB" w14:textId="77777777" w:rsidTr="00E70452">
        <w:tc>
          <w:tcPr>
            <w:tcW w:w="3027" w:type="dxa"/>
          </w:tcPr>
          <w:p w14:paraId="7521590B" w14:textId="65B3F014" w:rsidR="00435C94" w:rsidRPr="001A1407" w:rsidRDefault="00435C94" w:rsidP="00435C94">
            <w:pPr>
              <w:ind w:firstLine="0"/>
              <w:jc w:val="center"/>
              <w:rPr>
                <w:cs/>
              </w:rPr>
            </w:pPr>
            <w:r w:rsidRPr="005D33DC">
              <w:rPr>
                <w:cs/>
              </w:rPr>
              <w:t>คณะกรรมการประกันคุณภาพภายในระดับอุดมศึกษา</w:t>
            </w:r>
          </w:p>
        </w:tc>
        <w:tc>
          <w:tcPr>
            <w:tcW w:w="5279" w:type="dxa"/>
          </w:tcPr>
          <w:p w14:paraId="1B61EFE3" w14:textId="430E2DBF" w:rsidR="00435C94" w:rsidRPr="001A1407" w:rsidRDefault="00435C94" w:rsidP="00435C94">
            <w:pPr>
              <w:ind w:firstLine="0"/>
              <w:rPr>
                <w:cs/>
              </w:rPr>
            </w:pPr>
            <w:r>
              <w:rPr>
                <w:cs/>
              </w:rPr>
              <w:t>การบูรณาการนามธรรม หมายถึง การบูรณาการแนวคิด (</w:t>
            </w:r>
            <w:r>
              <w:t xml:space="preserve">conceptual integration) </w:t>
            </w:r>
            <w:r>
              <w:rPr>
                <w:cs/>
              </w:rPr>
              <w:t>ที่มี</w:t>
            </w:r>
            <w:proofErr w:type="spellStart"/>
            <w:r>
              <w:rPr>
                <w:cs/>
              </w:rPr>
              <w:t>อย</w:t>
            </w:r>
            <w:proofErr w:type="spellEnd"/>
            <w:r>
              <w:rPr>
                <w:cs/>
              </w:rPr>
              <w:t>ูในรูปแผนงาน สมมุติฐาน กระบวนทัศน ทฤษฎี โครงการ แผนการ ฯลฯ ตั้ง</w:t>
            </w:r>
            <w:proofErr w:type="spellStart"/>
            <w:r>
              <w:rPr>
                <w:cs/>
              </w:rPr>
              <w:t>แต</w:t>
            </w:r>
            <w:proofErr w:type="spellEnd"/>
            <w:r>
              <w:rPr>
                <w:cs/>
              </w:rPr>
              <w:t>สองแนวคิดขึ้นไปแนวคิดเหลานี้อาจมีขอม</w:t>
            </w:r>
            <w:proofErr w:type="spellStart"/>
            <w:r>
              <w:rPr>
                <w:cs/>
              </w:rPr>
              <w:t>ูล</w:t>
            </w:r>
            <w:proofErr w:type="spellEnd"/>
            <w:r>
              <w:rPr>
                <w:cs/>
              </w:rPr>
              <w:t>บางสวนหรือแนวคิดภายในที่ดูเหมือนมีดวามขัด</w:t>
            </w:r>
            <w:proofErr w:type="spellStart"/>
            <w:r>
              <w:rPr>
                <w:cs/>
              </w:rPr>
              <w:t>แย</w:t>
            </w:r>
            <w:proofErr w:type="spellEnd"/>
            <w:r>
              <w:rPr>
                <w:cs/>
              </w:rPr>
              <w:t>งก</w:t>
            </w:r>
            <w:proofErr w:type="spellStart"/>
            <w:r>
              <w:rPr>
                <w:cs/>
              </w:rPr>
              <w:t>ัน</w:t>
            </w:r>
            <w:proofErr w:type="spellEnd"/>
            <w:r>
              <w:rPr>
                <w:cs/>
              </w:rPr>
              <w:t xml:space="preserve"> การบูรณาการ</w:t>
            </w:r>
            <w:proofErr w:type="spellStart"/>
            <w:r>
              <w:rPr>
                <w:cs/>
              </w:rPr>
              <w:t>เป</w:t>
            </w:r>
            <w:proofErr w:type="spellEnd"/>
            <w:r>
              <w:rPr>
                <w:cs/>
              </w:rPr>
              <w:t>น การนํามากอรูปใ</w:t>
            </w:r>
            <w:proofErr w:type="spellStart"/>
            <w:r>
              <w:rPr>
                <w:cs/>
              </w:rPr>
              <w:t>หม</w:t>
            </w:r>
            <w:proofErr w:type="spellEnd"/>
            <w:r>
              <w:rPr>
                <w:cs/>
              </w:rPr>
              <w:t></w:t>
            </w:r>
          </w:p>
        </w:tc>
      </w:tr>
      <w:tr w:rsidR="00435C94" w:rsidRPr="00D7688E" w14:paraId="37A3D911" w14:textId="77777777" w:rsidTr="00435C94">
        <w:tc>
          <w:tcPr>
            <w:tcW w:w="3027" w:type="dxa"/>
          </w:tcPr>
          <w:p w14:paraId="768873A7" w14:textId="72CAB339" w:rsidR="00435C94" w:rsidRPr="00A33D3F" w:rsidRDefault="00435C94" w:rsidP="00435C94">
            <w:pPr>
              <w:ind w:firstLine="0"/>
              <w:jc w:val="center"/>
              <w:rPr>
                <w:cs/>
              </w:rPr>
            </w:pPr>
            <w:r w:rsidRPr="001A1407">
              <w:rPr>
                <w:cs/>
              </w:rPr>
              <w:t>ทิศนา แขมมณี และคณะ</w:t>
            </w:r>
          </w:p>
        </w:tc>
        <w:tc>
          <w:tcPr>
            <w:tcW w:w="5279" w:type="dxa"/>
          </w:tcPr>
          <w:p w14:paraId="6BC9CBFF" w14:textId="233F7E53" w:rsidR="00435C94" w:rsidRDefault="00435C94" w:rsidP="00435C94">
            <w:pPr>
              <w:ind w:firstLine="0"/>
              <w:rPr>
                <w:cs/>
              </w:rPr>
            </w:pPr>
            <w:r w:rsidRPr="001A1407">
              <w:rPr>
                <w:cs/>
              </w:rPr>
              <w:t>ปัจจุบันมีการนําแนวคิดเชิงบูรณาการมาใชในการศึกษา</w:t>
            </w:r>
            <w:proofErr w:type="spellStart"/>
            <w:r w:rsidRPr="001A1407">
              <w:rPr>
                <w:cs/>
              </w:rPr>
              <w:t>ศา</w:t>
            </w:r>
            <w:proofErr w:type="spellEnd"/>
            <w:r w:rsidRPr="001A1407">
              <w:rPr>
                <w:cs/>
              </w:rPr>
              <w:t>สตรต</w:t>
            </w:r>
            <w:proofErr w:type="spellStart"/>
            <w:r w:rsidRPr="001A1407">
              <w:rPr>
                <w:cs/>
              </w:rPr>
              <w:t>าง</w:t>
            </w:r>
            <w:proofErr w:type="spellEnd"/>
            <w:r w:rsidRPr="001A1407">
              <w:rPr>
                <w:cs/>
              </w:rPr>
              <w:t xml:space="preserve"> ๆ เรียกวาการศึกษาในลักษณะสหวิทยาการ (</w:t>
            </w:r>
            <w:r w:rsidRPr="001A1407">
              <w:t xml:space="preserve">multidisciplinary) </w:t>
            </w:r>
            <w:r w:rsidRPr="001A1407">
              <w:rPr>
                <w:cs/>
              </w:rPr>
              <w:t>โดยการพยายามนํา</w:t>
            </w:r>
            <w:proofErr w:type="spellStart"/>
            <w:r w:rsidRPr="001A1407">
              <w:rPr>
                <w:cs/>
              </w:rPr>
              <w:t>ศา</w:t>
            </w:r>
            <w:proofErr w:type="spellEnd"/>
            <w:r w:rsidRPr="001A1407">
              <w:rPr>
                <w:cs/>
              </w:rPr>
              <w:t>สตรในสาขาที่แดกต</w:t>
            </w:r>
            <w:proofErr w:type="spellStart"/>
            <w:r w:rsidRPr="001A1407">
              <w:rPr>
                <w:cs/>
              </w:rPr>
              <w:t>าง</w:t>
            </w:r>
            <w:proofErr w:type="spellEnd"/>
            <w:r w:rsidRPr="001A1407">
              <w:rPr>
                <w:cs/>
              </w:rPr>
              <w:t>สาขาหนึ่ง หรือหลายสาขาผนวกเขากับ</w:t>
            </w:r>
            <w:proofErr w:type="spellStart"/>
            <w:r w:rsidRPr="001A1407">
              <w:rPr>
                <w:cs/>
              </w:rPr>
              <w:t>ศา</w:t>
            </w:r>
            <w:proofErr w:type="spellEnd"/>
            <w:r w:rsidRPr="001A1407">
              <w:rPr>
                <w:cs/>
              </w:rPr>
              <w:t>สตรที่</w:t>
            </w:r>
            <w:proofErr w:type="spellStart"/>
            <w:r w:rsidRPr="001A1407">
              <w:rPr>
                <w:cs/>
              </w:rPr>
              <w:t>เป</w:t>
            </w:r>
            <w:proofErr w:type="spellEnd"/>
            <w:r w:rsidRPr="001A1407">
              <w:rPr>
                <w:cs/>
              </w:rPr>
              <w:t></w:t>
            </w:r>
            <w:proofErr w:type="spellStart"/>
            <w:r w:rsidRPr="001A1407">
              <w:rPr>
                <w:cs/>
              </w:rPr>
              <w:t>นแ</w:t>
            </w:r>
            <w:proofErr w:type="spellEnd"/>
            <w:r w:rsidRPr="001A1407">
              <w:rPr>
                <w:cs/>
              </w:rPr>
              <w:t>กนหลักสาขาหนึ่ง เพื่อให</w:t>
            </w:r>
            <w:proofErr w:type="spellStart"/>
            <w:r w:rsidRPr="001A1407">
              <w:rPr>
                <w:cs/>
              </w:rPr>
              <w:t>ศา</w:t>
            </w:r>
            <w:proofErr w:type="spellEnd"/>
            <w:r w:rsidRPr="001A1407">
              <w:rPr>
                <w:cs/>
              </w:rPr>
              <w:t>สตรนั้นมีความสมบูรณยิ่งขึ้น อันจะนําไป</w:t>
            </w:r>
            <w:proofErr w:type="spellStart"/>
            <w:r w:rsidRPr="001A1407">
              <w:rPr>
                <w:cs/>
              </w:rPr>
              <w:t>สู</w:t>
            </w:r>
            <w:proofErr w:type="spellEnd"/>
            <w:r w:rsidRPr="001A1407">
              <w:rPr>
                <w:cs/>
              </w:rPr>
              <w:t>การประยุกตใชที่มีประสิทธิภาพมากกวา</w:t>
            </w:r>
          </w:p>
        </w:tc>
      </w:tr>
      <w:tr w:rsidR="00435C94" w:rsidRPr="00D7688E" w14:paraId="650EEC57" w14:textId="77777777" w:rsidTr="00435C94">
        <w:tc>
          <w:tcPr>
            <w:tcW w:w="3027" w:type="dxa"/>
            <w:tcBorders>
              <w:bottom w:val="single" w:sz="4" w:space="0" w:color="auto"/>
            </w:tcBorders>
          </w:tcPr>
          <w:p w14:paraId="34741CD4" w14:textId="7B13F532" w:rsidR="00435C94" w:rsidRPr="00A33D3F" w:rsidRDefault="00435C94" w:rsidP="00435C94">
            <w:pPr>
              <w:ind w:firstLine="0"/>
              <w:jc w:val="center"/>
              <w:rPr>
                <w:cs/>
              </w:rPr>
            </w:pPr>
            <w:r w:rsidRPr="001A1407">
              <w:rPr>
                <w:cs/>
              </w:rPr>
              <w:t>พงศ์</w:t>
            </w:r>
            <w:proofErr w:type="spellStart"/>
            <w:r w:rsidRPr="001A1407">
              <w:rPr>
                <w:cs/>
              </w:rPr>
              <w:t>พัฒน์</w:t>
            </w:r>
            <w:proofErr w:type="spellEnd"/>
            <w:r w:rsidRPr="001A1407">
              <w:rPr>
                <w:cs/>
              </w:rPr>
              <w:t xml:space="preserve"> จิตตานุรักษ์</w:t>
            </w:r>
          </w:p>
        </w:tc>
        <w:tc>
          <w:tcPr>
            <w:tcW w:w="5279" w:type="dxa"/>
            <w:tcBorders>
              <w:bottom w:val="single" w:sz="4" w:space="0" w:color="auto"/>
            </w:tcBorders>
          </w:tcPr>
          <w:p w14:paraId="0F1AA8A6" w14:textId="27711391" w:rsidR="00435C94" w:rsidRDefault="00435C94" w:rsidP="00435C94">
            <w:pPr>
              <w:ind w:firstLine="0"/>
            </w:pPr>
            <w:r>
              <w:rPr>
                <w:cs/>
              </w:rPr>
              <w:t xml:space="preserve">โดยมีปัจจัยหลัก ๆ อยู่ ๔ ด้าน ได้แก่ </w:t>
            </w:r>
          </w:p>
          <w:p w14:paraId="0CC4B050" w14:textId="3808790B" w:rsidR="00435C94" w:rsidRDefault="00435C94" w:rsidP="00435C94">
            <w:pPr>
              <w:ind w:firstLine="0"/>
            </w:pPr>
            <w:r>
              <w:rPr>
                <w:cs/>
              </w:rPr>
              <w:t>๑) ด้านเจตจำนงหรือเจตนา (</w:t>
            </w:r>
            <w:r>
              <w:t xml:space="preserve">Intention) </w:t>
            </w:r>
          </w:p>
          <w:p w14:paraId="70ACB5E4" w14:textId="00B77E4A" w:rsidR="00435C94" w:rsidRDefault="00435C94" w:rsidP="00435C94">
            <w:pPr>
              <w:ind w:firstLine="0"/>
            </w:pPr>
            <w:r>
              <w:rPr>
                <w:cs/>
              </w:rPr>
              <w:t>๒) ด้านพฤติกรรม (</w:t>
            </w:r>
            <w:r>
              <w:t xml:space="preserve">Behavior) </w:t>
            </w:r>
            <w:r>
              <w:rPr>
                <w:cs/>
              </w:rPr>
              <w:t xml:space="preserve"> </w:t>
            </w:r>
          </w:p>
          <w:p w14:paraId="2CCADAF3" w14:textId="06E9930B" w:rsidR="00435C94" w:rsidRDefault="00435C94" w:rsidP="00435C94">
            <w:pPr>
              <w:ind w:firstLine="0"/>
            </w:pPr>
            <w:r>
              <w:rPr>
                <w:cs/>
              </w:rPr>
              <w:t>๓) ด้านวัฒนธรรม (</w:t>
            </w:r>
            <w:r>
              <w:t xml:space="preserve">Culture) </w:t>
            </w:r>
          </w:p>
          <w:p w14:paraId="6582C6BB" w14:textId="1E3B6F43" w:rsidR="00435C94" w:rsidRDefault="00435C94" w:rsidP="00435C94">
            <w:pPr>
              <w:ind w:firstLine="0"/>
              <w:rPr>
                <w:cs/>
              </w:rPr>
            </w:pPr>
            <w:r>
              <w:rPr>
                <w:cs/>
              </w:rPr>
              <w:t>๔) ด้านสังคม (</w:t>
            </w:r>
            <w:r>
              <w:t xml:space="preserve">Social) </w:t>
            </w:r>
          </w:p>
        </w:tc>
      </w:tr>
    </w:tbl>
    <w:p w14:paraId="0CE347B4" w14:textId="7859EE66" w:rsidR="00F27707" w:rsidRDefault="00F27707" w:rsidP="00F27707">
      <w:pPr>
        <w:pStyle w:val="5175"/>
        <w:ind w:firstLine="0"/>
      </w:pPr>
      <w:bookmarkStart w:id="207" w:name="_Toc175558477"/>
    </w:p>
    <w:p w14:paraId="2D1BADCD" w14:textId="15E0A86E" w:rsidR="00435C94" w:rsidRDefault="00435C94" w:rsidP="00F27707">
      <w:pPr>
        <w:pStyle w:val="5175"/>
        <w:ind w:firstLine="0"/>
      </w:pPr>
    </w:p>
    <w:p w14:paraId="66AA3C9B" w14:textId="2BE3EC70" w:rsidR="00DA2FA0" w:rsidRDefault="00DA2FA0" w:rsidP="00F27707">
      <w:pPr>
        <w:pStyle w:val="5175"/>
        <w:ind w:firstLine="0"/>
      </w:pPr>
    </w:p>
    <w:p w14:paraId="61F24E44" w14:textId="77777777" w:rsidR="00DA2FA0" w:rsidRDefault="00DA2FA0" w:rsidP="00F27707">
      <w:pPr>
        <w:pStyle w:val="5175"/>
        <w:ind w:firstLine="0"/>
      </w:pPr>
    </w:p>
    <w:p w14:paraId="443D5E0A" w14:textId="27D33CC9" w:rsidR="00F27707" w:rsidRPr="008B25B3" w:rsidRDefault="00F27707" w:rsidP="00F27707">
      <w:pPr>
        <w:pStyle w:val="5175"/>
        <w:ind w:firstLine="0"/>
        <w:rPr>
          <w:b/>
          <w:bCs/>
        </w:rPr>
      </w:pPr>
      <w:r w:rsidRPr="00E5114F">
        <w:rPr>
          <w:b/>
          <w:bCs/>
          <w:cs/>
        </w:rPr>
        <w:lastRenderedPageBreak/>
        <w:t>ตารางที่ ๒.</w:t>
      </w:r>
      <w:r w:rsidRPr="00E5114F">
        <w:rPr>
          <w:rFonts w:hint="cs"/>
          <w:b/>
          <w:bCs/>
          <w:cs/>
        </w:rPr>
        <w:t>๔</w:t>
      </w:r>
      <w:r w:rsidRPr="008B25B3">
        <w:rPr>
          <w:cs/>
        </w:rPr>
        <w:t xml:space="preserve"> สังเคราะห์สาระสำคัญรูปแบบของการบูรณาการ (ต่อ)</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7"/>
        <w:gridCol w:w="5279"/>
      </w:tblGrid>
      <w:tr w:rsidR="00F27707" w:rsidRPr="00D7688E" w14:paraId="167A5044" w14:textId="77777777" w:rsidTr="00720F01">
        <w:tc>
          <w:tcPr>
            <w:tcW w:w="3027" w:type="dxa"/>
            <w:tcBorders>
              <w:top w:val="double" w:sz="4" w:space="0" w:color="auto"/>
              <w:bottom w:val="single" w:sz="4" w:space="0" w:color="auto"/>
            </w:tcBorders>
          </w:tcPr>
          <w:p w14:paraId="014D8FA9" w14:textId="77777777" w:rsidR="00F27707" w:rsidRPr="00D7688E" w:rsidRDefault="00F27707" w:rsidP="00720F01">
            <w:pPr>
              <w:ind w:firstLine="0"/>
              <w:jc w:val="center"/>
              <w:rPr>
                <w:b/>
                <w:bCs/>
              </w:rPr>
            </w:pPr>
            <w:r w:rsidRPr="00D7688E">
              <w:rPr>
                <w:b/>
                <w:bCs/>
                <w:cs/>
              </w:rPr>
              <w:t>นักวิชาการหรือแหล่งข้อมูล</w:t>
            </w:r>
          </w:p>
        </w:tc>
        <w:tc>
          <w:tcPr>
            <w:tcW w:w="5279" w:type="dxa"/>
            <w:tcBorders>
              <w:top w:val="double" w:sz="4" w:space="0" w:color="auto"/>
              <w:bottom w:val="single" w:sz="4" w:space="0" w:color="auto"/>
            </w:tcBorders>
          </w:tcPr>
          <w:p w14:paraId="178CFAB3" w14:textId="77777777" w:rsidR="00F27707" w:rsidRPr="00D7688E" w:rsidRDefault="00F27707" w:rsidP="00720F01">
            <w:pPr>
              <w:ind w:firstLine="0"/>
              <w:jc w:val="center"/>
              <w:rPr>
                <w:b/>
                <w:bCs/>
              </w:rPr>
            </w:pPr>
            <w:r w:rsidRPr="00D7688E">
              <w:rPr>
                <w:b/>
                <w:bCs/>
                <w:cs/>
              </w:rPr>
              <w:t>แนวคิดหลัก</w:t>
            </w:r>
          </w:p>
        </w:tc>
      </w:tr>
      <w:tr w:rsidR="00435C94" w:rsidRPr="00D7688E" w14:paraId="5E2E4577" w14:textId="77777777" w:rsidTr="00A925FA">
        <w:tc>
          <w:tcPr>
            <w:tcW w:w="3027" w:type="dxa"/>
          </w:tcPr>
          <w:p w14:paraId="59AED853" w14:textId="58040B97" w:rsidR="00435C94" w:rsidRPr="00435C94" w:rsidRDefault="00435C94" w:rsidP="00435C94">
            <w:pPr>
              <w:ind w:firstLine="0"/>
              <w:jc w:val="center"/>
              <w:rPr>
                <w:cs/>
              </w:rPr>
            </w:pPr>
            <w:r w:rsidRPr="001A1407">
              <w:rPr>
                <w:cs/>
              </w:rPr>
              <w:t>เกรียงศักดิ์ เจริญวงศ์ศักดิ์</w:t>
            </w:r>
          </w:p>
        </w:tc>
        <w:tc>
          <w:tcPr>
            <w:tcW w:w="5279" w:type="dxa"/>
          </w:tcPr>
          <w:p w14:paraId="23ADD0C1" w14:textId="2E3D781F" w:rsidR="00435C94" w:rsidRPr="00435C94" w:rsidRDefault="00435C94" w:rsidP="00435C94">
            <w:pPr>
              <w:ind w:firstLine="0"/>
              <w:rPr>
                <w:cs/>
              </w:rPr>
            </w:pPr>
            <w:r>
              <w:rPr>
                <w:cs/>
              </w:rPr>
              <w:t>การบูรณาการองค์ความรู้ที่ปรากฏอยู่ในทั่วทุกมุมโลกทุกสำนักคิดทุกศาสนาและทุกยุค เพื่อสร้างแบบจำลองสำหรับการอธิบายความจริงและทุกสิ่งที่ดำรงอยู่ในอภิจักรวาล (</w:t>
            </w:r>
            <w:r>
              <w:t xml:space="preserve">Kosmos) </w:t>
            </w:r>
            <w:r>
              <w:rPr>
                <w:cs/>
              </w:rPr>
              <w:t>ซึ่งมีวิวัฒนาการแบบก้าวข้ามองคาพยศของตัวเองแล้วหลอมรวมเป็นเนื้อเดียวกับองค์รวมที่อยูในระดับขั้นสูงกว่ากว้างขว้างครอบคลุมสลับซับซ้อนกว่า</w:t>
            </w:r>
          </w:p>
        </w:tc>
      </w:tr>
      <w:tr w:rsidR="00435C94" w:rsidRPr="00D7688E" w14:paraId="0E76C626" w14:textId="77777777" w:rsidTr="00A925FA">
        <w:tc>
          <w:tcPr>
            <w:tcW w:w="3027" w:type="dxa"/>
          </w:tcPr>
          <w:p w14:paraId="6D65F843" w14:textId="1E44B403" w:rsidR="00435C94" w:rsidRPr="00A33D3F" w:rsidRDefault="00435C94" w:rsidP="00435C94">
            <w:pPr>
              <w:ind w:firstLine="0"/>
              <w:jc w:val="center"/>
              <w:rPr>
                <w:cs/>
              </w:rPr>
            </w:pPr>
            <w:r w:rsidRPr="00435C94">
              <w:rPr>
                <w:cs/>
              </w:rPr>
              <w:t>พรธิดา วิเศษ</w:t>
            </w:r>
            <w:proofErr w:type="spellStart"/>
            <w:r w:rsidRPr="00435C94">
              <w:rPr>
                <w:cs/>
              </w:rPr>
              <w:t>ศิล</w:t>
            </w:r>
            <w:proofErr w:type="spellEnd"/>
            <w:r w:rsidRPr="00435C94">
              <w:rPr>
                <w:cs/>
              </w:rPr>
              <w:t>ปานนท์ และคณะ</w:t>
            </w:r>
          </w:p>
        </w:tc>
        <w:tc>
          <w:tcPr>
            <w:tcW w:w="5279" w:type="dxa"/>
          </w:tcPr>
          <w:p w14:paraId="7BF20355" w14:textId="0E9A84FA" w:rsidR="00435C94" w:rsidRDefault="00435C94" w:rsidP="00435C94">
            <w:pPr>
              <w:ind w:firstLine="0"/>
              <w:rPr>
                <w:cs/>
              </w:rPr>
            </w:pPr>
            <w:r w:rsidRPr="00435C94">
              <w:rPr>
                <w:cs/>
              </w:rPr>
              <w:t>การบูรณาการ หมายถึง การทำให้หน่วยย่อยทั้งหลายที่สัมพันธ์อิงอาศัยซึ่งกันและกันเข้ามาร่วมทำหน้าที่ประสานกลมกลืนเป็นองค์รวมหนึ่งเดียวมีความครบถ้วนสมบูรณ์ในตัว การบูรณากาการนั้นเราจะเอาหน่วยย่อยหน่วยหนึ่งมารวมเข้าในองค์รวมที่มีหน่วยย่อยอื่นอยู่แล้วก็ได้ หรือจะเอาหน่วยย่อยทั้งหลายที่ต่างแยกกันอยู่มารวมเข้าด้วยกันเป็นองค์รวมก็ได้ซึ่งเรียกว่าบูรณาการทั้งสิ้น</w:t>
            </w:r>
          </w:p>
        </w:tc>
      </w:tr>
      <w:tr w:rsidR="00435C94" w:rsidRPr="00D7688E" w14:paraId="4652EC30" w14:textId="77777777" w:rsidTr="00A925FA">
        <w:tc>
          <w:tcPr>
            <w:tcW w:w="3027" w:type="dxa"/>
            <w:tcBorders>
              <w:bottom w:val="double" w:sz="4" w:space="0" w:color="auto"/>
            </w:tcBorders>
          </w:tcPr>
          <w:p w14:paraId="7D9C536D" w14:textId="49D08B4F" w:rsidR="00435C94" w:rsidRPr="00A33D3F" w:rsidRDefault="00435C94" w:rsidP="00435C94">
            <w:pPr>
              <w:ind w:firstLine="0"/>
              <w:jc w:val="center"/>
              <w:rPr>
                <w:cs/>
              </w:rPr>
            </w:pPr>
            <w:r w:rsidRPr="00435C94">
              <w:rPr>
                <w:cs/>
              </w:rPr>
              <w:t>พระมหาหรรษา ธม</w:t>
            </w:r>
            <w:proofErr w:type="spellStart"/>
            <w:r w:rsidRPr="00435C94">
              <w:rPr>
                <w:cs/>
              </w:rPr>
              <w:t>มฺ</w:t>
            </w:r>
            <w:proofErr w:type="spellEnd"/>
            <w:r w:rsidRPr="00435C94">
              <w:rPr>
                <w:cs/>
              </w:rPr>
              <w:t>หา</w:t>
            </w:r>
            <w:proofErr w:type="spellStart"/>
            <w:r w:rsidRPr="00435C94">
              <w:rPr>
                <w:cs/>
              </w:rPr>
              <w:t>โส</w:t>
            </w:r>
            <w:proofErr w:type="spellEnd"/>
          </w:p>
        </w:tc>
        <w:tc>
          <w:tcPr>
            <w:tcW w:w="5279" w:type="dxa"/>
            <w:tcBorders>
              <w:bottom w:val="double" w:sz="4" w:space="0" w:color="auto"/>
            </w:tcBorders>
          </w:tcPr>
          <w:p w14:paraId="346C4593" w14:textId="77777777" w:rsidR="0036664F" w:rsidRDefault="0036664F" w:rsidP="0036664F">
            <w:pPr>
              <w:ind w:firstLine="0"/>
            </w:pPr>
            <w:r>
              <w:rPr>
                <w:cs/>
              </w:rPr>
              <w:t>การมีส่วนร่วมของประชาชนเชิงพุทธบูรณาการได้ ๔ ประการ</w:t>
            </w:r>
          </w:p>
          <w:p w14:paraId="38B5F10B" w14:textId="77777777" w:rsidR="0036664F" w:rsidRDefault="0036664F" w:rsidP="0036664F">
            <w:pPr>
              <w:ind w:firstLine="0"/>
            </w:pPr>
            <w:r>
              <w:rPr>
                <w:cs/>
              </w:rPr>
              <w:t>๑. แนวคิดกระบวนการมีส่วนร่วมของประชาชนทางกาย ประชาชนมีส่วนร่วม</w:t>
            </w:r>
          </w:p>
          <w:p w14:paraId="1B56EDC7" w14:textId="77777777" w:rsidR="0036664F" w:rsidRDefault="0036664F" w:rsidP="0036664F">
            <w:pPr>
              <w:ind w:firstLine="0"/>
            </w:pPr>
            <w:r>
              <w:rPr>
                <w:cs/>
              </w:rPr>
              <w:t>๒. แนวคิดกระบวนการมีส่วนร่วมของประชาชนทางพฤติกรรมประชาชนมีส่วนร่วม</w:t>
            </w:r>
          </w:p>
          <w:p w14:paraId="10554D36" w14:textId="77777777" w:rsidR="0036664F" w:rsidRDefault="0036664F" w:rsidP="0036664F">
            <w:pPr>
              <w:ind w:firstLine="0"/>
            </w:pPr>
            <w:r>
              <w:rPr>
                <w:cs/>
              </w:rPr>
              <w:t>๓. แนวคิดกระบวนการมีส่วนร่วมของประชาชนทางจิตใจ ประชาชนมีส่วนร่วม</w:t>
            </w:r>
          </w:p>
          <w:p w14:paraId="71398291" w14:textId="7E240DAA" w:rsidR="00435C94" w:rsidRDefault="0036664F" w:rsidP="0036664F">
            <w:pPr>
              <w:ind w:firstLine="0"/>
              <w:rPr>
                <w:cs/>
              </w:rPr>
            </w:pPr>
            <w:r>
              <w:rPr>
                <w:cs/>
              </w:rPr>
              <w:t>๔. แนวคิดกระบวนการมีส่วนร่วมของประชาชนทางปัญญาประชาชน</w:t>
            </w:r>
          </w:p>
        </w:tc>
      </w:tr>
    </w:tbl>
    <w:p w14:paraId="33905AF6" w14:textId="22F206F3" w:rsidR="0077519F" w:rsidRPr="00727FE9" w:rsidRDefault="0077519F" w:rsidP="0077519F">
      <w:pPr>
        <w:pStyle w:val="2"/>
      </w:pPr>
      <w:bookmarkStart w:id="208" w:name="_Toc199008664"/>
      <w:r w:rsidRPr="00727FE9">
        <w:rPr>
          <w:cs/>
        </w:rPr>
        <w:lastRenderedPageBreak/>
        <w:t xml:space="preserve">๒.๓ </w:t>
      </w:r>
      <w:bookmarkEnd w:id="175"/>
      <w:bookmarkEnd w:id="207"/>
      <w:r w:rsidR="002F5A41" w:rsidRPr="002F5A41">
        <w:rPr>
          <w:cs/>
        </w:rPr>
        <w:t>แนวคิดและทฤษฎีกับพฤติกรรมทางการเมือง</w:t>
      </w:r>
      <w:bookmarkEnd w:id="208"/>
    </w:p>
    <w:p w14:paraId="43FE5055" w14:textId="2D96E7CA" w:rsidR="0077519F" w:rsidRPr="00727FE9" w:rsidRDefault="0077519F" w:rsidP="0077519F">
      <w:pPr>
        <w:pStyle w:val="3"/>
      </w:pPr>
      <w:bookmarkStart w:id="209" w:name="_Toc174173524"/>
      <w:bookmarkStart w:id="210" w:name="_Toc175496343"/>
      <w:bookmarkStart w:id="211" w:name="_Toc175543202"/>
      <w:bookmarkStart w:id="212" w:name="_Toc175558478"/>
      <w:bookmarkStart w:id="213" w:name="_Toc196989098"/>
      <w:bookmarkStart w:id="214" w:name="_Toc197728409"/>
      <w:bookmarkStart w:id="215" w:name="_Toc198196040"/>
      <w:bookmarkStart w:id="216" w:name="_Toc199008665"/>
      <w:r w:rsidRPr="00727FE9">
        <w:rPr>
          <w:cs/>
        </w:rPr>
        <w:t>๒.๓.๑ ความหมาย</w:t>
      </w:r>
      <w:r w:rsidR="008D4361">
        <w:rPr>
          <w:rFonts w:hint="cs"/>
          <w:cs/>
        </w:rPr>
        <w:t>และ</w:t>
      </w:r>
      <w:r w:rsidR="008D4361" w:rsidRPr="008D4361">
        <w:rPr>
          <w:cs/>
        </w:rPr>
        <w:t>ความ</w:t>
      </w:r>
      <w:proofErr w:type="spellStart"/>
      <w:r w:rsidR="008D4361" w:rsidRPr="008D4361">
        <w:rPr>
          <w:cs/>
        </w:rPr>
        <w:t>สําคัญ</w:t>
      </w:r>
      <w:proofErr w:type="spellEnd"/>
      <w:r w:rsidRPr="00727FE9">
        <w:rPr>
          <w:cs/>
        </w:rPr>
        <w:t>ของพฤติกรรมทางการเมือง</w:t>
      </w:r>
      <w:bookmarkEnd w:id="209"/>
      <w:bookmarkEnd w:id="210"/>
      <w:bookmarkEnd w:id="211"/>
      <w:bookmarkEnd w:id="212"/>
      <w:bookmarkEnd w:id="213"/>
      <w:bookmarkEnd w:id="214"/>
      <w:bookmarkEnd w:id="215"/>
      <w:bookmarkEnd w:id="216"/>
    </w:p>
    <w:p w14:paraId="0E5C92DE" w14:textId="77777777" w:rsidR="0077519F" w:rsidRPr="00727FE9" w:rsidRDefault="0077519F" w:rsidP="0077519F">
      <w:pPr>
        <w:pStyle w:val="5175"/>
      </w:pPr>
      <w:r w:rsidRPr="00727FE9">
        <w:rPr>
          <w:cs/>
        </w:rPr>
        <w:t>ความหมายและลักษณะ</w:t>
      </w:r>
      <w:proofErr w:type="spellStart"/>
      <w:r w:rsidRPr="00727FE9">
        <w:rPr>
          <w:cs/>
        </w:rPr>
        <w:t>สําคัญ</w:t>
      </w:r>
      <w:proofErr w:type="spellEnd"/>
      <w:r w:rsidRPr="00727FE9">
        <w:rPr>
          <w:cs/>
        </w:rPr>
        <w:t>ของพฤติกรรมทางการเมืองภายใตระบอบประชาธิปไตย</w:t>
      </w:r>
      <w:r w:rsidRPr="00727FE9">
        <w:t xml:space="preserve"> </w:t>
      </w:r>
      <w:r w:rsidRPr="00727FE9">
        <w:rPr>
          <w:cs/>
        </w:rPr>
        <w:t>ถือวา</w:t>
      </w:r>
      <w:proofErr w:type="spellStart"/>
      <w:r w:rsidRPr="00727FE9">
        <w:rPr>
          <w:cs/>
        </w:rPr>
        <w:t>อํานาจ</w:t>
      </w:r>
      <w:proofErr w:type="spellEnd"/>
      <w:r w:rsidRPr="00727FE9">
        <w:rPr>
          <w:cs/>
        </w:rPr>
        <w:t>สูงสุดในการปกครองประเทศหรือ</w:t>
      </w:r>
      <w:proofErr w:type="spellStart"/>
      <w:r w:rsidRPr="00727FE9">
        <w:rPr>
          <w:cs/>
        </w:rPr>
        <w:t>อํานาจ</w:t>
      </w:r>
      <w:proofErr w:type="spellEnd"/>
      <w:r w:rsidRPr="00727FE9">
        <w:rPr>
          <w:cs/>
        </w:rPr>
        <w:t>อธิปไตยนั้น</w:t>
      </w:r>
      <w:proofErr w:type="spellStart"/>
      <w:r w:rsidRPr="00727FE9">
        <w:rPr>
          <w:cs/>
        </w:rPr>
        <w:t>เป</w:t>
      </w:r>
      <w:proofErr w:type="spellEnd"/>
      <w:r w:rsidRPr="00727FE9">
        <w:rPr>
          <w:cs/>
        </w:rPr>
        <w:t>นของประชาชนทุกคนร</w:t>
      </w:r>
      <w:proofErr w:type="spellStart"/>
      <w:r w:rsidRPr="00727FE9">
        <w:rPr>
          <w:cs/>
        </w:rPr>
        <w:t>วม</w:t>
      </w:r>
      <w:proofErr w:type="spellEnd"/>
      <w:r w:rsidRPr="00727FE9">
        <w:rPr>
          <w:cs/>
        </w:rPr>
        <w:t>กัน และประชาชน</w:t>
      </w:r>
      <w:proofErr w:type="spellStart"/>
      <w:r w:rsidRPr="00727FE9">
        <w:rPr>
          <w:cs/>
        </w:rPr>
        <w:t>ผู</w:t>
      </w:r>
      <w:proofErr w:type="spellEnd"/>
      <w:r w:rsidRPr="00727FE9">
        <w:rPr>
          <w:cs/>
        </w:rPr>
        <w:t></w:t>
      </w:r>
      <w:proofErr w:type="spellStart"/>
      <w:r w:rsidRPr="00727FE9">
        <w:rPr>
          <w:cs/>
        </w:rPr>
        <w:t>เป</w:t>
      </w:r>
      <w:proofErr w:type="spellEnd"/>
      <w:r w:rsidRPr="00727FE9">
        <w:rPr>
          <w:cs/>
        </w:rPr>
        <w:t>นเจาของ</w:t>
      </w:r>
      <w:proofErr w:type="spellStart"/>
      <w:r w:rsidRPr="00727FE9">
        <w:rPr>
          <w:cs/>
        </w:rPr>
        <w:t>อํานาจเป</w:t>
      </w:r>
      <w:proofErr w:type="spellEnd"/>
      <w:r w:rsidRPr="00727FE9">
        <w:rPr>
          <w:cs/>
        </w:rPr>
        <w:t></w:t>
      </w:r>
      <w:proofErr w:type="spellStart"/>
      <w:r w:rsidRPr="00727FE9">
        <w:rPr>
          <w:cs/>
        </w:rPr>
        <w:t>นผู</w:t>
      </w:r>
      <w:proofErr w:type="spellEnd"/>
      <w:r w:rsidRPr="00727FE9">
        <w:rPr>
          <w:cs/>
        </w:rPr>
        <w:t>ร</w:t>
      </w:r>
      <w:proofErr w:type="spellStart"/>
      <w:r w:rsidRPr="00727FE9">
        <w:rPr>
          <w:cs/>
        </w:rPr>
        <w:t>วม</w:t>
      </w:r>
      <w:proofErr w:type="spellEnd"/>
      <w:r w:rsidRPr="00727FE9">
        <w:rPr>
          <w:cs/>
        </w:rPr>
        <w:t>กันใช</w:t>
      </w:r>
      <w:proofErr w:type="spellStart"/>
      <w:r w:rsidRPr="00727FE9">
        <w:rPr>
          <w:cs/>
        </w:rPr>
        <w:t>อํานาจ</w:t>
      </w:r>
      <w:proofErr w:type="spellEnd"/>
      <w:r w:rsidRPr="00727FE9">
        <w:rPr>
          <w:cs/>
        </w:rPr>
        <w:t>นี้</w:t>
      </w:r>
      <w:proofErr w:type="spellStart"/>
      <w:r w:rsidRPr="00727FE9">
        <w:rPr>
          <w:cs/>
        </w:rPr>
        <w:t>ไม</w:t>
      </w:r>
      <w:proofErr w:type="spellEnd"/>
      <w:r w:rsidRPr="00727FE9">
        <w:rPr>
          <w:cs/>
        </w:rPr>
        <w:t>วาจะโดยตรงหรือโดยออมเพื่อประโยชนสุขของประชาชนเอง และหากจะพิจารณาพฤติกรรมทางการเมืองของประชาชนโดยทั่วไปก็คือการ</w:t>
      </w:r>
      <w:r w:rsidRPr="00727FE9">
        <w:t xml:space="preserve"> </w:t>
      </w:r>
      <w:r w:rsidRPr="00727FE9">
        <w:rPr>
          <w:cs/>
        </w:rPr>
        <w:t>พิจารณาถึงพฤติกรรมต</w:t>
      </w:r>
      <w:proofErr w:type="spellStart"/>
      <w:r w:rsidRPr="00727FE9">
        <w:rPr>
          <w:cs/>
        </w:rPr>
        <w:t>าง</w:t>
      </w:r>
      <w:proofErr w:type="spellEnd"/>
      <w:r w:rsidRPr="00727FE9">
        <w:rPr>
          <w:cs/>
        </w:rPr>
        <w:t xml:space="preserve"> ๆ ที่เขาไปมีสวนเกี่ยวของทางการเมือง</w:t>
      </w:r>
      <w:r w:rsidRPr="00727FE9">
        <w:t xml:space="preserve"> </w:t>
      </w:r>
    </w:p>
    <w:p w14:paraId="580DAE51" w14:textId="6CB48CA3" w:rsidR="0077519F" w:rsidRPr="00727FE9" w:rsidRDefault="0077519F" w:rsidP="00D02D27">
      <w:pPr>
        <w:pStyle w:val="5175"/>
      </w:pPr>
      <w:r w:rsidRPr="00727FE9">
        <w:rPr>
          <w:cs/>
        </w:rPr>
        <w:t xml:space="preserve">พฤติกรรมทางการเมือง </w:t>
      </w:r>
      <w:proofErr w:type="spellStart"/>
      <w:r w:rsidRPr="00727FE9">
        <w:rPr>
          <w:cs/>
        </w:rPr>
        <w:t>เป</w:t>
      </w:r>
      <w:proofErr w:type="spellEnd"/>
      <w:r w:rsidRPr="00727FE9">
        <w:rPr>
          <w:cs/>
        </w:rPr>
        <w:t>นการแสดงออกทางการเมือง ซึ่งจะมีผลกอใหเกิดการ</w:t>
      </w:r>
      <w:r w:rsidRPr="00727FE9">
        <w:t xml:space="preserve"> </w:t>
      </w:r>
      <w:r w:rsidRPr="00727FE9">
        <w:rPr>
          <w:cs/>
        </w:rPr>
        <w:t>เปลี่ยนแปลงทาง การเมือง ดังนั้นพฤติกรรมทางการเมืองจึงเกี่ยวของกับกิจกรรมทางการเมือง เชน</w:t>
      </w:r>
      <w:r w:rsidRPr="00727FE9">
        <w:t xml:space="preserve"> </w:t>
      </w:r>
      <w:r w:rsidRPr="00727FE9">
        <w:rPr>
          <w:cs/>
        </w:rPr>
        <w:t xml:space="preserve">การเลือกตั้ง </w:t>
      </w:r>
      <w:proofErr w:type="spellStart"/>
      <w:r w:rsidRPr="00727FE9">
        <w:rPr>
          <w:cs/>
        </w:rPr>
        <w:t>ได</w:t>
      </w:r>
      <w:proofErr w:type="spellEnd"/>
      <w:r w:rsidRPr="00727FE9">
        <w:rPr>
          <w:cs/>
        </w:rPr>
        <w:t>แก การไปใชสิทธิเลือกตั้ง การมีสวนร</w:t>
      </w:r>
      <w:proofErr w:type="spellStart"/>
      <w:r w:rsidRPr="00727FE9">
        <w:rPr>
          <w:cs/>
        </w:rPr>
        <w:t>วม</w:t>
      </w:r>
      <w:proofErr w:type="spellEnd"/>
      <w:r w:rsidRPr="00727FE9">
        <w:rPr>
          <w:cs/>
        </w:rPr>
        <w:t>ในการรณรงคหาเสียง การเขารับสมัครรับ</w:t>
      </w:r>
      <w:r w:rsidRPr="00727FE9">
        <w:t xml:space="preserve"> </w:t>
      </w:r>
      <w:r w:rsidRPr="00727FE9">
        <w:rPr>
          <w:cs/>
        </w:rPr>
        <w:t xml:space="preserve">เลือกตั้ง </w:t>
      </w:r>
      <w:proofErr w:type="spellStart"/>
      <w:r w:rsidRPr="00727FE9">
        <w:rPr>
          <w:cs/>
        </w:rPr>
        <w:t>เป</w:t>
      </w:r>
      <w:proofErr w:type="spellEnd"/>
      <w:r w:rsidRPr="00727FE9">
        <w:rPr>
          <w:cs/>
        </w:rPr>
        <w:t>นตน การเข</w:t>
      </w:r>
      <w:proofErr w:type="spellStart"/>
      <w:r w:rsidRPr="00727FE9">
        <w:rPr>
          <w:cs/>
        </w:rPr>
        <w:t>าร</w:t>
      </w:r>
      <w:proofErr w:type="spellEnd"/>
      <w:r w:rsidRPr="00727FE9">
        <w:rPr>
          <w:cs/>
        </w:rPr>
        <w:t></w:t>
      </w:r>
      <w:proofErr w:type="spellStart"/>
      <w:r w:rsidRPr="00727FE9">
        <w:rPr>
          <w:cs/>
        </w:rPr>
        <w:t>วม</w:t>
      </w:r>
      <w:proofErr w:type="spellEnd"/>
      <w:r w:rsidRPr="00727FE9">
        <w:rPr>
          <w:cs/>
        </w:rPr>
        <w:t>ประชาพิจารณ การเข</w:t>
      </w:r>
      <w:proofErr w:type="spellStart"/>
      <w:r w:rsidRPr="00727FE9">
        <w:rPr>
          <w:cs/>
        </w:rPr>
        <w:t>าร</w:t>
      </w:r>
      <w:proofErr w:type="spellEnd"/>
      <w:r w:rsidRPr="00727FE9">
        <w:rPr>
          <w:cs/>
        </w:rPr>
        <w:t></w:t>
      </w:r>
      <w:proofErr w:type="spellStart"/>
      <w:r w:rsidRPr="00727FE9">
        <w:rPr>
          <w:cs/>
        </w:rPr>
        <w:t>วมต</w:t>
      </w:r>
      <w:proofErr w:type="spellEnd"/>
      <w:r w:rsidRPr="00727FE9">
        <w:rPr>
          <w:cs/>
        </w:rPr>
        <w:t></w:t>
      </w:r>
      <w:proofErr w:type="spellStart"/>
      <w:r w:rsidRPr="00727FE9">
        <w:rPr>
          <w:cs/>
        </w:rPr>
        <w:t>อสู</w:t>
      </w:r>
      <w:proofErr w:type="spellEnd"/>
      <w:r w:rsidRPr="00727FE9">
        <w:rPr>
          <w:cs/>
        </w:rPr>
        <w:t>ทางการเมือง พฤติกรรมทางการเมืองของบุคคล เชน การเขาไปมีสวนร</w:t>
      </w:r>
      <w:proofErr w:type="spellStart"/>
      <w:r w:rsidRPr="00727FE9">
        <w:rPr>
          <w:cs/>
        </w:rPr>
        <w:t>วม</w:t>
      </w:r>
      <w:proofErr w:type="spellEnd"/>
      <w:r w:rsidRPr="00727FE9">
        <w:rPr>
          <w:cs/>
        </w:rPr>
        <w:t>ในทางการเมืองในระดับต</w:t>
      </w:r>
      <w:proofErr w:type="spellStart"/>
      <w:r w:rsidRPr="00727FE9">
        <w:rPr>
          <w:cs/>
        </w:rPr>
        <w:t>าง</w:t>
      </w:r>
      <w:proofErr w:type="spellEnd"/>
      <w:r w:rsidRPr="00727FE9">
        <w:rPr>
          <w:cs/>
        </w:rPr>
        <w:t xml:space="preserve"> ๆ การไปลงคะแนนเสียงเลือกตั้ง</w:t>
      </w:r>
      <w:r w:rsidRPr="00727FE9">
        <w:t xml:space="preserve"> </w:t>
      </w:r>
      <w:r w:rsidRPr="00727FE9">
        <w:rPr>
          <w:cs/>
        </w:rPr>
        <w:t>การช</w:t>
      </w:r>
      <w:proofErr w:type="spellStart"/>
      <w:r w:rsidRPr="00727FE9">
        <w:rPr>
          <w:cs/>
        </w:rPr>
        <w:t>วย</w:t>
      </w:r>
      <w:proofErr w:type="spellEnd"/>
      <w:r w:rsidRPr="00727FE9">
        <w:rPr>
          <w:cs/>
        </w:rPr>
        <w:t>พรรคการเมืองหาเสียง การลงสมัครรับเลือกตั้ง การเดินขบวนหรือแสดงออกซึ่งการคัดค</w:t>
      </w:r>
      <w:proofErr w:type="spellStart"/>
      <w:r w:rsidRPr="00727FE9">
        <w:rPr>
          <w:cs/>
        </w:rPr>
        <w:t>าน</w:t>
      </w:r>
      <w:proofErr w:type="spellEnd"/>
      <w:r w:rsidRPr="00727FE9">
        <w:t xml:space="preserve"> </w:t>
      </w:r>
      <w:r w:rsidRPr="00727FE9">
        <w:rPr>
          <w:cs/>
        </w:rPr>
        <w:t>รัฐบาลการเลือกพรรคการเมืองที่เห็นวาดีที่สุดการเลือกอุดมการณทางการเมืองที่เห็นวาดีที่สุดรวมไป</w:t>
      </w:r>
      <w:r w:rsidRPr="00727FE9">
        <w:t xml:space="preserve"> </w:t>
      </w:r>
      <w:r w:rsidRPr="00727FE9">
        <w:rPr>
          <w:cs/>
        </w:rPr>
        <w:t>ถึงพฤติกรรมของ</w:t>
      </w:r>
      <w:proofErr w:type="spellStart"/>
      <w:r w:rsidRPr="00727FE9">
        <w:rPr>
          <w:cs/>
        </w:rPr>
        <w:t>ผู</w:t>
      </w:r>
      <w:proofErr w:type="spellEnd"/>
      <w:r w:rsidRPr="00727FE9">
        <w:rPr>
          <w:cs/>
        </w:rPr>
        <w:t xml:space="preserve">นําการเมือง </w:t>
      </w:r>
      <w:proofErr w:type="spellStart"/>
      <w:r w:rsidRPr="00727FE9">
        <w:rPr>
          <w:cs/>
        </w:rPr>
        <w:t>เป</w:t>
      </w:r>
      <w:proofErr w:type="spellEnd"/>
      <w:r w:rsidRPr="00727FE9">
        <w:rPr>
          <w:cs/>
        </w:rPr>
        <w:t>นตน พฤติกรรมทางการเมืองที่มีลักษณะเดน คือ การมีสวนร</w:t>
      </w:r>
      <w:proofErr w:type="spellStart"/>
      <w:r w:rsidRPr="00727FE9">
        <w:rPr>
          <w:cs/>
        </w:rPr>
        <w:t>วม</w:t>
      </w:r>
      <w:proofErr w:type="spellEnd"/>
      <w:r w:rsidRPr="00727FE9">
        <w:t xml:space="preserve"> </w:t>
      </w:r>
      <w:r w:rsidRPr="00727FE9">
        <w:rPr>
          <w:cs/>
        </w:rPr>
        <w:t>ทางการเมือง</w:t>
      </w:r>
      <w:r w:rsidRPr="00727FE9">
        <w:rPr>
          <w:rStyle w:val="af5"/>
        </w:rPr>
        <w:footnoteReference w:id="58"/>
      </w:r>
      <w:r w:rsidRPr="00727FE9">
        <w:rPr>
          <w:cs/>
        </w:rPr>
        <w:t xml:space="preserve"> </w:t>
      </w:r>
      <w:r w:rsidR="008A510C" w:rsidRPr="002649A7">
        <w:rPr>
          <w:cs/>
        </w:rPr>
        <w:t>พฤติกรรม (</w:t>
      </w:r>
      <w:r w:rsidR="008A510C" w:rsidRPr="002649A7">
        <w:t xml:space="preserve">behavior) </w:t>
      </w:r>
      <w:r w:rsidR="008A510C" w:rsidRPr="002649A7">
        <w:rPr>
          <w:cs/>
        </w:rPr>
        <w:t>หมายถึง การกระทำหรืออาการที่แสดงออกของบุคคล (</w:t>
      </w:r>
      <w:r w:rsidR="008A510C" w:rsidRPr="002649A7">
        <w:t xml:space="preserve">Action) </w:t>
      </w:r>
      <w:r w:rsidR="008A510C" w:rsidRPr="002649A7">
        <w:rPr>
          <w:cs/>
        </w:rPr>
        <w:t>ทั้งนี้รวมถึงการงดเว้นการกระทำด้วย (</w:t>
      </w:r>
      <w:r w:rsidR="008A510C" w:rsidRPr="002649A7">
        <w:t xml:space="preserve">Inaction) </w:t>
      </w:r>
      <w:r w:rsidR="008A510C" w:rsidRPr="002649A7">
        <w:rPr>
          <w:cs/>
        </w:rPr>
        <w:t>นอกจากนั้น เป็นการตัดสินใจที่รู้สึกได้ของบุคคล กลุ่มหรือองค์กร หรือการกระทำที่ซ่อนเร้นแต่พร้อมที่จะแสดงออก อาทิ การมีความคิดริเริ่มก็นับเป็นการกระทำเช่นกัน ดังนั้น คำว่า “พฤติกรรม” หมายถึง การกระทำ และการแสดงอาการหรืออากัปกิริยาของอินทรีย์ (</w:t>
      </w:r>
      <w:r w:rsidR="008A510C" w:rsidRPr="002649A7">
        <w:t xml:space="preserve">Organism) </w:t>
      </w:r>
      <w:r w:rsidR="008A510C" w:rsidRPr="002649A7">
        <w:rPr>
          <w:cs/>
        </w:rPr>
        <w:t>ทั้งในส่วนที่เจ้าของพฤติกรรมเอง เท่านั้นที่รู้ได้</w:t>
      </w:r>
      <w:r w:rsidR="008A510C" w:rsidRPr="002649A7">
        <w:rPr>
          <w:rStyle w:val="af5"/>
          <w:cs/>
        </w:rPr>
        <w:footnoteReference w:id="59"/>
      </w:r>
      <w:r w:rsidR="008A510C" w:rsidRPr="002649A7">
        <w:rPr>
          <w:cs/>
        </w:rPr>
        <w:t xml:space="preserve"> พฤติกรรมหมายถึง อาการที่กลุ่มหรือองค์กรประพฤติปฏิบัติ เป็นพฤติกรรมที่เปิดเผยในส่วนที่บุคคลอื่นอยู่ในวิสัยที่จะรับรู้ได้ จึงรวมถึงสิ่งที่บุคคล และยังรวมถึงพฤติกรรมที่ยังไม่แสดงออกหรือพฤติกรรมซ่อนเร้น ทั้งนี้รวมถึงกระบวนการภายในอื่น ๆ ได้แก่ ความคิดความรู้สึกทัศนคติ เป็นต้น นอกจากนั้นยังรวมถึง</w:t>
      </w:r>
      <w:r w:rsidR="008A510C" w:rsidRPr="002649A7">
        <w:rPr>
          <w:cs/>
        </w:rPr>
        <w:lastRenderedPageBreak/>
        <w:t>การงดเว้นการกระทำทั้งที่ตั้งใจและไม่ตั้งใจอีกด้วย</w:t>
      </w:r>
      <w:r w:rsidR="008A510C" w:rsidRPr="002649A7">
        <w:rPr>
          <w:rStyle w:val="af5"/>
          <w:cs/>
        </w:rPr>
        <w:footnoteReference w:id="60"/>
      </w:r>
      <w:r w:rsidR="008A510C" w:rsidRPr="002649A7">
        <w:rPr>
          <w:cs/>
        </w:rPr>
        <w:t xml:space="preserve"> “พฤติกรรม” หมายถึง การกระทำของบุคคลที่ไม่เฉพาะและแสดงปรากฏออกมาภายนอกเท่านั้น แต่รวมถึงสิ่งที่อยู่ภายในจิตใจของบุคคลสังเกตเห็นไม่ได้โดยตรง เช่น คุณค่า ที่เขายึดถือเป็นหลักในการประเมินสิ่งต่าง ๆ ทัศนคติหรือเจตคติที่เขามีต่อสิ่งต่าง ๆ ความคิดเห็น ความเชื่อ รสนิยม และสภาพจิตใจ ซึ่งถือได้ว่าเป็นลักษณะของบุคลิกภาพของบุคคลที่กำหนดพฤติกรรม</w:t>
      </w:r>
      <w:r w:rsidR="008A510C" w:rsidRPr="002649A7">
        <w:rPr>
          <w:rStyle w:val="af5"/>
          <w:cs/>
        </w:rPr>
        <w:footnoteReference w:id="61"/>
      </w:r>
      <w:r w:rsidR="008A510C" w:rsidRPr="002649A7">
        <w:rPr>
          <w:cs/>
        </w:rPr>
        <w:t xml:space="preserve"> หรือสิ่งที่บุคคลได้กระทำ แสดงออก ตอบสนองต่อสิ่งใดสิ่งหนึ่งในสถานการณ์ใดสถานการณ์หนึ่งที่สามารถสังเกตได้ หรือได้ยิน อีกทั้งยังวัดได้ตรงกันด้วยเครื่องมือที่เป็นวัตถุนิสัย ไม่ว่าการแสดงออกหรือการตอบสนองนั้น จะเกิดขึ้นภายในหรือภายนอกร่างกาย</w:t>
      </w:r>
      <w:r w:rsidR="008A510C" w:rsidRPr="002649A7">
        <w:rPr>
          <w:rStyle w:val="af5"/>
          <w:cs/>
        </w:rPr>
        <w:footnoteReference w:id="62"/>
      </w:r>
      <w:r w:rsidR="008A510C" w:rsidRPr="002649A7">
        <w:rPr>
          <w:cs/>
        </w:rPr>
        <w:t xml:space="preserve"> ด้วยอาการหรือบทบาท ที่แสดงออกด้วยลีลาท่าทาง ความประพฤติ การกระทำที่แสดงออกให้ปรากฏ และสามารถสัมผัสได้ด้วยประสาทสัมผัสหรือมิฉะนั้นก็สามารถวัดได้ด้วยเครื่องมือต่าง ๆ</w:t>
      </w:r>
      <w:r w:rsidR="008A510C" w:rsidRPr="002649A7">
        <w:rPr>
          <w:rStyle w:val="af5"/>
        </w:rPr>
        <w:footnoteReference w:id="63"/>
      </w:r>
      <w:r w:rsidR="008A510C" w:rsidRPr="002649A7">
        <w:t xml:space="preserve"> </w:t>
      </w:r>
      <w:r w:rsidR="008A510C" w:rsidRPr="002649A7">
        <w:rPr>
          <w:cs/>
        </w:rPr>
        <w:t>หรือการ</w:t>
      </w:r>
      <w:proofErr w:type="spellStart"/>
      <w:r w:rsidR="008A510C" w:rsidRPr="002649A7">
        <w:rPr>
          <w:cs/>
        </w:rPr>
        <w:t>กระทํา</w:t>
      </w:r>
      <w:proofErr w:type="spellEnd"/>
      <w:r w:rsidR="008A510C" w:rsidRPr="002649A7">
        <w:rPr>
          <w:cs/>
        </w:rPr>
        <w:t>ของมนุษย์เมื่อเกิดขึ้นจะสังเกดเห็นชัดเจน เช่น การ</w:t>
      </w:r>
      <w:proofErr w:type="spellStart"/>
      <w:r w:rsidR="008A510C" w:rsidRPr="002649A7">
        <w:rPr>
          <w:cs/>
        </w:rPr>
        <w:t>กระทํา</w:t>
      </w:r>
      <w:proofErr w:type="spellEnd"/>
      <w:r w:rsidR="008A510C" w:rsidRPr="002649A7">
        <w:rPr>
          <w:cs/>
        </w:rPr>
        <w:t>ทางกาย ได้แก่ การเดิน ยืน นอน และการกิน การ</w:t>
      </w:r>
      <w:proofErr w:type="spellStart"/>
      <w:r w:rsidR="008A510C" w:rsidRPr="002649A7">
        <w:rPr>
          <w:cs/>
        </w:rPr>
        <w:t>กระทํา</w:t>
      </w:r>
      <w:proofErr w:type="spellEnd"/>
      <w:r w:rsidR="008A510C" w:rsidRPr="002649A7">
        <w:rPr>
          <w:cs/>
        </w:rPr>
        <w:t>ของมนุษย์ทั้งด้านกายกรรม วจีกรรม</w:t>
      </w:r>
      <w:r w:rsidR="008A510C" w:rsidRPr="002649A7">
        <w:t xml:space="preserve"> </w:t>
      </w:r>
      <w:r w:rsidR="008A510C" w:rsidRPr="002649A7">
        <w:rPr>
          <w:cs/>
        </w:rPr>
        <w:t>และมโนกรรม โดยรู้สํานึกหรือไม่รู้สํานึกทั้งที่สังเกตได้และไม่อาจสังเกตได้</w:t>
      </w:r>
    </w:p>
    <w:p w14:paraId="1FE53777" w14:textId="77777777" w:rsidR="0077519F" w:rsidRPr="00727FE9" w:rsidRDefault="0077519F" w:rsidP="0077519F">
      <w:pPr>
        <w:pStyle w:val="5175"/>
      </w:pPr>
      <w:r w:rsidRPr="00727FE9">
        <w:rPr>
          <w:cs/>
        </w:rPr>
        <w:t>พฤติกรรมทางการเมือง จําแนกออก</w:t>
      </w:r>
      <w:proofErr w:type="spellStart"/>
      <w:r w:rsidRPr="00727FE9">
        <w:rPr>
          <w:cs/>
        </w:rPr>
        <w:t>เป</w:t>
      </w:r>
      <w:proofErr w:type="spellEnd"/>
      <w:r w:rsidRPr="00727FE9">
        <w:rPr>
          <w:cs/>
        </w:rPr>
        <w:t xml:space="preserve">น ๓ องคประกอบ ดังนี้ </w:t>
      </w:r>
    </w:p>
    <w:p w14:paraId="378D8222" w14:textId="77777777" w:rsidR="0077519F" w:rsidRPr="00727FE9" w:rsidRDefault="0077519F" w:rsidP="0077519F">
      <w:pPr>
        <w:pStyle w:val="5175"/>
      </w:pPr>
      <w:r w:rsidRPr="00727FE9">
        <w:rPr>
          <w:cs/>
        </w:rPr>
        <w:t>๑. การสังเกตการณทางการเมือง เชน การติดตามข</w:t>
      </w:r>
      <w:proofErr w:type="spellStart"/>
      <w:r w:rsidRPr="00727FE9">
        <w:rPr>
          <w:cs/>
        </w:rPr>
        <w:t>าว</w:t>
      </w:r>
      <w:proofErr w:type="spellEnd"/>
      <w:r w:rsidRPr="00727FE9">
        <w:rPr>
          <w:cs/>
        </w:rPr>
        <w:t>สารทางการเมืองจากสื่อมวลชน เช่น วิทยุ โทรทัศน หนังสือพิมพ อินเทอรเน็ต ฯลฯ การติดตามนโยบายของพรรคการเมือง ระดับชาติและระดับทองถิ่น การติดตามผลการ</w:t>
      </w:r>
      <w:proofErr w:type="spellStart"/>
      <w:r w:rsidRPr="00727FE9">
        <w:rPr>
          <w:cs/>
        </w:rPr>
        <w:t>ดําเนินการ</w:t>
      </w:r>
      <w:proofErr w:type="spellEnd"/>
      <w:r w:rsidRPr="00727FE9">
        <w:rPr>
          <w:cs/>
        </w:rPr>
        <w:t>ของรัฐบาลผานสื่อต</w:t>
      </w:r>
      <w:proofErr w:type="spellStart"/>
      <w:r w:rsidRPr="00727FE9">
        <w:rPr>
          <w:cs/>
        </w:rPr>
        <w:t>าง</w:t>
      </w:r>
      <w:proofErr w:type="spellEnd"/>
      <w:r w:rsidRPr="00727FE9">
        <w:rPr>
          <w:cs/>
        </w:rPr>
        <w:t xml:space="preserve"> ๆ เชน โครงการรถไฟฟา หรือแกไข ปญหาราคาสินค</w:t>
      </w:r>
      <w:proofErr w:type="spellStart"/>
      <w:r w:rsidRPr="00727FE9">
        <w:rPr>
          <w:cs/>
        </w:rPr>
        <w:t>าแ</w:t>
      </w:r>
      <w:proofErr w:type="spellEnd"/>
      <w:r w:rsidRPr="00727FE9">
        <w:rPr>
          <w:cs/>
        </w:rPr>
        <w:t>พง ฯลฯ การติดตามข</w:t>
      </w:r>
      <w:proofErr w:type="spellStart"/>
      <w:r w:rsidRPr="00727FE9">
        <w:rPr>
          <w:cs/>
        </w:rPr>
        <w:t>าว</w:t>
      </w:r>
      <w:proofErr w:type="spellEnd"/>
      <w:r w:rsidRPr="00727FE9">
        <w:rPr>
          <w:cs/>
        </w:rPr>
        <w:t>สารพฤติกรรมของนักการเมือง เชน มีการทุจริต</w:t>
      </w:r>
      <w:r w:rsidRPr="00727FE9">
        <w:rPr>
          <w:spacing w:val="-2"/>
          <w:cs/>
        </w:rPr>
        <w:t>คอร</w:t>
      </w:r>
      <w:proofErr w:type="spellStart"/>
      <w:r w:rsidRPr="00727FE9">
        <w:rPr>
          <w:spacing w:val="-2"/>
          <w:cs/>
        </w:rPr>
        <w:t>์รัปชั่น</w:t>
      </w:r>
      <w:proofErr w:type="spellEnd"/>
      <w:r w:rsidRPr="00727FE9">
        <w:rPr>
          <w:spacing w:val="-2"/>
          <w:cs/>
        </w:rPr>
        <w:t xml:space="preserve"> การสนทนาหรือแสดงความคิดเห็นทางการเมืองกับบุคคลในครอบครัว เพื่อน หรือบุคคลอื่น</w:t>
      </w:r>
      <w:r w:rsidRPr="00727FE9">
        <w:rPr>
          <w:cs/>
        </w:rPr>
        <w:t xml:space="preserve"> </w:t>
      </w:r>
    </w:p>
    <w:p w14:paraId="4AC62B24" w14:textId="77777777" w:rsidR="0077519F" w:rsidRPr="00727FE9" w:rsidRDefault="0077519F" w:rsidP="0077519F">
      <w:pPr>
        <w:pStyle w:val="5175"/>
      </w:pPr>
      <w:r w:rsidRPr="00727FE9">
        <w:rPr>
          <w:cs/>
        </w:rPr>
        <w:t>๒. การมีสวนร</w:t>
      </w:r>
      <w:proofErr w:type="spellStart"/>
      <w:r w:rsidRPr="00727FE9">
        <w:rPr>
          <w:cs/>
        </w:rPr>
        <w:t>วม</w:t>
      </w:r>
      <w:proofErr w:type="spellEnd"/>
      <w:r w:rsidRPr="00727FE9">
        <w:rPr>
          <w:cs/>
        </w:rPr>
        <w:t>ทางการเมือง เชน การใหความ</w:t>
      </w:r>
      <w:proofErr w:type="spellStart"/>
      <w:r w:rsidRPr="00727FE9">
        <w:rPr>
          <w:cs/>
        </w:rPr>
        <w:t>สําคัญ</w:t>
      </w:r>
      <w:proofErr w:type="spellEnd"/>
      <w:r w:rsidRPr="00727FE9">
        <w:rPr>
          <w:cs/>
        </w:rPr>
        <w:t>เกี่ยวกับการเลือกตั้งทางการเมือง การไปใชสิทธิ์ในการเลือกตั้ง การชักชวนบุคคลอื่นไปใชสิทธิในการเลือกตั้งทั้งระดับทองถิ่นและ</w:t>
      </w:r>
      <w:r w:rsidRPr="00727FE9">
        <w:rPr>
          <w:cs/>
        </w:rPr>
        <w:lastRenderedPageBreak/>
        <w:t>ระดับชาติการเข</w:t>
      </w:r>
      <w:proofErr w:type="spellStart"/>
      <w:r w:rsidRPr="00727FE9">
        <w:rPr>
          <w:cs/>
        </w:rPr>
        <w:t>าร</w:t>
      </w:r>
      <w:proofErr w:type="spellEnd"/>
      <w:r w:rsidRPr="00727FE9">
        <w:rPr>
          <w:cs/>
        </w:rPr>
        <w:t></w:t>
      </w:r>
      <w:proofErr w:type="spellStart"/>
      <w:r w:rsidRPr="00727FE9">
        <w:rPr>
          <w:cs/>
        </w:rPr>
        <w:t>วมฟ</w:t>
      </w:r>
      <w:proofErr w:type="spellEnd"/>
      <w:r w:rsidRPr="00727FE9">
        <w:rPr>
          <w:cs/>
        </w:rPr>
        <w:t>งการปราศรัยของ</w:t>
      </w:r>
      <w:proofErr w:type="spellStart"/>
      <w:r w:rsidRPr="00727FE9">
        <w:rPr>
          <w:cs/>
        </w:rPr>
        <w:t>ผู</w:t>
      </w:r>
      <w:proofErr w:type="spellEnd"/>
      <w:r w:rsidRPr="00727FE9">
        <w:rPr>
          <w:cs/>
        </w:rPr>
        <w:t>สมัครรับเลือกตั้งทั้งระดับทองถิ่นและระดับชาติการเผยแพรข</w:t>
      </w:r>
      <w:proofErr w:type="spellStart"/>
      <w:r w:rsidRPr="00727FE9">
        <w:rPr>
          <w:cs/>
        </w:rPr>
        <w:t>าว</w:t>
      </w:r>
      <w:proofErr w:type="spellEnd"/>
      <w:r w:rsidRPr="00727FE9">
        <w:rPr>
          <w:cs/>
        </w:rPr>
        <w:t>สารขอมูลเพื่อกระตุนให</w:t>
      </w:r>
      <w:proofErr w:type="spellStart"/>
      <w:r w:rsidRPr="00727FE9">
        <w:rPr>
          <w:cs/>
        </w:rPr>
        <w:t>ผู</w:t>
      </w:r>
      <w:proofErr w:type="spellEnd"/>
      <w:r w:rsidRPr="00727FE9">
        <w:rPr>
          <w:cs/>
        </w:rPr>
        <w:t>อื่นไปใชสิทธิลงคะแนนเสียงเลือกตั้งทั้งระดับทองถิ่นและระดับชาติ</w:t>
      </w:r>
    </w:p>
    <w:p w14:paraId="2F71E749" w14:textId="54D4D789" w:rsidR="0077519F" w:rsidRPr="00727FE9" w:rsidRDefault="0077519F" w:rsidP="0077519F">
      <w:pPr>
        <w:pStyle w:val="5175"/>
      </w:pPr>
      <w:r w:rsidRPr="00727FE9">
        <w:rPr>
          <w:cs/>
        </w:rPr>
        <w:t>๓. การเข</w:t>
      </w:r>
      <w:proofErr w:type="spellStart"/>
      <w:r w:rsidRPr="00727FE9">
        <w:rPr>
          <w:cs/>
        </w:rPr>
        <w:t>าเป</w:t>
      </w:r>
      <w:proofErr w:type="spellEnd"/>
      <w:r w:rsidRPr="00727FE9">
        <w:rPr>
          <w:cs/>
        </w:rPr>
        <w:t></w:t>
      </w:r>
      <w:proofErr w:type="spellStart"/>
      <w:r w:rsidRPr="00727FE9">
        <w:rPr>
          <w:cs/>
        </w:rPr>
        <w:t>นหุ</w:t>
      </w:r>
      <w:proofErr w:type="spellEnd"/>
      <w:r w:rsidRPr="00727FE9">
        <w:rPr>
          <w:cs/>
        </w:rPr>
        <w:t></w:t>
      </w:r>
      <w:proofErr w:type="spellStart"/>
      <w:r w:rsidRPr="00727FE9">
        <w:rPr>
          <w:cs/>
        </w:rPr>
        <w:t>นส</w:t>
      </w:r>
      <w:proofErr w:type="spellEnd"/>
      <w:r w:rsidRPr="00727FE9">
        <w:rPr>
          <w:cs/>
        </w:rPr>
        <w:t>วนทางการเมือง เชน การแสดงความคิดเห็นเกี่ยวกับนโยบายหรือแนวทางในการพัฒนาประเทศ กับ นักการเมือง การยื่นข</w:t>
      </w:r>
      <w:proofErr w:type="spellStart"/>
      <w:r w:rsidRPr="00727FE9">
        <w:rPr>
          <w:cs/>
        </w:rPr>
        <w:t>อเ</w:t>
      </w:r>
      <w:proofErr w:type="spellEnd"/>
      <w:r w:rsidRPr="00727FE9">
        <w:rPr>
          <w:cs/>
        </w:rPr>
        <w:t>รียกรองความตองการในการแกปญหาต่างๆ กับนักการเมือง การร</w:t>
      </w:r>
      <w:proofErr w:type="spellStart"/>
      <w:r w:rsidRPr="00727FE9">
        <w:rPr>
          <w:cs/>
        </w:rPr>
        <w:t>วม</w:t>
      </w:r>
      <w:proofErr w:type="spellEnd"/>
      <w:r w:rsidRPr="00727FE9">
        <w:rPr>
          <w:cs/>
        </w:rPr>
        <w:t>ประชุมทางการเมืองของพรรคการเมืองและกลุมทางการเมือง การร</w:t>
      </w:r>
      <w:proofErr w:type="spellStart"/>
      <w:r w:rsidRPr="00727FE9">
        <w:rPr>
          <w:cs/>
        </w:rPr>
        <w:t>วม</w:t>
      </w:r>
      <w:proofErr w:type="spellEnd"/>
      <w:r w:rsidRPr="00727FE9">
        <w:rPr>
          <w:cs/>
        </w:rPr>
        <w:t>มือกับเจาหนาที่ของรัฐ หรือการดําเนินงานของนักการเมืองในระดับทองถิ่น หรือระดับชาติในการ</w:t>
      </w:r>
      <w:proofErr w:type="spellStart"/>
      <w:r w:rsidRPr="00727FE9">
        <w:rPr>
          <w:cs/>
        </w:rPr>
        <w:t>ดําเนิน</w:t>
      </w:r>
      <w:proofErr w:type="spellEnd"/>
      <w:r w:rsidRPr="00727FE9">
        <w:rPr>
          <w:cs/>
        </w:rPr>
        <w:t>ตามนโยบายของรัฐบาล เชน โครงการกองทุนหมูบ</w:t>
      </w:r>
      <w:proofErr w:type="spellStart"/>
      <w:r w:rsidRPr="00727FE9">
        <w:rPr>
          <w:cs/>
        </w:rPr>
        <w:t>าน</w:t>
      </w:r>
      <w:proofErr w:type="spellEnd"/>
      <w:r w:rsidRPr="00727FE9">
        <w:rPr>
          <w:cs/>
        </w:rPr>
        <w:t xml:space="preserve"> ฯลฯ การชุมนุมประทวงเพื่อเรียกรองความตองการบางสิ่งบางอย</w:t>
      </w:r>
      <w:proofErr w:type="spellStart"/>
      <w:r w:rsidRPr="00727FE9">
        <w:rPr>
          <w:cs/>
        </w:rPr>
        <w:t>างผ</w:t>
      </w:r>
      <w:proofErr w:type="spellEnd"/>
      <w:r w:rsidRPr="00727FE9">
        <w:rPr>
          <w:cs/>
        </w:rPr>
        <w:t></w:t>
      </w:r>
      <w:proofErr w:type="spellStart"/>
      <w:r w:rsidRPr="00727FE9">
        <w:rPr>
          <w:cs/>
        </w:rPr>
        <w:t>าน</w:t>
      </w:r>
      <w:proofErr w:type="spellEnd"/>
      <w:r w:rsidRPr="00727FE9">
        <w:rPr>
          <w:cs/>
        </w:rPr>
        <w:t>นักการเมือง</w:t>
      </w:r>
      <w:r w:rsidR="008A069F" w:rsidRPr="002649A7">
        <w:rPr>
          <w:rStyle w:val="af5"/>
        </w:rPr>
        <w:footnoteReference w:id="64"/>
      </w:r>
      <w:r w:rsidR="008A069F">
        <w:rPr>
          <w:rFonts w:hint="cs"/>
          <w:cs/>
        </w:rPr>
        <w:t xml:space="preserve"> </w:t>
      </w:r>
      <w:r w:rsidRPr="00727FE9">
        <w:rPr>
          <w:cs/>
        </w:rPr>
        <w:t>การมีสวนร</w:t>
      </w:r>
      <w:proofErr w:type="spellStart"/>
      <w:r w:rsidRPr="00727FE9">
        <w:rPr>
          <w:cs/>
        </w:rPr>
        <w:t>วม</w:t>
      </w:r>
      <w:proofErr w:type="spellEnd"/>
      <w:r w:rsidRPr="00727FE9">
        <w:rPr>
          <w:cs/>
        </w:rPr>
        <w:t>ทางการเมือง</w:t>
      </w:r>
      <w:proofErr w:type="spellStart"/>
      <w:r w:rsidRPr="00727FE9">
        <w:rPr>
          <w:cs/>
        </w:rPr>
        <w:t>เป</w:t>
      </w:r>
      <w:proofErr w:type="spellEnd"/>
      <w:r w:rsidRPr="00727FE9">
        <w:rPr>
          <w:cs/>
        </w:rPr>
        <w:t>นกิจกรรมต</w:t>
      </w:r>
      <w:proofErr w:type="spellStart"/>
      <w:r w:rsidRPr="00727FE9">
        <w:rPr>
          <w:cs/>
        </w:rPr>
        <w:t>างๆ</w:t>
      </w:r>
      <w:proofErr w:type="spellEnd"/>
      <w:r w:rsidRPr="00727FE9">
        <w:rPr>
          <w:cs/>
        </w:rPr>
        <w:t xml:space="preserve"> ที่</w:t>
      </w:r>
      <w:proofErr w:type="spellStart"/>
      <w:r w:rsidRPr="00727FE9">
        <w:rPr>
          <w:cs/>
        </w:rPr>
        <w:t>ชอ</w:t>
      </w:r>
      <w:proofErr w:type="spellEnd"/>
      <w:r w:rsidRPr="00727FE9">
        <w:rPr>
          <w:cs/>
        </w:rPr>
        <w:t>บด</w:t>
      </w:r>
      <w:proofErr w:type="spellStart"/>
      <w:r w:rsidRPr="00727FE9">
        <w:rPr>
          <w:cs/>
        </w:rPr>
        <w:t>วย</w:t>
      </w:r>
      <w:proofErr w:type="spellEnd"/>
      <w:r w:rsidRPr="00727FE9">
        <w:rPr>
          <w:cs/>
        </w:rPr>
        <w:t>กฎหมายซึ่งประชาชน</w:t>
      </w:r>
      <w:proofErr w:type="spellStart"/>
      <w:r w:rsidRPr="00727FE9">
        <w:rPr>
          <w:cs/>
        </w:rPr>
        <w:t>กระทํา</w:t>
      </w:r>
      <w:proofErr w:type="spellEnd"/>
      <w:r w:rsidRPr="00727FE9">
        <w:rPr>
          <w:cs/>
        </w:rPr>
        <w:t>โดยมี</w:t>
      </w:r>
      <w:proofErr w:type="spellStart"/>
      <w:r w:rsidRPr="00727FE9">
        <w:rPr>
          <w:cs/>
        </w:rPr>
        <w:t>เป</w:t>
      </w:r>
      <w:proofErr w:type="spellEnd"/>
      <w:r w:rsidRPr="00727FE9">
        <w:rPr>
          <w:cs/>
        </w:rPr>
        <w:t>าหมายเพื่อใหมีอิทธิพลตอการคัดเลือกเจาหนาที่ของรัฐบาลหรือภารกิจต</w:t>
      </w:r>
      <w:proofErr w:type="spellStart"/>
      <w:r w:rsidRPr="00727FE9">
        <w:rPr>
          <w:cs/>
        </w:rPr>
        <w:t>างๆ</w:t>
      </w:r>
      <w:proofErr w:type="spellEnd"/>
      <w:r w:rsidRPr="00727FE9">
        <w:rPr>
          <w:cs/>
        </w:rPr>
        <w:t xml:space="preserve"> ที่</w:t>
      </w:r>
      <w:proofErr w:type="spellStart"/>
      <w:r w:rsidRPr="00727FE9">
        <w:rPr>
          <w:cs/>
        </w:rPr>
        <w:t>ชอ</w:t>
      </w:r>
      <w:proofErr w:type="spellEnd"/>
      <w:r w:rsidRPr="00727FE9">
        <w:rPr>
          <w:cs/>
        </w:rPr>
        <w:t>บด</w:t>
      </w:r>
      <w:proofErr w:type="spellStart"/>
      <w:r w:rsidRPr="00727FE9">
        <w:rPr>
          <w:cs/>
        </w:rPr>
        <w:t>วย</w:t>
      </w:r>
      <w:proofErr w:type="spellEnd"/>
      <w:r w:rsidRPr="00727FE9">
        <w:rPr>
          <w:cs/>
        </w:rPr>
        <w:t>กฎหมาย ที่รัฐบาลจะ</w:t>
      </w:r>
      <w:proofErr w:type="spellStart"/>
      <w:r w:rsidRPr="00727FE9">
        <w:rPr>
          <w:cs/>
        </w:rPr>
        <w:t>กระทํา</w:t>
      </w:r>
      <w:proofErr w:type="spellEnd"/>
      <w:r w:rsidRPr="00727FE9">
        <w:rPr>
          <w:cs/>
        </w:rPr>
        <w:t>ความหมายของการมีสวนร</w:t>
      </w:r>
      <w:proofErr w:type="spellStart"/>
      <w:r w:rsidRPr="00727FE9">
        <w:rPr>
          <w:cs/>
        </w:rPr>
        <w:t>วม</w:t>
      </w:r>
      <w:proofErr w:type="spellEnd"/>
      <w:r w:rsidRPr="00727FE9">
        <w:rPr>
          <w:cs/>
        </w:rPr>
        <w:t>ทางการเมืองที่</w:t>
      </w:r>
      <w:r w:rsidRPr="00727FE9">
        <w:t xml:space="preserve"> </w:t>
      </w:r>
      <w:r w:rsidRPr="00727FE9">
        <w:rPr>
          <w:cs/>
        </w:rPr>
        <w:t>ยอมรับ</w:t>
      </w:r>
      <w:proofErr w:type="spellStart"/>
      <w:r w:rsidRPr="00727FE9">
        <w:rPr>
          <w:cs/>
        </w:rPr>
        <w:t>กั</w:t>
      </w:r>
      <w:proofErr w:type="spellEnd"/>
      <w:r w:rsidRPr="00727FE9">
        <w:rPr>
          <w:cs/>
        </w:rPr>
        <w:t>นกว</w:t>
      </w:r>
      <w:proofErr w:type="spellStart"/>
      <w:r w:rsidRPr="00727FE9">
        <w:rPr>
          <w:cs/>
        </w:rPr>
        <w:t>าง</w:t>
      </w:r>
      <w:proofErr w:type="spellEnd"/>
      <w:r w:rsidRPr="00727FE9">
        <w:rPr>
          <w:cs/>
        </w:rPr>
        <w:t>ขวาง คือการมีสวนร</w:t>
      </w:r>
      <w:proofErr w:type="spellStart"/>
      <w:r w:rsidRPr="00727FE9">
        <w:rPr>
          <w:cs/>
        </w:rPr>
        <w:t>วม</w:t>
      </w:r>
      <w:proofErr w:type="spellEnd"/>
      <w:r w:rsidRPr="00727FE9">
        <w:rPr>
          <w:cs/>
        </w:rPr>
        <w:t>ทางการเมือง (</w:t>
      </w:r>
      <w:r w:rsidRPr="00727FE9">
        <w:t xml:space="preserve">Political participation) </w:t>
      </w:r>
      <w:r w:rsidRPr="00727FE9">
        <w:rPr>
          <w:cs/>
        </w:rPr>
        <w:t>หมายถึง กิจกรรม</w:t>
      </w:r>
      <w:r w:rsidRPr="00727FE9">
        <w:t xml:space="preserve"> </w:t>
      </w:r>
      <w:r w:rsidRPr="00727FE9">
        <w:rPr>
          <w:cs/>
        </w:rPr>
        <w:t>หรือการ</w:t>
      </w:r>
      <w:proofErr w:type="spellStart"/>
      <w:r w:rsidRPr="00727FE9">
        <w:rPr>
          <w:cs/>
        </w:rPr>
        <w:t>กระทํา</w:t>
      </w:r>
      <w:proofErr w:type="spellEnd"/>
      <w:r w:rsidRPr="00727FE9">
        <w:rPr>
          <w:cs/>
        </w:rPr>
        <w:t>ของประชชนที่มีจุดมุ</w:t>
      </w:r>
      <w:proofErr w:type="spellStart"/>
      <w:r w:rsidRPr="00727FE9">
        <w:rPr>
          <w:cs/>
        </w:rPr>
        <w:t>งห</w:t>
      </w:r>
      <w:proofErr w:type="spellEnd"/>
      <w:r w:rsidRPr="00727FE9">
        <w:rPr>
          <w:cs/>
        </w:rPr>
        <w:t>มายจะมีอิทธิพลตอการตัดสินใจในนโยบายหรือการ</w:t>
      </w:r>
      <w:proofErr w:type="spellStart"/>
      <w:r w:rsidRPr="00727FE9">
        <w:rPr>
          <w:cs/>
        </w:rPr>
        <w:t>กระทํา</w:t>
      </w:r>
      <w:proofErr w:type="spellEnd"/>
      <w:r w:rsidRPr="00727FE9">
        <w:t xml:space="preserve"> </w:t>
      </w:r>
      <w:r w:rsidRPr="00727FE9">
        <w:rPr>
          <w:cs/>
        </w:rPr>
        <w:t>ของรัฐบาล ดังนั้น การมีสวนร</w:t>
      </w:r>
      <w:proofErr w:type="spellStart"/>
      <w:r w:rsidRPr="00727FE9">
        <w:rPr>
          <w:cs/>
        </w:rPr>
        <w:t>วม</w:t>
      </w:r>
      <w:proofErr w:type="spellEnd"/>
      <w:r w:rsidRPr="00727FE9">
        <w:rPr>
          <w:cs/>
        </w:rPr>
        <w:t>ทางการเมืองจึงมีลักษณะ</w:t>
      </w:r>
      <w:proofErr w:type="spellStart"/>
      <w:r w:rsidRPr="00727FE9">
        <w:rPr>
          <w:cs/>
        </w:rPr>
        <w:t>สําคัญ</w:t>
      </w:r>
      <w:proofErr w:type="spellEnd"/>
      <w:r w:rsidRPr="00727FE9">
        <w:rPr>
          <w:cs/>
        </w:rPr>
        <w:t xml:space="preserve"> ดังนี้</w:t>
      </w:r>
    </w:p>
    <w:p w14:paraId="3FC2A1E1" w14:textId="77777777" w:rsidR="0077519F" w:rsidRPr="00727FE9" w:rsidRDefault="0077519F" w:rsidP="0077519F">
      <w:pPr>
        <w:pStyle w:val="5175"/>
        <w:spacing w:before="0"/>
      </w:pPr>
      <w:r w:rsidRPr="00727FE9">
        <w:rPr>
          <w:cs/>
        </w:rPr>
        <w:t xml:space="preserve">๑. </w:t>
      </w:r>
      <w:proofErr w:type="spellStart"/>
      <w:r w:rsidRPr="00727FE9">
        <w:rPr>
          <w:cs/>
        </w:rPr>
        <w:t>เป</w:t>
      </w:r>
      <w:proofErr w:type="spellEnd"/>
      <w:r w:rsidRPr="00727FE9">
        <w:rPr>
          <w:cs/>
        </w:rPr>
        <w:t></w:t>
      </w:r>
      <w:proofErr w:type="spellStart"/>
      <w:r w:rsidRPr="00727FE9">
        <w:rPr>
          <w:cs/>
        </w:rPr>
        <w:t>นเรื่</w:t>
      </w:r>
      <w:proofErr w:type="spellEnd"/>
      <w:r w:rsidRPr="00727FE9">
        <w:rPr>
          <w:cs/>
        </w:rPr>
        <w:t>องของการ</w:t>
      </w:r>
      <w:proofErr w:type="spellStart"/>
      <w:r w:rsidRPr="00727FE9">
        <w:rPr>
          <w:cs/>
        </w:rPr>
        <w:t>กระทํา</w:t>
      </w:r>
      <w:proofErr w:type="spellEnd"/>
      <w:r w:rsidRPr="00727FE9">
        <w:rPr>
          <w:cs/>
        </w:rPr>
        <w:t>หรือพฤติกรรม</w:t>
      </w:r>
      <w:proofErr w:type="spellStart"/>
      <w:r w:rsidRPr="00727FE9">
        <w:rPr>
          <w:cs/>
        </w:rPr>
        <w:t>ไม</w:t>
      </w:r>
      <w:proofErr w:type="spellEnd"/>
      <w:r w:rsidRPr="00727FE9">
        <w:rPr>
          <w:cs/>
        </w:rPr>
        <w:t>ใชเรื่องของความรูสึกนึกคิด ทัศนคติหรือ</w:t>
      </w:r>
      <w:r w:rsidRPr="00727FE9">
        <w:t xml:space="preserve"> </w:t>
      </w:r>
      <w:r w:rsidRPr="00727FE9">
        <w:rPr>
          <w:cs/>
        </w:rPr>
        <w:t>ความเชื่อทางการเมือง</w:t>
      </w:r>
      <w:r w:rsidRPr="00727FE9">
        <w:t xml:space="preserve"> </w:t>
      </w:r>
    </w:p>
    <w:p w14:paraId="28C8FDB8" w14:textId="77777777" w:rsidR="0077519F" w:rsidRPr="00727FE9" w:rsidRDefault="0077519F" w:rsidP="0077519F">
      <w:pPr>
        <w:pStyle w:val="5175"/>
        <w:spacing w:before="0"/>
      </w:pPr>
      <w:r w:rsidRPr="00727FE9">
        <w:rPr>
          <w:cs/>
        </w:rPr>
        <w:t xml:space="preserve">๒. </w:t>
      </w:r>
      <w:proofErr w:type="spellStart"/>
      <w:r w:rsidRPr="00727FE9">
        <w:rPr>
          <w:cs/>
        </w:rPr>
        <w:t>เป</w:t>
      </w:r>
      <w:proofErr w:type="spellEnd"/>
      <w:r w:rsidRPr="00727FE9">
        <w:rPr>
          <w:cs/>
        </w:rPr>
        <w:t>นกิจกรรมของประชาชน</w:t>
      </w:r>
      <w:proofErr w:type="spellStart"/>
      <w:r w:rsidRPr="00727FE9">
        <w:rPr>
          <w:cs/>
        </w:rPr>
        <w:t>ไม</w:t>
      </w:r>
      <w:proofErr w:type="spellEnd"/>
      <w:r w:rsidRPr="00727FE9">
        <w:rPr>
          <w:cs/>
        </w:rPr>
        <w:t>ใชนักการเมือง</w:t>
      </w:r>
      <w:r w:rsidRPr="00727FE9">
        <w:t xml:space="preserve"> </w:t>
      </w:r>
    </w:p>
    <w:p w14:paraId="41BA5289" w14:textId="77777777" w:rsidR="0077519F" w:rsidRPr="00727FE9" w:rsidRDefault="0077519F" w:rsidP="0077519F">
      <w:pPr>
        <w:pStyle w:val="5175"/>
        <w:spacing w:before="0"/>
      </w:pPr>
      <w:r w:rsidRPr="00727FE9">
        <w:rPr>
          <w:cs/>
        </w:rPr>
        <w:t xml:space="preserve">๓. </w:t>
      </w:r>
      <w:proofErr w:type="spellStart"/>
      <w:r w:rsidRPr="00727FE9">
        <w:rPr>
          <w:cs/>
        </w:rPr>
        <w:t>เป</w:t>
      </w:r>
      <w:proofErr w:type="spellEnd"/>
      <w:r w:rsidRPr="00727FE9">
        <w:rPr>
          <w:cs/>
        </w:rPr>
        <w:t>นการกระ</w:t>
      </w:r>
      <w:proofErr w:type="spellStart"/>
      <w:r w:rsidRPr="00727FE9">
        <w:rPr>
          <w:cs/>
        </w:rPr>
        <w:t>ทํา</w:t>
      </w:r>
      <w:proofErr w:type="spellEnd"/>
      <w:r w:rsidRPr="00727FE9">
        <w:rPr>
          <w:cs/>
        </w:rPr>
        <w:t>หรือกิจกรรมที่มีจุดประสงคเพื่อมีอิทธิพลตอการตัดสินใจของรัฐ ซึ่ง</w:t>
      </w:r>
      <w:proofErr w:type="spellStart"/>
      <w:r w:rsidRPr="00727FE9">
        <w:rPr>
          <w:cs/>
        </w:rPr>
        <w:t>ไม</w:t>
      </w:r>
      <w:proofErr w:type="spellEnd"/>
      <w:r w:rsidRPr="00727FE9">
        <w:rPr>
          <w:cs/>
        </w:rPr>
        <w:t></w:t>
      </w:r>
      <w:r w:rsidRPr="00727FE9">
        <w:t xml:space="preserve"> </w:t>
      </w:r>
      <w:proofErr w:type="spellStart"/>
      <w:r w:rsidRPr="00727FE9">
        <w:rPr>
          <w:cs/>
        </w:rPr>
        <w:t>จําเป</w:t>
      </w:r>
      <w:proofErr w:type="spellEnd"/>
      <w:r w:rsidRPr="00727FE9">
        <w:rPr>
          <w:cs/>
        </w:rPr>
        <w:t>นตอง</w:t>
      </w:r>
      <w:proofErr w:type="spellStart"/>
      <w:r w:rsidRPr="00727FE9">
        <w:rPr>
          <w:cs/>
        </w:rPr>
        <w:t>เป</w:t>
      </w:r>
      <w:proofErr w:type="spellEnd"/>
      <w:r w:rsidRPr="00727FE9">
        <w:rPr>
          <w:cs/>
        </w:rPr>
        <w:t></w:t>
      </w:r>
      <w:proofErr w:type="spellStart"/>
      <w:r w:rsidRPr="00727FE9">
        <w:rPr>
          <w:cs/>
        </w:rPr>
        <w:t>นเรื่</w:t>
      </w:r>
      <w:proofErr w:type="spellEnd"/>
      <w:r w:rsidRPr="00727FE9">
        <w:rPr>
          <w:cs/>
        </w:rPr>
        <w:t xml:space="preserve">องของการกดดันใหเปลี่ยนแปลงนโยบายเสมอไป </w:t>
      </w:r>
      <w:proofErr w:type="spellStart"/>
      <w:r w:rsidRPr="00727FE9">
        <w:rPr>
          <w:cs/>
        </w:rPr>
        <w:t>แต</w:t>
      </w:r>
      <w:proofErr w:type="spellEnd"/>
      <w:r w:rsidRPr="00727FE9">
        <w:rPr>
          <w:cs/>
        </w:rPr>
        <w:t>อาจ</w:t>
      </w:r>
      <w:proofErr w:type="spellStart"/>
      <w:r w:rsidRPr="00727FE9">
        <w:rPr>
          <w:cs/>
        </w:rPr>
        <w:t>เป</w:t>
      </w:r>
      <w:proofErr w:type="spellEnd"/>
      <w:r w:rsidRPr="00727FE9">
        <w:rPr>
          <w:cs/>
        </w:rPr>
        <w:t>นการแสดงออกเพื่อ</w:t>
      </w:r>
      <w:r w:rsidRPr="00727FE9">
        <w:t xml:space="preserve"> </w:t>
      </w:r>
      <w:r w:rsidRPr="00727FE9">
        <w:rPr>
          <w:cs/>
        </w:rPr>
        <w:t>สนับสนุนนโยบายของรัฐบาลหรือนักการเมือง</w:t>
      </w:r>
      <w:proofErr w:type="spellStart"/>
      <w:r w:rsidRPr="00727FE9">
        <w:rPr>
          <w:cs/>
        </w:rPr>
        <w:t>ได</w:t>
      </w:r>
      <w:proofErr w:type="spellEnd"/>
      <w:r w:rsidRPr="00727FE9">
        <w:rPr>
          <w:cs/>
        </w:rPr>
        <w:t> ดังจะเห็น</w:t>
      </w:r>
      <w:proofErr w:type="spellStart"/>
      <w:r w:rsidRPr="00727FE9">
        <w:rPr>
          <w:cs/>
        </w:rPr>
        <w:t>ได</w:t>
      </w:r>
      <w:proofErr w:type="spellEnd"/>
      <w:r w:rsidRPr="00727FE9">
        <w:rPr>
          <w:cs/>
        </w:rPr>
        <w:t>จากกรณีการลงคะแนนเสียงเลือกตั้ง</w:t>
      </w:r>
      <w:r w:rsidRPr="00727FE9">
        <w:t xml:space="preserve"> </w:t>
      </w:r>
      <w:r w:rsidRPr="00727FE9">
        <w:rPr>
          <w:cs/>
        </w:rPr>
        <w:t>หรือการชุมนุมเพื่อสนับสนุนรัฐบาล</w:t>
      </w:r>
      <w:r w:rsidRPr="00727FE9">
        <w:t xml:space="preserve"> </w:t>
      </w:r>
    </w:p>
    <w:p w14:paraId="23FD31AE" w14:textId="5A2D0605" w:rsidR="0077519F" w:rsidRPr="00727FE9" w:rsidRDefault="0077519F" w:rsidP="0077519F">
      <w:pPr>
        <w:pStyle w:val="5175"/>
        <w:spacing w:before="0"/>
        <w:rPr>
          <w:cs/>
        </w:rPr>
      </w:pPr>
      <w:r w:rsidRPr="00727FE9">
        <w:rPr>
          <w:cs/>
        </w:rPr>
        <w:t xml:space="preserve">๔. </w:t>
      </w:r>
      <w:proofErr w:type="spellStart"/>
      <w:r w:rsidRPr="00727FE9">
        <w:rPr>
          <w:cs/>
        </w:rPr>
        <w:t>แม</w:t>
      </w:r>
      <w:proofErr w:type="spellEnd"/>
      <w:r w:rsidRPr="00727FE9">
        <w:rPr>
          <w:cs/>
        </w:rPr>
        <w:t>วาการมีสวนร</w:t>
      </w:r>
      <w:proofErr w:type="spellStart"/>
      <w:r w:rsidRPr="00727FE9">
        <w:rPr>
          <w:cs/>
        </w:rPr>
        <w:t>วม</w:t>
      </w:r>
      <w:proofErr w:type="spellEnd"/>
      <w:r w:rsidRPr="00727FE9">
        <w:rPr>
          <w:cs/>
        </w:rPr>
        <w:t xml:space="preserve">ทางการเมืองมีจุดประสงคเพื่อกดดันรัฐบาล </w:t>
      </w:r>
      <w:proofErr w:type="spellStart"/>
      <w:r w:rsidRPr="00727FE9">
        <w:rPr>
          <w:cs/>
        </w:rPr>
        <w:t>แต</w:t>
      </w:r>
      <w:proofErr w:type="spellEnd"/>
      <w:r w:rsidRPr="00727FE9">
        <w:rPr>
          <w:cs/>
        </w:rPr>
        <w:t>การกดดันดังกล</w:t>
      </w:r>
      <w:proofErr w:type="spellStart"/>
      <w:r w:rsidRPr="00727FE9">
        <w:rPr>
          <w:cs/>
        </w:rPr>
        <w:t>าว</w:t>
      </w:r>
      <w:proofErr w:type="spellEnd"/>
      <w:r w:rsidRPr="00727FE9">
        <w:t xml:space="preserve"> </w:t>
      </w:r>
      <w:proofErr w:type="spellStart"/>
      <w:r w:rsidRPr="00727FE9">
        <w:rPr>
          <w:cs/>
        </w:rPr>
        <w:t>ไม</w:t>
      </w:r>
      <w:proofErr w:type="spellEnd"/>
      <w:r w:rsidRPr="00727FE9">
        <w:rPr>
          <w:cs/>
        </w:rPr>
        <w:t></w:t>
      </w:r>
      <w:proofErr w:type="spellStart"/>
      <w:r w:rsidRPr="00727FE9">
        <w:rPr>
          <w:cs/>
        </w:rPr>
        <w:t>จําเป</w:t>
      </w:r>
      <w:proofErr w:type="spellEnd"/>
      <w:r w:rsidRPr="00727FE9">
        <w:rPr>
          <w:cs/>
        </w:rPr>
        <w:t>นตอง</w:t>
      </w:r>
      <w:proofErr w:type="spellStart"/>
      <w:r w:rsidRPr="00727FE9">
        <w:rPr>
          <w:cs/>
        </w:rPr>
        <w:t>ได</w:t>
      </w:r>
      <w:proofErr w:type="spellEnd"/>
      <w:r w:rsidRPr="00727FE9">
        <w:rPr>
          <w:cs/>
        </w:rPr>
        <w:t>รับผล</w:t>
      </w:r>
      <w:proofErr w:type="spellStart"/>
      <w:r w:rsidRPr="00727FE9">
        <w:rPr>
          <w:cs/>
        </w:rPr>
        <w:t>สําเร็จ</w:t>
      </w:r>
      <w:proofErr w:type="spellEnd"/>
      <w:r w:rsidRPr="00727FE9">
        <w:rPr>
          <w:cs/>
        </w:rPr>
        <w:t>เสมอไป การมีสวนร</w:t>
      </w:r>
      <w:proofErr w:type="spellStart"/>
      <w:r w:rsidRPr="00727FE9">
        <w:rPr>
          <w:cs/>
        </w:rPr>
        <w:t>วม</w:t>
      </w:r>
      <w:proofErr w:type="spellEnd"/>
      <w:r w:rsidRPr="00727FE9">
        <w:rPr>
          <w:cs/>
        </w:rPr>
        <w:t>ทางการเมืองในหลายเรื่องอาจจะลมเหลวที่จะ</w:t>
      </w:r>
      <w:r w:rsidRPr="00727FE9">
        <w:t xml:space="preserve"> </w:t>
      </w:r>
      <w:r w:rsidRPr="00727FE9">
        <w:rPr>
          <w:cs/>
        </w:rPr>
        <w:t>กดดันรัฐบาล</w:t>
      </w:r>
      <w:proofErr w:type="spellStart"/>
      <w:r w:rsidRPr="00727FE9">
        <w:rPr>
          <w:cs/>
        </w:rPr>
        <w:t>ได</w:t>
      </w:r>
      <w:proofErr w:type="spellEnd"/>
      <w:r w:rsidRPr="00727FE9">
        <w:rPr>
          <w:cs/>
        </w:rPr>
        <w:t> เชน การชุมนุมประทวงอาจ</w:t>
      </w:r>
      <w:proofErr w:type="spellStart"/>
      <w:r w:rsidRPr="00727FE9">
        <w:rPr>
          <w:cs/>
        </w:rPr>
        <w:t>ไม</w:t>
      </w:r>
      <w:proofErr w:type="spellEnd"/>
      <w:r w:rsidRPr="00727FE9">
        <w:rPr>
          <w:cs/>
        </w:rPr>
        <w:t xml:space="preserve">เกิดผล </w:t>
      </w:r>
      <w:proofErr w:type="spellStart"/>
      <w:r w:rsidRPr="00727FE9">
        <w:rPr>
          <w:cs/>
        </w:rPr>
        <w:t>แต</w:t>
      </w:r>
      <w:proofErr w:type="spellEnd"/>
      <w:r w:rsidRPr="00727FE9">
        <w:rPr>
          <w:cs/>
        </w:rPr>
        <w:t></w:t>
      </w:r>
      <w:proofErr w:type="spellStart"/>
      <w:r w:rsidRPr="00727FE9">
        <w:rPr>
          <w:cs/>
        </w:rPr>
        <w:t>อย</w:t>
      </w:r>
      <w:proofErr w:type="spellEnd"/>
      <w:r w:rsidRPr="00727FE9">
        <w:rPr>
          <w:cs/>
        </w:rPr>
        <w:t></w:t>
      </w:r>
      <w:proofErr w:type="spellStart"/>
      <w:r w:rsidRPr="00727FE9">
        <w:rPr>
          <w:cs/>
        </w:rPr>
        <w:t>าง</w:t>
      </w:r>
      <w:proofErr w:type="spellEnd"/>
      <w:r w:rsidRPr="00727FE9">
        <w:rPr>
          <w:cs/>
        </w:rPr>
        <w:t>ใดตอนโยบายของรัฐบาลหรือการ</w:t>
      </w:r>
      <w:r w:rsidRPr="00727FE9">
        <w:t xml:space="preserve"> </w:t>
      </w:r>
      <w:r w:rsidRPr="00727FE9">
        <w:rPr>
          <w:cs/>
        </w:rPr>
        <w:t xml:space="preserve">ลงคะแนนเสียงเลือกตั้ง </w:t>
      </w:r>
      <w:proofErr w:type="spellStart"/>
      <w:r w:rsidRPr="00727FE9">
        <w:rPr>
          <w:cs/>
        </w:rPr>
        <w:t>ผู</w:t>
      </w:r>
      <w:proofErr w:type="spellEnd"/>
      <w:r w:rsidRPr="00727FE9">
        <w:rPr>
          <w:cs/>
        </w:rPr>
        <w:t>สมัครที่ตนเลือกก็อาจ</w:t>
      </w:r>
      <w:proofErr w:type="spellStart"/>
      <w:r w:rsidRPr="00727FE9">
        <w:rPr>
          <w:cs/>
        </w:rPr>
        <w:t>ไม</w:t>
      </w:r>
      <w:proofErr w:type="spellEnd"/>
      <w:r w:rsidRPr="00727FE9">
        <w:rPr>
          <w:cs/>
        </w:rPr>
        <w:t></w:t>
      </w:r>
      <w:proofErr w:type="spellStart"/>
      <w:r w:rsidRPr="00727FE9">
        <w:rPr>
          <w:cs/>
        </w:rPr>
        <w:t>ได</w:t>
      </w:r>
      <w:proofErr w:type="spellEnd"/>
      <w:r w:rsidRPr="00727FE9">
        <w:rPr>
          <w:cs/>
        </w:rPr>
        <w:t xml:space="preserve">รับการเลือกตั้ง </w:t>
      </w:r>
      <w:proofErr w:type="spellStart"/>
      <w:r w:rsidRPr="00727FE9">
        <w:rPr>
          <w:cs/>
        </w:rPr>
        <w:t>เป</w:t>
      </w:r>
      <w:proofErr w:type="spellEnd"/>
      <w:r w:rsidRPr="00727FE9">
        <w:rPr>
          <w:cs/>
        </w:rPr>
        <w:t>นตน</w:t>
      </w:r>
      <w:r w:rsidR="008A069F" w:rsidRPr="00727FE9">
        <w:rPr>
          <w:rStyle w:val="af5"/>
          <w:cs/>
        </w:rPr>
        <w:footnoteReference w:id="65"/>
      </w:r>
    </w:p>
    <w:p w14:paraId="64A98D7F" w14:textId="77777777" w:rsidR="008D4361" w:rsidRPr="00727FE9" w:rsidRDefault="008D4361" w:rsidP="0024367B">
      <w:pPr>
        <w:pStyle w:val="5175"/>
      </w:pPr>
      <w:r w:rsidRPr="00727FE9">
        <w:rPr>
          <w:cs/>
        </w:rPr>
        <w:lastRenderedPageBreak/>
        <w:t>พฤติกรรมทางการเมืองถือได้ว่ามีความสำคัญในด้านการมีส่วนร่วม เป็นส่วนหนึ่งของการแสดงออกถึงสิทธิและหน้าที่ของความเป็นพลเมือง โดยเฉพาะอย่างยิ่งในระบอบประชาธิปไตยนั้นการแสดงออกถึงการมีส่วนร่วมทางการเมืองของพลเมือง ได้มีนักวิชาการได้อธิบายถึงความสำคัญพฤติกรรมทางการเมืองไว้ดังนี้</w:t>
      </w:r>
    </w:p>
    <w:p w14:paraId="063AEB66" w14:textId="6D349938" w:rsidR="00CC034A" w:rsidRDefault="008D4361" w:rsidP="00470543">
      <w:pPr>
        <w:pStyle w:val="5175"/>
      </w:pPr>
      <w:r w:rsidRPr="00727FE9">
        <w:rPr>
          <w:cs/>
        </w:rPr>
        <w:t>ทัศนคติทางการเมืองและพฤติกรรมของทางการเมืองจากบุคคลที่มีการศึกษาต่างกันย่อมทำให้เกิดความรู้สึกนึกคิดหรือพฤติกรรมการแสดงออก ในบทบาทหน้าที่ในฐานะที่ตนเป็นสมาชิกสังคมต่างกันไป ผู้ที่มีการศึกษาสูงมักจะมาใช้สิทธิเลือกตั้งมากกว่าผู้ที่มีการศึกษาระดับต่ำกว่า</w:t>
      </w:r>
      <w:r w:rsidRPr="00727FE9">
        <w:rPr>
          <w:rStyle w:val="af5"/>
          <w:cs/>
        </w:rPr>
        <w:footnoteReference w:id="66"/>
      </w:r>
      <w:r w:rsidRPr="00727FE9">
        <w:rPr>
          <w:cs/>
        </w:rPr>
        <w:t xml:space="preserve"> อิทธิพลที่เกิดพฤติกรรมมาจากชนชั้นในสังคม ซึ่งวัดได้จากอาชีพ รายได้ เช่น ผู้ที่มีกำลังทรัพย์มากย่อมมีสถานะทางเศรษฐกิจที่สูง ย่อมมีพฤติกรรมที่มีอิทธิพลทางการเมืองไม่ว่าจะโดยทางตรงหรือโดยทางอ้อม</w:t>
      </w:r>
      <w:r w:rsidRPr="00727FE9">
        <w:rPr>
          <w:rStyle w:val="af5"/>
          <w:cs/>
        </w:rPr>
        <w:footnoteReference w:id="67"/>
      </w:r>
      <w:r w:rsidRPr="00727FE9">
        <w:rPr>
          <w:color w:val="FF0000"/>
          <w:cs/>
        </w:rPr>
        <w:t xml:space="preserve"> </w:t>
      </w:r>
      <w:r w:rsidRPr="00727FE9">
        <w:rPr>
          <w:cs/>
        </w:rPr>
        <w:t>นอกจากนี้พฤติกรรมทางการเมืองของมนุษย์ที่แสดงออกมายังขึ้นอยู่กับลักษณะนิสัย ความเชื่อ ค่านิยมและบุคลิกภาพ สิ่งกระตุ้นพฤติกรรมและทัศนคติสถานการณ์ต่าง ๆ</w:t>
      </w:r>
      <w:r w:rsidRPr="00727FE9">
        <w:rPr>
          <w:rStyle w:val="af5"/>
          <w:cs/>
        </w:rPr>
        <w:footnoteReference w:id="68"/>
      </w:r>
      <w:r w:rsidRPr="00727FE9">
        <w:t xml:space="preserve"> </w:t>
      </w:r>
    </w:p>
    <w:p w14:paraId="4367A6DE" w14:textId="27360C52" w:rsidR="0077519F" w:rsidRPr="00727FE9" w:rsidRDefault="0077519F" w:rsidP="0024367B">
      <w:pPr>
        <w:pStyle w:val="5175"/>
      </w:pPr>
      <w:r w:rsidRPr="00727FE9">
        <w:rPr>
          <w:spacing w:val="10"/>
          <w:cs/>
        </w:rPr>
        <w:t>ผู้วิจัยสรุปได้ว่า</w:t>
      </w:r>
      <w:r w:rsidRPr="00727FE9">
        <w:t xml:space="preserve"> </w:t>
      </w:r>
      <w:r w:rsidRPr="00727FE9">
        <w:rPr>
          <w:cs/>
        </w:rPr>
        <w:t>พฤติกรรมทางการเมือง หมายถึง การกระทำหรือการแสดงออกของบุคคลหรือกลุ่มคนในด้านการเมือง ซึ่งรวมถึงความคิด ความรู้สึก การกระทำ และปฏิกิริยาต่าง ๆ ที่เกี่ยวข้องกับการมีส่วนร่วมในกิจกรรมทางการเมือง</w:t>
      </w:r>
      <w:r w:rsidR="008B0B98">
        <w:t xml:space="preserve"> </w:t>
      </w:r>
      <w:r w:rsidR="008B0B98" w:rsidRPr="008B0B98">
        <w:rPr>
          <w:cs/>
        </w:rPr>
        <w:t>พฤติกรรมเลือกตั้งของประชาชนที่อยู่ภายใต้อิทธิพลของการโน้มน้าวชักจูงด้วยวิธีการต่าง ๆ โดยเฉพาะวิธีการเสนอผลประโยชน์ตอบแทนให้ ได้นำไปสู่ปัญหาทางการเมืองต่าง ๆ เป็นอุปสรรคต่อการพัฒนาระบอบประชาธิปไตยของประเทศ</w:t>
      </w:r>
    </w:p>
    <w:p w14:paraId="1BB3B7D6" w14:textId="15E6FD98" w:rsidR="00D31418" w:rsidRDefault="00D31418" w:rsidP="0077519F">
      <w:pPr>
        <w:pStyle w:val="5175"/>
      </w:pPr>
      <w:bookmarkStart w:id="219" w:name="_Toc164445372"/>
      <w:bookmarkStart w:id="220" w:name="_Toc164451088"/>
      <w:r w:rsidRPr="00D31418">
        <w:rPr>
          <w:cs/>
        </w:rPr>
        <w:t>จากการศึกษาความหมายและความ</w:t>
      </w:r>
      <w:proofErr w:type="spellStart"/>
      <w:r w:rsidRPr="00D31418">
        <w:rPr>
          <w:cs/>
        </w:rPr>
        <w:t>สําคัญ</w:t>
      </w:r>
      <w:proofErr w:type="spellEnd"/>
      <w:r w:rsidRPr="00D31418">
        <w:rPr>
          <w:cs/>
        </w:rPr>
        <w:t>ของพฤติกรรมทางการเมือง ผู้วิจัยสังเคราะห์แนวคิดเกี่ยวกับความหมายและความ</w:t>
      </w:r>
      <w:proofErr w:type="spellStart"/>
      <w:r w:rsidRPr="00D31418">
        <w:rPr>
          <w:cs/>
        </w:rPr>
        <w:t>สําคัญ</w:t>
      </w:r>
      <w:proofErr w:type="spellEnd"/>
      <w:r w:rsidRPr="00D31418">
        <w:rPr>
          <w:cs/>
        </w:rPr>
        <w:t>ของพฤติกรรมทางการเมือง สามารถสรุปเป็นแนวคิดได้ตามตารางที่ ๒.</w:t>
      </w:r>
      <w:r w:rsidR="008B0B98">
        <w:rPr>
          <w:rFonts w:hint="cs"/>
          <w:cs/>
        </w:rPr>
        <w:t>๕</w:t>
      </w:r>
      <w:r w:rsidRPr="00D31418">
        <w:rPr>
          <w:cs/>
        </w:rPr>
        <w:t xml:space="preserve"> ดังนี้</w:t>
      </w:r>
    </w:p>
    <w:p w14:paraId="599B7A9F" w14:textId="77777777" w:rsidR="00470543" w:rsidRDefault="00470543" w:rsidP="0077519F">
      <w:pPr>
        <w:pStyle w:val="5175"/>
      </w:pPr>
    </w:p>
    <w:p w14:paraId="20EA5613" w14:textId="29C327FE" w:rsidR="0077519F" w:rsidRPr="002C7E2B" w:rsidRDefault="00A8434E" w:rsidP="00A8434E">
      <w:pPr>
        <w:pStyle w:val="af9"/>
        <w:ind w:firstLine="0"/>
        <w:rPr>
          <w:rFonts w:eastAsia="Calibri"/>
          <w:b w:val="0"/>
          <w:bCs w:val="0"/>
        </w:rPr>
      </w:pPr>
      <w:bookmarkStart w:id="221" w:name="_Toc175543203"/>
      <w:bookmarkStart w:id="222" w:name="_Toc175558479"/>
      <w:bookmarkStart w:id="223" w:name="_Toc198993875"/>
      <w:bookmarkEnd w:id="219"/>
      <w:bookmarkEnd w:id="220"/>
      <w:r>
        <w:rPr>
          <w:cs/>
        </w:rPr>
        <w:lastRenderedPageBreak/>
        <w:t xml:space="preserve">ตารางที่ </w:t>
      </w:r>
      <w:r>
        <w:rPr>
          <w:rFonts w:hint="cs"/>
          <w:cs/>
        </w:rPr>
        <w:t>๒.</w:t>
      </w:r>
      <w:fldSimple w:instr=" SEQ ตารางที่_ \* THAIARABIC ">
        <w:r w:rsidR="002E0DC3">
          <w:rPr>
            <w:noProof/>
            <w:cs/>
          </w:rPr>
          <w:t>๕</w:t>
        </w:r>
      </w:fldSimple>
      <w:r w:rsidR="0077519F" w:rsidRPr="002C7E2B">
        <w:rPr>
          <w:cs/>
        </w:rPr>
        <w:t xml:space="preserve"> </w:t>
      </w:r>
      <w:r w:rsidR="00C327B1" w:rsidRPr="00A8434E">
        <w:rPr>
          <w:b w:val="0"/>
          <w:bCs w:val="0"/>
          <w:cs/>
        </w:rPr>
        <w:t>สังเคราะห์แนวคิดเกี่ยวกับ</w:t>
      </w:r>
      <w:bookmarkEnd w:id="221"/>
      <w:bookmarkEnd w:id="222"/>
      <w:r w:rsidR="00C327B1" w:rsidRPr="00A8434E">
        <w:rPr>
          <w:b w:val="0"/>
          <w:bCs w:val="0"/>
          <w:cs/>
        </w:rPr>
        <w:t>ความหมายและความ</w:t>
      </w:r>
      <w:proofErr w:type="spellStart"/>
      <w:r w:rsidR="00C327B1" w:rsidRPr="00A8434E">
        <w:rPr>
          <w:b w:val="0"/>
          <w:bCs w:val="0"/>
          <w:cs/>
        </w:rPr>
        <w:t>สําคัญ</w:t>
      </w:r>
      <w:proofErr w:type="spellEnd"/>
      <w:r w:rsidR="00C327B1" w:rsidRPr="00A8434E">
        <w:rPr>
          <w:b w:val="0"/>
          <w:bCs w:val="0"/>
          <w:cs/>
        </w:rPr>
        <w:t>ของพฤติกรรมทางการเมือง</w:t>
      </w:r>
      <w:bookmarkEnd w:id="223"/>
    </w:p>
    <w:tbl>
      <w:tblPr>
        <w:tblStyle w:val="ac"/>
        <w:tblW w:w="0" w:type="auto"/>
        <w:jc w:val="center"/>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5461"/>
      </w:tblGrid>
      <w:tr w:rsidR="0077519F" w:rsidRPr="00727FE9" w14:paraId="3ADE40E2" w14:textId="77777777" w:rsidTr="00E70452">
        <w:trPr>
          <w:jc w:val="center"/>
        </w:trPr>
        <w:tc>
          <w:tcPr>
            <w:tcW w:w="2835" w:type="dxa"/>
            <w:tcBorders>
              <w:top w:val="double" w:sz="4" w:space="0" w:color="auto"/>
              <w:bottom w:val="single" w:sz="4" w:space="0" w:color="auto"/>
            </w:tcBorders>
          </w:tcPr>
          <w:p w14:paraId="58F4D205" w14:textId="77777777" w:rsidR="0077519F" w:rsidRPr="00727FE9" w:rsidRDefault="0077519F" w:rsidP="00E70452">
            <w:pPr>
              <w:pStyle w:val="5175"/>
              <w:ind w:firstLine="0"/>
              <w:jc w:val="center"/>
            </w:pPr>
            <w:bookmarkStart w:id="224" w:name="_Hlk164364565"/>
            <w:r w:rsidRPr="00727FE9">
              <w:rPr>
                <w:b/>
                <w:bCs/>
                <w:cs/>
              </w:rPr>
              <w:t>นักวิชาการหรือแหล่งข้อมูล</w:t>
            </w:r>
          </w:p>
        </w:tc>
        <w:tc>
          <w:tcPr>
            <w:tcW w:w="5461" w:type="dxa"/>
            <w:tcBorders>
              <w:top w:val="double" w:sz="4" w:space="0" w:color="auto"/>
              <w:bottom w:val="single" w:sz="4" w:space="0" w:color="auto"/>
            </w:tcBorders>
          </w:tcPr>
          <w:p w14:paraId="4329EFB8" w14:textId="77777777" w:rsidR="0077519F" w:rsidRPr="00727FE9" w:rsidRDefault="0077519F" w:rsidP="00E70452">
            <w:pPr>
              <w:pStyle w:val="5175"/>
              <w:ind w:firstLine="0"/>
              <w:jc w:val="center"/>
            </w:pPr>
            <w:r w:rsidRPr="00727FE9">
              <w:rPr>
                <w:b/>
                <w:bCs/>
                <w:cs/>
              </w:rPr>
              <w:t>แนวคิดหลัก</w:t>
            </w:r>
          </w:p>
        </w:tc>
      </w:tr>
      <w:tr w:rsidR="00691F5C" w:rsidRPr="00727FE9" w14:paraId="04473557" w14:textId="77777777" w:rsidTr="00E70452">
        <w:trPr>
          <w:trHeight w:val="1680"/>
          <w:jc w:val="center"/>
        </w:trPr>
        <w:tc>
          <w:tcPr>
            <w:tcW w:w="2835" w:type="dxa"/>
            <w:tcBorders>
              <w:top w:val="single" w:sz="4" w:space="0" w:color="auto"/>
              <w:bottom w:val="nil"/>
            </w:tcBorders>
          </w:tcPr>
          <w:p w14:paraId="7B6BEC2C" w14:textId="6B7A90D1" w:rsidR="00691F5C" w:rsidRPr="00727FE9" w:rsidRDefault="0036664F" w:rsidP="00691F5C">
            <w:pPr>
              <w:pStyle w:val="5175"/>
              <w:ind w:firstLine="0"/>
              <w:jc w:val="center"/>
            </w:pPr>
            <w:r w:rsidRPr="0036664F">
              <w:rPr>
                <w:cs/>
              </w:rPr>
              <w:t>ณรงค สินสวัสดิ์</w:t>
            </w:r>
          </w:p>
        </w:tc>
        <w:tc>
          <w:tcPr>
            <w:tcW w:w="5461" w:type="dxa"/>
            <w:tcBorders>
              <w:top w:val="single" w:sz="4" w:space="0" w:color="auto"/>
              <w:bottom w:val="nil"/>
            </w:tcBorders>
          </w:tcPr>
          <w:p w14:paraId="76505E86" w14:textId="37C71C7C" w:rsidR="00691F5C" w:rsidRPr="00727FE9" w:rsidRDefault="0036664F" w:rsidP="00691F5C">
            <w:pPr>
              <w:ind w:firstLine="0"/>
            </w:pPr>
            <w:r w:rsidRPr="0036664F">
              <w:rPr>
                <w:cs/>
              </w:rPr>
              <w:t xml:space="preserve">พฤติกรรมทางการเมือง </w:t>
            </w:r>
            <w:proofErr w:type="spellStart"/>
            <w:r w:rsidRPr="0036664F">
              <w:rPr>
                <w:cs/>
              </w:rPr>
              <w:t>เป</w:t>
            </w:r>
            <w:proofErr w:type="spellEnd"/>
            <w:r w:rsidRPr="0036664F">
              <w:rPr>
                <w:cs/>
              </w:rPr>
              <w:t xml:space="preserve">นการแสดงออกทางการเมือง ซึ่งจะมีผลกอใหเกิดการ เปลี่ยนแปลงทาง การเมือง ดังนั้นพฤติกรรมทางการเมืองจึงเกี่ยวของกับกิจกรรมทางการเมือง เชน การเลือกตั้ง </w:t>
            </w:r>
            <w:proofErr w:type="spellStart"/>
            <w:r w:rsidRPr="0036664F">
              <w:rPr>
                <w:cs/>
              </w:rPr>
              <w:t>ได</w:t>
            </w:r>
            <w:proofErr w:type="spellEnd"/>
            <w:r w:rsidRPr="0036664F">
              <w:rPr>
                <w:cs/>
              </w:rPr>
              <w:t>แก การไปใชสิทธิเลือกตั้ง การมีสวนร</w:t>
            </w:r>
            <w:proofErr w:type="spellStart"/>
            <w:r w:rsidRPr="0036664F">
              <w:rPr>
                <w:cs/>
              </w:rPr>
              <w:t>วม</w:t>
            </w:r>
            <w:proofErr w:type="spellEnd"/>
            <w:r w:rsidRPr="0036664F">
              <w:rPr>
                <w:cs/>
              </w:rPr>
              <w:t xml:space="preserve">ในการรณรงคหาเสียง การเขารับสมัครรับ เลือกตั้ง </w:t>
            </w:r>
            <w:proofErr w:type="spellStart"/>
            <w:r w:rsidRPr="0036664F">
              <w:rPr>
                <w:cs/>
              </w:rPr>
              <w:t>เป</w:t>
            </w:r>
            <w:proofErr w:type="spellEnd"/>
            <w:r w:rsidRPr="0036664F">
              <w:rPr>
                <w:cs/>
              </w:rPr>
              <w:t>นตน การเข</w:t>
            </w:r>
            <w:proofErr w:type="spellStart"/>
            <w:r w:rsidRPr="0036664F">
              <w:rPr>
                <w:cs/>
              </w:rPr>
              <w:t>าร</w:t>
            </w:r>
            <w:proofErr w:type="spellEnd"/>
            <w:r w:rsidRPr="0036664F">
              <w:rPr>
                <w:cs/>
              </w:rPr>
              <w:t></w:t>
            </w:r>
            <w:proofErr w:type="spellStart"/>
            <w:r w:rsidRPr="0036664F">
              <w:rPr>
                <w:cs/>
              </w:rPr>
              <w:t>วม</w:t>
            </w:r>
            <w:proofErr w:type="spellEnd"/>
            <w:r w:rsidRPr="0036664F">
              <w:rPr>
                <w:cs/>
              </w:rPr>
              <w:t>ประชาพิจารณ การเข</w:t>
            </w:r>
            <w:proofErr w:type="spellStart"/>
            <w:r w:rsidRPr="0036664F">
              <w:rPr>
                <w:cs/>
              </w:rPr>
              <w:t>าร</w:t>
            </w:r>
            <w:proofErr w:type="spellEnd"/>
            <w:r w:rsidRPr="0036664F">
              <w:rPr>
                <w:cs/>
              </w:rPr>
              <w:t></w:t>
            </w:r>
            <w:proofErr w:type="spellStart"/>
            <w:r w:rsidRPr="0036664F">
              <w:rPr>
                <w:cs/>
              </w:rPr>
              <w:t>วมต</w:t>
            </w:r>
            <w:proofErr w:type="spellEnd"/>
            <w:r w:rsidRPr="0036664F">
              <w:rPr>
                <w:cs/>
              </w:rPr>
              <w:t></w:t>
            </w:r>
            <w:proofErr w:type="spellStart"/>
            <w:r w:rsidRPr="0036664F">
              <w:rPr>
                <w:cs/>
              </w:rPr>
              <w:t>อสู</w:t>
            </w:r>
            <w:proofErr w:type="spellEnd"/>
            <w:r w:rsidRPr="0036664F">
              <w:rPr>
                <w:cs/>
              </w:rPr>
              <w:t>ทางการเมือง</w:t>
            </w:r>
          </w:p>
        </w:tc>
      </w:tr>
      <w:tr w:rsidR="00691F5C" w:rsidRPr="00727FE9" w14:paraId="57698A5B" w14:textId="77777777" w:rsidTr="00E70452">
        <w:trPr>
          <w:trHeight w:val="324"/>
          <w:jc w:val="center"/>
        </w:trPr>
        <w:tc>
          <w:tcPr>
            <w:tcW w:w="2835" w:type="dxa"/>
            <w:tcBorders>
              <w:top w:val="nil"/>
              <w:bottom w:val="nil"/>
            </w:tcBorders>
          </w:tcPr>
          <w:p w14:paraId="22245741" w14:textId="2B800655" w:rsidR="00691F5C" w:rsidRPr="00727FE9" w:rsidRDefault="0036664F" w:rsidP="00691F5C">
            <w:pPr>
              <w:pStyle w:val="5175"/>
              <w:ind w:firstLine="0"/>
              <w:jc w:val="center"/>
              <w:rPr>
                <w:cs/>
              </w:rPr>
            </w:pPr>
            <w:r w:rsidRPr="0036664F">
              <w:rPr>
                <w:cs/>
              </w:rPr>
              <w:t>ประสิทธิ์ ทองอุ่น และคณะ</w:t>
            </w:r>
          </w:p>
        </w:tc>
        <w:tc>
          <w:tcPr>
            <w:tcW w:w="5461" w:type="dxa"/>
            <w:tcBorders>
              <w:top w:val="nil"/>
              <w:bottom w:val="nil"/>
            </w:tcBorders>
          </w:tcPr>
          <w:p w14:paraId="67342B2F" w14:textId="3172D5C6" w:rsidR="00691F5C" w:rsidRPr="00727FE9" w:rsidRDefault="0036664F" w:rsidP="00691F5C">
            <w:pPr>
              <w:ind w:firstLine="0"/>
              <w:rPr>
                <w:cs/>
              </w:rPr>
            </w:pPr>
            <w:r w:rsidRPr="0036664F">
              <w:rPr>
                <w:cs/>
              </w:rPr>
              <w:t>พฤติกรรม (</w:t>
            </w:r>
            <w:r w:rsidRPr="0036664F">
              <w:t xml:space="preserve">behavior) </w:t>
            </w:r>
            <w:r w:rsidRPr="0036664F">
              <w:rPr>
                <w:cs/>
              </w:rPr>
              <w:t>หมายถึง การกระทำหรืออาการที่แสดงออกของบุคคล (</w:t>
            </w:r>
            <w:r w:rsidRPr="0036664F">
              <w:t xml:space="preserve">Action) </w:t>
            </w:r>
            <w:r w:rsidRPr="0036664F">
              <w:rPr>
                <w:cs/>
              </w:rPr>
              <w:t>ทั้งนี้รวมถึงการงดเว้นการกระทำด้วย (</w:t>
            </w:r>
            <w:r w:rsidRPr="0036664F">
              <w:t xml:space="preserve">Inaction) </w:t>
            </w:r>
            <w:r w:rsidRPr="0036664F">
              <w:rPr>
                <w:cs/>
              </w:rPr>
              <w:t>นอกจากนั้น เป็นการตัดสินใจที่รู้สึกได้ของบุคคล กลุ่มหรือองค์กร หรือการกระทำที่ซ่อนเร้นแต่พร้อมที่จะแสดงออก</w:t>
            </w:r>
          </w:p>
        </w:tc>
      </w:tr>
      <w:tr w:rsidR="00691F5C" w:rsidRPr="00727FE9" w14:paraId="5A701FCB" w14:textId="77777777" w:rsidTr="00E70452">
        <w:trPr>
          <w:trHeight w:val="864"/>
          <w:jc w:val="center"/>
        </w:trPr>
        <w:tc>
          <w:tcPr>
            <w:tcW w:w="2835" w:type="dxa"/>
            <w:tcBorders>
              <w:top w:val="nil"/>
              <w:bottom w:val="nil"/>
            </w:tcBorders>
          </w:tcPr>
          <w:p w14:paraId="5D3A5E1A" w14:textId="4B6642B0" w:rsidR="00691F5C" w:rsidRPr="00727FE9" w:rsidRDefault="0036664F" w:rsidP="00691F5C">
            <w:pPr>
              <w:pStyle w:val="5175"/>
              <w:ind w:firstLine="0"/>
              <w:jc w:val="center"/>
              <w:rPr>
                <w:cs/>
              </w:rPr>
            </w:pPr>
            <w:r w:rsidRPr="0036664F">
              <w:rPr>
                <w:cs/>
              </w:rPr>
              <w:t>สร้อยตระกูล (ติวยานนท์) อรรถมานะ</w:t>
            </w:r>
          </w:p>
        </w:tc>
        <w:tc>
          <w:tcPr>
            <w:tcW w:w="5461" w:type="dxa"/>
            <w:tcBorders>
              <w:top w:val="nil"/>
              <w:bottom w:val="nil"/>
            </w:tcBorders>
          </w:tcPr>
          <w:p w14:paraId="2338F087" w14:textId="0A69A8A8" w:rsidR="00691F5C" w:rsidRPr="00727FE9" w:rsidRDefault="0036664F" w:rsidP="00691F5C">
            <w:pPr>
              <w:ind w:firstLine="0"/>
              <w:rPr>
                <w:cs/>
              </w:rPr>
            </w:pPr>
            <w:r w:rsidRPr="0036664F">
              <w:rPr>
                <w:cs/>
              </w:rPr>
              <w:t>พฤติกรรมหมายถึง อาการที่กลุ่มหรือองค์กรประพฤติปฏิบัติ เป็นพฤติกรรมที่เปิดเผยในส่วนที่บุคคลอื่นอยู่ในวิสัยที่จะรับรู้ได้ จึงรวมถึงสิ่งที่บุคคล และยังรวมถึงพฤติกรรมที่ยังไม่แสดงออกหรือพฤติกรรมซ่อนเร้น ทั้งนี้รวมถึงกระบวนการภายในอื่น ๆ ได้แก่ ความคิดความรู้สึกทัศนคติ เป็นต้น</w:t>
            </w:r>
          </w:p>
        </w:tc>
      </w:tr>
      <w:tr w:rsidR="000102DA" w:rsidRPr="00727FE9" w14:paraId="2E35EA9D" w14:textId="77777777" w:rsidTr="003D328F">
        <w:trPr>
          <w:trHeight w:val="864"/>
          <w:jc w:val="center"/>
        </w:trPr>
        <w:tc>
          <w:tcPr>
            <w:tcW w:w="2835" w:type="dxa"/>
            <w:tcBorders>
              <w:top w:val="nil"/>
              <w:bottom w:val="nil"/>
            </w:tcBorders>
          </w:tcPr>
          <w:p w14:paraId="2185C2E0" w14:textId="42EA66C7" w:rsidR="000102DA" w:rsidRPr="00727FE9" w:rsidRDefault="0036664F" w:rsidP="00691F5C">
            <w:pPr>
              <w:pStyle w:val="5175"/>
              <w:ind w:firstLine="0"/>
              <w:jc w:val="center"/>
            </w:pPr>
            <w:r w:rsidRPr="0036664F">
              <w:rPr>
                <w:cs/>
              </w:rPr>
              <w:t>ชุดา จิตพิทักษ์</w:t>
            </w:r>
          </w:p>
        </w:tc>
        <w:tc>
          <w:tcPr>
            <w:tcW w:w="5461" w:type="dxa"/>
            <w:tcBorders>
              <w:top w:val="nil"/>
              <w:bottom w:val="nil"/>
            </w:tcBorders>
          </w:tcPr>
          <w:p w14:paraId="2391DF72" w14:textId="0D9F0374" w:rsidR="000102DA" w:rsidRPr="00351226" w:rsidRDefault="0036664F" w:rsidP="00691F5C">
            <w:pPr>
              <w:ind w:firstLine="0"/>
              <w:rPr>
                <w:cs/>
              </w:rPr>
            </w:pPr>
            <w:r w:rsidRPr="0036664F">
              <w:rPr>
                <w:cs/>
              </w:rPr>
              <w:t>การกระทำของบุคคลที่ไม่เฉพาะและแสดงปรากฏออกมาภายนอกเท่านั้น แต่รวมถึงสิ่งที่อยู่ภายในจิตใจของบุคคลสังเกตเห็นไม่ได้โดยตรง เช่น คุณค่า ที่เขายึดถือเป็นหลักในการประเมินสิ่งต่าง ๆ ทัศนคติหรือเจตคติที่เขามีต่อสิ่งต่าง ๆ ความคิดเห็น ความเชื่อ รสนิยม และสภาพจิตใจ ซึ่งถือได้ว่าเป็นลักษณะของบุคลิกภาพของบุคคลที่กำหนดพฤติกรรม</w:t>
            </w:r>
          </w:p>
        </w:tc>
      </w:tr>
      <w:tr w:rsidR="00691F5C" w:rsidRPr="00727FE9" w14:paraId="433B71F8" w14:textId="77777777" w:rsidTr="003D328F">
        <w:trPr>
          <w:trHeight w:val="288"/>
          <w:jc w:val="center"/>
        </w:trPr>
        <w:tc>
          <w:tcPr>
            <w:tcW w:w="2835" w:type="dxa"/>
            <w:tcBorders>
              <w:top w:val="nil"/>
              <w:bottom w:val="single" w:sz="4" w:space="0" w:color="auto"/>
            </w:tcBorders>
          </w:tcPr>
          <w:p w14:paraId="1D0BD5DD" w14:textId="3C8F1723" w:rsidR="00691F5C" w:rsidRPr="00727FE9" w:rsidRDefault="0036664F" w:rsidP="00691F5C">
            <w:pPr>
              <w:pStyle w:val="5175"/>
              <w:ind w:firstLine="0"/>
              <w:jc w:val="center"/>
            </w:pPr>
            <w:r w:rsidRPr="0036664F">
              <w:rPr>
                <w:cs/>
              </w:rPr>
              <w:t>สมโภชน์ เอี่ยมสุภาษิต</w:t>
            </w:r>
          </w:p>
          <w:p w14:paraId="6A183502" w14:textId="77777777" w:rsidR="00691F5C" w:rsidRPr="00727FE9" w:rsidRDefault="00691F5C" w:rsidP="00691F5C">
            <w:pPr>
              <w:pStyle w:val="5175"/>
              <w:ind w:firstLine="0"/>
              <w:jc w:val="center"/>
            </w:pPr>
          </w:p>
          <w:p w14:paraId="3DB670A2" w14:textId="77777777" w:rsidR="00691F5C" w:rsidRPr="00727FE9" w:rsidRDefault="00691F5C" w:rsidP="00691F5C">
            <w:pPr>
              <w:pStyle w:val="5175"/>
              <w:ind w:firstLine="0"/>
              <w:jc w:val="both"/>
            </w:pPr>
          </w:p>
        </w:tc>
        <w:tc>
          <w:tcPr>
            <w:tcW w:w="5461" w:type="dxa"/>
            <w:tcBorders>
              <w:top w:val="nil"/>
              <w:bottom w:val="single" w:sz="4" w:space="0" w:color="auto"/>
            </w:tcBorders>
          </w:tcPr>
          <w:p w14:paraId="2DF8F77E" w14:textId="662B50CE" w:rsidR="00691F5C" w:rsidRPr="00727FE9" w:rsidRDefault="00294F51" w:rsidP="00691F5C">
            <w:pPr>
              <w:ind w:firstLine="0"/>
              <w:rPr>
                <w:cs/>
              </w:rPr>
            </w:pPr>
            <w:r w:rsidRPr="00294F51">
              <w:rPr>
                <w:cs/>
              </w:rPr>
              <w:t>บุคคลได้กระทำ แสดงออก ตอบสนองต่อสิ่งใดสิ่งหนึ่งในสถานการณ์ใดสถานการณ์หนึ่งที่สามารถสังเกตได้ หรือได้ยิน อีกทั้งยังวัดได้ตรงกันด้วยเครื่องมือที่เป็นวัตถุนิสัย ไม่ว่าการแสดงออกหรือการตอบสนองนั้น จะเกิดขึ้นภายในหรือภายนอกร่างกาย</w:t>
            </w:r>
          </w:p>
        </w:tc>
      </w:tr>
    </w:tbl>
    <w:p w14:paraId="6142BA93" w14:textId="40192990" w:rsidR="003D328F" w:rsidRPr="002C7E2B" w:rsidRDefault="003D328F" w:rsidP="003D328F">
      <w:pPr>
        <w:pStyle w:val="5175"/>
        <w:ind w:firstLine="0"/>
        <w:rPr>
          <w:rFonts w:eastAsia="Calibri"/>
          <w:b/>
          <w:bCs/>
          <w:cs/>
        </w:rPr>
      </w:pPr>
      <w:bookmarkStart w:id="225" w:name="_Toc174173526"/>
      <w:bookmarkStart w:id="226" w:name="_Toc175496345"/>
      <w:bookmarkStart w:id="227" w:name="_Toc175543206"/>
      <w:bookmarkStart w:id="228" w:name="_Toc175558482"/>
      <w:bookmarkEnd w:id="224"/>
      <w:r w:rsidRPr="00A8434E">
        <w:rPr>
          <w:b/>
          <w:bCs/>
          <w:cs/>
        </w:rPr>
        <w:lastRenderedPageBreak/>
        <w:t>ตารางที่ ๒.</w:t>
      </w:r>
      <w:r w:rsidRPr="00A8434E">
        <w:rPr>
          <w:rFonts w:hint="cs"/>
          <w:b/>
          <w:bCs/>
          <w:cs/>
        </w:rPr>
        <w:t>๕</w:t>
      </w:r>
      <w:r w:rsidRPr="002C7E2B">
        <w:rPr>
          <w:cs/>
        </w:rPr>
        <w:t xml:space="preserve"> </w:t>
      </w:r>
      <w:r w:rsidRPr="00C327B1">
        <w:rPr>
          <w:cs/>
        </w:rPr>
        <w:t>สังเคราะห์แนวคิดเกี่ยวกับความหมายและความ</w:t>
      </w:r>
      <w:proofErr w:type="spellStart"/>
      <w:r w:rsidRPr="00C327B1">
        <w:rPr>
          <w:cs/>
        </w:rPr>
        <w:t>สําคัญ</w:t>
      </w:r>
      <w:proofErr w:type="spellEnd"/>
      <w:r w:rsidRPr="00C327B1">
        <w:rPr>
          <w:cs/>
        </w:rPr>
        <w:t>ของพฤติกรรมทางการเมือง</w:t>
      </w:r>
      <w:r>
        <w:rPr>
          <w:rFonts w:eastAsia="Calibri"/>
          <w:b/>
          <w:bCs/>
        </w:rPr>
        <w:t xml:space="preserve"> </w:t>
      </w:r>
      <w:r w:rsidRPr="003D328F">
        <w:rPr>
          <w:rFonts w:eastAsia="Calibri" w:hint="cs"/>
          <w:cs/>
        </w:rPr>
        <w:t>(ต่อ)</w:t>
      </w:r>
    </w:p>
    <w:tbl>
      <w:tblPr>
        <w:tblStyle w:val="ac"/>
        <w:tblW w:w="0" w:type="auto"/>
        <w:jc w:val="center"/>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5461"/>
      </w:tblGrid>
      <w:tr w:rsidR="003D328F" w:rsidRPr="00727FE9" w14:paraId="444826FE" w14:textId="77777777" w:rsidTr="00720F01">
        <w:trPr>
          <w:jc w:val="center"/>
        </w:trPr>
        <w:tc>
          <w:tcPr>
            <w:tcW w:w="2835" w:type="dxa"/>
            <w:tcBorders>
              <w:top w:val="double" w:sz="4" w:space="0" w:color="auto"/>
              <w:bottom w:val="single" w:sz="4" w:space="0" w:color="auto"/>
            </w:tcBorders>
          </w:tcPr>
          <w:p w14:paraId="57FC72F1" w14:textId="77777777" w:rsidR="003D328F" w:rsidRPr="00727FE9" w:rsidRDefault="003D328F" w:rsidP="00720F01">
            <w:pPr>
              <w:pStyle w:val="5175"/>
              <w:ind w:firstLine="0"/>
              <w:jc w:val="center"/>
            </w:pPr>
            <w:r w:rsidRPr="00727FE9">
              <w:rPr>
                <w:b/>
                <w:bCs/>
                <w:cs/>
              </w:rPr>
              <w:t>นักวิชาการหรือแหล่งข้อมูล</w:t>
            </w:r>
          </w:p>
        </w:tc>
        <w:tc>
          <w:tcPr>
            <w:tcW w:w="5461" w:type="dxa"/>
            <w:tcBorders>
              <w:top w:val="double" w:sz="4" w:space="0" w:color="auto"/>
              <w:bottom w:val="single" w:sz="4" w:space="0" w:color="auto"/>
            </w:tcBorders>
          </w:tcPr>
          <w:p w14:paraId="0AD263B7" w14:textId="77777777" w:rsidR="003D328F" w:rsidRPr="00727FE9" w:rsidRDefault="003D328F" w:rsidP="00720F01">
            <w:pPr>
              <w:pStyle w:val="5175"/>
              <w:ind w:firstLine="0"/>
              <w:jc w:val="center"/>
            </w:pPr>
            <w:r w:rsidRPr="00727FE9">
              <w:rPr>
                <w:b/>
                <w:bCs/>
                <w:cs/>
              </w:rPr>
              <w:t>แนวคิดหลัก</w:t>
            </w:r>
          </w:p>
        </w:tc>
      </w:tr>
      <w:tr w:rsidR="003D328F" w:rsidRPr="00727FE9" w14:paraId="273F21C7" w14:textId="77777777" w:rsidTr="00294F51">
        <w:trPr>
          <w:trHeight w:val="1414"/>
          <w:jc w:val="center"/>
        </w:trPr>
        <w:tc>
          <w:tcPr>
            <w:tcW w:w="2835" w:type="dxa"/>
            <w:tcBorders>
              <w:top w:val="single" w:sz="4" w:space="0" w:color="auto"/>
              <w:bottom w:val="nil"/>
            </w:tcBorders>
          </w:tcPr>
          <w:p w14:paraId="1F0CAB01" w14:textId="15F44DB5" w:rsidR="003D328F" w:rsidRPr="00727FE9" w:rsidRDefault="00294F51" w:rsidP="00720F01">
            <w:pPr>
              <w:pStyle w:val="5175"/>
              <w:ind w:firstLine="0"/>
              <w:jc w:val="center"/>
            </w:pPr>
            <w:r w:rsidRPr="00294F51">
              <w:rPr>
                <w:cs/>
              </w:rPr>
              <w:t>กันยา สุวรรณแสง</w:t>
            </w:r>
          </w:p>
        </w:tc>
        <w:tc>
          <w:tcPr>
            <w:tcW w:w="5461" w:type="dxa"/>
            <w:tcBorders>
              <w:top w:val="single" w:sz="4" w:space="0" w:color="auto"/>
              <w:bottom w:val="nil"/>
            </w:tcBorders>
          </w:tcPr>
          <w:p w14:paraId="4408F8D7" w14:textId="7CF82864" w:rsidR="003D328F" w:rsidRPr="00727FE9" w:rsidRDefault="00294F51" w:rsidP="00720F01">
            <w:pPr>
              <w:ind w:firstLine="0"/>
            </w:pPr>
            <w:r w:rsidRPr="00294F51">
              <w:rPr>
                <w:cs/>
              </w:rPr>
              <w:t>บทบาท ที่แสดงออกด้วยลีลาท่าทาง ความประพฤติ การกระทำที่แสดงออกให้ปรากฏ และสามารถสัมผัสได้ด้วยประสาทสัมผัสหรือมิฉะนั้นก็สามารถวัดได้ด้วยเครื่องมือต่าง ๆ</w:t>
            </w:r>
          </w:p>
        </w:tc>
      </w:tr>
      <w:tr w:rsidR="003D328F" w:rsidRPr="00727FE9" w14:paraId="7625F739" w14:textId="77777777" w:rsidTr="00E76B58">
        <w:trPr>
          <w:trHeight w:val="324"/>
          <w:jc w:val="center"/>
        </w:trPr>
        <w:tc>
          <w:tcPr>
            <w:tcW w:w="2835" w:type="dxa"/>
            <w:tcBorders>
              <w:top w:val="nil"/>
              <w:bottom w:val="nil"/>
            </w:tcBorders>
          </w:tcPr>
          <w:p w14:paraId="3BFFA8AF" w14:textId="08290438" w:rsidR="003D328F" w:rsidRPr="00727FE9" w:rsidRDefault="00294F51" w:rsidP="00720F01">
            <w:pPr>
              <w:pStyle w:val="5175"/>
              <w:ind w:firstLine="0"/>
              <w:jc w:val="center"/>
              <w:rPr>
                <w:cs/>
              </w:rPr>
            </w:pPr>
            <w:r w:rsidRPr="00294F51">
              <w:rPr>
                <w:cs/>
              </w:rPr>
              <w:t>เรียม ศรีทอง</w:t>
            </w:r>
          </w:p>
        </w:tc>
        <w:tc>
          <w:tcPr>
            <w:tcW w:w="5461" w:type="dxa"/>
            <w:tcBorders>
              <w:top w:val="nil"/>
              <w:bottom w:val="nil"/>
            </w:tcBorders>
          </w:tcPr>
          <w:p w14:paraId="38E3E954" w14:textId="77777777" w:rsidR="00294F51" w:rsidRDefault="00294F51" w:rsidP="00294F51">
            <w:pPr>
              <w:ind w:firstLine="0"/>
            </w:pPr>
            <w:r>
              <w:rPr>
                <w:cs/>
              </w:rPr>
              <w:t>พฤติกรรมทางการเมือง จําแนกออก</w:t>
            </w:r>
            <w:proofErr w:type="spellStart"/>
            <w:r>
              <w:rPr>
                <w:cs/>
              </w:rPr>
              <w:t>เป</w:t>
            </w:r>
            <w:proofErr w:type="spellEnd"/>
            <w:r>
              <w:rPr>
                <w:cs/>
              </w:rPr>
              <w:t xml:space="preserve">น ๓ องคประกอบ ดังนี้ </w:t>
            </w:r>
          </w:p>
          <w:p w14:paraId="1A7B1163" w14:textId="327823A2" w:rsidR="00294F51" w:rsidRDefault="00294F51" w:rsidP="00294F51">
            <w:pPr>
              <w:ind w:firstLine="0"/>
            </w:pPr>
            <w:r>
              <w:rPr>
                <w:cs/>
              </w:rPr>
              <w:t xml:space="preserve">๑. การสังเกตการณทางการเมือง </w:t>
            </w:r>
          </w:p>
          <w:p w14:paraId="642D45F2" w14:textId="77777777" w:rsidR="00294F51" w:rsidRDefault="00294F51" w:rsidP="00294F51">
            <w:pPr>
              <w:ind w:firstLine="0"/>
            </w:pPr>
            <w:r>
              <w:rPr>
                <w:cs/>
              </w:rPr>
              <w:t>๒. การมีสวนร</w:t>
            </w:r>
            <w:proofErr w:type="spellStart"/>
            <w:r>
              <w:rPr>
                <w:cs/>
              </w:rPr>
              <w:t>วม</w:t>
            </w:r>
            <w:proofErr w:type="spellEnd"/>
            <w:r>
              <w:rPr>
                <w:cs/>
              </w:rPr>
              <w:t xml:space="preserve">ทางการเมือง </w:t>
            </w:r>
          </w:p>
          <w:p w14:paraId="59F70FCC" w14:textId="66ABB435" w:rsidR="003D328F" w:rsidRPr="00727FE9" w:rsidRDefault="00294F51" w:rsidP="00294F51">
            <w:pPr>
              <w:ind w:firstLine="0"/>
              <w:rPr>
                <w:cs/>
              </w:rPr>
            </w:pPr>
            <w:r>
              <w:rPr>
                <w:cs/>
              </w:rPr>
              <w:t>๓. การเข</w:t>
            </w:r>
            <w:proofErr w:type="spellStart"/>
            <w:r>
              <w:rPr>
                <w:cs/>
              </w:rPr>
              <w:t>าเป</w:t>
            </w:r>
            <w:proofErr w:type="spellEnd"/>
            <w:r>
              <w:rPr>
                <w:cs/>
              </w:rPr>
              <w:t></w:t>
            </w:r>
            <w:proofErr w:type="spellStart"/>
            <w:r>
              <w:rPr>
                <w:cs/>
              </w:rPr>
              <w:t>นหุ</w:t>
            </w:r>
            <w:proofErr w:type="spellEnd"/>
            <w:r>
              <w:rPr>
                <w:cs/>
              </w:rPr>
              <w:t></w:t>
            </w:r>
            <w:proofErr w:type="spellStart"/>
            <w:r>
              <w:rPr>
                <w:cs/>
              </w:rPr>
              <w:t>นส</w:t>
            </w:r>
            <w:proofErr w:type="spellEnd"/>
            <w:r>
              <w:rPr>
                <w:cs/>
              </w:rPr>
              <w:t>วนทางการเมือง</w:t>
            </w:r>
          </w:p>
        </w:tc>
      </w:tr>
      <w:tr w:rsidR="003D328F" w:rsidRPr="00727FE9" w14:paraId="0DFCAFCA" w14:textId="77777777" w:rsidTr="00294F51">
        <w:trPr>
          <w:trHeight w:val="864"/>
          <w:jc w:val="center"/>
        </w:trPr>
        <w:tc>
          <w:tcPr>
            <w:tcW w:w="2835" w:type="dxa"/>
            <w:tcBorders>
              <w:top w:val="nil"/>
              <w:bottom w:val="nil"/>
            </w:tcBorders>
          </w:tcPr>
          <w:p w14:paraId="298A380D" w14:textId="294C6E8E" w:rsidR="003D328F" w:rsidRPr="00294F51" w:rsidRDefault="00294F51" w:rsidP="00720F01">
            <w:pPr>
              <w:pStyle w:val="5175"/>
              <w:ind w:firstLine="0"/>
              <w:jc w:val="center"/>
              <w:rPr>
                <w:cs/>
              </w:rPr>
            </w:pPr>
            <w:r w:rsidRPr="00294F51">
              <w:t>Sidney Verba, Norman H. Nie and Kim Jae –on</w:t>
            </w:r>
          </w:p>
        </w:tc>
        <w:tc>
          <w:tcPr>
            <w:tcW w:w="5461" w:type="dxa"/>
            <w:tcBorders>
              <w:top w:val="nil"/>
              <w:bottom w:val="nil"/>
            </w:tcBorders>
          </w:tcPr>
          <w:p w14:paraId="36950564" w14:textId="19CA1B80" w:rsidR="003D328F" w:rsidRPr="00727FE9" w:rsidRDefault="00294F51" w:rsidP="00720F01">
            <w:pPr>
              <w:ind w:firstLine="0"/>
              <w:rPr>
                <w:cs/>
              </w:rPr>
            </w:pPr>
            <w:r w:rsidRPr="00294F51">
              <w:rPr>
                <w:cs/>
              </w:rPr>
              <w:t>การมีสวนร</w:t>
            </w:r>
            <w:proofErr w:type="spellStart"/>
            <w:r w:rsidRPr="00294F51">
              <w:rPr>
                <w:cs/>
              </w:rPr>
              <w:t>วม</w:t>
            </w:r>
            <w:proofErr w:type="spellEnd"/>
            <w:r w:rsidRPr="00294F51">
              <w:rPr>
                <w:cs/>
              </w:rPr>
              <w:t>ทางการเมือง</w:t>
            </w:r>
            <w:proofErr w:type="spellStart"/>
            <w:r w:rsidRPr="00294F51">
              <w:rPr>
                <w:cs/>
              </w:rPr>
              <w:t>เป</w:t>
            </w:r>
            <w:proofErr w:type="spellEnd"/>
            <w:r w:rsidRPr="00294F51">
              <w:rPr>
                <w:cs/>
              </w:rPr>
              <w:t>นกิจกรรมต</w:t>
            </w:r>
            <w:proofErr w:type="spellStart"/>
            <w:r w:rsidRPr="00294F51">
              <w:rPr>
                <w:cs/>
              </w:rPr>
              <w:t>างๆ</w:t>
            </w:r>
            <w:proofErr w:type="spellEnd"/>
            <w:r w:rsidRPr="00294F51">
              <w:rPr>
                <w:cs/>
              </w:rPr>
              <w:t xml:space="preserve"> ที่</w:t>
            </w:r>
            <w:proofErr w:type="spellStart"/>
            <w:r w:rsidRPr="00294F51">
              <w:rPr>
                <w:cs/>
              </w:rPr>
              <w:t>ชอ</w:t>
            </w:r>
            <w:proofErr w:type="spellEnd"/>
            <w:r w:rsidRPr="00294F51">
              <w:rPr>
                <w:cs/>
              </w:rPr>
              <w:t>บด</w:t>
            </w:r>
            <w:proofErr w:type="spellStart"/>
            <w:r w:rsidRPr="00294F51">
              <w:rPr>
                <w:cs/>
              </w:rPr>
              <w:t>วย</w:t>
            </w:r>
            <w:proofErr w:type="spellEnd"/>
            <w:r w:rsidRPr="00294F51">
              <w:rPr>
                <w:cs/>
              </w:rPr>
              <w:t>กฎหมายซึ่งประชาชน</w:t>
            </w:r>
            <w:proofErr w:type="spellStart"/>
            <w:r w:rsidRPr="00294F51">
              <w:rPr>
                <w:cs/>
              </w:rPr>
              <w:t>กระทํา</w:t>
            </w:r>
            <w:proofErr w:type="spellEnd"/>
            <w:r w:rsidRPr="00294F51">
              <w:rPr>
                <w:cs/>
              </w:rPr>
              <w:t>โดยมี</w:t>
            </w:r>
            <w:proofErr w:type="spellStart"/>
            <w:r w:rsidRPr="00294F51">
              <w:rPr>
                <w:cs/>
              </w:rPr>
              <w:t>เป</w:t>
            </w:r>
            <w:proofErr w:type="spellEnd"/>
            <w:r w:rsidRPr="00294F51">
              <w:rPr>
                <w:cs/>
              </w:rPr>
              <w:t>าหมายเพื่อใหมีอิทธิพลตอการคัดเลือกเจาหนาที่ของรัฐบาลหรือภารกิจต</w:t>
            </w:r>
            <w:proofErr w:type="spellStart"/>
            <w:r w:rsidRPr="00294F51">
              <w:rPr>
                <w:cs/>
              </w:rPr>
              <w:t>างๆ</w:t>
            </w:r>
            <w:proofErr w:type="spellEnd"/>
            <w:r w:rsidRPr="00294F51">
              <w:rPr>
                <w:cs/>
              </w:rPr>
              <w:t xml:space="preserve"> ที่</w:t>
            </w:r>
            <w:proofErr w:type="spellStart"/>
            <w:r w:rsidRPr="00294F51">
              <w:rPr>
                <w:cs/>
              </w:rPr>
              <w:t>ชอ</w:t>
            </w:r>
            <w:proofErr w:type="spellEnd"/>
            <w:r w:rsidRPr="00294F51">
              <w:rPr>
                <w:cs/>
              </w:rPr>
              <w:t>บด</w:t>
            </w:r>
            <w:proofErr w:type="spellStart"/>
            <w:r w:rsidRPr="00294F51">
              <w:rPr>
                <w:cs/>
              </w:rPr>
              <w:t>วย</w:t>
            </w:r>
            <w:proofErr w:type="spellEnd"/>
            <w:r w:rsidRPr="00294F51">
              <w:rPr>
                <w:cs/>
              </w:rPr>
              <w:t>กฎหมาย ที่รัฐบาลจะ</w:t>
            </w:r>
            <w:proofErr w:type="spellStart"/>
            <w:r w:rsidRPr="00294F51">
              <w:rPr>
                <w:cs/>
              </w:rPr>
              <w:t>กระทํา</w:t>
            </w:r>
            <w:proofErr w:type="spellEnd"/>
            <w:r w:rsidRPr="00294F51">
              <w:rPr>
                <w:cs/>
              </w:rPr>
              <w:t>ความหมายของการมีสวนร</w:t>
            </w:r>
            <w:proofErr w:type="spellStart"/>
            <w:r w:rsidRPr="00294F51">
              <w:rPr>
                <w:cs/>
              </w:rPr>
              <w:t>วม</w:t>
            </w:r>
            <w:proofErr w:type="spellEnd"/>
            <w:r w:rsidRPr="00294F51">
              <w:rPr>
                <w:cs/>
              </w:rPr>
              <w:t>ทางการเมืองที่ ยอมรับ</w:t>
            </w:r>
            <w:proofErr w:type="spellStart"/>
            <w:r w:rsidRPr="00294F51">
              <w:rPr>
                <w:cs/>
              </w:rPr>
              <w:t>กั</w:t>
            </w:r>
            <w:proofErr w:type="spellEnd"/>
            <w:r w:rsidRPr="00294F51">
              <w:rPr>
                <w:cs/>
              </w:rPr>
              <w:t>นกว</w:t>
            </w:r>
            <w:proofErr w:type="spellStart"/>
            <w:r w:rsidRPr="00294F51">
              <w:rPr>
                <w:cs/>
              </w:rPr>
              <w:t>าง</w:t>
            </w:r>
            <w:proofErr w:type="spellEnd"/>
            <w:r w:rsidRPr="00294F51">
              <w:rPr>
                <w:cs/>
              </w:rPr>
              <w:t>ขวาง คือการมีสวนร</w:t>
            </w:r>
            <w:proofErr w:type="spellStart"/>
            <w:r w:rsidRPr="00294F51">
              <w:rPr>
                <w:cs/>
              </w:rPr>
              <w:t>วม</w:t>
            </w:r>
            <w:proofErr w:type="spellEnd"/>
            <w:r w:rsidRPr="00294F51">
              <w:rPr>
                <w:cs/>
              </w:rPr>
              <w:t>ทางการเมือง</w:t>
            </w:r>
          </w:p>
        </w:tc>
      </w:tr>
      <w:tr w:rsidR="00294F51" w:rsidRPr="00727FE9" w14:paraId="41DA6811" w14:textId="77777777" w:rsidTr="00294F51">
        <w:trPr>
          <w:trHeight w:val="864"/>
          <w:jc w:val="center"/>
        </w:trPr>
        <w:tc>
          <w:tcPr>
            <w:tcW w:w="2835" w:type="dxa"/>
            <w:tcBorders>
              <w:top w:val="nil"/>
              <w:bottom w:val="nil"/>
            </w:tcBorders>
          </w:tcPr>
          <w:p w14:paraId="5079D126" w14:textId="53E24119" w:rsidR="00294F51" w:rsidRPr="00294F51" w:rsidRDefault="00294F51" w:rsidP="00720F01">
            <w:pPr>
              <w:pStyle w:val="5175"/>
              <w:ind w:firstLine="0"/>
              <w:jc w:val="center"/>
            </w:pPr>
            <w:r w:rsidRPr="00294F51">
              <w:rPr>
                <w:cs/>
              </w:rPr>
              <w:t xml:space="preserve">นิภา </w:t>
            </w:r>
            <w:proofErr w:type="spellStart"/>
            <w:r w:rsidRPr="00294F51">
              <w:rPr>
                <w:cs/>
              </w:rPr>
              <w:t>อิศ</w:t>
            </w:r>
            <w:proofErr w:type="spellEnd"/>
            <w:r w:rsidRPr="00294F51">
              <w:rPr>
                <w:cs/>
              </w:rPr>
              <w:t>รานันทศิริ</w:t>
            </w:r>
          </w:p>
        </w:tc>
        <w:tc>
          <w:tcPr>
            <w:tcW w:w="5461" w:type="dxa"/>
            <w:tcBorders>
              <w:top w:val="nil"/>
              <w:bottom w:val="nil"/>
            </w:tcBorders>
          </w:tcPr>
          <w:p w14:paraId="6C59889A" w14:textId="1C5C76C0" w:rsidR="00294F51" w:rsidRPr="00294F51" w:rsidRDefault="00E72CF7" w:rsidP="00720F01">
            <w:pPr>
              <w:ind w:firstLine="0"/>
              <w:rPr>
                <w:cs/>
              </w:rPr>
            </w:pPr>
            <w:r w:rsidRPr="00E72CF7">
              <w:rPr>
                <w:cs/>
              </w:rPr>
              <w:t>พฤติกรรมทางการเมืองถือได้ว่ามีความสำคัญในด้านการมีส่วนร่วม เป็นส่วนหนึ่งของการแสดงออกถึงสิทธิและหน้าที่ของความเป็นพลเมือง โดยเฉพาะอย่างยิ่งในระบอบประชาธิปไตยนั้นการแสดงออกถึงการมีส่วนร่วมทางการเมืองของพลเมือง</w:t>
            </w:r>
          </w:p>
        </w:tc>
      </w:tr>
      <w:tr w:rsidR="00294F51" w:rsidRPr="00727FE9" w14:paraId="1C6073BF" w14:textId="77777777" w:rsidTr="00294F51">
        <w:trPr>
          <w:trHeight w:val="864"/>
          <w:jc w:val="center"/>
        </w:trPr>
        <w:tc>
          <w:tcPr>
            <w:tcW w:w="2835" w:type="dxa"/>
            <w:tcBorders>
              <w:top w:val="nil"/>
              <w:bottom w:val="nil"/>
            </w:tcBorders>
          </w:tcPr>
          <w:p w14:paraId="2D7193E2" w14:textId="6E11D5B3" w:rsidR="00294F51" w:rsidRPr="00294F51" w:rsidRDefault="00E72CF7" w:rsidP="00720F01">
            <w:pPr>
              <w:pStyle w:val="5175"/>
              <w:ind w:firstLine="0"/>
              <w:jc w:val="center"/>
            </w:pPr>
            <w:r w:rsidRPr="00E72CF7">
              <w:rPr>
                <w:cs/>
              </w:rPr>
              <w:t>ศักดิ์ชัย นาลัย</w:t>
            </w:r>
          </w:p>
        </w:tc>
        <w:tc>
          <w:tcPr>
            <w:tcW w:w="5461" w:type="dxa"/>
            <w:tcBorders>
              <w:top w:val="nil"/>
              <w:bottom w:val="nil"/>
            </w:tcBorders>
          </w:tcPr>
          <w:p w14:paraId="79430D41" w14:textId="478BE287" w:rsidR="00294F51" w:rsidRPr="00294F51" w:rsidRDefault="00E72CF7" w:rsidP="00720F01">
            <w:pPr>
              <w:ind w:firstLine="0"/>
              <w:rPr>
                <w:cs/>
              </w:rPr>
            </w:pPr>
            <w:r w:rsidRPr="00E72CF7">
              <w:rPr>
                <w:cs/>
              </w:rPr>
              <w:t>อิทธิพลที่เกิดพฤติกรรมมาจากชนชั้นในสังคม ซึ่งวัดได้จากอาชีพ รายได้ เช่น ผู้ที่มีกำลังทรัพย์มากย่อมมีสถานะทางเศรษฐกิจที่สูง ย่อมมีพฤติกรรมที่มีอิทธิพลทางการเมืองไม่ว่าจะโดยทางตรงหรือโดยทางอ้อม</w:t>
            </w:r>
          </w:p>
        </w:tc>
      </w:tr>
      <w:tr w:rsidR="00294F51" w:rsidRPr="00727FE9" w14:paraId="6717656F" w14:textId="77777777" w:rsidTr="00E76B58">
        <w:trPr>
          <w:trHeight w:val="864"/>
          <w:jc w:val="center"/>
        </w:trPr>
        <w:tc>
          <w:tcPr>
            <w:tcW w:w="2835" w:type="dxa"/>
            <w:tcBorders>
              <w:top w:val="nil"/>
              <w:bottom w:val="double" w:sz="4" w:space="0" w:color="auto"/>
            </w:tcBorders>
          </w:tcPr>
          <w:p w14:paraId="24DD00B1" w14:textId="10B12B47" w:rsidR="00294F51" w:rsidRPr="00294F51" w:rsidRDefault="00E72CF7" w:rsidP="00720F01">
            <w:pPr>
              <w:pStyle w:val="5175"/>
              <w:ind w:firstLine="0"/>
              <w:jc w:val="center"/>
            </w:pPr>
            <w:r w:rsidRPr="00E72CF7">
              <w:rPr>
                <w:cs/>
              </w:rPr>
              <w:t>ณรงค์ สินสวัสดิ์</w:t>
            </w:r>
          </w:p>
        </w:tc>
        <w:tc>
          <w:tcPr>
            <w:tcW w:w="5461" w:type="dxa"/>
            <w:tcBorders>
              <w:top w:val="nil"/>
              <w:bottom w:val="double" w:sz="4" w:space="0" w:color="auto"/>
            </w:tcBorders>
          </w:tcPr>
          <w:p w14:paraId="4D704517" w14:textId="39EA2A12" w:rsidR="00294F51" w:rsidRPr="00294F51" w:rsidRDefault="00E72CF7" w:rsidP="00720F01">
            <w:pPr>
              <w:ind w:firstLine="0"/>
              <w:rPr>
                <w:cs/>
              </w:rPr>
            </w:pPr>
            <w:r w:rsidRPr="00E72CF7">
              <w:rPr>
                <w:cs/>
              </w:rPr>
              <w:t>พฤติกรรมทางการเมืองของมนุษย์ที่แสดงออกมายังขึ้นอยู่กับลักษณะนิสัย ความเชื่อ ค่านิยมและบุคลิกภาพ สิ่งกระตุ้นพฤติกรรมและทัศนคติสถานการณ์ต่าง ๆ</w:t>
            </w:r>
          </w:p>
        </w:tc>
      </w:tr>
    </w:tbl>
    <w:p w14:paraId="6656E562" w14:textId="1002D127" w:rsidR="0077519F" w:rsidRPr="00727FE9" w:rsidRDefault="0077519F" w:rsidP="00470543">
      <w:pPr>
        <w:pStyle w:val="3"/>
      </w:pPr>
      <w:bookmarkStart w:id="229" w:name="_Toc196989099"/>
      <w:bookmarkStart w:id="230" w:name="_Toc197728410"/>
      <w:bookmarkStart w:id="231" w:name="_Toc198196041"/>
      <w:bookmarkStart w:id="232" w:name="_Toc199008666"/>
      <w:r w:rsidRPr="00727FE9">
        <w:rPr>
          <w:cs/>
        </w:rPr>
        <w:lastRenderedPageBreak/>
        <w:t>๒.๓.</w:t>
      </w:r>
      <w:r w:rsidR="007D4755">
        <w:rPr>
          <w:rFonts w:hint="cs"/>
          <w:cs/>
        </w:rPr>
        <w:t>๒</w:t>
      </w:r>
      <w:r w:rsidRPr="00727FE9">
        <w:rPr>
          <w:cs/>
        </w:rPr>
        <w:t xml:space="preserve"> รูปแบบ</w:t>
      </w:r>
      <w:r w:rsidR="00C327B1">
        <w:rPr>
          <w:rFonts w:hint="cs"/>
          <w:cs/>
        </w:rPr>
        <w:t>และประเ</w:t>
      </w:r>
      <w:r w:rsidR="00B62E8B">
        <w:rPr>
          <w:rFonts w:hint="cs"/>
          <w:cs/>
        </w:rPr>
        <w:t>ภ</w:t>
      </w:r>
      <w:r w:rsidR="00C327B1">
        <w:rPr>
          <w:rFonts w:hint="cs"/>
          <w:cs/>
        </w:rPr>
        <w:t>ท</w:t>
      </w:r>
      <w:r w:rsidRPr="00727FE9">
        <w:rPr>
          <w:cs/>
        </w:rPr>
        <w:t>ของพฤติกรรมทางการเมือง</w:t>
      </w:r>
      <w:bookmarkEnd w:id="225"/>
      <w:bookmarkEnd w:id="226"/>
      <w:bookmarkEnd w:id="227"/>
      <w:bookmarkEnd w:id="228"/>
      <w:bookmarkEnd w:id="229"/>
      <w:bookmarkEnd w:id="230"/>
      <w:bookmarkEnd w:id="231"/>
      <w:bookmarkEnd w:id="232"/>
    </w:p>
    <w:p w14:paraId="2EAAD737" w14:textId="77777777" w:rsidR="0077519F" w:rsidRPr="00727FE9" w:rsidRDefault="0077519F" w:rsidP="0024367B">
      <w:pPr>
        <w:pStyle w:val="5175"/>
      </w:pPr>
      <w:r w:rsidRPr="00727FE9">
        <w:rPr>
          <w:cs/>
        </w:rPr>
        <w:t>พฤติกรรมทางการเมืองเป็นส่วนหนึ่งของการแสดงออกถึงสิทธิและหน้าที่ของความเป็นพลเมือง โดยเฉพาะอย่างยิ่งในระบอบประชาธิปไตยนั้นการแสดงออกถึงการมีส่วนร่วมทางการเมืองของพลเมือง จึงมีรูปแบบของพฤติกรรมทางเมืองที่หลากหลาย ได้มีนักวิชาการได้อธิบายถึงรูปแบบพฤติกรรมทางการเมืองไว้ดังนี้</w:t>
      </w:r>
    </w:p>
    <w:p w14:paraId="6B0F210F" w14:textId="77777777" w:rsidR="0077519F" w:rsidRPr="00727FE9" w:rsidRDefault="0077519F" w:rsidP="0024367B">
      <w:pPr>
        <w:pStyle w:val="5175"/>
      </w:pPr>
      <w:r w:rsidRPr="00727FE9">
        <w:rPr>
          <w:cs/>
        </w:rPr>
        <w:t>ระบอบประชาธิปไตยแบบมีส่วนร่วมซึ่งเปิดโอกาสให้ประชาชนได้แสดงทัศนะและมีส่วนในการตัดสินใจเรื่องต่าง ๆ ที่มีผลต่อชีวิตความเป็นอยู่ซึ่งการมีส่วนร่วมทางการเมืองก็เป็นรูปแบบหนึ่งของพฤติกรรมทางการเมืองระบบประชาธิปไตย โดยรูปแบบของพฤติกรรมทางการเมืองอาจแบ่งได้ด้วยเกณฑ์หลายประเภท เช่น การแบ่งเป็นการมีส่วนร่วมทางการเมืองแบบสมัครใจ การมีส่วนร่วมแบบระดม หรือแบ่งเป็นพฤติกรรมการมีส่วนร่วมทางการเมืองเป็นแบบที่ ถูกกฎหมายและแบบที่ผิดกฎหมาย หรือแบ่งออกเป็นพฤติกรรมการมีส่วนร่วมทางการเมืองแบบสันติกับการใช้ความรุนแรงหรือแบ่งออกเป็นการมีส่วนร่วมแบบปกติกับการมีส่วนร่วมแบบไม่ปกติ หรืออาจจะแบ่งออกตามประเภทของกิจกรรมนั้น ๆ รูปแบบพฤติกรรมการมีส่วนร่วมทางการเมืองแบบปกติมีดังนี้</w:t>
      </w:r>
    </w:p>
    <w:p w14:paraId="3E74329D" w14:textId="77777777" w:rsidR="0077519F" w:rsidRPr="00727FE9" w:rsidRDefault="0077519F" w:rsidP="0024367B">
      <w:pPr>
        <w:pStyle w:val="5175"/>
      </w:pPr>
      <w:r w:rsidRPr="00727FE9">
        <w:rPr>
          <w:cs/>
        </w:rPr>
        <w:t>๑. การสร้างความภาคภูมิใจในวิชาชีพ</w:t>
      </w:r>
    </w:p>
    <w:p w14:paraId="0AC675BF" w14:textId="77777777" w:rsidR="0077519F" w:rsidRPr="00727FE9" w:rsidRDefault="0077519F" w:rsidP="0024367B">
      <w:pPr>
        <w:pStyle w:val="5175"/>
      </w:pPr>
      <w:r w:rsidRPr="00727FE9">
        <w:rPr>
          <w:cs/>
        </w:rPr>
        <w:t>๒. การสร้างความตระหนักในจริยธรรม</w:t>
      </w:r>
    </w:p>
    <w:p w14:paraId="7A9FE983" w14:textId="77777777" w:rsidR="0077519F" w:rsidRPr="00727FE9" w:rsidRDefault="0077519F" w:rsidP="0024367B">
      <w:pPr>
        <w:pStyle w:val="5175"/>
      </w:pPr>
      <w:r w:rsidRPr="00727FE9">
        <w:rPr>
          <w:cs/>
        </w:rPr>
        <w:t>๓. การสร้างความร่วมมือในชุมชน</w:t>
      </w:r>
    </w:p>
    <w:p w14:paraId="63CE5194" w14:textId="77777777" w:rsidR="0077519F" w:rsidRPr="00727FE9" w:rsidRDefault="0077519F" w:rsidP="0024367B">
      <w:pPr>
        <w:pStyle w:val="5175"/>
      </w:pPr>
      <w:r w:rsidRPr="00727FE9">
        <w:rPr>
          <w:cs/>
        </w:rPr>
        <w:t xml:space="preserve">๔. การสร้างความรู้ความเข้าใจ </w:t>
      </w:r>
      <w:r w:rsidRPr="00727FE9">
        <w:rPr>
          <w:rStyle w:val="af5"/>
          <w:rFonts w:eastAsia="Times New Roman"/>
        </w:rPr>
        <w:footnoteReference w:id="69"/>
      </w:r>
    </w:p>
    <w:p w14:paraId="7D1C98DE" w14:textId="77777777" w:rsidR="0077519F" w:rsidRPr="00727FE9" w:rsidRDefault="0077519F" w:rsidP="0024367B">
      <w:pPr>
        <w:pStyle w:val="5175"/>
      </w:pPr>
      <w:r w:rsidRPr="00727FE9">
        <w:rPr>
          <w:cs/>
        </w:rPr>
        <w:t>รูปแบบของพฤติกรรมการมีส่วนร่วมทางการเมืองอาจแบ่งประเภทหรือรูปแบบออกได้เป็น ๖ รูปแบบ ดังต่อไปนี้</w:t>
      </w:r>
    </w:p>
    <w:p w14:paraId="4D217163" w14:textId="77777777" w:rsidR="0077519F" w:rsidRPr="00727FE9" w:rsidRDefault="0077519F" w:rsidP="0024367B">
      <w:pPr>
        <w:pStyle w:val="5175"/>
      </w:pPr>
      <w:r w:rsidRPr="00727FE9">
        <w:rPr>
          <w:cs/>
        </w:rPr>
        <w:t>๑. การเลือกตั้ง เป็นรูปแบบของพฤติกรรมการมีส่วนร่วมทางการเมืองที่เกี่ยวข้องกับการรณรงค์หาเสียงและกิจกรรมที่เกี่ยวข้องกับพรรคการเมือง การลงคะแนนเสียงไม่จำเป็นต้องอาศัยการสื่อข่าวสารและจูงใจมากเหมือนกิจกรรมทางการเมืองผู้ที่ไปลงคะแนนเสียงอาจไม่เข้าไปเกี่ยวข้องกับกิจกรรมทางการเมืองในรูปแบบอื่น ๆ ก็ได้</w:t>
      </w:r>
    </w:p>
    <w:p w14:paraId="1707BCCF" w14:textId="77777777" w:rsidR="0077519F" w:rsidRPr="00727FE9" w:rsidRDefault="0077519F" w:rsidP="0024367B">
      <w:pPr>
        <w:pStyle w:val="5175"/>
      </w:pPr>
      <w:r w:rsidRPr="00727FE9">
        <w:rPr>
          <w:cs/>
        </w:rPr>
        <w:t>๒. การเข้าร่วมกิจกรรมพรรคในการเมืองทั้งในช่วงระหว่างการเลือกตั้งและในการรณรงค์หาเสียง การบริจาคเงินช่วยเหลือแก่พรรคและผู้สมัครรับเลือกตั้ง การชักชวนประชาชนไปลงทะเบียน</w:t>
      </w:r>
      <w:r w:rsidRPr="00727FE9">
        <w:rPr>
          <w:cs/>
        </w:rPr>
        <w:lastRenderedPageBreak/>
        <w:t>เพื่อสิทธิในการลงคะแนนเสียง การเข้าร่วมและสนับสนุนพรรคการเมือง การพยายามชักชวนประชาชนให้ลงคะแนนเสียงแก่พรรคหรือผู้สมัครที่ตนชอบ การลงสมัครรับเลือกตั้ง การมีส่วนร่วมทางการเมือง เป็นรูปแบบพฤติกรรมประเภทหนึ่ง</w:t>
      </w:r>
    </w:p>
    <w:p w14:paraId="1EE2FC83" w14:textId="77777777" w:rsidR="0077519F" w:rsidRPr="00727FE9" w:rsidRDefault="0077519F" w:rsidP="000144DE">
      <w:pPr>
        <w:pStyle w:val="5175"/>
      </w:pPr>
      <w:r w:rsidRPr="00727FE9">
        <w:rPr>
          <w:cs/>
        </w:rPr>
        <w:t>๓. การเป็นผู้มีบทบาทในชุมชนหมายถึง การเข้าร่วมในการก่อตั้งกลุ่มเพื่อแก้ปัญหาของสังคมหรือร่วมมือกับกลุ่มต่าง ๆ ที่มีอยู่แล้ว เพื่อมีบทบาทเกี่ยวกับกิจกรรมสาธารณะหรือติดต่อกับทางราชการในเรื่องปัญหาสังคม ผู้ที่มีบทบาทในชุมชนจึงเป็นผู้ที่มีความกระตือรือร้นสูงและมีระดับความผูกพันทางใจกับชุมชน</w:t>
      </w:r>
    </w:p>
    <w:p w14:paraId="04FDE09F" w14:textId="77777777" w:rsidR="0077519F" w:rsidRPr="00727FE9" w:rsidRDefault="0077519F" w:rsidP="000144DE">
      <w:pPr>
        <w:pStyle w:val="5175"/>
      </w:pPr>
      <w:r w:rsidRPr="00727FE9">
        <w:rPr>
          <w:cs/>
        </w:rPr>
        <w:t>๔. การติดต่อกับทางราชการเป็นกิจกรรมที่เป็นเรื่องเฉพาะเจาะจงของบุคคล ซึ่งจะมีผลนโยบายโดยตรงต่อบุคคลนั้นเองเท่านั้น เช่น การติดต่อกับทางราชการในเรื่องภาษีโรงเรียน การทำถนน การติดต่อขอรับสวัสดิการทางสังคม ฯลฯ แท้จริงแต่เป็นการมีส่วนร่วมทางการเมืองแบบคับแคบ</w:t>
      </w:r>
      <w:r w:rsidRPr="00727FE9">
        <w:t xml:space="preserve">(Parochial Participation) </w:t>
      </w:r>
      <w:r w:rsidRPr="00727FE9">
        <w:rPr>
          <w:cs/>
        </w:rPr>
        <w:t>หรือการติดต่อเฉพาะเรื่อง(</w:t>
      </w:r>
      <w:r w:rsidRPr="00727FE9">
        <w:t xml:space="preserve">Particularized Contacting) </w:t>
      </w:r>
      <w:r w:rsidRPr="00727FE9">
        <w:rPr>
          <w:cs/>
        </w:rPr>
        <w:t>เท่านั้น</w:t>
      </w:r>
    </w:p>
    <w:p w14:paraId="1A9EDBA0" w14:textId="77777777" w:rsidR="0077519F" w:rsidRPr="00727FE9" w:rsidRDefault="0077519F" w:rsidP="000144DE">
      <w:pPr>
        <w:pStyle w:val="5175"/>
      </w:pPr>
      <w:r w:rsidRPr="00727FE9">
        <w:rPr>
          <w:cs/>
        </w:rPr>
        <w:t>๕. การเป็นผู้ประท้วง เป็นการแสดงออกถึงรูปแบบพฤติกรรม การเข้าร่วมเดินขบวนตามถนนหรือการก่อจลาจลในกรณีที่จำเป็นเพื่อบังคับให้รัฐแก้ไขบางสิ่งบางอย่างซึ่งเกี่ยวข้องกับการเมืองให้ถูกต้อง ปฏิเสธการยอมรับกฎหมายที่ไม่ยุติธรรม</w:t>
      </w:r>
    </w:p>
    <w:p w14:paraId="5B5C54E0" w14:textId="77777777" w:rsidR="0077519F" w:rsidRPr="00727FE9" w:rsidRDefault="0077519F" w:rsidP="000144DE">
      <w:pPr>
        <w:pStyle w:val="5175"/>
      </w:pPr>
      <w:r w:rsidRPr="00727FE9">
        <w:rPr>
          <w:cs/>
        </w:rPr>
        <w:t xml:space="preserve">๖. การเป็นผู้สื่อสารทางการเมือง การเป็นผู้ที่ติดตามข่าวสารทางการเมืองอยู่เสมอการให้ข้อมูลความรู้เกี่ยวกับการเมืองแก่เพื่อนในชุมชนที่อาศัยอยู่ การให้ความสนใจกับทางราชการและการมีส่วนร่วมทางการเมืองเป็นถือได้ว่าเป็นพฤติกรรมประการหนึ่ง </w:t>
      </w:r>
      <w:r w:rsidRPr="00727FE9">
        <w:rPr>
          <w:rStyle w:val="af5"/>
          <w:rFonts w:eastAsia="Times New Roman"/>
          <w:cs/>
        </w:rPr>
        <w:footnoteReference w:id="70"/>
      </w:r>
      <w:r w:rsidRPr="00727FE9">
        <w:t xml:space="preserve"> </w:t>
      </w:r>
      <w:r w:rsidRPr="00727FE9">
        <w:rPr>
          <w:cs/>
        </w:rPr>
        <w:t>กระบวนการของประชาธิปไตย มีรูปแบบพฤติกรรมการมีส่วนร่วม ซึ่งแบ่งเป็น ๔ ขั้นตอน ได้แก่</w:t>
      </w:r>
    </w:p>
    <w:p w14:paraId="003107B8" w14:textId="77777777" w:rsidR="0077519F" w:rsidRPr="00727FE9" w:rsidRDefault="0077519F" w:rsidP="000144DE">
      <w:pPr>
        <w:pStyle w:val="625"/>
      </w:pPr>
      <w:r w:rsidRPr="00727FE9">
        <w:rPr>
          <w:cs/>
        </w:rPr>
        <w:t>๑. พฤติกรรมการการมีส่วนร่วมในการวางแผน ประกอบด้วย การรับรู้เข้าถึงข้อมูลเกี่ยวกับการวางแผน และร่วมวางแผนกิจกรรม</w:t>
      </w:r>
    </w:p>
    <w:p w14:paraId="7401D85C" w14:textId="77777777" w:rsidR="0077519F" w:rsidRPr="00727FE9" w:rsidRDefault="0077519F" w:rsidP="000144DE">
      <w:pPr>
        <w:pStyle w:val="625"/>
      </w:pPr>
      <w:r w:rsidRPr="00727FE9">
        <w:rPr>
          <w:cs/>
        </w:rPr>
        <w:t>๒. พฤติกรรมการการมีส่วนร่วมในการปฏิบัติหรือดำเนินการ ประกอบด้วยการเกี่ยวข้องกับการดำเนินการในกิจกรรมต่าง ๆ และการตัดสินใจ</w:t>
      </w:r>
    </w:p>
    <w:p w14:paraId="05D63C4F" w14:textId="77777777" w:rsidR="0077519F" w:rsidRPr="00727FE9" w:rsidRDefault="0077519F" w:rsidP="000144DE">
      <w:pPr>
        <w:pStyle w:val="625"/>
      </w:pPr>
      <w:r w:rsidRPr="00727FE9">
        <w:rPr>
          <w:cs/>
        </w:rPr>
        <w:t>๓. พฤติกรรมการการมีส่วนร่วมในการจัดสรรผลประโยชน์ เป็นการมีส่วนร่วมในการจัดสรรผลประโยชน์ หรือผลของกิจกรรม หรือผลของกิจกรรมที่เกิดขึ้น</w:t>
      </w:r>
    </w:p>
    <w:p w14:paraId="06D4605E" w14:textId="77777777" w:rsidR="0077519F" w:rsidRPr="00727FE9" w:rsidRDefault="0077519F" w:rsidP="000144DE">
      <w:pPr>
        <w:pStyle w:val="625"/>
      </w:pPr>
      <w:r w:rsidRPr="00727FE9">
        <w:rPr>
          <w:cs/>
        </w:rPr>
        <w:lastRenderedPageBreak/>
        <w:t>๔</w:t>
      </w:r>
      <w:r w:rsidRPr="00727FE9">
        <w:t>.</w:t>
      </w:r>
      <w:r w:rsidRPr="00727FE9">
        <w:rPr>
          <w:cs/>
        </w:rPr>
        <w:t xml:space="preserve"> พฤติกรรมการมีส่วนร่วมในการตัดสินใจประเมินผลเกี่ยวข้องกับความพยายามที่จะประเมินประสิทธิผลของโครงการกิจกรรมต่าง ๆ และพิจารณาวิธีการที่ดำเนินการต่อเนื่องและประชาชนจะเข้ามาเกี่ยวข้องกับการคิดเกณฑ์ในการประเมินโครงการ หรือกิจกรรมต่าง ๆ ด้วยซึ่งผลของกระบวนการประเมินนี้จะกลายเป็นปัจจัยนำเข้าในกระบวนการมีส่วนร่วมขั้นที่ ๑ ซึ่งเป็นขั้นตอนของการวางแผนต่อไป </w:t>
      </w:r>
      <w:r w:rsidRPr="00727FE9">
        <w:rPr>
          <w:rStyle w:val="af5"/>
          <w:rFonts w:eastAsia="Times New Roman"/>
        </w:rPr>
        <w:footnoteReference w:id="71"/>
      </w:r>
    </w:p>
    <w:p w14:paraId="1C81BC6F" w14:textId="77777777" w:rsidR="0077519F" w:rsidRPr="00727FE9" w:rsidRDefault="0077519F" w:rsidP="000144DE">
      <w:pPr>
        <w:pStyle w:val="5175"/>
      </w:pPr>
      <w:r w:rsidRPr="00727FE9">
        <w:rPr>
          <w:cs/>
        </w:rPr>
        <w:t>รูปแบบพฤติกรรมการแสดงออกทางการเมืองตามวิถีประชาธิปไตยของพลเมืองมี ๔ประการ ดังนี้</w:t>
      </w:r>
    </w:p>
    <w:p w14:paraId="3826B056" w14:textId="77777777" w:rsidR="0077519F" w:rsidRPr="00727FE9" w:rsidRDefault="0077519F" w:rsidP="000144DE">
      <w:pPr>
        <w:pStyle w:val="5175"/>
      </w:pPr>
      <w:r w:rsidRPr="00727FE9">
        <w:rPr>
          <w:cs/>
        </w:rPr>
        <w:t>๑. การเรียกร้องทางการเมือง</w:t>
      </w:r>
    </w:p>
    <w:p w14:paraId="3F47AE0E" w14:textId="77777777" w:rsidR="0077519F" w:rsidRPr="00727FE9" w:rsidRDefault="0077519F" w:rsidP="000144DE">
      <w:pPr>
        <w:pStyle w:val="5175"/>
      </w:pPr>
      <w:r w:rsidRPr="00727FE9">
        <w:rPr>
          <w:cs/>
        </w:rPr>
        <w:t>๒. การสนับสนุนทางการเมือง</w:t>
      </w:r>
    </w:p>
    <w:p w14:paraId="3BED2E9F" w14:textId="77777777" w:rsidR="0077519F" w:rsidRPr="00727FE9" w:rsidRDefault="0077519F" w:rsidP="000144DE">
      <w:pPr>
        <w:pStyle w:val="5175"/>
      </w:pPr>
      <w:r w:rsidRPr="00727FE9">
        <w:rPr>
          <w:cs/>
        </w:rPr>
        <w:t>๓. การผลักดันนโยบายสาธารณะ</w:t>
      </w:r>
    </w:p>
    <w:p w14:paraId="152253F2" w14:textId="77777777" w:rsidR="0077519F" w:rsidRPr="00727FE9" w:rsidRDefault="0077519F" w:rsidP="000144DE">
      <w:pPr>
        <w:pStyle w:val="5175"/>
      </w:pPr>
      <w:r w:rsidRPr="00727FE9">
        <w:rPr>
          <w:cs/>
        </w:rPr>
        <w:t xml:space="preserve">๔. การต่อต้านรัฐบาล </w:t>
      </w:r>
      <w:r w:rsidRPr="00727FE9">
        <w:rPr>
          <w:rStyle w:val="af5"/>
          <w:rFonts w:eastAsia="Times New Roman"/>
        </w:rPr>
        <w:footnoteReference w:id="72"/>
      </w:r>
    </w:p>
    <w:p w14:paraId="60FB17A5" w14:textId="77777777" w:rsidR="0077519F" w:rsidRPr="00727FE9" w:rsidRDefault="0077519F" w:rsidP="000144DE">
      <w:pPr>
        <w:pStyle w:val="5175"/>
      </w:pPr>
      <w:r w:rsidRPr="00727FE9">
        <w:rPr>
          <w:cs/>
        </w:rPr>
        <w:t>รูปแบบพฤติกรรมการมีส่วนร่วมทางการเมือง เป็นกลไกที่มีความสำคัญในระบอบประชาธิปไตย เป็นการเปิดโอกาสให้ประชาชนได้เข้าร่วมในกิจกรรมทางการเมือง จำแนกได้เป็น ๔ รูปแบบ ได้แก่</w:t>
      </w:r>
    </w:p>
    <w:p w14:paraId="1BC6FFA4" w14:textId="77777777" w:rsidR="0077519F" w:rsidRPr="00727FE9" w:rsidRDefault="0077519F" w:rsidP="000144DE">
      <w:pPr>
        <w:pStyle w:val="5175"/>
      </w:pPr>
      <w:r w:rsidRPr="00727FE9">
        <w:rPr>
          <w:cs/>
        </w:rPr>
        <w:t>๑. การมีส่วนร่วมทางการเมืองทางตรง การมีส่วนร่วมในลักษณะนี้ประชาชนหรือพลเมืองของรัฐจะมีส่วนร่วมในการพิจารณาเรื่องต่าง ๆ ด้วยตัวเอง เช่น การลงประชามติ การเสนอร่างกฎหมายโดยประชาชน การถอดถอนผู้ดำรงตำแหน่งทางการเมือง เป็นต้น</w:t>
      </w:r>
    </w:p>
    <w:p w14:paraId="3C4A033B" w14:textId="77777777" w:rsidR="0077519F" w:rsidRPr="00727FE9" w:rsidRDefault="0077519F" w:rsidP="000144DE">
      <w:pPr>
        <w:pStyle w:val="5175"/>
        <w:rPr>
          <w:cs/>
        </w:rPr>
      </w:pPr>
      <w:r w:rsidRPr="00727FE9">
        <w:rPr>
          <w:cs/>
        </w:rPr>
        <w:t>๒. การมีส่วนร่วมทางการเมืองทางอ้อม คือ การที่ประชาชนได้เลือกผู้แทนของตนเข้าไปใช้อำนาจอธิปไตยแทนตนผ่านกระบวนการทางการเมืองที่เรียกว่า</w:t>
      </w:r>
      <w:r w:rsidRPr="00727FE9">
        <w:t xml:space="preserve"> </w:t>
      </w:r>
      <w:r w:rsidRPr="00727FE9">
        <w:rPr>
          <w:cs/>
        </w:rPr>
        <w:t>“การเลือกตั้ง”</w:t>
      </w:r>
    </w:p>
    <w:p w14:paraId="7E6AC14D" w14:textId="675CD3D9" w:rsidR="0077519F" w:rsidRDefault="0077519F" w:rsidP="000144DE">
      <w:pPr>
        <w:pStyle w:val="5175"/>
      </w:pPr>
      <w:r w:rsidRPr="00727FE9">
        <w:rPr>
          <w:cs/>
        </w:rPr>
        <w:t>๓. การมีส่วนร่วมทางการเมืองของประชาชนในระบอบประชาธิปไตยแบบมีส่วนร่วมเป็นการนำการมีส่วนร่วมทางการเมืองทางตรงมาผสมผสานกับการมีส่วนร่วมทางการเมืองทางอ้อมและเปิดโอกาสให้ประชาชนมีส่วนร่วมในทางการเมืองการปกครองมากยิ่งขึ้น โดยให้ประชาชนมีอำนาจ</w:t>
      </w:r>
      <w:r w:rsidRPr="00727FE9">
        <w:rPr>
          <w:cs/>
        </w:rPr>
        <w:lastRenderedPageBreak/>
        <w:t>ตัดสินใจทางการเมืองและการบริหารในเรื่องสำคัญ ๆ อำนาจในการตรวจสอบและควบคุมการทำงานของผู้แทน</w:t>
      </w:r>
    </w:p>
    <w:p w14:paraId="282D0214" w14:textId="5466B7C6" w:rsidR="0077519F" w:rsidRPr="000144DE" w:rsidRDefault="0077519F" w:rsidP="000144DE">
      <w:pPr>
        <w:pStyle w:val="5175"/>
      </w:pPr>
      <w:r w:rsidRPr="00727FE9">
        <w:rPr>
          <w:cs/>
        </w:rPr>
        <w:t>๔. การมีส่วนร่วมทางการเมืองของประชาชนในระบอบประชาธิปไตยแบบปรึกษาหารือ</w:t>
      </w:r>
      <w:r w:rsidRPr="00727FE9">
        <w:rPr>
          <w:rFonts w:eastAsia="Times New Roman"/>
          <w:cs/>
        </w:rPr>
        <w:t xml:space="preserve">เป็นกระบวนการสำคัญของประชาธิปไตยภาคพลเมือง ประชาธิปไตยชุมชน เป็นความพยายามที่จะแก้ไขปัญหาที่เกิดจากข้อบกพร่องของประชาธิปไตยแบบตัวแทนและการมีส่วนร่วมทางการเมืองทางอ้อมรูปแบบการมีส่วนร่วมในลักษณะนี้ที่เห็นได้ชัดคือการที่ภาคประชาชนหรือภาคพลเมืองเข้าร่วมกันวิเคราะห์แลกเปลี่ยนถกแถลงหารือกันเพื่อนำเสนอแนวคิดของตนในการสร้างนโยบายที่เหมาะสมสำหรับตนเอง </w:t>
      </w:r>
      <w:r w:rsidRPr="00727FE9">
        <w:rPr>
          <w:rStyle w:val="af5"/>
          <w:rFonts w:eastAsia="Times New Roman"/>
        </w:rPr>
        <w:footnoteReference w:id="73"/>
      </w:r>
    </w:p>
    <w:p w14:paraId="62D9BF42" w14:textId="77777777" w:rsidR="00B62E8B" w:rsidRPr="00727FE9" w:rsidRDefault="00B62E8B" w:rsidP="001447C0">
      <w:pPr>
        <w:pStyle w:val="5175"/>
      </w:pPr>
      <w:r w:rsidRPr="00727FE9">
        <w:rPr>
          <w:cs/>
        </w:rPr>
        <w:t>การแบ่ง</w:t>
      </w:r>
      <w:r w:rsidRPr="00727FE9">
        <w:t xml:space="preserve"> "Structure" </w:t>
      </w:r>
      <w:r w:rsidRPr="00727FE9">
        <w:rPr>
          <w:cs/>
        </w:rPr>
        <w:t>โครงสร้างของจิตใจนเป็นบ่อเกิดแห่งพฤติกรรมประเภทต่าง ๆ</w:t>
      </w:r>
      <w:r w:rsidRPr="00727FE9">
        <w:t xml:space="preserve"> </w:t>
      </w:r>
      <w:r w:rsidRPr="00727FE9">
        <w:rPr>
          <w:cs/>
        </w:rPr>
        <w:t>๓ ประเภท ดังนี้</w:t>
      </w:r>
    </w:p>
    <w:p w14:paraId="568B2FE1" w14:textId="77777777" w:rsidR="00B62E8B" w:rsidRPr="00727FE9" w:rsidRDefault="00B62E8B" w:rsidP="001447C0">
      <w:pPr>
        <w:pStyle w:val="5175"/>
      </w:pPr>
      <w:r w:rsidRPr="00727FE9">
        <w:rPr>
          <w:cs/>
        </w:rPr>
        <w:t xml:space="preserve">๑. </w:t>
      </w:r>
      <w:r w:rsidRPr="00727FE9">
        <w:t xml:space="preserve">Id </w:t>
      </w:r>
      <w:r w:rsidRPr="00727FE9">
        <w:rPr>
          <w:cs/>
        </w:rPr>
        <w:t xml:space="preserve">หมายถึง แรงผลักดันของจิตใจ คือ </w:t>
      </w:r>
      <w:r w:rsidRPr="00727FE9">
        <w:t xml:space="preserve">Drive </w:t>
      </w:r>
      <w:r w:rsidRPr="00727FE9">
        <w:rPr>
          <w:cs/>
        </w:rPr>
        <w:t xml:space="preserve">หรือ </w:t>
      </w:r>
      <w:r w:rsidRPr="00727FE9">
        <w:t xml:space="preserve">Instinctual Drive </w:t>
      </w:r>
      <w:r w:rsidRPr="00727FE9">
        <w:rPr>
          <w:cs/>
        </w:rPr>
        <w:t>คือ โครงสร้างของจิตส่วนดั้งเดิมที่ปราศจากการขัดเกลาใด ๆ ทั้งสิ้น เมื่อมีผล ก็จะแสดงออกมาอย่างหยาบ ๆซึ่งประกอบด้วยสัญชาตญาณ หรือแรงขับโดยกำเนิด ในช่วงที่เป็นทารกแรงขับเหล่านี้ยังกระจัดกระจายและปราศจากจุดหมายปลายทาง บทบาทของโครงสร้างส่วนนี้ต่อบุคลิกภาพในช่วงวัยทารก จึงมีน้อยมาก ต่อเมื่อทารกเติบโตขึ้น พลังที่กระจัดกระจายอยู่ก็เริ่มปรากฏออกมา ซึ่งเป็นการเริ่มตัวของโครงสร้างของบุคลิกภาพ</w:t>
      </w:r>
    </w:p>
    <w:p w14:paraId="34B8A09B" w14:textId="77777777" w:rsidR="00B62E8B" w:rsidRPr="00727FE9" w:rsidRDefault="00B62E8B" w:rsidP="001447C0">
      <w:pPr>
        <w:pStyle w:val="5175"/>
      </w:pPr>
      <w:r w:rsidRPr="00727FE9">
        <w:rPr>
          <w:cs/>
        </w:rPr>
        <w:t xml:space="preserve">๒. </w:t>
      </w:r>
      <w:r w:rsidRPr="00727FE9">
        <w:t>Eg</w:t>
      </w:r>
      <w:r>
        <w:t>o</w:t>
      </w:r>
      <w:r w:rsidRPr="00727FE9">
        <w:rPr>
          <w:cs/>
        </w:rPr>
        <w:t xml:space="preserve"> หมายถึง ส่วนที่ทำหน้าที่ปรับตัวหรือผสมผสานความต้องการของ </w:t>
      </w:r>
      <w:r w:rsidRPr="00727FE9">
        <w:t xml:space="preserve">Id </w:t>
      </w:r>
      <w:r w:rsidRPr="00727FE9">
        <w:rPr>
          <w:cs/>
        </w:rPr>
        <w:t>กับสิ่งแวดล้อมภายนอก (</w:t>
      </w:r>
      <w:r w:rsidRPr="00727FE9">
        <w:t xml:space="preserve">Environment) </w:t>
      </w:r>
      <w:r w:rsidRPr="00727FE9">
        <w:rPr>
          <w:cs/>
        </w:rPr>
        <w:t>เมื่อส่งผลต่อพฤติกรรมก็จะแสดงออกมาในรูปที่เหมาะสมตามสถานการณ์มากขึ้น เพราะโครงสร้างประเภทนี้ ได้ถูกกลั่นกรองแล้ว</w:t>
      </w:r>
    </w:p>
    <w:p w14:paraId="29F63A4B" w14:textId="77777777" w:rsidR="00B62E8B" w:rsidRPr="00727FE9" w:rsidRDefault="00B62E8B" w:rsidP="00104CE4">
      <w:pPr>
        <w:pStyle w:val="5175"/>
      </w:pPr>
      <w:r w:rsidRPr="00727FE9">
        <w:rPr>
          <w:cs/>
        </w:rPr>
        <w:t xml:space="preserve">๓. </w:t>
      </w:r>
      <w:r w:rsidRPr="00727FE9">
        <w:t xml:space="preserve">Superego </w:t>
      </w:r>
      <w:r w:rsidRPr="00727FE9">
        <w:rPr>
          <w:cs/>
        </w:rPr>
        <w:t>หมายถึง ส่วนที่เป็นศีลธรรม มโนธรรม คำสั่งสอน และกฎเกณฑ์ หรือกฎหมายต่าง ๆ เมื่อส่งผลต่อพฤติกรรมจะแสดงออกมาในรูปของพฤติกรรมของปัญญาชนทั้งหลายเป็นไปโดยรอบคอบ</w:t>
      </w:r>
    </w:p>
    <w:p w14:paraId="66271CDF" w14:textId="29BA1178" w:rsidR="00B62E8B" w:rsidRPr="00727FE9" w:rsidRDefault="00B62E8B" w:rsidP="001447C0">
      <w:pPr>
        <w:pStyle w:val="5175"/>
      </w:pPr>
      <w:r w:rsidRPr="00727FE9">
        <w:rPr>
          <w:cs/>
        </w:rPr>
        <w:t>ตามความคิดของฟรอย</w:t>
      </w:r>
      <w:proofErr w:type="spellStart"/>
      <w:r w:rsidRPr="00727FE9">
        <w:rPr>
          <w:cs/>
        </w:rPr>
        <w:t>ด์</w:t>
      </w:r>
      <w:proofErr w:type="spellEnd"/>
      <w:r w:rsidRPr="00727FE9">
        <w:rPr>
          <w:cs/>
        </w:rPr>
        <w:t xml:space="preserve"> </w:t>
      </w:r>
      <w:r w:rsidRPr="00727FE9">
        <w:t xml:space="preserve">Id </w:t>
      </w:r>
      <w:r w:rsidRPr="00727FE9">
        <w:rPr>
          <w:cs/>
        </w:rPr>
        <w:t xml:space="preserve">หรือ </w:t>
      </w:r>
      <w:r w:rsidRPr="00727FE9">
        <w:t xml:space="preserve">Drive </w:t>
      </w:r>
      <w:r w:rsidRPr="00727FE9">
        <w:rPr>
          <w:cs/>
        </w:rPr>
        <w:t xml:space="preserve">นั้น มีติดตัวเราทุกคนมาตั้งแต่เกิด ส่วน </w:t>
      </w:r>
      <w:r w:rsidRPr="00727FE9">
        <w:t>Ego</w:t>
      </w:r>
      <w:r w:rsidRPr="00727FE9">
        <w:rPr>
          <w:cs/>
        </w:rPr>
        <w:t xml:space="preserve"> และ </w:t>
      </w:r>
      <w:r w:rsidRPr="00727FE9">
        <w:t xml:space="preserve">Superego </w:t>
      </w:r>
      <w:r w:rsidRPr="00727FE9">
        <w:rPr>
          <w:cs/>
        </w:rPr>
        <w:t xml:space="preserve">มีการพัฒนาและเจริญเติบโตขึ้นมาในภายหลัง </w:t>
      </w:r>
      <w:r w:rsidRPr="00727FE9">
        <w:t xml:space="preserve">Ego </w:t>
      </w:r>
      <w:r w:rsidRPr="00727FE9">
        <w:rPr>
          <w:cs/>
        </w:rPr>
        <w:t xml:space="preserve">เป็นพัฒนาการของ </w:t>
      </w:r>
      <w:r w:rsidRPr="00727FE9">
        <w:t xml:space="preserve">Id </w:t>
      </w:r>
      <w:r w:rsidRPr="00727FE9">
        <w:rPr>
          <w:cs/>
        </w:rPr>
        <w:t>ที่เกิดจากการปรับตัวให้สอดคล้องกับความเป็นจริงภายนอก</w:t>
      </w:r>
    </w:p>
    <w:p w14:paraId="058B77BF" w14:textId="77777777" w:rsidR="00B62E8B" w:rsidRPr="00727FE9" w:rsidRDefault="00B62E8B" w:rsidP="001447C0">
      <w:pPr>
        <w:pStyle w:val="5175"/>
      </w:pPr>
      <w:r w:rsidRPr="00727FE9">
        <w:rPr>
          <w:cs/>
        </w:rPr>
        <w:lastRenderedPageBreak/>
        <w:t xml:space="preserve">ความเห็นที่ว่า ในทารกแรกเกิดนั้น ภายในโครงสร้างของจิตเต็มไปด้วย </w:t>
      </w:r>
      <w:r w:rsidRPr="00727FE9">
        <w:t xml:space="preserve">Id </w:t>
      </w:r>
      <w:r w:rsidRPr="00727FE9">
        <w:rPr>
          <w:cs/>
        </w:rPr>
        <w:t>ส่วน</w:t>
      </w:r>
      <w:r w:rsidRPr="00727FE9">
        <w:t xml:space="preserve"> Ego </w:t>
      </w:r>
      <w:r w:rsidRPr="00727FE9">
        <w:rPr>
          <w:cs/>
        </w:rPr>
        <w:t>และ</w:t>
      </w:r>
      <w:r w:rsidRPr="00727FE9">
        <w:t xml:space="preserve">Superego </w:t>
      </w:r>
      <w:r w:rsidRPr="00727FE9">
        <w:rPr>
          <w:cs/>
        </w:rPr>
        <w:t xml:space="preserve">นั้นได้ค่อย ๆ แยกตัวออกมาจาก </w:t>
      </w:r>
      <w:r w:rsidRPr="00727FE9">
        <w:t xml:space="preserve">Id </w:t>
      </w:r>
      <w:r w:rsidRPr="00727FE9">
        <w:rPr>
          <w:cs/>
        </w:rPr>
        <w:t xml:space="preserve">และพัฒนาตัวเองขึ้นมาภายหลังตามวัยยิ่งโตขึ้นเท่าไหร่ พฤติกรรมที่แสดงไปในทางที่มี </w:t>
      </w:r>
      <w:r w:rsidRPr="00727FE9">
        <w:t xml:space="preserve">Ego </w:t>
      </w:r>
      <w:r w:rsidRPr="00727FE9">
        <w:rPr>
          <w:cs/>
        </w:rPr>
        <w:t xml:space="preserve">และ </w:t>
      </w:r>
      <w:r w:rsidRPr="00727FE9">
        <w:t xml:space="preserve">Superego </w:t>
      </w:r>
      <w:r w:rsidRPr="00727FE9">
        <w:rPr>
          <w:cs/>
        </w:rPr>
        <w:t xml:space="preserve">มากขึ้นตามลำดับ ฉะนั้นหน้าที่สำคัญยิ่งของ </w:t>
      </w:r>
      <w:r w:rsidRPr="00727FE9">
        <w:t xml:space="preserve">Ego </w:t>
      </w:r>
      <w:r w:rsidRPr="00727FE9">
        <w:rPr>
          <w:cs/>
        </w:rPr>
        <w:t xml:space="preserve">และ </w:t>
      </w:r>
      <w:r w:rsidRPr="00727FE9">
        <w:t xml:space="preserve">Superego </w:t>
      </w:r>
      <w:r w:rsidRPr="00727FE9">
        <w:rPr>
          <w:cs/>
        </w:rPr>
        <w:t xml:space="preserve">ก็คือ การเรียนรู้และรับรู้ด้วยความคิดและเหตุผล ซึ่งเป็นกลไกสำคัญในการควบคุมแรงกระตุ้นของสัญชาตญาณ เพื่อป้องกันอันตรายที่จะเกิดขึ้น และช่วยกำหนดว่าแรงขับใดควรได้รับการตอบสนองเพียงใดและด้วยวิธีใดโดยเฉพาะในส่วนของ </w:t>
      </w:r>
      <w:r w:rsidRPr="00727FE9">
        <w:t xml:space="preserve">Ego </w:t>
      </w:r>
      <w:r w:rsidRPr="00727FE9">
        <w:rPr>
          <w:cs/>
        </w:rPr>
        <w:t xml:space="preserve">จึงทำหน้าที่ทำความเข้าใจกับสภาพความจริงแห่งชีวิต เพื่อจะได้ควบคุมการแสตงออกของ </w:t>
      </w:r>
      <w:r w:rsidRPr="00727FE9">
        <w:t xml:space="preserve">Id </w:t>
      </w:r>
      <w:r w:rsidRPr="00727FE9">
        <w:rPr>
          <w:cs/>
        </w:rPr>
        <w:t xml:space="preserve">ไต้อย่างถูกต้องและเหมาะสมถูกต้อง นอกจากนี้ </w:t>
      </w:r>
      <w:r w:rsidRPr="00727FE9">
        <w:t xml:space="preserve">Ego </w:t>
      </w:r>
      <w:r w:rsidRPr="00727FE9">
        <w:rPr>
          <w:cs/>
        </w:rPr>
        <w:t xml:space="preserve">ยังมีหน้าที่สะกดกลั้นและยับยั้งการระบายออกของ </w:t>
      </w:r>
      <w:r w:rsidRPr="00727FE9">
        <w:t xml:space="preserve">Id </w:t>
      </w:r>
      <w:r w:rsidRPr="00727FE9">
        <w:rPr>
          <w:cs/>
        </w:rPr>
        <w:t xml:space="preserve">ที่อาจทำอันตรายต่อตนเองด้วยทั้งนี้โดยเปลี่ยนรูปแบบการแสดงของพฤติกรรมให้เป็นไปในลักษณะที่ปลอดภัยซึ่งเรียกชื่อว่า </w:t>
      </w:r>
      <w:r w:rsidRPr="00727FE9">
        <w:t>Defense Mechanism</w:t>
      </w:r>
    </w:p>
    <w:p w14:paraId="527DA0F8" w14:textId="623CF3F8" w:rsidR="00B62E8B" w:rsidRPr="00727FE9" w:rsidRDefault="00B62E8B" w:rsidP="001447C0">
      <w:pPr>
        <w:pStyle w:val="5175"/>
      </w:pPr>
      <w:r w:rsidRPr="00727FE9">
        <w:rPr>
          <w:cs/>
        </w:rPr>
        <w:t>ตามแนวคิดของฟรอย</w:t>
      </w:r>
      <w:proofErr w:type="spellStart"/>
      <w:r w:rsidRPr="00727FE9">
        <w:rPr>
          <w:cs/>
        </w:rPr>
        <w:t>ด์</w:t>
      </w:r>
      <w:proofErr w:type="spellEnd"/>
      <w:r w:rsidRPr="00727FE9">
        <w:rPr>
          <w:cs/>
        </w:rPr>
        <w:t xml:space="preserve"> </w:t>
      </w:r>
      <w:r w:rsidRPr="00727FE9">
        <w:t xml:space="preserve">Ego </w:t>
      </w:r>
      <w:r w:rsidRPr="00727FE9">
        <w:rPr>
          <w:cs/>
        </w:rPr>
        <w:t>มีหน้าที่หลักหรือหน้าที่สำคัญ คือ ให้บุคคลนั้นปรับตัวให้เข้ากับสิ่งแวดล้อมในผู้ใหญ่ หน้าที่ดังกล่าวนี้ประกอบด้วยปรากฏกรณ์และพฤติกรรมหลายอย่างเช่นการตอบสนองต่อความต้องการต่าง ๆ ของร่างกายและจิตใจ ตลอดจนถึงนิสัยใจคอ ระเบียบข้อบังคับของสังคม ความอยากรู้อยากเห็น ความรักสวยรักงาม ความสนใจในศิลปะต่าง ๆ และอื่น ๆ อีกมากส่วนในเด็กเล็ก ๆ นั้น ในตอนแรกเด็กจะไม่สนใจสิ่งแวดล้อมเลย เด็กจะเรียกร้องเอาแต่สิ่งที่ต้องการเพียงอย่างเดียว</w:t>
      </w:r>
      <w:r w:rsidR="004A191F" w:rsidRPr="00727FE9">
        <w:rPr>
          <w:rStyle w:val="af5"/>
          <w:rFonts w:eastAsia="Times New Roman"/>
          <w:cs/>
        </w:rPr>
        <w:footnoteReference w:id="74"/>
      </w:r>
    </w:p>
    <w:p w14:paraId="389527FB" w14:textId="77777777" w:rsidR="00B62E8B" w:rsidRPr="00727FE9" w:rsidRDefault="00B62E8B" w:rsidP="001447C0">
      <w:pPr>
        <w:pStyle w:val="5175"/>
      </w:pPr>
      <w:r w:rsidRPr="00727FE9">
        <w:rPr>
          <w:cs/>
        </w:rPr>
        <w:t>การจำแนกพฤติกรรมออกเป็น ๒</w:t>
      </w:r>
      <w:r w:rsidRPr="00727FE9">
        <w:t xml:space="preserve"> </w:t>
      </w:r>
      <w:r w:rsidRPr="00727FE9">
        <w:rPr>
          <w:cs/>
        </w:rPr>
        <w:t>ประเภท โดยใช้เกณฑ์การจำแนก คือ ผู้ที่รู้พฤติกรรมดังนี้</w:t>
      </w:r>
    </w:p>
    <w:p w14:paraId="4D2B9283" w14:textId="77777777" w:rsidR="00B62E8B" w:rsidRPr="00727FE9" w:rsidRDefault="00B62E8B" w:rsidP="001447C0">
      <w:pPr>
        <w:pStyle w:val="5175"/>
      </w:pPr>
      <w:r w:rsidRPr="00727FE9">
        <w:rPr>
          <w:cs/>
        </w:rPr>
        <w:t>๑. พฤติกรรมภายใน คือ พฤติกรรมที่เจ้าของพฤติกรรมเท่านั้นที่รู้ได้ บุคคลอื่นที่มิใช่เจ้าของพฤติกรรมไม่สามารถที่จะรับรู้ได้โดยตรงถ้าไม่แสดงออกเป็นพฤติกรรมภายนอก บุคคลอื่นจะพฤติกรรมภายในของบุคคลใด บุคคลหนึ่งได้ก็โดยการสันนิษฐานหรือคาดเดาเองเท่านั้น แต่ถ้าหากมีพฤติกรรมภายนอกก็ปรากฏออกมา ก็จะทำให้บุคคลอื่นมีข้อมูล (</w:t>
      </w:r>
      <w:r w:rsidRPr="00727FE9">
        <w:t xml:space="preserve">Data) </w:t>
      </w:r>
      <w:r w:rsidRPr="00727FE9">
        <w:rPr>
          <w:cs/>
        </w:rPr>
        <w:t>ประกอบการสันนิษฐานถึง</w:t>
      </w:r>
      <w:r w:rsidRPr="00727FE9">
        <w:rPr>
          <w:spacing w:val="-4"/>
          <w:cs/>
        </w:rPr>
        <w:t>พฤติกรรมภายในได้ดียิ่งขึ้น พฤติกรรมภายในนั้นเป็นกระบวนการทำงานของสมอง (</w:t>
      </w:r>
      <w:r w:rsidRPr="00727FE9">
        <w:rPr>
          <w:spacing w:val="-4"/>
        </w:rPr>
        <w:t>Mental Process)</w:t>
      </w:r>
      <w:r w:rsidRPr="00727FE9">
        <w:t xml:space="preserve"> </w:t>
      </w:r>
      <w:r w:rsidRPr="00727FE9">
        <w:rPr>
          <w:cs/>
        </w:rPr>
        <w:t>ซึ่งหมายถึงขั้นตอนการทำงานของสมองในรูปแบบต่างๆ มากมาย เช่น การคิด การตัดสินใจ</w:t>
      </w:r>
      <w:r w:rsidRPr="00727FE9">
        <w:t xml:space="preserve"> </w:t>
      </w:r>
      <w:r w:rsidRPr="00727FE9">
        <w:rPr>
          <w:cs/>
        </w:rPr>
        <w:t xml:space="preserve">ค่านิยม และแรงบันดาลใจ เป็นต้น </w:t>
      </w:r>
      <w:proofErr w:type="spellStart"/>
      <w:r w:rsidRPr="00727FE9">
        <w:rPr>
          <w:cs/>
        </w:rPr>
        <w:t>กิล</w:t>
      </w:r>
      <w:proofErr w:type="spellEnd"/>
      <w:r w:rsidRPr="00727FE9">
        <w:rPr>
          <w:cs/>
        </w:rPr>
        <w:t>ฟอร์ด (</w:t>
      </w:r>
      <w:r w:rsidRPr="00727FE9">
        <w:t xml:space="preserve">Guilford) </w:t>
      </w:r>
      <w:r w:rsidRPr="00727FE9">
        <w:rPr>
          <w:cs/>
        </w:rPr>
        <w:t>นักจิตวิทยาซึ่งศึกษาเรื่องสติปัญญาอธิบายว่า สมองมีการทำงานประมาณ ๑๕๐ รูปแบบซึ่งหมายความว่ารูปแบบหนึ่งจะทำงานกี่เรื่อง กี่ครั้งก็ได้</w:t>
      </w:r>
    </w:p>
    <w:p w14:paraId="1BA08CA0" w14:textId="77777777" w:rsidR="00B62E8B" w:rsidRPr="00727FE9" w:rsidRDefault="00B62E8B" w:rsidP="001447C0">
      <w:pPr>
        <w:pStyle w:val="5175"/>
      </w:pPr>
      <w:r w:rsidRPr="00727FE9">
        <w:rPr>
          <w:cs/>
        </w:rPr>
        <w:lastRenderedPageBreak/>
        <w:t>๒. พฤติกรรมภายนอก คือ พฤติกรรมที่บุคคลอื่นนอกเหนือจากเจ้าของพฤติกรรมสามารถที่จะรู้ใด้ และบางพฤติกรรมเจ้าของพฤติกรรมเองยังไม่รู้ด้วยซ้ำไป พฤติกรรมภายนอกนั้นบุคคลอื่นจะรู้ได้ต้องอาศัย การสังเกต (</w:t>
      </w:r>
      <w:r w:rsidRPr="00727FE9">
        <w:t xml:space="preserve">Observation) </w:t>
      </w:r>
      <w:r w:rsidRPr="00727FE9">
        <w:rPr>
          <w:cs/>
        </w:rPr>
        <w:t>ไม่ว่าจะใช้ประสาทสัมผัสโดยตรงหรือใช้เครื่องมือ (</w:t>
      </w:r>
      <w:r w:rsidRPr="00727FE9">
        <w:t xml:space="preserve">Instrument) </w:t>
      </w:r>
      <w:r w:rsidRPr="00727FE9">
        <w:rPr>
          <w:cs/>
        </w:rPr>
        <w:t>ช่วยในการสังเกตเพื่อให้ไต้ข้อมูล จึงจำแนกพฤติกรรมภายนอกออกเป็น ๒ ประเภทย่อย ๆ คือ</w:t>
      </w:r>
    </w:p>
    <w:p w14:paraId="793F9237" w14:textId="77777777" w:rsidR="00B62E8B" w:rsidRPr="00727FE9" w:rsidRDefault="00B62E8B" w:rsidP="00E31EF8">
      <w:pPr>
        <w:pStyle w:val="625"/>
      </w:pPr>
      <w:r w:rsidRPr="00727FE9">
        <w:t>(</w:t>
      </w:r>
      <w:r w:rsidRPr="00727FE9">
        <w:rPr>
          <w:cs/>
        </w:rPr>
        <w:t>๑) พฤติกรรมโมลา</w:t>
      </w:r>
      <w:proofErr w:type="spellStart"/>
      <w:r w:rsidRPr="00727FE9">
        <w:rPr>
          <w:cs/>
        </w:rPr>
        <w:t>ร์</w:t>
      </w:r>
      <w:proofErr w:type="spellEnd"/>
      <w:r w:rsidRPr="00727FE9">
        <w:rPr>
          <w:cs/>
        </w:rPr>
        <w:t xml:space="preserve"> คือ พฤติกรรมที่บุคคลอื่นสามารถสังเกตได้ การสังเกตนั้นเรามักจะคิดว่าใช้ตา ในการสังเกตเพียงอย่างเดียว เนื่องจากตารับรู้ (</w:t>
      </w:r>
      <w:r w:rsidRPr="00727FE9">
        <w:t xml:space="preserve">Perceive) </w:t>
      </w:r>
      <w:r w:rsidRPr="00727FE9">
        <w:rPr>
          <w:cs/>
        </w:rPr>
        <w:t>และมีความหมายต่อกระบวนการคิดมากกว่าประสาทสัมผัสอื่น แต่ที่จริงแล้วใช้ประสาทสัมผัสได้ถึง ๗ ด้านในการสังเกตคือ ตา (ดู) หู (ฟัง) จมูก (ดม) ลิ้น (ลิ้มรส) ผิวกาย (สัมผัสทางผิวหนัง) อวัยวะในช่องหูประสานกับตา</w:t>
      </w:r>
      <w:r w:rsidRPr="00727FE9">
        <w:t>(</w:t>
      </w:r>
      <w:r w:rsidRPr="00727FE9">
        <w:rPr>
          <w:cs/>
        </w:rPr>
        <w:t>ทรงตัว) และกล้ามเนื้อ เอ็น เนื้อเยื่อและข้อต่อ (รับความรู้สึกจากภายในร่างกาย) ซึ่งถ้าพิจารณาถึงการใช้ประสาทสัมผัสแต่ละด้านในการสังเกตพฤติกรรมแล้ว จะพบว่าอาจใช้สังเกตพฤติกรรม อาจใช้สังเกตผลของพฤติกรรม (หรืออาจจะเป็นร่องรอยของพฤติกรรม) หรืออาจใช้สังเกตพฤติกรรมของ</w:t>
      </w:r>
      <w:r w:rsidRPr="00727FE9">
        <w:rPr>
          <w:spacing w:val="4"/>
          <w:cs/>
        </w:rPr>
        <w:t>ตนเองที่ได้รับผลกระทบจากพฤติกรรมของผู้อื่นก็ได้ ซึ่งก็ล้วนจะนำไปสู่ความรู้และเข้าใจพฤติกรรม</w:t>
      </w:r>
      <w:r w:rsidRPr="00727FE9">
        <w:rPr>
          <w:cs/>
        </w:rPr>
        <w:t>โมลา</w:t>
      </w:r>
      <w:proofErr w:type="spellStart"/>
      <w:r w:rsidRPr="00727FE9">
        <w:rPr>
          <w:cs/>
        </w:rPr>
        <w:t>ร์</w:t>
      </w:r>
      <w:proofErr w:type="spellEnd"/>
      <w:r w:rsidRPr="00727FE9">
        <w:rPr>
          <w:cs/>
        </w:rPr>
        <w:t>ของเจ้าของพฤติกรรมได้ทั้งสิ้น ตัวอย่างของพฤติกรรมโมลา</w:t>
      </w:r>
      <w:proofErr w:type="spellStart"/>
      <w:r w:rsidRPr="00727FE9">
        <w:rPr>
          <w:cs/>
        </w:rPr>
        <w:t>ร์</w:t>
      </w:r>
      <w:proofErr w:type="spellEnd"/>
      <w:r w:rsidRPr="00727FE9">
        <w:rPr>
          <w:cs/>
        </w:rPr>
        <w:t xml:space="preserve"> เช่น สมชายเล่นฟุตบอลคล่องแคล่ว สมหญิงพูดจาไพเราะ มานะไม่อาบน้ำมานานจึงมีกลิ่นตัวแรงมาก ธิดาปรุงอาหารรสชาติดี เรณูตัวร้อนมากน่าจะมีไข้ โซ</w:t>
      </w:r>
      <w:proofErr w:type="spellStart"/>
      <w:r w:rsidRPr="00727FE9">
        <w:rPr>
          <w:cs/>
        </w:rPr>
        <w:t>เฟ</w:t>
      </w:r>
      <w:proofErr w:type="spellEnd"/>
      <w:r w:rsidRPr="00727FE9">
        <w:rPr>
          <w:cs/>
        </w:rPr>
        <w:t>อร์รถโดยสารคันนี้ขับรถไม่นิ่มนวลนั่งไม่สบาย นักฟุตบอลคนนี้แข็งแรงมากเพราะมีแรงปะทะที่เราต้านไม่อยู่ เป็นต้น</w:t>
      </w:r>
    </w:p>
    <w:p w14:paraId="16D93BBF" w14:textId="77777777" w:rsidR="00B62E8B" w:rsidRPr="00727FE9" w:rsidRDefault="00B62E8B" w:rsidP="00E31EF8">
      <w:pPr>
        <w:pStyle w:val="625"/>
      </w:pPr>
      <w:r w:rsidRPr="00727FE9">
        <w:t>(</w:t>
      </w:r>
      <w:r w:rsidRPr="00727FE9">
        <w:rPr>
          <w:cs/>
        </w:rPr>
        <w:t>๒) พฤติกรรมโมเลกุล คือ พฤติกรรมที่บุคคลอื่นต้องใช้เครื่องมือเพื่อช่วยในการสังเกต อันจะทำให้ได้ข้อมูลที่แม่นยำ เช่น การเต้นของหัวใจ คลื่นสมอง ความดันของโลหิตกระแสไฟฟ้าใต้ผิวหนัง และคะแนนจากแบบทดสอบ (</w:t>
      </w:r>
      <w:r w:rsidRPr="00727FE9">
        <w:t xml:space="preserve">Test) </w:t>
      </w:r>
      <w:r w:rsidRPr="00727FE9">
        <w:rPr>
          <w:cs/>
        </w:rPr>
        <w:t>ก็น่าจะอนุโลมให้อยู่ในประเภทนี้ด้วยแม้ว่าจะมิได้เป็นการวัดทางสรีระก็ตาม บุคคลเมื่อนอนฝันสามารถวัดคลื่นสมองได้ด้วยการวัดด้วยกระแสไฟฟ้า (</w:t>
      </w:r>
      <w:r w:rsidRPr="00727FE9">
        <w:t xml:space="preserve">EEG) </w:t>
      </w:r>
      <w:r w:rsidRPr="00727FE9">
        <w:rPr>
          <w:cs/>
        </w:rPr>
        <w:t>หรือสังเกตการณ์เคลื่อนไหวของตาดำใต้หนังตาได้คือจังหวะการเคลื่อนไหว ของนัยน์ตา (</w:t>
      </w:r>
      <w:r w:rsidRPr="00727FE9">
        <w:t xml:space="preserve">REM) </w:t>
      </w:r>
      <w:r w:rsidRPr="00727FE9">
        <w:rPr>
          <w:cs/>
        </w:rPr>
        <w:t>จะเห็นได้ว่าการใช้ข้อมูลประเภทพฤติกรรมโมเลกุลนี้ ช่วยให้การสันนิษฐานถึงพฤติกรรมภายในได้ดียิ่งขึ้น</w:t>
      </w:r>
    </w:p>
    <w:p w14:paraId="26D5DA4A" w14:textId="77777777" w:rsidR="00B62E8B" w:rsidRPr="00727FE9" w:rsidRDefault="00B62E8B" w:rsidP="001447C0">
      <w:pPr>
        <w:pStyle w:val="5175"/>
      </w:pPr>
      <w:r w:rsidRPr="00727FE9">
        <w:rPr>
          <w:cs/>
        </w:rPr>
        <w:t>อันที่จริงพฤติกรรมภายในและภายนอกมักจะมีความสอดคล้องสัมพันธ์กันไม่ยุ่งยากต่อการสังเกตเพราะมักจะมีความกลมกลืนกัน หาได้แยกเป็นส่วน ๆ ดังที่ได้อธิบายมาไม่ (การอธิบายแยกเป็นส่วน ๆ มุ่งให้เข้าใจรายละเอียด) แม้บุคคลที่แสดงออกตรงข้ามกับที่ตนเองคิด ก็คือว่า เขามีพฤติกรรมภายในและภายนอกสัมพันธ์กัน (ในทางลบ ซึ่งไม่ช้าไม่นานผู้ที่สังเกตพฤติกรรมก็จะเข้าใจบุคคลประเภทปากอย่างใจอย่างได้คงเนื่องจากความสัมพันธ์ระหว่างพฤติกรรมภายในและภายนอก</w:t>
      </w:r>
      <w:r w:rsidRPr="00727FE9">
        <w:rPr>
          <w:cs/>
        </w:rPr>
        <w:lastRenderedPageBreak/>
        <w:t xml:space="preserve">นี่เอง ที่ทำให้ผู้คนจำนวนมากชอบอธิบายว่า พฤติกรรม คือ การแสดงออก ซึ่งถ้าพิจารณาคำว่าแสดงออก จะมีความหมายเพียงแค่ พฤติกรรมภายนอก เท่านั้น ซึ่งไม่ค่อยเหมาะสมนัก </w:t>
      </w:r>
    </w:p>
    <w:p w14:paraId="752422CB" w14:textId="77777777" w:rsidR="00B62E8B" w:rsidRPr="00727FE9" w:rsidRDefault="00B62E8B" w:rsidP="001447C0">
      <w:pPr>
        <w:pStyle w:val="5175"/>
      </w:pPr>
      <w:r w:rsidRPr="00727FE9">
        <w:rPr>
          <w:cs/>
        </w:rPr>
        <w:t>พฤติกรรมภายในแต่เพียงอย่างเดียวผู้อื่นย่อมไม่ทราบได้ แต่พฤติกรรมภายนอกบางอย่าง</w:t>
      </w:r>
      <w:r w:rsidRPr="00727FE9">
        <w:rPr>
          <w:spacing w:val="-4"/>
          <w:cs/>
        </w:rPr>
        <w:t xml:space="preserve">เจ้าของพฤติกรรมเองกลับไม่ทราบก็มี มิใช่ว่าเจ้าของพฤติกรรมจะทราบไปเสียทั้งหมด </w:t>
      </w:r>
      <w:proofErr w:type="spellStart"/>
      <w:r w:rsidRPr="00727FE9">
        <w:rPr>
          <w:spacing w:val="-4"/>
          <w:cs/>
        </w:rPr>
        <w:t>ลุฟท์</w:t>
      </w:r>
      <w:proofErr w:type="spellEnd"/>
      <w:r w:rsidRPr="00727FE9">
        <w:rPr>
          <w:spacing w:val="-4"/>
          <w:cs/>
        </w:rPr>
        <w:t>และอิงแฮม</w:t>
      </w:r>
      <w:r w:rsidRPr="00727FE9">
        <w:rPr>
          <w:cs/>
        </w:rPr>
        <w:t xml:space="preserve"> (</w:t>
      </w:r>
      <w:r w:rsidRPr="00727FE9">
        <w:t xml:space="preserve">Joseph Luft and Harry Ingham) </w:t>
      </w:r>
      <w:r w:rsidRPr="00727FE9">
        <w:rPr>
          <w:cs/>
        </w:rPr>
        <w:t>ได้แบ่งพฤติกรรมไว้ ๔ ประเภท ในเนื้อเรื่องหน้าต่างหัวใจ</w:t>
      </w:r>
      <w:r w:rsidRPr="00727FE9">
        <w:t xml:space="preserve">(Johari Window) </w:t>
      </w:r>
      <w:r w:rsidRPr="00727FE9">
        <w:rPr>
          <w:cs/>
        </w:rPr>
        <w:t>ซึ่งเป็นหัวใจหลักของวิซากระบวนการกลุ่ม (</w:t>
      </w:r>
      <w:r w:rsidRPr="00727FE9">
        <w:t xml:space="preserve">Group Process) </w:t>
      </w:r>
      <w:r w:rsidRPr="00727FE9">
        <w:rPr>
          <w:cs/>
        </w:rPr>
        <w:t>ดังนี้</w:t>
      </w:r>
    </w:p>
    <w:p w14:paraId="0657C4C1" w14:textId="77777777" w:rsidR="00B62E8B" w:rsidRPr="00727FE9" w:rsidRDefault="00B62E8B" w:rsidP="00E31EF8">
      <w:pPr>
        <w:pStyle w:val="5175"/>
      </w:pPr>
      <w:r w:rsidRPr="00727FE9">
        <w:rPr>
          <w:cs/>
        </w:rPr>
        <w:t>๑. เปิดเผย (</w:t>
      </w:r>
      <w:r w:rsidRPr="00727FE9">
        <w:t xml:space="preserve">Open) </w:t>
      </w:r>
      <w:r w:rsidRPr="00727FE9">
        <w:rPr>
          <w:cs/>
        </w:rPr>
        <w:t>คือ พฤติกรรมที่ตนเองรู้และผู้อื่นก็รู้</w:t>
      </w:r>
    </w:p>
    <w:p w14:paraId="7023CF17" w14:textId="77777777" w:rsidR="00B62E8B" w:rsidRPr="00727FE9" w:rsidRDefault="00B62E8B" w:rsidP="00E31EF8">
      <w:pPr>
        <w:pStyle w:val="5175"/>
      </w:pPr>
      <w:r w:rsidRPr="00727FE9">
        <w:rPr>
          <w:cs/>
        </w:rPr>
        <w:t>๒. ความลับ (</w:t>
      </w:r>
      <w:r w:rsidRPr="00727FE9">
        <w:t xml:space="preserve">Secret) </w:t>
      </w:r>
      <w:r w:rsidRPr="00727FE9">
        <w:rPr>
          <w:cs/>
        </w:rPr>
        <w:t>คือ พฤติกรรมที่ตนเองรู้แต่ผู้อื่นไม่รู้</w:t>
      </w:r>
    </w:p>
    <w:p w14:paraId="28CCA14A" w14:textId="77777777" w:rsidR="00B62E8B" w:rsidRPr="00727FE9" w:rsidRDefault="00B62E8B" w:rsidP="00E31EF8">
      <w:pPr>
        <w:pStyle w:val="5175"/>
      </w:pPr>
      <w:r w:rsidRPr="00727FE9">
        <w:rPr>
          <w:cs/>
        </w:rPr>
        <w:t>๓. จุดบอด (</w:t>
      </w:r>
      <w:r w:rsidRPr="00727FE9">
        <w:t xml:space="preserve">Bind) </w:t>
      </w:r>
      <w:r w:rsidRPr="00727FE9">
        <w:rPr>
          <w:cs/>
        </w:rPr>
        <w:t>คือ พฤติกรรมที่ตนเองไม่รู้แต่ผู้อื่นรู้</w:t>
      </w:r>
    </w:p>
    <w:p w14:paraId="4D545824" w14:textId="77777777" w:rsidR="00B62E8B" w:rsidRPr="00727FE9" w:rsidRDefault="00B62E8B" w:rsidP="00E31EF8">
      <w:pPr>
        <w:pStyle w:val="5175"/>
      </w:pPr>
      <w:r w:rsidRPr="00727FE9">
        <w:rPr>
          <w:cs/>
        </w:rPr>
        <w:t>๔. อวิชชา (</w:t>
      </w:r>
      <w:r w:rsidRPr="00727FE9">
        <w:t xml:space="preserve">Unknown) </w:t>
      </w:r>
      <w:r w:rsidRPr="00727FE9">
        <w:rPr>
          <w:cs/>
        </w:rPr>
        <w:t>คือ พฤติกรรมที่ตนเองไม่รู้และผู้อื่นก็ไม่รู้</w:t>
      </w:r>
    </w:p>
    <w:p w14:paraId="37C64920" w14:textId="77777777" w:rsidR="00B62E8B" w:rsidRPr="00727FE9" w:rsidRDefault="00B62E8B" w:rsidP="00E31EF8">
      <w:pPr>
        <w:pStyle w:val="5175"/>
        <w:rPr>
          <w:cs/>
        </w:rPr>
      </w:pPr>
      <w:r w:rsidRPr="00727FE9">
        <w:rPr>
          <w:cs/>
        </w:rPr>
        <w:t>จากพฤติกรรม ๔ ประเภทนี้ จะช่วยให้เราเข้าใจพฤติกรรมภายในและภายนอกในแง่มุมที่ลึกซึ้งยิ่งขึ้น</w:t>
      </w:r>
      <w:r w:rsidRPr="00727FE9">
        <w:rPr>
          <w:rStyle w:val="af5"/>
          <w:rFonts w:eastAsia="Times New Roman"/>
          <w:cs/>
        </w:rPr>
        <w:footnoteReference w:id="75"/>
      </w:r>
    </w:p>
    <w:p w14:paraId="4CF0279E" w14:textId="77777777" w:rsidR="00B62E8B" w:rsidRPr="00727FE9" w:rsidRDefault="00B62E8B" w:rsidP="00E31EF8">
      <w:pPr>
        <w:pStyle w:val="5175"/>
      </w:pPr>
      <w:r w:rsidRPr="00727FE9">
        <w:rPr>
          <w:cs/>
        </w:rPr>
        <w:t>ประเภทของพฤติกรรมมนุษย์ได้เป็น ๒ ประเภท คือ</w:t>
      </w:r>
    </w:p>
    <w:p w14:paraId="342CADD1" w14:textId="77777777" w:rsidR="00B62E8B" w:rsidRPr="00727FE9" w:rsidRDefault="00B62E8B" w:rsidP="00E31EF8">
      <w:pPr>
        <w:pStyle w:val="5175"/>
      </w:pPr>
      <w:r w:rsidRPr="00727FE9">
        <w:rPr>
          <w:cs/>
        </w:rPr>
        <w:t>๑. พฤติกรรมภายนอก (</w:t>
      </w:r>
      <w:r w:rsidRPr="00727FE9">
        <w:t xml:space="preserve">Overt Behavior) </w:t>
      </w:r>
      <w:r w:rsidRPr="00727FE9">
        <w:rPr>
          <w:cs/>
        </w:rPr>
        <w:t>เป็นพฤติกรรมที่ผู้อื่นสังเกตได้ โดยใช้ประสาทสัมผัสหรือใช้เครื่องมือ พฤติกรรมภายนอกยังแบ่งออกเป็น ๒ ประเภท คือ</w:t>
      </w:r>
    </w:p>
    <w:p w14:paraId="31150777" w14:textId="77777777" w:rsidR="00B62E8B" w:rsidRPr="00727FE9" w:rsidRDefault="00B62E8B" w:rsidP="00E31EF8">
      <w:pPr>
        <w:pStyle w:val="625"/>
      </w:pPr>
      <w:r w:rsidRPr="00727FE9">
        <w:t>(</w:t>
      </w:r>
      <w:r w:rsidRPr="00727FE9">
        <w:rPr>
          <w:cs/>
        </w:rPr>
        <w:t>๑) พฤติกรรมภายนอก ที่ไม่ต้องอาศัยเครื่องมือในการสังเกตคือ พฤติกรรมที่สามารถสังเกตได้ง่าย เช่น การเคลื่อนไหวของแขน ขา การเต้นของหัวใจ เป็นต้น เรียกว่า พฤติกรรมโมลา</w:t>
      </w:r>
      <w:proofErr w:type="spellStart"/>
      <w:r w:rsidRPr="00727FE9">
        <w:rPr>
          <w:cs/>
        </w:rPr>
        <w:t>ร์</w:t>
      </w:r>
      <w:proofErr w:type="spellEnd"/>
      <w:r w:rsidRPr="00727FE9">
        <w:rPr>
          <w:cs/>
        </w:rPr>
        <w:t xml:space="preserve"> (</w:t>
      </w:r>
      <w:r w:rsidRPr="00727FE9">
        <w:t>Molar Behavior)</w:t>
      </w:r>
    </w:p>
    <w:p w14:paraId="0ECC2039" w14:textId="77777777" w:rsidR="00B62E8B" w:rsidRPr="00727FE9" w:rsidRDefault="00B62E8B" w:rsidP="00E31EF8">
      <w:pPr>
        <w:pStyle w:val="625"/>
      </w:pPr>
      <w:r w:rsidRPr="00727FE9">
        <w:t>(</w:t>
      </w:r>
      <w:r w:rsidRPr="00727FE9">
        <w:rPr>
          <w:cs/>
        </w:rPr>
        <w:t>๒) พฤติกรรมภายนอก ที่ต้องอาศัยเครื่องมือในการสังเกต คือ พฤติกรรมที่เราไม่</w:t>
      </w:r>
    </w:p>
    <w:p w14:paraId="47FCE2D4" w14:textId="77777777" w:rsidR="00B62E8B" w:rsidRPr="00727FE9" w:rsidRDefault="00B62E8B" w:rsidP="00B62E8B">
      <w:pPr>
        <w:rPr>
          <w:rFonts w:eastAsia="Times New Roman"/>
        </w:rPr>
      </w:pPr>
      <w:r w:rsidRPr="00727FE9">
        <w:rPr>
          <w:rFonts w:eastAsia="Times New Roman"/>
          <w:cs/>
        </w:rPr>
        <w:t>สามารถเห็นด้วยตาเปล่า เช่น การทำงานของคลื่นสมองจะต้องใช้เครื่องมือวัด พฤติกรรมประเภทนี้เรียกว่า พฤติกรรมโมเลกุล (</w:t>
      </w:r>
      <w:r w:rsidRPr="00727FE9">
        <w:rPr>
          <w:rFonts w:eastAsia="Times New Roman"/>
        </w:rPr>
        <w:t>Molecular Behavior)</w:t>
      </w:r>
    </w:p>
    <w:p w14:paraId="4B96BABA" w14:textId="5AAA99D7" w:rsidR="00B62E8B" w:rsidRPr="00727FE9" w:rsidRDefault="00B62E8B" w:rsidP="00E31EF8">
      <w:pPr>
        <w:pStyle w:val="5175"/>
      </w:pPr>
      <w:r w:rsidRPr="00727FE9">
        <w:rPr>
          <w:cs/>
        </w:rPr>
        <w:t>๒. พฤติกรรมภายใน (</w:t>
      </w:r>
      <w:r w:rsidRPr="00727FE9">
        <w:t xml:space="preserve">Covert Behavior) </w:t>
      </w:r>
      <w:r w:rsidRPr="00727FE9">
        <w:rPr>
          <w:cs/>
        </w:rPr>
        <w:t xml:space="preserve">ได้แก่ พฤติกรรมที่เจ้าตัวเท่านั้นรับรู้ เช่น </w:t>
      </w:r>
      <w:r w:rsidR="006733CD">
        <w:rPr>
          <w:cs/>
        </w:rPr>
        <w:br/>
      </w:r>
      <w:r w:rsidRPr="00727FE9">
        <w:rPr>
          <w:cs/>
        </w:rPr>
        <w:t>การได้ยิน การเข้าใจ การรู้สึกหิว ซึ่งเป็นพฤติกรรมที่ถือว่าเป็นพฤติกรรมภายในมี ๔ ลักษณะ คือ</w:t>
      </w:r>
    </w:p>
    <w:p w14:paraId="708657FF" w14:textId="77777777" w:rsidR="00B62E8B" w:rsidRPr="00727FE9" w:rsidRDefault="00B62E8B" w:rsidP="00E31EF8">
      <w:pPr>
        <w:pStyle w:val="625"/>
      </w:pPr>
      <w:r w:rsidRPr="00727FE9">
        <w:lastRenderedPageBreak/>
        <w:t>(</w:t>
      </w:r>
      <w:r w:rsidRPr="00727FE9">
        <w:rPr>
          <w:cs/>
        </w:rPr>
        <w:t>๑) พฤติกรรมที่เป็นความรู้สึกจากการสัมผัส (</w:t>
      </w:r>
      <w:r w:rsidRPr="00727FE9">
        <w:t xml:space="preserve">Sensitive) </w:t>
      </w:r>
      <w:r w:rsidRPr="00727FE9">
        <w:rPr>
          <w:cs/>
        </w:rPr>
        <w:t>เช่น การเห็น การได้ยินการได้กลิ่น การรู้รส การสัมผัส และการมีความสุขใจ เป็นต้น</w:t>
      </w:r>
    </w:p>
    <w:p w14:paraId="6CEAB716" w14:textId="77777777" w:rsidR="00B62E8B" w:rsidRPr="00727FE9" w:rsidRDefault="00B62E8B" w:rsidP="00E31EF8">
      <w:pPr>
        <w:pStyle w:val="625"/>
      </w:pPr>
      <w:r w:rsidRPr="00727FE9">
        <w:t>(</w:t>
      </w:r>
      <w:r w:rsidRPr="00727FE9">
        <w:rPr>
          <w:cs/>
        </w:rPr>
        <w:t>๒) พฤติกรรมที่เป็นการเข้าใจหรือตีความ (</w:t>
      </w:r>
      <w:r w:rsidRPr="00727FE9">
        <w:t xml:space="preserve">Interpreting) </w:t>
      </w:r>
      <w:r w:rsidRPr="00727FE9">
        <w:rPr>
          <w:cs/>
        </w:rPr>
        <w:t>เช่น เมื่อเรามองตาเพื่อนก็เข้าใจเพื่อนได้</w:t>
      </w:r>
    </w:p>
    <w:p w14:paraId="037EC51A" w14:textId="77777777" w:rsidR="00B62E8B" w:rsidRPr="00727FE9" w:rsidRDefault="00B62E8B" w:rsidP="00E31EF8">
      <w:pPr>
        <w:pStyle w:val="625"/>
      </w:pPr>
      <w:r w:rsidRPr="00727FE9">
        <w:t>(</w:t>
      </w:r>
      <w:r w:rsidRPr="00727FE9">
        <w:rPr>
          <w:cs/>
        </w:rPr>
        <w:t>๓) พฤติกรรมที่เป็นความจำ (</w:t>
      </w:r>
      <w:r w:rsidRPr="00727FE9">
        <w:t xml:space="preserve">Remembering) </w:t>
      </w:r>
      <w:r w:rsidRPr="00727FE9">
        <w:rPr>
          <w:cs/>
        </w:rPr>
        <w:t>เช่น เมื่อมีโทรศัพท์เรียกเข้ามาเราอาจจำเสียงของเพื่อนได้</w:t>
      </w:r>
    </w:p>
    <w:p w14:paraId="315C1E88" w14:textId="77777777" w:rsidR="00B62E8B" w:rsidRPr="00727FE9" w:rsidRDefault="00B62E8B" w:rsidP="00E31EF8">
      <w:pPr>
        <w:pStyle w:val="625"/>
      </w:pPr>
      <w:r w:rsidRPr="00727FE9">
        <w:t>(</w:t>
      </w:r>
      <w:r w:rsidRPr="00727FE9">
        <w:rPr>
          <w:cs/>
        </w:rPr>
        <w:t>๔) พฤติกรรมที่เป็นความคิด (</w:t>
      </w:r>
      <w:r w:rsidRPr="00727FE9">
        <w:t xml:space="preserve">Thinking) </w:t>
      </w:r>
      <w:r w:rsidRPr="00727FE9">
        <w:rPr>
          <w:cs/>
        </w:rPr>
        <w:t>การคิดมีหลายชนิดอาจเป็นการคิดสร้างสรรค์ หรือการคิดหาเหตุผลก็เป็นได้</w:t>
      </w:r>
      <w:r w:rsidRPr="00727FE9">
        <w:rPr>
          <w:rStyle w:val="af5"/>
          <w:rFonts w:eastAsia="Times New Roman"/>
        </w:rPr>
        <w:footnoteReference w:id="76"/>
      </w:r>
    </w:p>
    <w:p w14:paraId="21AFBF28" w14:textId="43F6D648" w:rsidR="00555D45" w:rsidRDefault="0077519F" w:rsidP="00E31EF8">
      <w:pPr>
        <w:pStyle w:val="5175"/>
        <w:rPr>
          <w:cs/>
        </w:rPr>
      </w:pPr>
      <w:r w:rsidRPr="00727FE9">
        <w:rPr>
          <w:spacing w:val="10"/>
          <w:cs/>
        </w:rPr>
        <w:t>ผู้วิจัยสรุปได้ว่า</w:t>
      </w:r>
      <w:r w:rsidRPr="00727FE9">
        <w:rPr>
          <w:cs/>
        </w:rPr>
        <w:t xml:space="preserve"> </w:t>
      </w:r>
      <w:r w:rsidR="00555D45" w:rsidRPr="00555D45">
        <w:rPr>
          <w:cs/>
        </w:rPr>
        <w:t xml:space="preserve">ระบอบประชาธิปไตยแบบมีส่วนร่วมซึ่งเปิดโอกาสให้ประชาชนได้แสดงทัศนะและมีส่วนในการตัดสินใจเรื่องต่าง ๆ ที่มีผลต่อชีวิตความเป็นอยู่ซึ่งการมีส่วนร่วมทางการเมืองก็เป็นรูปแบบหนึ่งของพฤติกรรมทางการเมืองระบบประชาธิปไตย โดยรูปแบบของพฤติกรรมทางการเมืองอาจแบ่งได้ด้วยเกณฑ์หลายประเภท </w:t>
      </w:r>
      <w:r w:rsidR="00CE128C" w:rsidRPr="00CE128C">
        <w:rPr>
          <w:cs/>
        </w:rPr>
        <w:t>ประพฤติผิดในกาม ย่อมเดือดร้อนในปัจจุบัน คือ ทำให้เกิดความแตกแยกในครอบครัว และถูกปองร้าย เป็นต้น เมื่อตายไปก็ไปเกิดในอบายมีนรก เป็นต้น</w:t>
      </w:r>
    </w:p>
    <w:p w14:paraId="0DAE266C" w14:textId="0C93EB1F" w:rsidR="0077519F" w:rsidRPr="00727FE9" w:rsidRDefault="00284E58" w:rsidP="00E31EF8">
      <w:pPr>
        <w:pStyle w:val="5175"/>
      </w:pPr>
      <w:r w:rsidRPr="00284E58">
        <w:rPr>
          <w:cs/>
        </w:rPr>
        <w:t>จากการศึกษารูปแบบและประเภทของของพฤติกรรมทางการเมือง ผู้วิจัยสังเคราะห์แนวคิดเกี่ยวกับรูปแบบและประเภทของของพฤติกรรมทางการเมือง สามารถสรุปเป็นแนวคิดได้ตามตารางที่ ๒.</w:t>
      </w:r>
      <w:r w:rsidR="00510E2D">
        <w:rPr>
          <w:rFonts w:hint="cs"/>
          <w:cs/>
        </w:rPr>
        <w:t>๗</w:t>
      </w:r>
      <w:r w:rsidRPr="00284E58">
        <w:rPr>
          <w:cs/>
        </w:rPr>
        <w:t xml:space="preserve"> ดังนี้</w:t>
      </w:r>
    </w:p>
    <w:p w14:paraId="6D04C7B6" w14:textId="7CCD069E" w:rsidR="0077519F" w:rsidRPr="002C7E2B" w:rsidRDefault="00A8434E" w:rsidP="00A8434E">
      <w:pPr>
        <w:pStyle w:val="af9"/>
        <w:ind w:firstLine="0"/>
        <w:rPr>
          <w:b w:val="0"/>
          <w:bCs w:val="0"/>
        </w:rPr>
      </w:pPr>
      <w:bookmarkStart w:id="233" w:name="_Toc175543207"/>
      <w:bookmarkStart w:id="234" w:name="_Toc175558483"/>
      <w:bookmarkStart w:id="235" w:name="_Toc198993876"/>
      <w:r w:rsidRPr="00A8434E">
        <w:rPr>
          <w:cs/>
        </w:rPr>
        <w:t xml:space="preserve">ตารางที่ </w:t>
      </w:r>
      <w:r w:rsidRPr="00A8434E">
        <w:rPr>
          <w:rFonts w:hint="cs"/>
          <w:cs/>
        </w:rPr>
        <w:t>๒.</w:t>
      </w:r>
      <w:fldSimple w:instr=" SEQ ตารางที่_ \* THAIARABIC ">
        <w:r w:rsidR="002E0DC3">
          <w:rPr>
            <w:noProof/>
            <w:cs/>
          </w:rPr>
          <w:t>๖</w:t>
        </w:r>
      </w:fldSimple>
      <w:r w:rsidR="0077519F" w:rsidRPr="002C7E2B">
        <w:rPr>
          <w:cs/>
        </w:rPr>
        <w:t xml:space="preserve"> </w:t>
      </w:r>
      <w:bookmarkEnd w:id="233"/>
      <w:bookmarkEnd w:id="234"/>
      <w:r w:rsidR="00510E2D" w:rsidRPr="00A8434E">
        <w:rPr>
          <w:b w:val="0"/>
          <w:bCs w:val="0"/>
          <w:cs/>
        </w:rPr>
        <w:t>สังเคราะห์แนวคิดเกี่ยวกับรูปแบบและประเภทของของพฤติกรรมทางการเมือง</w:t>
      </w:r>
      <w:bookmarkEnd w:id="235"/>
    </w:p>
    <w:tbl>
      <w:tblPr>
        <w:tblStyle w:val="ac"/>
        <w:tblW w:w="0" w:type="auto"/>
        <w:jc w:val="center"/>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5461"/>
      </w:tblGrid>
      <w:tr w:rsidR="0077519F" w:rsidRPr="00727FE9" w14:paraId="43DBED5A" w14:textId="77777777" w:rsidTr="00541D78">
        <w:trPr>
          <w:jc w:val="center"/>
        </w:trPr>
        <w:tc>
          <w:tcPr>
            <w:tcW w:w="2835" w:type="dxa"/>
            <w:tcBorders>
              <w:top w:val="double" w:sz="4" w:space="0" w:color="auto"/>
              <w:bottom w:val="single" w:sz="4" w:space="0" w:color="auto"/>
            </w:tcBorders>
          </w:tcPr>
          <w:p w14:paraId="6B6E8015" w14:textId="77777777" w:rsidR="0077519F" w:rsidRPr="00727FE9" w:rsidRDefault="0077519F" w:rsidP="00E70452">
            <w:pPr>
              <w:pStyle w:val="5175"/>
              <w:ind w:firstLine="0"/>
              <w:jc w:val="center"/>
            </w:pPr>
            <w:r w:rsidRPr="00727FE9">
              <w:rPr>
                <w:b/>
                <w:bCs/>
                <w:cs/>
              </w:rPr>
              <w:t>นักวิชาการหรือแหล่งข้อมูล</w:t>
            </w:r>
          </w:p>
        </w:tc>
        <w:tc>
          <w:tcPr>
            <w:tcW w:w="5461" w:type="dxa"/>
            <w:tcBorders>
              <w:top w:val="double" w:sz="4" w:space="0" w:color="auto"/>
              <w:bottom w:val="single" w:sz="4" w:space="0" w:color="auto"/>
            </w:tcBorders>
          </w:tcPr>
          <w:p w14:paraId="0934A649" w14:textId="77777777" w:rsidR="0077519F" w:rsidRPr="00727FE9" w:rsidRDefault="0077519F" w:rsidP="00E70452">
            <w:pPr>
              <w:pStyle w:val="5175"/>
              <w:ind w:firstLine="0"/>
              <w:jc w:val="center"/>
            </w:pPr>
            <w:r w:rsidRPr="00727FE9">
              <w:rPr>
                <w:b/>
                <w:bCs/>
                <w:cs/>
              </w:rPr>
              <w:t>แนวคิดหลัก</w:t>
            </w:r>
          </w:p>
        </w:tc>
      </w:tr>
      <w:tr w:rsidR="0077519F" w:rsidRPr="00727FE9" w14:paraId="11AE5002" w14:textId="77777777" w:rsidTr="00541D78">
        <w:trPr>
          <w:trHeight w:val="324"/>
          <w:jc w:val="center"/>
        </w:trPr>
        <w:tc>
          <w:tcPr>
            <w:tcW w:w="2835" w:type="dxa"/>
            <w:tcBorders>
              <w:top w:val="single" w:sz="4" w:space="0" w:color="auto"/>
              <w:left w:val="nil"/>
              <w:bottom w:val="single" w:sz="4" w:space="0" w:color="auto"/>
              <w:right w:val="nil"/>
            </w:tcBorders>
          </w:tcPr>
          <w:p w14:paraId="672D5D53" w14:textId="77777777" w:rsidR="0077519F" w:rsidRPr="003C081D" w:rsidRDefault="0077519F" w:rsidP="00E70452">
            <w:pPr>
              <w:pStyle w:val="aff9"/>
              <w:jc w:val="center"/>
              <w:rPr>
                <w:rFonts w:ascii="TH SarabunPSK" w:hAnsi="TH SarabunPSK" w:cs="TH SarabunPSK"/>
                <w:sz w:val="32"/>
                <w:szCs w:val="32"/>
              </w:rPr>
            </w:pPr>
            <w:r w:rsidRPr="003C081D">
              <w:rPr>
                <w:rFonts w:ascii="TH SarabunPSK" w:hAnsi="TH SarabunPSK" w:cs="TH SarabunPSK"/>
                <w:sz w:val="32"/>
                <w:szCs w:val="32"/>
                <w:cs/>
              </w:rPr>
              <w:t>รส</w:t>
            </w:r>
            <w:proofErr w:type="spellStart"/>
            <w:r w:rsidRPr="003C081D">
              <w:rPr>
                <w:rFonts w:ascii="TH SarabunPSK" w:hAnsi="TH SarabunPSK" w:cs="TH SarabunPSK"/>
                <w:sz w:val="32"/>
                <w:szCs w:val="32"/>
                <w:cs/>
              </w:rPr>
              <w:t>ลิน</w:t>
            </w:r>
            <w:proofErr w:type="spellEnd"/>
            <w:r w:rsidRPr="003C081D">
              <w:rPr>
                <w:rFonts w:ascii="TH SarabunPSK" w:hAnsi="TH SarabunPSK" w:cs="TH SarabunPSK"/>
                <w:sz w:val="32"/>
                <w:szCs w:val="32"/>
                <w:cs/>
              </w:rPr>
              <w:t xml:space="preserve"> </w:t>
            </w:r>
            <w:proofErr w:type="spellStart"/>
            <w:r w:rsidRPr="003C081D">
              <w:rPr>
                <w:rFonts w:ascii="TH SarabunPSK" w:hAnsi="TH SarabunPSK" w:cs="TH SarabunPSK"/>
                <w:sz w:val="32"/>
                <w:szCs w:val="32"/>
                <w:cs/>
              </w:rPr>
              <w:t>ศิ</w:t>
            </w:r>
            <w:proofErr w:type="spellEnd"/>
            <w:r w:rsidRPr="003C081D">
              <w:rPr>
                <w:rFonts w:ascii="TH SarabunPSK" w:hAnsi="TH SarabunPSK" w:cs="TH SarabunPSK"/>
                <w:sz w:val="32"/>
                <w:szCs w:val="32"/>
                <w:cs/>
              </w:rPr>
              <w:t>ริยะพันธุ์ และคณะ</w:t>
            </w:r>
          </w:p>
        </w:tc>
        <w:tc>
          <w:tcPr>
            <w:tcW w:w="5461" w:type="dxa"/>
            <w:tcBorders>
              <w:top w:val="single" w:sz="4" w:space="0" w:color="auto"/>
              <w:left w:val="nil"/>
              <w:bottom w:val="single" w:sz="4" w:space="0" w:color="auto"/>
              <w:right w:val="nil"/>
            </w:tcBorders>
          </w:tcPr>
          <w:p w14:paraId="1B39C103" w14:textId="280BA94E" w:rsidR="0077519F" w:rsidRPr="003C081D" w:rsidRDefault="00CE128C" w:rsidP="00E70452">
            <w:pPr>
              <w:pStyle w:val="aff9"/>
              <w:rPr>
                <w:rFonts w:ascii="TH SarabunPSK" w:hAnsi="TH SarabunPSK" w:cs="TH SarabunPSK"/>
                <w:sz w:val="32"/>
                <w:szCs w:val="32"/>
                <w:cs/>
              </w:rPr>
            </w:pPr>
            <w:r w:rsidRPr="003C081D">
              <w:rPr>
                <w:rFonts w:ascii="TH SarabunPSK" w:hAnsi="TH SarabunPSK" w:cs="TH SarabunPSK"/>
                <w:sz w:val="32"/>
                <w:szCs w:val="32"/>
                <w:cs/>
              </w:rPr>
              <w:t>ระบอบประชาธิปไตยแบบมีส่วนร่วมซึ่งเปิดโอกาสให้ประชาชนได้แสดงทัศนะและมีส่วนในการตัดสินใจเรื่องต่าง ๆ ที่มีผลต่อชีวิตความเป็นอยู่ซึ่งการมีส่วนร่วมทางการเมืองก็เป็นรูปแบบหนึ่งของพฤติกรรมทางการเมืองระบบประชาธิปไตย โดยรูปแบบของพฤติกรรมทางการเมือง</w:t>
            </w:r>
          </w:p>
        </w:tc>
      </w:tr>
    </w:tbl>
    <w:p w14:paraId="6A55A9E0" w14:textId="7362F587" w:rsidR="00541D78" w:rsidRDefault="00541D78" w:rsidP="007F339A">
      <w:pPr>
        <w:pStyle w:val="5175"/>
        <w:ind w:firstLine="0"/>
        <w:rPr>
          <w:b/>
          <w:bCs/>
        </w:rPr>
      </w:pPr>
      <w:bookmarkStart w:id="236" w:name="_Toc174173530"/>
      <w:bookmarkStart w:id="237" w:name="_Toc175496349"/>
      <w:bookmarkStart w:id="238" w:name="_Toc175543217"/>
      <w:bookmarkStart w:id="239" w:name="_Toc175558493"/>
      <w:bookmarkStart w:id="240" w:name="_Toc175543213"/>
      <w:bookmarkStart w:id="241" w:name="_Toc175558489"/>
    </w:p>
    <w:p w14:paraId="36721F40" w14:textId="77777777" w:rsidR="00541D78" w:rsidRDefault="00541D78" w:rsidP="007F339A">
      <w:pPr>
        <w:pStyle w:val="5175"/>
        <w:ind w:firstLine="0"/>
        <w:rPr>
          <w:b/>
          <w:bCs/>
        </w:rPr>
      </w:pPr>
    </w:p>
    <w:p w14:paraId="4A9EB0A3" w14:textId="5FA22441" w:rsidR="007F339A" w:rsidRPr="002C7E2B" w:rsidRDefault="007F339A" w:rsidP="007F339A">
      <w:pPr>
        <w:pStyle w:val="5175"/>
        <w:ind w:firstLine="0"/>
        <w:rPr>
          <w:b/>
          <w:bCs/>
          <w:cs/>
        </w:rPr>
      </w:pPr>
      <w:r w:rsidRPr="00A8434E">
        <w:rPr>
          <w:b/>
          <w:bCs/>
          <w:cs/>
        </w:rPr>
        <w:lastRenderedPageBreak/>
        <w:t>ตารางที่ ๒.</w:t>
      </w:r>
      <w:r w:rsidR="00A8434E" w:rsidRPr="00A8434E">
        <w:rPr>
          <w:rFonts w:hint="cs"/>
          <w:b/>
          <w:bCs/>
          <w:cs/>
        </w:rPr>
        <w:t>๖</w:t>
      </w:r>
      <w:r w:rsidRPr="002C7E2B">
        <w:rPr>
          <w:cs/>
        </w:rPr>
        <w:t xml:space="preserve"> </w:t>
      </w:r>
      <w:r w:rsidRPr="00510E2D">
        <w:rPr>
          <w:cs/>
        </w:rPr>
        <w:t>สังเคราะห์แนวคิดเกี่ยวกับรูปแบบและประเภทของของพฤติกรรมทางการเมือง</w:t>
      </w:r>
      <w:r w:rsidR="00DC59D7">
        <w:rPr>
          <w:b/>
          <w:bCs/>
        </w:rPr>
        <w:t xml:space="preserve"> </w:t>
      </w:r>
      <w:r w:rsidR="00DC59D7" w:rsidRPr="00DC59D7">
        <w:rPr>
          <w:rFonts w:hint="cs"/>
          <w:cs/>
        </w:rPr>
        <w:t>(ต่อ)</w:t>
      </w:r>
    </w:p>
    <w:tbl>
      <w:tblPr>
        <w:tblStyle w:val="ac"/>
        <w:tblW w:w="0" w:type="auto"/>
        <w:jc w:val="center"/>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5461"/>
      </w:tblGrid>
      <w:tr w:rsidR="007F339A" w:rsidRPr="00727FE9" w14:paraId="150747EB" w14:textId="77777777" w:rsidTr="00720F01">
        <w:trPr>
          <w:jc w:val="center"/>
        </w:trPr>
        <w:tc>
          <w:tcPr>
            <w:tcW w:w="2835" w:type="dxa"/>
            <w:tcBorders>
              <w:top w:val="double" w:sz="4" w:space="0" w:color="auto"/>
              <w:bottom w:val="single" w:sz="4" w:space="0" w:color="auto"/>
            </w:tcBorders>
          </w:tcPr>
          <w:p w14:paraId="44EB3914" w14:textId="77777777" w:rsidR="007F339A" w:rsidRPr="00727FE9" w:rsidRDefault="007F339A" w:rsidP="00720F01">
            <w:pPr>
              <w:pStyle w:val="5175"/>
              <w:ind w:firstLine="0"/>
              <w:jc w:val="center"/>
            </w:pPr>
            <w:r w:rsidRPr="00727FE9">
              <w:rPr>
                <w:b/>
                <w:bCs/>
                <w:cs/>
              </w:rPr>
              <w:t>นักวิชาการหรือแหล่งข้อมูล</w:t>
            </w:r>
          </w:p>
        </w:tc>
        <w:tc>
          <w:tcPr>
            <w:tcW w:w="5461" w:type="dxa"/>
            <w:tcBorders>
              <w:top w:val="double" w:sz="4" w:space="0" w:color="auto"/>
              <w:bottom w:val="single" w:sz="4" w:space="0" w:color="auto"/>
            </w:tcBorders>
          </w:tcPr>
          <w:p w14:paraId="0EF98245" w14:textId="77777777" w:rsidR="007F339A" w:rsidRPr="00727FE9" w:rsidRDefault="007F339A" w:rsidP="00720F01">
            <w:pPr>
              <w:pStyle w:val="5175"/>
              <w:ind w:firstLine="0"/>
              <w:jc w:val="center"/>
            </w:pPr>
            <w:r w:rsidRPr="00727FE9">
              <w:rPr>
                <w:b/>
                <w:bCs/>
                <w:cs/>
              </w:rPr>
              <w:t>แนวคิดหลัก</w:t>
            </w:r>
          </w:p>
        </w:tc>
      </w:tr>
      <w:tr w:rsidR="00541D78" w:rsidRPr="00727FE9" w14:paraId="03D94372" w14:textId="77777777" w:rsidTr="00720F01">
        <w:trPr>
          <w:trHeight w:val="324"/>
          <w:jc w:val="center"/>
        </w:trPr>
        <w:tc>
          <w:tcPr>
            <w:tcW w:w="2835" w:type="dxa"/>
            <w:tcBorders>
              <w:top w:val="single" w:sz="4" w:space="0" w:color="auto"/>
              <w:left w:val="nil"/>
              <w:bottom w:val="nil"/>
              <w:right w:val="nil"/>
            </w:tcBorders>
          </w:tcPr>
          <w:p w14:paraId="7014A447" w14:textId="77777777" w:rsidR="00541D78" w:rsidRPr="003C081D" w:rsidRDefault="00541D78" w:rsidP="00541D78">
            <w:pPr>
              <w:pStyle w:val="aff9"/>
              <w:jc w:val="center"/>
              <w:rPr>
                <w:rFonts w:ascii="TH SarabunPSK" w:hAnsi="TH SarabunPSK" w:cs="TH SarabunPSK"/>
                <w:sz w:val="32"/>
                <w:szCs w:val="32"/>
              </w:rPr>
            </w:pPr>
            <w:r w:rsidRPr="003C081D">
              <w:rPr>
                <w:rFonts w:ascii="TH SarabunPSK" w:hAnsi="TH SarabunPSK" w:cs="TH SarabunPSK"/>
                <w:sz w:val="32"/>
                <w:szCs w:val="32"/>
              </w:rPr>
              <w:t>Lester W. Milbrath and</w:t>
            </w:r>
          </w:p>
          <w:p w14:paraId="535EB459" w14:textId="62EF1BD2" w:rsidR="00541D78" w:rsidRPr="003C081D" w:rsidRDefault="00541D78" w:rsidP="00541D78">
            <w:pPr>
              <w:pStyle w:val="aff9"/>
              <w:jc w:val="center"/>
              <w:rPr>
                <w:rFonts w:ascii="TH SarabunPSK" w:hAnsi="TH SarabunPSK" w:cs="TH SarabunPSK"/>
                <w:sz w:val="32"/>
                <w:szCs w:val="32"/>
              </w:rPr>
            </w:pPr>
            <w:r w:rsidRPr="003C081D">
              <w:rPr>
                <w:rFonts w:ascii="TH SarabunPSK" w:hAnsi="TH SarabunPSK" w:cs="TH SarabunPSK"/>
                <w:sz w:val="32"/>
                <w:szCs w:val="32"/>
              </w:rPr>
              <w:t>M. L. Goal</w:t>
            </w:r>
          </w:p>
        </w:tc>
        <w:tc>
          <w:tcPr>
            <w:tcW w:w="5461" w:type="dxa"/>
            <w:tcBorders>
              <w:top w:val="single" w:sz="4" w:space="0" w:color="auto"/>
              <w:left w:val="nil"/>
              <w:bottom w:val="nil"/>
              <w:right w:val="nil"/>
            </w:tcBorders>
          </w:tcPr>
          <w:p w14:paraId="0A0B3403" w14:textId="77777777" w:rsidR="00541D78" w:rsidRPr="003C081D" w:rsidRDefault="00541D78" w:rsidP="00541D78">
            <w:pPr>
              <w:pStyle w:val="aff9"/>
              <w:rPr>
                <w:rFonts w:ascii="TH SarabunPSK" w:hAnsi="TH SarabunPSK" w:cs="TH SarabunPSK"/>
                <w:sz w:val="32"/>
                <w:szCs w:val="32"/>
              </w:rPr>
            </w:pPr>
            <w:r w:rsidRPr="003C081D">
              <w:rPr>
                <w:rFonts w:ascii="TH SarabunPSK" w:hAnsi="TH SarabunPSK" w:cs="TH SarabunPSK"/>
                <w:sz w:val="32"/>
                <w:szCs w:val="32"/>
                <w:cs/>
              </w:rPr>
              <w:t>ประเภทหรือรูปแบบออกได้เป็น ๖ รูปแบบ ดังต่อไปนี้</w:t>
            </w:r>
          </w:p>
          <w:p w14:paraId="6AD72011" w14:textId="77777777" w:rsidR="00541D78" w:rsidRPr="003C081D" w:rsidRDefault="00541D78" w:rsidP="00541D78">
            <w:pPr>
              <w:pStyle w:val="aff9"/>
              <w:rPr>
                <w:rFonts w:ascii="TH SarabunPSK" w:hAnsi="TH SarabunPSK" w:cs="TH SarabunPSK"/>
                <w:sz w:val="32"/>
                <w:szCs w:val="32"/>
              </w:rPr>
            </w:pPr>
            <w:r w:rsidRPr="003C081D">
              <w:rPr>
                <w:rFonts w:ascii="TH SarabunPSK" w:hAnsi="TH SarabunPSK" w:cs="TH SarabunPSK"/>
                <w:sz w:val="32"/>
                <w:szCs w:val="32"/>
                <w:cs/>
              </w:rPr>
              <w:t>๑. การเลือกตั้ง</w:t>
            </w:r>
          </w:p>
          <w:p w14:paraId="59F6293B" w14:textId="77777777" w:rsidR="00541D78" w:rsidRPr="003C081D" w:rsidRDefault="00541D78" w:rsidP="00541D78">
            <w:pPr>
              <w:pStyle w:val="aff9"/>
              <w:rPr>
                <w:rFonts w:ascii="TH SarabunPSK" w:hAnsi="TH SarabunPSK" w:cs="TH SarabunPSK"/>
                <w:sz w:val="32"/>
                <w:szCs w:val="32"/>
              </w:rPr>
            </w:pPr>
            <w:r w:rsidRPr="003C081D">
              <w:rPr>
                <w:rFonts w:ascii="TH SarabunPSK" w:hAnsi="TH SarabunPSK" w:cs="TH SarabunPSK"/>
                <w:sz w:val="32"/>
                <w:szCs w:val="32"/>
                <w:cs/>
              </w:rPr>
              <w:t>๒. การเข้าร่วมกิจกรรมพรรคในการเมือง</w:t>
            </w:r>
          </w:p>
          <w:p w14:paraId="53989C6A" w14:textId="77777777" w:rsidR="00541D78" w:rsidRPr="003C081D" w:rsidRDefault="00541D78" w:rsidP="00541D78">
            <w:pPr>
              <w:pStyle w:val="aff9"/>
              <w:rPr>
                <w:rFonts w:ascii="TH SarabunPSK" w:hAnsi="TH SarabunPSK" w:cs="TH SarabunPSK"/>
                <w:sz w:val="32"/>
                <w:szCs w:val="32"/>
              </w:rPr>
            </w:pPr>
            <w:r w:rsidRPr="003C081D">
              <w:rPr>
                <w:rFonts w:ascii="TH SarabunPSK" w:hAnsi="TH SarabunPSK" w:cs="TH SarabunPSK"/>
                <w:sz w:val="32"/>
                <w:szCs w:val="32"/>
                <w:cs/>
              </w:rPr>
              <w:t>๓. การเป็นผู้มีบทบาทในชุมชน</w:t>
            </w:r>
          </w:p>
          <w:p w14:paraId="20B58280" w14:textId="77777777" w:rsidR="00541D78" w:rsidRPr="003C081D" w:rsidRDefault="00541D78" w:rsidP="00541D78">
            <w:pPr>
              <w:pStyle w:val="aff9"/>
              <w:rPr>
                <w:rFonts w:ascii="TH SarabunPSK" w:hAnsi="TH SarabunPSK" w:cs="TH SarabunPSK"/>
                <w:sz w:val="32"/>
                <w:szCs w:val="32"/>
              </w:rPr>
            </w:pPr>
            <w:r w:rsidRPr="003C081D">
              <w:rPr>
                <w:rFonts w:ascii="TH SarabunPSK" w:hAnsi="TH SarabunPSK" w:cs="TH SarabunPSK"/>
                <w:sz w:val="32"/>
                <w:szCs w:val="32"/>
                <w:cs/>
              </w:rPr>
              <w:t xml:space="preserve">๔. การติดต่อกับทางราชการ </w:t>
            </w:r>
          </w:p>
          <w:p w14:paraId="6E5C22DE" w14:textId="77777777" w:rsidR="00541D78" w:rsidRPr="003C081D" w:rsidRDefault="00541D78" w:rsidP="00541D78">
            <w:pPr>
              <w:pStyle w:val="aff9"/>
              <w:rPr>
                <w:rFonts w:ascii="TH SarabunPSK" w:hAnsi="TH SarabunPSK" w:cs="TH SarabunPSK"/>
                <w:sz w:val="32"/>
                <w:szCs w:val="32"/>
              </w:rPr>
            </w:pPr>
            <w:r w:rsidRPr="003C081D">
              <w:rPr>
                <w:rFonts w:ascii="TH SarabunPSK" w:hAnsi="TH SarabunPSK" w:cs="TH SarabunPSK"/>
                <w:sz w:val="32"/>
                <w:szCs w:val="32"/>
                <w:cs/>
              </w:rPr>
              <w:t>๕. การเป็นผู้ประท้วง</w:t>
            </w:r>
          </w:p>
          <w:p w14:paraId="73399A16" w14:textId="5FB28B98" w:rsidR="00541D78" w:rsidRPr="003C081D" w:rsidRDefault="00541D78" w:rsidP="00541D78">
            <w:pPr>
              <w:pStyle w:val="aff9"/>
              <w:rPr>
                <w:rFonts w:ascii="TH SarabunPSK" w:hAnsi="TH SarabunPSK" w:cs="TH SarabunPSK"/>
                <w:sz w:val="32"/>
                <w:szCs w:val="32"/>
                <w:cs/>
              </w:rPr>
            </w:pPr>
            <w:r w:rsidRPr="003C081D">
              <w:rPr>
                <w:rFonts w:ascii="TH SarabunPSK" w:hAnsi="TH SarabunPSK" w:cs="TH SarabunPSK"/>
                <w:sz w:val="32"/>
                <w:szCs w:val="32"/>
                <w:cs/>
              </w:rPr>
              <w:t>๖. การเป็นผู้สื่อสารทางการเมือง</w:t>
            </w:r>
          </w:p>
        </w:tc>
      </w:tr>
      <w:tr w:rsidR="00541D78" w:rsidRPr="00727FE9" w14:paraId="058ED4EC" w14:textId="77777777" w:rsidTr="008F210F">
        <w:trPr>
          <w:trHeight w:val="324"/>
          <w:jc w:val="center"/>
        </w:trPr>
        <w:tc>
          <w:tcPr>
            <w:tcW w:w="2835" w:type="dxa"/>
            <w:tcBorders>
              <w:top w:val="nil"/>
              <w:left w:val="nil"/>
              <w:bottom w:val="nil"/>
              <w:right w:val="nil"/>
            </w:tcBorders>
          </w:tcPr>
          <w:p w14:paraId="44ABD73A" w14:textId="77777777" w:rsidR="00541D78" w:rsidRPr="003C081D" w:rsidRDefault="00541D78" w:rsidP="00541D78">
            <w:pPr>
              <w:pStyle w:val="aff9"/>
              <w:jc w:val="center"/>
              <w:rPr>
                <w:rFonts w:ascii="TH SarabunPSK" w:hAnsi="TH SarabunPSK" w:cs="TH SarabunPSK"/>
                <w:sz w:val="32"/>
                <w:szCs w:val="32"/>
              </w:rPr>
            </w:pPr>
            <w:r w:rsidRPr="003C081D">
              <w:rPr>
                <w:rFonts w:ascii="TH SarabunPSK" w:hAnsi="TH SarabunPSK" w:cs="TH SarabunPSK"/>
                <w:sz w:val="32"/>
                <w:szCs w:val="32"/>
                <w:cs/>
              </w:rPr>
              <w:t xml:space="preserve">บวรศักดิ์ </w:t>
            </w:r>
            <w:proofErr w:type="spellStart"/>
            <w:r w:rsidRPr="003C081D">
              <w:rPr>
                <w:rFonts w:ascii="TH SarabunPSK" w:hAnsi="TH SarabunPSK" w:cs="TH SarabunPSK"/>
                <w:sz w:val="32"/>
                <w:szCs w:val="32"/>
                <w:cs/>
              </w:rPr>
              <w:t>อุวรร</w:t>
            </w:r>
            <w:proofErr w:type="spellEnd"/>
            <w:r w:rsidRPr="003C081D">
              <w:rPr>
                <w:rFonts w:ascii="TH SarabunPSK" w:hAnsi="TH SarabunPSK" w:cs="TH SarabunPSK"/>
                <w:sz w:val="32"/>
                <w:szCs w:val="32"/>
                <w:cs/>
              </w:rPr>
              <w:t>ณโณ</w:t>
            </w:r>
          </w:p>
          <w:p w14:paraId="6C5AA7E2" w14:textId="0F6CB80C" w:rsidR="00541D78" w:rsidRPr="003C081D" w:rsidRDefault="00541D78" w:rsidP="00541D78">
            <w:pPr>
              <w:pStyle w:val="aff9"/>
              <w:jc w:val="center"/>
              <w:rPr>
                <w:rFonts w:ascii="TH SarabunPSK" w:hAnsi="TH SarabunPSK" w:cs="TH SarabunPSK"/>
                <w:sz w:val="32"/>
                <w:szCs w:val="32"/>
                <w:cs/>
              </w:rPr>
            </w:pPr>
            <w:r w:rsidRPr="003C081D">
              <w:rPr>
                <w:rFonts w:ascii="TH SarabunPSK" w:hAnsi="TH SarabunPSK" w:cs="TH SarabunPSK"/>
                <w:sz w:val="32"/>
                <w:szCs w:val="32"/>
                <w:cs/>
              </w:rPr>
              <w:t>และคณะ</w:t>
            </w:r>
          </w:p>
        </w:tc>
        <w:tc>
          <w:tcPr>
            <w:tcW w:w="5461" w:type="dxa"/>
            <w:tcBorders>
              <w:top w:val="nil"/>
              <w:left w:val="nil"/>
              <w:bottom w:val="nil"/>
              <w:right w:val="nil"/>
            </w:tcBorders>
          </w:tcPr>
          <w:p w14:paraId="58DD4E05" w14:textId="77777777" w:rsidR="00541D78" w:rsidRPr="003C081D" w:rsidRDefault="00541D78" w:rsidP="00541D78">
            <w:pPr>
              <w:pStyle w:val="aff9"/>
              <w:rPr>
                <w:rFonts w:ascii="TH SarabunPSK" w:hAnsi="TH SarabunPSK" w:cs="TH SarabunPSK"/>
                <w:sz w:val="32"/>
                <w:szCs w:val="32"/>
              </w:rPr>
            </w:pPr>
            <w:r w:rsidRPr="003C081D">
              <w:rPr>
                <w:rFonts w:ascii="TH SarabunPSK" w:hAnsi="TH SarabunPSK" w:cs="TH SarabunPSK"/>
                <w:sz w:val="32"/>
                <w:szCs w:val="32"/>
                <w:cs/>
              </w:rPr>
              <w:t>กระบวนการของประชาธิปไตย มีรูปแบบพฤติกรรมการมีส่วนร่วม ซึ่งแบ่งเป็น ๔ ขั้นตอน ได้แก่</w:t>
            </w:r>
          </w:p>
          <w:p w14:paraId="3D06EF5B" w14:textId="77777777" w:rsidR="00541D78" w:rsidRPr="003C081D" w:rsidRDefault="00541D78" w:rsidP="00541D78">
            <w:pPr>
              <w:pStyle w:val="aff9"/>
              <w:rPr>
                <w:rFonts w:ascii="TH SarabunPSK" w:hAnsi="TH SarabunPSK" w:cs="TH SarabunPSK"/>
                <w:sz w:val="32"/>
                <w:szCs w:val="32"/>
              </w:rPr>
            </w:pPr>
            <w:r w:rsidRPr="003C081D">
              <w:rPr>
                <w:rFonts w:ascii="TH SarabunPSK" w:hAnsi="TH SarabunPSK" w:cs="TH SarabunPSK"/>
                <w:sz w:val="32"/>
                <w:szCs w:val="32"/>
                <w:cs/>
              </w:rPr>
              <w:t xml:space="preserve">๑. พฤติกรรมการการมีส่วนร่วมในการวางแผน </w:t>
            </w:r>
          </w:p>
          <w:p w14:paraId="4E195238" w14:textId="77777777" w:rsidR="00541D78" w:rsidRPr="003C081D" w:rsidRDefault="00541D78" w:rsidP="00541D78">
            <w:pPr>
              <w:pStyle w:val="aff9"/>
              <w:rPr>
                <w:rFonts w:ascii="TH SarabunPSK" w:hAnsi="TH SarabunPSK" w:cs="TH SarabunPSK"/>
                <w:sz w:val="32"/>
                <w:szCs w:val="32"/>
              </w:rPr>
            </w:pPr>
            <w:r w:rsidRPr="003C081D">
              <w:rPr>
                <w:rFonts w:ascii="TH SarabunPSK" w:hAnsi="TH SarabunPSK" w:cs="TH SarabunPSK"/>
                <w:sz w:val="32"/>
                <w:szCs w:val="32"/>
                <w:cs/>
              </w:rPr>
              <w:t>๒. พฤติกรรมการการมีส่วนร่วมในการปฏิบัติ</w:t>
            </w:r>
          </w:p>
          <w:p w14:paraId="3C741838" w14:textId="77777777" w:rsidR="00541D78" w:rsidRPr="003C081D" w:rsidRDefault="00541D78" w:rsidP="00541D78">
            <w:pPr>
              <w:pStyle w:val="aff9"/>
              <w:rPr>
                <w:rFonts w:ascii="TH SarabunPSK" w:hAnsi="TH SarabunPSK" w:cs="TH SarabunPSK"/>
                <w:sz w:val="32"/>
                <w:szCs w:val="32"/>
              </w:rPr>
            </w:pPr>
            <w:r w:rsidRPr="003C081D">
              <w:rPr>
                <w:rFonts w:ascii="TH SarabunPSK" w:hAnsi="TH SarabunPSK" w:cs="TH SarabunPSK"/>
                <w:sz w:val="32"/>
                <w:szCs w:val="32"/>
                <w:cs/>
              </w:rPr>
              <w:t xml:space="preserve">๓. พฤติกรรมการการมีส่วนร่วมในการจัดสรรผลประโยชน์ </w:t>
            </w:r>
          </w:p>
          <w:p w14:paraId="6CE76EB4" w14:textId="4CD1E912" w:rsidR="00541D78" w:rsidRPr="003C081D" w:rsidRDefault="00541D78" w:rsidP="00541D78">
            <w:pPr>
              <w:pStyle w:val="aff9"/>
              <w:rPr>
                <w:rFonts w:ascii="TH SarabunPSK" w:hAnsi="TH SarabunPSK" w:cs="TH SarabunPSK"/>
                <w:sz w:val="32"/>
                <w:szCs w:val="32"/>
                <w:cs/>
              </w:rPr>
            </w:pPr>
            <w:r w:rsidRPr="003C081D">
              <w:rPr>
                <w:rFonts w:ascii="TH SarabunPSK" w:hAnsi="TH SarabunPSK" w:cs="TH SarabunPSK"/>
                <w:sz w:val="32"/>
                <w:szCs w:val="32"/>
                <w:cs/>
              </w:rPr>
              <w:t>๔. พฤติกรรมการมีส่วนร่วมในการตัดสินใจ</w:t>
            </w:r>
          </w:p>
        </w:tc>
      </w:tr>
      <w:tr w:rsidR="00541D78" w:rsidRPr="00727FE9" w14:paraId="2E5D6640" w14:textId="77777777" w:rsidTr="00541D78">
        <w:trPr>
          <w:trHeight w:val="324"/>
          <w:jc w:val="center"/>
        </w:trPr>
        <w:tc>
          <w:tcPr>
            <w:tcW w:w="2835" w:type="dxa"/>
            <w:tcBorders>
              <w:top w:val="nil"/>
              <w:left w:val="nil"/>
              <w:bottom w:val="nil"/>
              <w:right w:val="nil"/>
            </w:tcBorders>
          </w:tcPr>
          <w:p w14:paraId="2B445BD1" w14:textId="77777777" w:rsidR="00541D78" w:rsidRPr="003C081D" w:rsidRDefault="00541D78" w:rsidP="00541D78">
            <w:pPr>
              <w:pStyle w:val="aff9"/>
              <w:jc w:val="center"/>
              <w:rPr>
                <w:rFonts w:ascii="TH SarabunPSK" w:hAnsi="TH SarabunPSK" w:cs="TH SarabunPSK"/>
                <w:sz w:val="32"/>
                <w:szCs w:val="32"/>
              </w:rPr>
            </w:pPr>
            <w:r w:rsidRPr="003C081D">
              <w:rPr>
                <w:rFonts w:ascii="TH SarabunPSK" w:hAnsi="TH SarabunPSK" w:cs="TH SarabunPSK"/>
                <w:sz w:val="32"/>
                <w:szCs w:val="32"/>
                <w:cs/>
              </w:rPr>
              <w:t>พิกุล มีมานะ</w:t>
            </w:r>
          </w:p>
          <w:p w14:paraId="78831BBE" w14:textId="77777777" w:rsidR="00541D78" w:rsidRPr="003C081D" w:rsidRDefault="00541D78" w:rsidP="00541D78">
            <w:pPr>
              <w:pStyle w:val="aff9"/>
              <w:jc w:val="center"/>
              <w:rPr>
                <w:rFonts w:ascii="TH SarabunPSK" w:hAnsi="TH SarabunPSK" w:cs="TH SarabunPSK"/>
                <w:sz w:val="32"/>
                <w:szCs w:val="32"/>
              </w:rPr>
            </w:pPr>
            <w:r w:rsidRPr="003C081D">
              <w:rPr>
                <w:rFonts w:ascii="TH SarabunPSK" w:hAnsi="TH SarabunPSK" w:cs="TH SarabunPSK"/>
                <w:sz w:val="32"/>
                <w:szCs w:val="32"/>
                <w:cs/>
              </w:rPr>
              <w:t>และสนุก สิงห์มาตร</w:t>
            </w:r>
          </w:p>
          <w:p w14:paraId="46E32059" w14:textId="173D016B" w:rsidR="00541D78" w:rsidRPr="003C081D" w:rsidRDefault="00541D78" w:rsidP="00541D78">
            <w:pPr>
              <w:pStyle w:val="aff9"/>
              <w:jc w:val="center"/>
              <w:rPr>
                <w:rFonts w:ascii="TH SarabunPSK" w:hAnsi="TH SarabunPSK" w:cs="TH SarabunPSK"/>
                <w:sz w:val="32"/>
                <w:szCs w:val="32"/>
                <w:cs/>
              </w:rPr>
            </w:pPr>
          </w:p>
        </w:tc>
        <w:tc>
          <w:tcPr>
            <w:tcW w:w="5461" w:type="dxa"/>
            <w:tcBorders>
              <w:top w:val="nil"/>
              <w:left w:val="nil"/>
              <w:bottom w:val="nil"/>
              <w:right w:val="nil"/>
            </w:tcBorders>
          </w:tcPr>
          <w:p w14:paraId="2176BBFF" w14:textId="42A02EF6" w:rsidR="00541D78" w:rsidRPr="003C081D" w:rsidRDefault="00541D78" w:rsidP="00541D78">
            <w:pPr>
              <w:pStyle w:val="aff9"/>
              <w:rPr>
                <w:rFonts w:ascii="TH SarabunPSK" w:hAnsi="TH SarabunPSK" w:cs="TH SarabunPSK"/>
                <w:sz w:val="32"/>
                <w:szCs w:val="32"/>
              </w:rPr>
            </w:pPr>
            <w:r w:rsidRPr="003C081D">
              <w:rPr>
                <w:rFonts w:ascii="TH SarabunPSK" w:hAnsi="TH SarabunPSK" w:cs="TH SarabunPSK"/>
                <w:sz w:val="32"/>
                <w:szCs w:val="32"/>
                <w:cs/>
              </w:rPr>
              <w:t>รูปแบบพฤติกรรมการแสดงออกทางการเมืองตามวิถีประชาธิปไตยของพลเมืองมี ๔ ประการ ดังนี้</w:t>
            </w:r>
          </w:p>
          <w:p w14:paraId="6316D97C" w14:textId="77777777" w:rsidR="00541D78" w:rsidRPr="003C081D" w:rsidRDefault="00541D78" w:rsidP="00541D78">
            <w:pPr>
              <w:pStyle w:val="aff9"/>
              <w:rPr>
                <w:rFonts w:ascii="TH SarabunPSK" w:hAnsi="TH SarabunPSK" w:cs="TH SarabunPSK"/>
                <w:sz w:val="32"/>
                <w:szCs w:val="32"/>
              </w:rPr>
            </w:pPr>
            <w:r w:rsidRPr="003C081D">
              <w:rPr>
                <w:rFonts w:ascii="TH SarabunPSK" w:hAnsi="TH SarabunPSK" w:cs="TH SarabunPSK"/>
                <w:sz w:val="32"/>
                <w:szCs w:val="32"/>
                <w:cs/>
              </w:rPr>
              <w:t>๑. การเรียกร้องทางการเมือง</w:t>
            </w:r>
          </w:p>
          <w:p w14:paraId="7EA25E8F" w14:textId="77777777" w:rsidR="00541D78" w:rsidRPr="003C081D" w:rsidRDefault="00541D78" w:rsidP="00541D78">
            <w:pPr>
              <w:pStyle w:val="aff9"/>
              <w:rPr>
                <w:rFonts w:ascii="TH SarabunPSK" w:hAnsi="TH SarabunPSK" w:cs="TH SarabunPSK"/>
                <w:sz w:val="32"/>
                <w:szCs w:val="32"/>
              </w:rPr>
            </w:pPr>
            <w:r w:rsidRPr="003C081D">
              <w:rPr>
                <w:rFonts w:ascii="TH SarabunPSK" w:hAnsi="TH SarabunPSK" w:cs="TH SarabunPSK"/>
                <w:sz w:val="32"/>
                <w:szCs w:val="32"/>
                <w:cs/>
              </w:rPr>
              <w:t>๒. การสนับสนุนทางการเมือง</w:t>
            </w:r>
          </w:p>
          <w:p w14:paraId="36127F19" w14:textId="77777777" w:rsidR="00541D78" w:rsidRPr="003C081D" w:rsidRDefault="00541D78" w:rsidP="00541D78">
            <w:pPr>
              <w:pStyle w:val="aff9"/>
              <w:rPr>
                <w:rFonts w:ascii="TH SarabunPSK" w:hAnsi="TH SarabunPSK" w:cs="TH SarabunPSK"/>
                <w:sz w:val="32"/>
                <w:szCs w:val="32"/>
              </w:rPr>
            </w:pPr>
            <w:r w:rsidRPr="003C081D">
              <w:rPr>
                <w:rFonts w:ascii="TH SarabunPSK" w:hAnsi="TH SarabunPSK" w:cs="TH SarabunPSK"/>
                <w:sz w:val="32"/>
                <w:szCs w:val="32"/>
                <w:cs/>
              </w:rPr>
              <w:t>๓. การผลักดันนโยบายสาธารณะ</w:t>
            </w:r>
          </w:p>
          <w:p w14:paraId="663C322A" w14:textId="7EA2B254" w:rsidR="00541D78" w:rsidRPr="003C081D" w:rsidRDefault="00541D78" w:rsidP="00541D78">
            <w:pPr>
              <w:pStyle w:val="aff9"/>
              <w:rPr>
                <w:rFonts w:ascii="TH SarabunPSK" w:hAnsi="TH SarabunPSK" w:cs="TH SarabunPSK"/>
                <w:sz w:val="32"/>
                <w:szCs w:val="32"/>
                <w:cs/>
              </w:rPr>
            </w:pPr>
            <w:r w:rsidRPr="003C081D">
              <w:rPr>
                <w:rFonts w:ascii="TH SarabunPSK" w:hAnsi="TH SarabunPSK" w:cs="TH SarabunPSK"/>
                <w:sz w:val="32"/>
                <w:szCs w:val="32"/>
                <w:cs/>
              </w:rPr>
              <w:t xml:space="preserve">๔. การต่อต้านรัฐบาล </w:t>
            </w:r>
          </w:p>
        </w:tc>
      </w:tr>
      <w:tr w:rsidR="00541D78" w:rsidRPr="00727FE9" w14:paraId="75C5BE20" w14:textId="77777777" w:rsidTr="00541D78">
        <w:trPr>
          <w:trHeight w:val="324"/>
          <w:jc w:val="center"/>
        </w:trPr>
        <w:tc>
          <w:tcPr>
            <w:tcW w:w="2835" w:type="dxa"/>
            <w:tcBorders>
              <w:top w:val="nil"/>
              <w:left w:val="nil"/>
              <w:bottom w:val="single" w:sz="4" w:space="0" w:color="auto"/>
              <w:right w:val="nil"/>
            </w:tcBorders>
          </w:tcPr>
          <w:p w14:paraId="2D5BFD86" w14:textId="77777777" w:rsidR="00541D78" w:rsidRPr="003C081D" w:rsidRDefault="00541D78" w:rsidP="00541D78">
            <w:pPr>
              <w:pStyle w:val="aff9"/>
              <w:jc w:val="center"/>
              <w:rPr>
                <w:rFonts w:ascii="TH SarabunPSK" w:hAnsi="TH SarabunPSK" w:cs="TH SarabunPSK"/>
                <w:sz w:val="32"/>
                <w:szCs w:val="32"/>
              </w:rPr>
            </w:pPr>
            <w:r w:rsidRPr="003C081D">
              <w:rPr>
                <w:rFonts w:ascii="TH SarabunPSK" w:hAnsi="TH SarabunPSK" w:cs="TH SarabunPSK"/>
                <w:sz w:val="32"/>
                <w:szCs w:val="32"/>
                <w:cs/>
              </w:rPr>
              <w:t>ยุทธพร อิสรชัย</w:t>
            </w:r>
          </w:p>
          <w:p w14:paraId="0C2CE9CC" w14:textId="77777777" w:rsidR="00541D78" w:rsidRPr="003C081D" w:rsidRDefault="00541D78" w:rsidP="00541D78">
            <w:pPr>
              <w:pStyle w:val="aff9"/>
              <w:jc w:val="center"/>
              <w:rPr>
                <w:rFonts w:ascii="TH SarabunPSK" w:hAnsi="TH SarabunPSK" w:cs="TH SarabunPSK"/>
                <w:sz w:val="32"/>
                <w:szCs w:val="32"/>
                <w:cs/>
              </w:rPr>
            </w:pPr>
          </w:p>
        </w:tc>
        <w:tc>
          <w:tcPr>
            <w:tcW w:w="5461" w:type="dxa"/>
            <w:tcBorders>
              <w:top w:val="nil"/>
              <w:left w:val="nil"/>
              <w:bottom w:val="single" w:sz="4" w:space="0" w:color="auto"/>
              <w:right w:val="nil"/>
            </w:tcBorders>
          </w:tcPr>
          <w:p w14:paraId="423111E3" w14:textId="2B5E7860" w:rsidR="00541D78" w:rsidRPr="003C081D" w:rsidRDefault="00541D78" w:rsidP="00541D78">
            <w:pPr>
              <w:pStyle w:val="aff9"/>
              <w:rPr>
                <w:rFonts w:ascii="TH SarabunPSK" w:hAnsi="TH SarabunPSK" w:cs="TH SarabunPSK"/>
                <w:sz w:val="32"/>
                <w:szCs w:val="32"/>
              </w:rPr>
            </w:pPr>
            <w:r w:rsidRPr="003C081D">
              <w:rPr>
                <w:rFonts w:ascii="TH SarabunPSK" w:hAnsi="TH SarabunPSK" w:cs="TH SarabunPSK"/>
                <w:sz w:val="32"/>
                <w:szCs w:val="32"/>
                <w:cs/>
              </w:rPr>
              <w:t>ประชาชนได้เข้าร่วมในกิจกรรมทางการเมือง จำแนกได้เป็น ๔ รูปแบบ ได้แก่</w:t>
            </w:r>
          </w:p>
          <w:p w14:paraId="6F880FA6" w14:textId="623CC414" w:rsidR="00541D78" w:rsidRPr="003C081D" w:rsidRDefault="00541D78" w:rsidP="00541D78">
            <w:pPr>
              <w:pStyle w:val="aff9"/>
              <w:rPr>
                <w:rFonts w:ascii="TH SarabunPSK" w:hAnsi="TH SarabunPSK" w:cs="TH SarabunPSK"/>
                <w:sz w:val="32"/>
                <w:szCs w:val="32"/>
              </w:rPr>
            </w:pPr>
            <w:r w:rsidRPr="003C081D">
              <w:rPr>
                <w:rFonts w:ascii="TH SarabunPSK" w:hAnsi="TH SarabunPSK" w:cs="TH SarabunPSK"/>
                <w:sz w:val="32"/>
                <w:szCs w:val="32"/>
                <w:cs/>
              </w:rPr>
              <w:t>๑. การมีส่วนร่วมทางการเมืองทางตรง</w:t>
            </w:r>
          </w:p>
          <w:p w14:paraId="51CD3982" w14:textId="503B1EDD" w:rsidR="00541D78" w:rsidRPr="003C081D" w:rsidRDefault="00541D78" w:rsidP="00541D78">
            <w:pPr>
              <w:pStyle w:val="aff9"/>
              <w:rPr>
                <w:rFonts w:ascii="TH SarabunPSK" w:hAnsi="TH SarabunPSK" w:cs="TH SarabunPSK"/>
                <w:sz w:val="32"/>
                <w:szCs w:val="32"/>
              </w:rPr>
            </w:pPr>
            <w:r w:rsidRPr="003C081D">
              <w:rPr>
                <w:rFonts w:ascii="TH SarabunPSK" w:hAnsi="TH SarabunPSK" w:cs="TH SarabunPSK"/>
                <w:sz w:val="32"/>
                <w:szCs w:val="32"/>
                <w:cs/>
              </w:rPr>
              <w:t xml:space="preserve">๒. การมีส่วนร่วมทางการเมืองทางอ้อม </w:t>
            </w:r>
          </w:p>
          <w:p w14:paraId="492400C6" w14:textId="4F3B54A4" w:rsidR="00541D78" w:rsidRPr="003C081D" w:rsidRDefault="00541D78" w:rsidP="00541D78">
            <w:pPr>
              <w:pStyle w:val="aff9"/>
              <w:rPr>
                <w:rFonts w:ascii="TH SarabunPSK" w:hAnsi="TH SarabunPSK" w:cs="TH SarabunPSK"/>
                <w:sz w:val="32"/>
                <w:szCs w:val="32"/>
              </w:rPr>
            </w:pPr>
            <w:r w:rsidRPr="003C081D">
              <w:rPr>
                <w:rFonts w:ascii="TH SarabunPSK" w:hAnsi="TH SarabunPSK" w:cs="TH SarabunPSK"/>
                <w:sz w:val="32"/>
                <w:szCs w:val="32"/>
                <w:cs/>
              </w:rPr>
              <w:t>๓. การมีส่วนร่วมทางการเมืองของประชาชน</w:t>
            </w:r>
          </w:p>
          <w:p w14:paraId="3211F3E1" w14:textId="322AF3F7" w:rsidR="00541D78" w:rsidRPr="003C081D" w:rsidRDefault="00541D78" w:rsidP="00541D78">
            <w:pPr>
              <w:pStyle w:val="aff9"/>
              <w:rPr>
                <w:rFonts w:ascii="TH SarabunPSK" w:hAnsi="TH SarabunPSK" w:cs="TH SarabunPSK"/>
                <w:sz w:val="32"/>
                <w:szCs w:val="32"/>
                <w:cs/>
              </w:rPr>
            </w:pPr>
            <w:r w:rsidRPr="003C081D">
              <w:rPr>
                <w:rFonts w:ascii="TH SarabunPSK" w:hAnsi="TH SarabunPSK" w:cs="TH SarabunPSK"/>
                <w:sz w:val="32"/>
                <w:szCs w:val="32"/>
                <w:cs/>
              </w:rPr>
              <w:t>๔. การมีส่วนร่วมทางการเมืองของประชาชน</w:t>
            </w:r>
          </w:p>
        </w:tc>
      </w:tr>
    </w:tbl>
    <w:p w14:paraId="4812D759" w14:textId="616AEB53" w:rsidR="007F339A" w:rsidRDefault="007F339A" w:rsidP="007F339A">
      <w:pPr>
        <w:pStyle w:val="5175"/>
      </w:pPr>
    </w:p>
    <w:p w14:paraId="5DD2CB9B" w14:textId="3D3C3B3F" w:rsidR="00A8434E" w:rsidRDefault="00A8434E" w:rsidP="007F339A">
      <w:pPr>
        <w:pStyle w:val="5175"/>
      </w:pPr>
    </w:p>
    <w:p w14:paraId="4AB9A425" w14:textId="77777777" w:rsidR="00541D78" w:rsidRDefault="00541D78" w:rsidP="007F339A">
      <w:pPr>
        <w:pStyle w:val="5175"/>
      </w:pPr>
    </w:p>
    <w:p w14:paraId="0410D7EE" w14:textId="1593DBCB" w:rsidR="00DC59D7" w:rsidRPr="002C7E2B" w:rsidRDefault="00DC59D7" w:rsidP="00DC59D7">
      <w:pPr>
        <w:pStyle w:val="5175"/>
        <w:ind w:firstLine="0"/>
        <w:rPr>
          <w:b/>
          <w:bCs/>
          <w:cs/>
        </w:rPr>
      </w:pPr>
      <w:r w:rsidRPr="00A8434E">
        <w:rPr>
          <w:b/>
          <w:bCs/>
          <w:cs/>
        </w:rPr>
        <w:lastRenderedPageBreak/>
        <w:t>ตารางที่ ๒.</w:t>
      </w:r>
      <w:r w:rsidR="00A8434E" w:rsidRPr="00A8434E">
        <w:rPr>
          <w:rFonts w:hint="cs"/>
          <w:b/>
          <w:bCs/>
          <w:cs/>
        </w:rPr>
        <w:t>๖</w:t>
      </w:r>
      <w:r w:rsidRPr="002C7E2B">
        <w:rPr>
          <w:cs/>
        </w:rPr>
        <w:t xml:space="preserve"> </w:t>
      </w:r>
      <w:r w:rsidRPr="00510E2D">
        <w:rPr>
          <w:cs/>
        </w:rPr>
        <w:t>สังเคราะห์แนวคิดเกี่ยวกับรูปแบบและประเภทของของพฤติกรรมทางการเมือง</w:t>
      </w:r>
      <w:r>
        <w:rPr>
          <w:b/>
          <w:bCs/>
        </w:rPr>
        <w:t xml:space="preserve"> </w:t>
      </w:r>
      <w:r w:rsidRPr="00DC59D7">
        <w:rPr>
          <w:rFonts w:hint="cs"/>
          <w:cs/>
        </w:rPr>
        <w:t>(ต่อ)</w:t>
      </w:r>
    </w:p>
    <w:tbl>
      <w:tblPr>
        <w:tblStyle w:val="ac"/>
        <w:tblW w:w="0" w:type="auto"/>
        <w:jc w:val="center"/>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5461"/>
      </w:tblGrid>
      <w:tr w:rsidR="00DC59D7" w:rsidRPr="00727FE9" w14:paraId="2D9B9EBE" w14:textId="77777777" w:rsidTr="00720F01">
        <w:trPr>
          <w:jc w:val="center"/>
        </w:trPr>
        <w:tc>
          <w:tcPr>
            <w:tcW w:w="2835" w:type="dxa"/>
            <w:tcBorders>
              <w:top w:val="double" w:sz="4" w:space="0" w:color="auto"/>
              <w:bottom w:val="single" w:sz="4" w:space="0" w:color="auto"/>
            </w:tcBorders>
          </w:tcPr>
          <w:p w14:paraId="15386A41" w14:textId="77777777" w:rsidR="00DC59D7" w:rsidRPr="00727FE9" w:rsidRDefault="00DC59D7" w:rsidP="00720F01">
            <w:pPr>
              <w:pStyle w:val="5175"/>
              <w:ind w:firstLine="0"/>
              <w:jc w:val="center"/>
            </w:pPr>
            <w:r w:rsidRPr="00727FE9">
              <w:rPr>
                <w:b/>
                <w:bCs/>
                <w:cs/>
              </w:rPr>
              <w:t>นักวิชาการหรือแหล่งข้อมูล</w:t>
            </w:r>
          </w:p>
        </w:tc>
        <w:tc>
          <w:tcPr>
            <w:tcW w:w="5461" w:type="dxa"/>
            <w:tcBorders>
              <w:top w:val="double" w:sz="4" w:space="0" w:color="auto"/>
              <w:bottom w:val="single" w:sz="4" w:space="0" w:color="auto"/>
            </w:tcBorders>
          </w:tcPr>
          <w:p w14:paraId="3050FA35" w14:textId="77777777" w:rsidR="00DC59D7" w:rsidRPr="00727FE9" w:rsidRDefault="00DC59D7" w:rsidP="00720F01">
            <w:pPr>
              <w:pStyle w:val="5175"/>
              <w:ind w:firstLine="0"/>
              <w:jc w:val="center"/>
            </w:pPr>
            <w:r w:rsidRPr="00727FE9">
              <w:rPr>
                <w:b/>
                <w:bCs/>
                <w:cs/>
              </w:rPr>
              <w:t>แนวคิดหลัก</w:t>
            </w:r>
          </w:p>
        </w:tc>
      </w:tr>
      <w:tr w:rsidR="00541D78" w:rsidRPr="00727FE9" w14:paraId="06CB6FF2" w14:textId="77777777" w:rsidTr="00541D78">
        <w:trPr>
          <w:trHeight w:val="324"/>
          <w:jc w:val="center"/>
        </w:trPr>
        <w:tc>
          <w:tcPr>
            <w:tcW w:w="2835" w:type="dxa"/>
            <w:tcBorders>
              <w:top w:val="single" w:sz="4" w:space="0" w:color="auto"/>
              <w:left w:val="nil"/>
              <w:bottom w:val="nil"/>
              <w:right w:val="nil"/>
            </w:tcBorders>
          </w:tcPr>
          <w:p w14:paraId="2EF2B650" w14:textId="030E83C3" w:rsidR="00541D78" w:rsidRPr="003C081D" w:rsidRDefault="00541D78" w:rsidP="00541D78">
            <w:pPr>
              <w:pStyle w:val="aff9"/>
              <w:jc w:val="center"/>
              <w:rPr>
                <w:rFonts w:ascii="TH SarabunPSK" w:hAnsi="TH SarabunPSK" w:cs="TH SarabunPSK"/>
                <w:sz w:val="32"/>
                <w:szCs w:val="32"/>
              </w:rPr>
            </w:pPr>
            <w:r w:rsidRPr="003C081D">
              <w:rPr>
                <w:rFonts w:ascii="TH SarabunPSK" w:hAnsi="TH SarabunPSK" w:cs="TH SarabunPSK"/>
                <w:sz w:val="32"/>
                <w:szCs w:val="32"/>
              </w:rPr>
              <w:t>Sigmund Freud</w:t>
            </w:r>
          </w:p>
        </w:tc>
        <w:tc>
          <w:tcPr>
            <w:tcW w:w="5461" w:type="dxa"/>
            <w:tcBorders>
              <w:top w:val="single" w:sz="4" w:space="0" w:color="auto"/>
              <w:left w:val="nil"/>
              <w:bottom w:val="nil"/>
              <w:right w:val="nil"/>
            </w:tcBorders>
          </w:tcPr>
          <w:p w14:paraId="5EE16FE8" w14:textId="77777777" w:rsidR="00541D78" w:rsidRPr="003C081D" w:rsidRDefault="00541D78" w:rsidP="00541D78">
            <w:pPr>
              <w:pStyle w:val="aff9"/>
              <w:rPr>
                <w:rFonts w:ascii="TH SarabunPSK" w:hAnsi="TH SarabunPSK" w:cs="TH SarabunPSK"/>
                <w:sz w:val="32"/>
                <w:szCs w:val="32"/>
              </w:rPr>
            </w:pPr>
            <w:r w:rsidRPr="003C081D">
              <w:rPr>
                <w:rFonts w:ascii="TH SarabunPSK" w:hAnsi="TH SarabunPSK" w:cs="TH SarabunPSK"/>
                <w:sz w:val="32"/>
                <w:szCs w:val="32"/>
                <w:cs/>
              </w:rPr>
              <w:t>การแบ่ง "</w:t>
            </w:r>
            <w:r w:rsidRPr="003C081D">
              <w:rPr>
                <w:rFonts w:ascii="TH SarabunPSK" w:hAnsi="TH SarabunPSK" w:cs="TH SarabunPSK"/>
                <w:sz w:val="32"/>
                <w:szCs w:val="32"/>
              </w:rPr>
              <w:t xml:space="preserve">Structure" </w:t>
            </w:r>
            <w:r w:rsidRPr="003C081D">
              <w:rPr>
                <w:rFonts w:ascii="TH SarabunPSK" w:hAnsi="TH SarabunPSK" w:cs="TH SarabunPSK"/>
                <w:sz w:val="32"/>
                <w:szCs w:val="32"/>
                <w:cs/>
              </w:rPr>
              <w:t>โครงสร้างของจิตใจนเป็นบ่อเกิดแห่งพฤติกรรมประเภทต่าง ๆ ๓ ประเภท ดังนี้</w:t>
            </w:r>
          </w:p>
          <w:p w14:paraId="098F0D99" w14:textId="77777777" w:rsidR="00541D78" w:rsidRPr="003C081D" w:rsidRDefault="00541D78" w:rsidP="00541D78">
            <w:pPr>
              <w:pStyle w:val="aff9"/>
              <w:rPr>
                <w:rFonts w:ascii="TH SarabunPSK" w:hAnsi="TH SarabunPSK" w:cs="TH SarabunPSK"/>
                <w:sz w:val="32"/>
                <w:szCs w:val="32"/>
              </w:rPr>
            </w:pPr>
            <w:r w:rsidRPr="003C081D">
              <w:rPr>
                <w:rFonts w:ascii="TH SarabunPSK" w:hAnsi="TH SarabunPSK" w:cs="TH SarabunPSK"/>
                <w:sz w:val="32"/>
                <w:szCs w:val="32"/>
                <w:cs/>
              </w:rPr>
              <w:t xml:space="preserve">๑. </w:t>
            </w:r>
            <w:r w:rsidRPr="003C081D">
              <w:rPr>
                <w:rFonts w:ascii="TH SarabunPSK" w:hAnsi="TH SarabunPSK" w:cs="TH SarabunPSK"/>
                <w:sz w:val="32"/>
                <w:szCs w:val="32"/>
              </w:rPr>
              <w:t xml:space="preserve">Id </w:t>
            </w:r>
            <w:r w:rsidRPr="003C081D">
              <w:rPr>
                <w:rFonts w:ascii="TH SarabunPSK" w:hAnsi="TH SarabunPSK" w:cs="TH SarabunPSK"/>
                <w:sz w:val="32"/>
                <w:szCs w:val="32"/>
                <w:cs/>
              </w:rPr>
              <w:t xml:space="preserve">หมายถึง แรงผลักดันของจิตใจ คือ </w:t>
            </w:r>
            <w:r w:rsidRPr="003C081D">
              <w:rPr>
                <w:rFonts w:ascii="TH SarabunPSK" w:hAnsi="TH SarabunPSK" w:cs="TH SarabunPSK"/>
                <w:sz w:val="32"/>
                <w:szCs w:val="32"/>
              </w:rPr>
              <w:t xml:space="preserve">Drive </w:t>
            </w:r>
            <w:r w:rsidRPr="003C081D">
              <w:rPr>
                <w:rFonts w:ascii="TH SarabunPSK" w:hAnsi="TH SarabunPSK" w:cs="TH SarabunPSK"/>
                <w:sz w:val="32"/>
                <w:szCs w:val="32"/>
                <w:cs/>
              </w:rPr>
              <w:t xml:space="preserve">หรือ </w:t>
            </w:r>
            <w:r w:rsidRPr="003C081D">
              <w:rPr>
                <w:rFonts w:ascii="TH SarabunPSK" w:hAnsi="TH SarabunPSK" w:cs="TH SarabunPSK"/>
                <w:sz w:val="32"/>
                <w:szCs w:val="32"/>
              </w:rPr>
              <w:t>Instinctual Drive</w:t>
            </w:r>
          </w:p>
          <w:p w14:paraId="500969CB" w14:textId="77777777" w:rsidR="00541D78" w:rsidRPr="003C081D" w:rsidRDefault="00541D78" w:rsidP="00541D78">
            <w:pPr>
              <w:pStyle w:val="aff9"/>
              <w:rPr>
                <w:rFonts w:ascii="TH SarabunPSK" w:hAnsi="TH SarabunPSK" w:cs="TH SarabunPSK"/>
                <w:sz w:val="32"/>
                <w:szCs w:val="32"/>
              </w:rPr>
            </w:pPr>
            <w:r w:rsidRPr="003C081D">
              <w:rPr>
                <w:rFonts w:ascii="TH SarabunPSK" w:hAnsi="TH SarabunPSK" w:cs="TH SarabunPSK"/>
                <w:sz w:val="32"/>
                <w:szCs w:val="32"/>
                <w:cs/>
              </w:rPr>
              <w:t xml:space="preserve">๒. </w:t>
            </w:r>
            <w:r w:rsidRPr="003C081D">
              <w:rPr>
                <w:rFonts w:ascii="TH SarabunPSK" w:hAnsi="TH SarabunPSK" w:cs="TH SarabunPSK"/>
                <w:sz w:val="32"/>
                <w:szCs w:val="32"/>
              </w:rPr>
              <w:t xml:space="preserve">Ego </w:t>
            </w:r>
            <w:r w:rsidRPr="003C081D">
              <w:rPr>
                <w:rFonts w:ascii="TH SarabunPSK" w:hAnsi="TH SarabunPSK" w:cs="TH SarabunPSK"/>
                <w:sz w:val="32"/>
                <w:szCs w:val="32"/>
                <w:cs/>
              </w:rPr>
              <w:t xml:space="preserve">หมายถึง ส่วนที่ทำหน้าที่ปรับตัวหรือผสมผสานความต้องการของ </w:t>
            </w:r>
            <w:r w:rsidRPr="003C081D">
              <w:rPr>
                <w:rFonts w:ascii="TH SarabunPSK" w:hAnsi="TH SarabunPSK" w:cs="TH SarabunPSK"/>
                <w:sz w:val="32"/>
                <w:szCs w:val="32"/>
              </w:rPr>
              <w:t xml:space="preserve">Id </w:t>
            </w:r>
            <w:r w:rsidRPr="003C081D">
              <w:rPr>
                <w:rFonts w:ascii="TH SarabunPSK" w:hAnsi="TH SarabunPSK" w:cs="TH SarabunPSK"/>
                <w:sz w:val="32"/>
                <w:szCs w:val="32"/>
                <w:cs/>
              </w:rPr>
              <w:t>กับสิ่งแวดล้อมภายนอก (</w:t>
            </w:r>
            <w:r w:rsidRPr="003C081D">
              <w:rPr>
                <w:rFonts w:ascii="TH SarabunPSK" w:hAnsi="TH SarabunPSK" w:cs="TH SarabunPSK"/>
                <w:sz w:val="32"/>
                <w:szCs w:val="32"/>
              </w:rPr>
              <w:t xml:space="preserve">Environment) </w:t>
            </w:r>
          </w:p>
          <w:p w14:paraId="748754C1" w14:textId="142C67F7" w:rsidR="00541D78" w:rsidRPr="003C081D" w:rsidRDefault="00541D78" w:rsidP="00541D78">
            <w:pPr>
              <w:pStyle w:val="aff9"/>
              <w:rPr>
                <w:rFonts w:ascii="TH SarabunPSK" w:hAnsi="TH SarabunPSK" w:cs="TH SarabunPSK"/>
                <w:sz w:val="32"/>
                <w:szCs w:val="32"/>
                <w:cs/>
              </w:rPr>
            </w:pPr>
            <w:r w:rsidRPr="003C081D">
              <w:rPr>
                <w:rFonts w:ascii="TH SarabunPSK" w:hAnsi="TH SarabunPSK" w:cs="TH SarabunPSK"/>
                <w:sz w:val="32"/>
                <w:szCs w:val="32"/>
                <w:cs/>
              </w:rPr>
              <w:t xml:space="preserve">๓. </w:t>
            </w:r>
            <w:r w:rsidRPr="003C081D">
              <w:rPr>
                <w:rFonts w:ascii="TH SarabunPSK" w:hAnsi="TH SarabunPSK" w:cs="TH SarabunPSK"/>
                <w:sz w:val="32"/>
                <w:szCs w:val="32"/>
              </w:rPr>
              <w:t xml:space="preserve">Superego </w:t>
            </w:r>
            <w:r w:rsidRPr="003C081D">
              <w:rPr>
                <w:rFonts w:ascii="TH SarabunPSK" w:hAnsi="TH SarabunPSK" w:cs="TH SarabunPSK"/>
                <w:sz w:val="32"/>
                <w:szCs w:val="32"/>
                <w:cs/>
              </w:rPr>
              <w:t xml:space="preserve">หมายถึง ส่วนที่เป็นศีลธรรม มโนธรรม คำสั่งสอน และกฎเกณฑ์ หรือกฎหมายต่าง ๆ </w:t>
            </w:r>
          </w:p>
        </w:tc>
      </w:tr>
      <w:tr w:rsidR="00541D78" w:rsidRPr="00727FE9" w14:paraId="2896DA8A" w14:textId="77777777" w:rsidTr="00541D78">
        <w:trPr>
          <w:trHeight w:val="324"/>
          <w:jc w:val="center"/>
        </w:trPr>
        <w:tc>
          <w:tcPr>
            <w:tcW w:w="2835" w:type="dxa"/>
            <w:tcBorders>
              <w:top w:val="nil"/>
              <w:left w:val="nil"/>
              <w:bottom w:val="nil"/>
              <w:right w:val="nil"/>
            </w:tcBorders>
          </w:tcPr>
          <w:p w14:paraId="4509625C" w14:textId="11BB598A" w:rsidR="00541D78" w:rsidRPr="003C081D" w:rsidRDefault="00541D78" w:rsidP="00541D78">
            <w:pPr>
              <w:pStyle w:val="aff9"/>
              <w:jc w:val="center"/>
              <w:rPr>
                <w:rFonts w:ascii="TH SarabunPSK" w:hAnsi="TH SarabunPSK" w:cs="TH SarabunPSK"/>
                <w:sz w:val="32"/>
                <w:szCs w:val="32"/>
                <w:cs/>
              </w:rPr>
            </w:pPr>
            <w:r w:rsidRPr="003C081D">
              <w:rPr>
                <w:rFonts w:ascii="TH SarabunPSK" w:hAnsi="TH SarabunPSK" w:cs="TH SarabunPSK"/>
                <w:sz w:val="32"/>
                <w:szCs w:val="32"/>
                <w:cs/>
              </w:rPr>
              <w:t>ประสิทธิ์ ทองอุ่น และคณะ</w:t>
            </w:r>
          </w:p>
        </w:tc>
        <w:tc>
          <w:tcPr>
            <w:tcW w:w="5461" w:type="dxa"/>
            <w:tcBorders>
              <w:top w:val="nil"/>
              <w:left w:val="nil"/>
              <w:bottom w:val="nil"/>
              <w:right w:val="nil"/>
            </w:tcBorders>
          </w:tcPr>
          <w:p w14:paraId="5B66B0EA" w14:textId="77777777" w:rsidR="00541D78" w:rsidRPr="003C081D" w:rsidRDefault="00541D78" w:rsidP="00541D78">
            <w:pPr>
              <w:pStyle w:val="aff9"/>
              <w:rPr>
                <w:rFonts w:ascii="TH SarabunPSK" w:hAnsi="TH SarabunPSK" w:cs="TH SarabunPSK"/>
                <w:sz w:val="32"/>
                <w:szCs w:val="32"/>
              </w:rPr>
            </w:pPr>
            <w:r w:rsidRPr="003C081D">
              <w:rPr>
                <w:rFonts w:ascii="TH SarabunPSK" w:hAnsi="TH SarabunPSK" w:cs="TH SarabunPSK"/>
                <w:sz w:val="32"/>
                <w:szCs w:val="32"/>
                <w:cs/>
              </w:rPr>
              <w:t>การจำแนกพฤติกรรมออกเป็น ๒ ประเภท โดยใช้เกณฑ์การจำแนก คือ ผู้ที่รู้พฤติกรรมดังนี้</w:t>
            </w:r>
          </w:p>
          <w:p w14:paraId="0D9DDA2D" w14:textId="77777777" w:rsidR="00541D78" w:rsidRPr="003C081D" w:rsidRDefault="00541D78" w:rsidP="00541D78">
            <w:pPr>
              <w:pStyle w:val="aff9"/>
              <w:rPr>
                <w:rFonts w:ascii="TH SarabunPSK" w:hAnsi="TH SarabunPSK" w:cs="TH SarabunPSK"/>
                <w:sz w:val="32"/>
                <w:szCs w:val="32"/>
              </w:rPr>
            </w:pPr>
            <w:r w:rsidRPr="003C081D">
              <w:rPr>
                <w:rFonts w:ascii="TH SarabunPSK" w:hAnsi="TH SarabunPSK" w:cs="TH SarabunPSK"/>
                <w:sz w:val="32"/>
                <w:szCs w:val="32"/>
                <w:cs/>
              </w:rPr>
              <w:t>๑. พฤติกรรมภายใน คือ พฤติกรรมที่เจ้าของพฤติกรรมเท่านั้นที่รู้ได้ บุคคลอื่นที่มิใช่เจ้าของพฤติกรรมไม่สามารถที่จะรับรู้ได้โดยตรงถ้าไม่แสดงออกเป็นพฤติกรรมภายนอก บุคคลอื่นจะพฤติกรรมภายในของบุคคลใด</w:t>
            </w:r>
          </w:p>
          <w:p w14:paraId="140F4355" w14:textId="7BC7A9AA" w:rsidR="00541D78" w:rsidRPr="003C081D" w:rsidRDefault="00541D78" w:rsidP="00541D78">
            <w:pPr>
              <w:pStyle w:val="aff9"/>
              <w:rPr>
                <w:rFonts w:ascii="TH SarabunPSK" w:hAnsi="TH SarabunPSK" w:cs="TH SarabunPSK"/>
                <w:sz w:val="32"/>
                <w:szCs w:val="32"/>
                <w:cs/>
              </w:rPr>
            </w:pPr>
            <w:r w:rsidRPr="003C081D">
              <w:rPr>
                <w:rFonts w:ascii="TH SarabunPSK" w:hAnsi="TH SarabunPSK" w:cs="TH SarabunPSK"/>
                <w:sz w:val="32"/>
                <w:szCs w:val="32"/>
                <w:cs/>
              </w:rPr>
              <w:t xml:space="preserve">๒. พฤติกรรมภายนอก คือ พฤติกรรมที่บุคคลอื่นนอกเหนือจากเจ้าของพฤติกรรมสามารถที่จะรู้ใด้ และบางพฤติกรรมเจ้าของพฤติกรรมเองยังไม่รู้ด้วยซ้ำไป </w:t>
            </w:r>
          </w:p>
        </w:tc>
      </w:tr>
      <w:tr w:rsidR="00541D78" w:rsidRPr="00727FE9" w14:paraId="60CE1172" w14:textId="77777777" w:rsidTr="00541D78">
        <w:trPr>
          <w:trHeight w:val="324"/>
          <w:jc w:val="center"/>
        </w:trPr>
        <w:tc>
          <w:tcPr>
            <w:tcW w:w="2835" w:type="dxa"/>
            <w:tcBorders>
              <w:top w:val="nil"/>
              <w:left w:val="nil"/>
              <w:bottom w:val="double" w:sz="4" w:space="0" w:color="auto"/>
              <w:right w:val="nil"/>
            </w:tcBorders>
          </w:tcPr>
          <w:p w14:paraId="12B7F7F4" w14:textId="0EF28038" w:rsidR="00541D78" w:rsidRPr="003C081D" w:rsidRDefault="00541D78" w:rsidP="00541D78">
            <w:pPr>
              <w:pStyle w:val="aff9"/>
              <w:jc w:val="center"/>
              <w:rPr>
                <w:rFonts w:ascii="TH SarabunPSK" w:hAnsi="TH SarabunPSK" w:cs="TH SarabunPSK"/>
                <w:sz w:val="32"/>
                <w:szCs w:val="32"/>
                <w:cs/>
              </w:rPr>
            </w:pPr>
            <w:r w:rsidRPr="003C081D">
              <w:rPr>
                <w:rFonts w:ascii="TH SarabunPSK" w:hAnsi="TH SarabunPSK" w:cs="TH SarabunPSK"/>
                <w:sz w:val="32"/>
                <w:szCs w:val="32"/>
                <w:cs/>
              </w:rPr>
              <w:t>สงวน สุทธิเลิศอรุณ</w:t>
            </w:r>
          </w:p>
        </w:tc>
        <w:tc>
          <w:tcPr>
            <w:tcW w:w="5461" w:type="dxa"/>
            <w:tcBorders>
              <w:top w:val="nil"/>
              <w:left w:val="nil"/>
              <w:bottom w:val="double" w:sz="4" w:space="0" w:color="auto"/>
              <w:right w:val="nil"/>
            </w:tcBorders>
          </w:tcPr>
          <w:p w14:paraId="2C7C79C1" w14:textId="77777777" w:rsidR="00541D78" w:rsidRPr="003C081D" w:rsidRDefault="00541D78" w:rsidP="00541D78">
            <w:pPr>
              <w:pStyle w:val="aff9"/>
              <w:rPr>
                <w:rFonts w:ascii="TH SarabunPSK" w:hAnsi="TH SarabunPSK" w:cs="TH SarabunPSK"/>
                <w:sz w:val="32"/>
                <w:szCs w:val="32"/>
              </w:rPr>
            </w:pPr>
            <w:r w:rsidRPr="003C081D">
              <w:rPr>
                <w:rFonts w:ascii="TH SarabunPSK" w:hAnsi="TH SarabunPSK" w:cs="TH SarabunPSK"/>
                <w:sz w:val="32"/>
                <w:szCs w:val="32"/>
                <w:cs/>
              </w:rPr>
              <w:t xml:space="preserve"> ประเภทของพฤติกรรมมนุษย์ได้เป็น ๒ ประเภท คือ</w:t>
            </w:r>
          </w:p>
          <w:p w14:paraId="3E57B389" w14:textId="77777777" w:rsidR="00541D78" w:rsidRPr="003C081D" w:rsidRDefault="00541D78" w:rsidP="00541D78">
            <w:pPr>
              <w:pStyle w:val="aff9"/>
              <w:rPr>
                <w:rFonts w:ascii="TH SarabunPSK" w:hAnsi="TH SarabunPSK" w:cs="TH SarabunPSK"/>
                <w:sz w:val="32"/>
                <w:szCs w:val="32"/>
              </w:rPr>
            </w:pPr>
            <w:r w:rsidRPr="003C081D">
              <w:rPr>
                <w:rFonts w:ascii="TH SarabunPSK" w:hAnsi="TH SarabunPSK" w:cs="TH SarabunPSK"/>
                <w:sz w:val="32"/>
                <w:szCs w:val="32"/>
                <w:cs/>
              </w:rPr>
              <w:t>๑. พฤติกรรมภายนอก (</w:t>
            </w:r>
            <w:r w:rsidRPr="003C081D">
              <w:rPr>
                <w:rFonts w:ascii="TH SarabunPSK" w:hAnsi="TH SarabunPSK" w:cs="TH SarabunPSK"/>
                <w:sz w:val="32"/>
                <w:szCs w:val="32"/>
              </w:rPr>
              <w:t xml:space="preserve">Overt Behavior) </w:t>
            </w:r>
            <w:r w:rsidRPr="003C081D">
              <w:rPr>
                <w:rFonts w:ascii="TH SarabunPSK" w:hAnsi="TH SarabunPSK" w:cs="TH SarabunPSK"/>
                <w:sz w:val="32"/>
                <w:szCs w:val="32"/>
                <w:cs/>
              </w:rPr>
              <w:t>เป็นพฤติกรรมที่ผู้อื่นสังเกตได้ โดยใช้ประสาทสัมผัสหรือใช้เครื่องมือ พฤติกรรมภายนอกยังแบ่งออกเป็น ๒ ประเภท คือ</w:t>
            </w:r>
          </w:p>
          <w:p w14:paraId="52389C39" w14:textId="50A7D3F4" w:rsidR="00541D78" w:rsidRPr="003C081D" w:rsidRDefault="00541D78" w:rsidP="00541D78">
            <w:pPr>
              <w:pStyle w:val="aff9"/>
              <w:rPr>
                <w:rFonts w:ascii="TH SarabunPSK" w:hAnsi="TH SarabunPSK" w:cs="TH SarabunPSK"/>
                <w:sz w:val="32"/>
                <w:szCs w:val="32"/>
                <w:cs/>
              </w:rPr>
            </w:pPr>
            <w:r w:rsidRPr="003C081D">
              <w:rPr>
                <w:rFonts w:ascii="TH SarabunPSK" w:hAnsi="TH SarabunPSK" w:cs="TH SarabunPSK"/>
                <w:sz w:val="32"/>
                <w:szCs w:val="32"/>
                <w:cs/>
              </w:rPr>
              <w:t>๒. พฤติกรรมภายใน (</w:t>
            </w:r>
            <w:r w:rsidRPr="003C081D">
              <w:rPr>
                <w:rFonts w:ascii="TH SarabunPSK" w:hAnsi="TH SarabunPSK" w:cs="TH SarabunPSK"/>
                <w:sz w:val="32"/>
                <w:szCs w:val="32"/>
              </w:rPr>
              <w:t xml:space="preserve">Covert Behavior) </w:t>
            </w:r>
            <w:r w:rsidRPr="003C081D">
              <w:rPr>
                <w:rFonts w:ascii="TH SarabunPSK" w:hAnsi="TH SarabunPSK" w:cs="TH SarabunPSK"/>
                <w:sz w:val="32"/>
                <w:szCs w:val="32"/>
                <w:cs/>
              </w:rPr>
              <w:t>ได้แก่ พฤติกรรมที่เจ้าตัวเท่านั้นรับรู้ เช่น การได้ยิน การเข้าใจ การรู้สึกหิว ซึ่งเป็นพฤติกรรมที่ถือว่าเป็นพฤติกรรมภายในมี ๔ ลักษณะ คือ</w:t>
            </w:r>
          </w:p>
        </w:tc>
      </w:tr>
    </w:tbl>
    <w:p w14:paraId="61D0006D" w14:textId="254F864E" w:rsidR="00FF6E03" w:rsidRPr="00727FE9" w:rsidRDefault="00FF6E03" w:rsidP="00E72CF7">
      <w:pPr>
        <w:pStyle w:val="3"/>
      </w:pPr>
      <w:bookmarkStart w:id="242" w:name="_Toc196989100"/>
      <w:bookmarkStart w:id="243" w:name="_Toc197728411"/>
      <w:bookmarkStart w:id="244" w:name="_Toc198196042"/>
      <w:bookmarkStart w:id="245" w:name="_Toc199008667"/>
      <w:r w:rsidRPr="00727FE9">
        <w:rPr>
          <w:cs/>
        </w:rPr>
        <w:t>๒.</w:t>
      </w:r>
      <w:r>
        <w:rPr>
          <w:rFonts w:hint="cs"/>
          <w:cs/>
        </w:rPr>
        <w:t>๓</w:t>
      </w:r>
      <w:r w:rsidRPr="00727FE9">
        <w:rPr>
          <w:cs/>
        </w:rPr>
        <w:t>.</w:t>
      </w:r>
      <w:r w:rsidR="003E7963">
        <w:rPr>
          <w:rFonts w:hint="cs"/>
          <w:cs/>
        </w:rPr>
        <w:t>๓</w:t>
      </w:r>
      <w:r w:rsidRPr="00727FE9">
        <w:rPr>
          <w:cs/>
        </w:rPr>
        <w:t xml:space="preserve"> </w:t>
      </w:r>
      <w:bookmarkStart w:id="246" w:name="_Hlk196951110"/>
      <w:r w:rsidRPr="00727FE9">
        <w:rPr>
          <w:cs/>
        </w:rPr>
        <w:t>กระบวนการเกิดพฤติกรรมทางการเมือง</w:t>
      </w:r>
      <w:bookmarkEnd w:id="236"/>
      <w:bookmarkEnd w:id="237"/>
      <w:bookmarkEnd w:id="238"/>
      <w:bookmarkEnd w:id="239"/>
      <w:bookmarkEnd w:id="242"/>
      <w:bookmarkEnd w:id="243"/>
      <w:bookmarkEnd w:id="244"/>
      <w:bookmarkEnd w:id="245"/>
      <w:bookmarkEnd w:id="246"/>
    </w:p>
    <w:p w14:paraId="03AD5175" w14:textId="77777777" w:rsidR="00FF6E03" w:rsidRPr="00727FE9" w:rsidRDefault="00FF6E03" w:rsidP="00E31EF8">
      <w:pPr>
        <w:pStyle w:val="5175"/>
      </w:pPr>
      <w:r w:rsidRPr="00727FE9">
        <w:rPr>
          <w:cs/>
        </w:rPr>
        <w:t>เมื่อบุคคลกระทำสิ่งหนึ่งสิ่งใดขึ้นมา การแสดงออกเช่นนั้นได้ ย่อมต้องอาศัยขั้นตอนของการเกิดอย่างเป็นกระบวนการมาก่อนทั้งสิ้น และในกระบวนการเกิดพฤติกรรมทั้งหมดนี้ เราอาจแยกออกเป็นกระบวนการย่อยได้อีกอย่างน้อย ๓ กระบวนการ คือ</w:t>
      </w:r>
    </w:p>
    <w:p w14:paraId="2B1AB2A6" w14:textId="77777777" w:rsidR="00FF6E03" w:rsidRPr="00727FE9" w:rsidRDefault="00FF6E03" w:rsidP="00E31EF8">
      <w:pPr>
        <w:pStyle w:val="5175"/>
      </w:pPr>
      <w:r w:rsidRPr="00727FE9">
        <w:rPr>
          <w:cs/>
        </w:rPr>
        <w:lastRenderedPageBreak/>
        <w:t>๑. กระบวนการรับรู้ (</w:t>
      </w:r>
      <w:r w:rsidRPr="00727FE9">
        <w:t xml:space="preserve">perception process) </w:t>
      </w:r>
      <w:r w:rsidRPr="00727FE9">
        <w:rPr>
          <w:cs/>
        </w:rPr>
        <w:t>กระบวนการรับรู้เป็นกระบวนการเบื้องต้นที่เริ่มจากการที่บุคคลได้รับสัมผัสหรือรับข่าวสารสัมผัสจากสิ่งเร้าต่าง ๆ โดยผ่านระบบประสาทสัมผัส ซึ่งรวมถึงการที่รู้สึก (</w:t>
      </w:r>
      <w:r w:rsidRPr="00727FE9">
        <w:t xml:space="preserve">sensation) </w:t>
      </w:r>
      <w:r w:rsidRPr="00727FE9">
        <w:rPr>
          <w:cs/>
        </w:rPr>
        <w:t>กับสิ่งเร้าที่รับสัมผัสนั้น ๆ ด้วย</w:t>
      </w:r>
    </w:p>
    <w:p w14:paraId="3A44462C" w14:textId="77777777" w:rsidR="00FF6E03" w:rsidRPr="00727FE9" w:rsidRDefault="00FF6E03" w:rsidP="00E31EF8">
      <w:pPr>
        <w:pStyle w:val="5175"/>
      </w:pPr>
      <w:r w:rsidRPr="00727FE9">
        <w:rPr>
          <w:cs/>
        </w:rPr>
        <w:t>๒. กระบวนการคิดและเข้าใจ (</w:t>
      </w:r>
      <w:r w:rsidRPr="00727FE9">
        <w:t xml:space="preserve">cognition process) </w:t>
      </w:r>
      <w:r w:rsidRPr="00727FE9">
        <w:rPr>
          <w:cs/>
        </w:rPr>
        <w:t>กระบวนการนี้อาจเรียกได้ว่ากระบวนการทางปัญญา ซึ่งเป็นกระบวนการที่ประกอบไปด้วยการเรียนรู้ การคิด และการจำ ตลอดจนการนำไปใช้หรือเกิดพัฒนาการจากการเรียนรู้นั้น ๆ ด้วยการรับสัมผัส การรู้สึก ที่นำมาสู่การ</w:t>
      </w:r>
      <w:r w:rsidRPr="00964BAA">
        <w:rPr>
          <w:spacing w:val="-4"/>
          <w:cs/>
        </w:rPr>
        <w:t>คิดและเข้าใจนี้ เป็นระบบการทำงานที่มีความละเอียดซับซ้อนมาก และเป็นกระบวนการภายในทางจิตใจ</w:t>
      </w:r>
    </w:p>
    <w:p w14:paraId="6844E4D7" w14:textId="77777777" w:rsidR="00FF6E03" w:rsidRPr="00727FE9" w:rsidRDefault="00FF6E03" w:rsidP="00E31EF8">
      <w:pPr>
        <w:pStyle w:val="5175"/>
      </w:pPr>
      <w:r w:rsidRPr="00727FE9">
        <w:rPr>
          <w:cs/>
        </w:rPr>
        <w:t>๓. กระบวนการแสดงออก (</w:t>
      </w:r>
      <w:r w:rsidRPr="00727FE9">
        <w:t xml:space="preserve">spatial behavior process) </w:t>
      </w:r>
      <w:r w:rsidRPr="00727FE9">
        <w:rPr>
          <w:cs/>
        </w:rPr>
        <w:t>หลังจากผ่านขั้นตอนของการรับรู้และการคิดและเข้าใจแล้ว บุคคลจะมีอารมณ์ตอบสนองต่อสิ่งที่ได้รับรู้นั้นๆ แต่ยังมิได้แสดงออกให้ผู้อื่นได้รับรู้ ยังคงเป็นพฤติกรรมที่อยู่ภายใน (</w:t>
      </w:r>
      <w:r w:rsidRPr="00727FE9">
        <w:t xml:space="preserve">covert behavior) </w:t>
      </w:r>
      <w:r w:rsidRPr="00727FE9">
        <w:rPr>
          <w:cs/>
        </w:rPr>
        <w:t>แต่เมื่อได้คิดและเลือกที่จะแสดงการตอบสนองให้บุคคลอื่นสังเกตได้ เราจะเรียกว่าพฤติกรรมภายนอก (</w:t>
      </w:r>
      <w:r w:rsidRPr="00727FE9">
        <w:t>overt behavior)</w:t>
      </w:r>
      <w:r w:rsidRPr="00727FE9">
        <w:rPr>
          <w:cs/>
        </w:rPr>
        <w:t xml:space="preserve"> ซึ่งพฤติกรรมภายนอกนี้เป็นเพียงส่วนหนึ่งของพฤติกรรมที่มีอยู่ทั้งหมดภายในตัวบุคคลนั้น เมื่อมีปฏิกิริยาตอบสนองต่อสิ่งเร้าใดสิ่งเร้าหนึ่ง การแสดงออกมาเพียงบางส่วนของที่มีอยู่จริงเช่นนี้จึงเรียกว่า (</w:t>
      </w:r>
      <w:r w:rsidRPr="00727FE9">
        <w:t xml:space="preserve">spatial behavior) </w:t>
      </w:r>
      <w:r w:rsidRPr="00727FE9">
        <w:rPr>
          <w:cs/>
        </w:rPr>
        <w:t>โดยแท้ที่จริงแล้ว กระบวนการย่อยทั้ง ๓ ขั้นตอนนี้ ไม่สามารถแยกเป็นขั้นตอนต่างหากหรือเป็นอิสระจากกัน เพราะการเกิดพฤติกรรมในแต่ละครั้งนั้น จะมีความต่อเนื่องสัมพันธ์กันอย่างมาก</w:t>
      </w:r>
      <w:r w:rsidRPr="00727FE9">
        <w:rPr>
          <w:rStyle w:val="af5"/>
          <w:rFonts w:eastAsia="Times New Roman"/>
          <w:cs/>
        </w:rPr>
        <w:footnoteReference w:id="77"/>
      </w:r>
    </w:p>
    <w:p w14:paraId="360C0AA9" w14:textId="77777777" w:rsidR="00FF6E03" w:rsidRPr="00727FE9" w:rsidRDefault="00FF6E03" w:rsidP="00E31EF8">
      <w:pPr>
        <w:pStyle w:val="5175"/>
      </w:pPr>
      <w:r w:rsidRPr="00727FE9">
        <w:rPr>
          <w:cs/>
        </w:rPr>
        <w:t>คุณลักษณะของการกระทำทางการเมือง (</w:t>
      </w:r>
      <w:r w:rsidRPr="00727FE9">
        <w:t>Characteristics of specific political acts)</w:t>
      </w:r>
      <w:r w:rsidRPr="00727FE9">
        <w:rPr>
          <w:cs/>
        </w:rPr>
        <w:t>จากพฤติกรรมการมีส่วนร่วมทางการเมืองของประชาชนได้ ดังนี้</w:t>
      </w:r>
    </w:p>
    <w:p w14:paraId="0701C738" w14:textId="77777777" w:rsidR="00FF6E03" w:rsidRPr="00727FE9" w:rsidRDefault="00FF6E03" w:rsidP="00E31EF8">
      <w:pPr>
        <w:pStyle w:val="5175"/>
      </w:pPr>
      <w:r w:rsidRPr="00727FE9">
        <w:rPr>
          <w:cs/>
        </w:rPr>
        <w:t>๑. การแสดงความสนใจต่อกิจกรรมทางการเมือง การที่บุคคลจะแสดงความสนใจต่อกิจกรรมทางการเมือง ย่อมแสดงว่าบุคคลนั้นได้รับปัจจัยกระตุ้นทางการเมืองจากสิ่งแวดล้อมมากพอสมควรจนกระทั่งเกิดความสนใจที่จะเข้าไปมีส่วนร่วมทางการเมืองด้วยตนเอง บุคคลที่คาดหวังว่าจะสร้างความสัมพันธ์กับสิ่งแวดล้อมทางการเมืองอย่างมีประสิทธิภาพจะต้องมีความพยายามเพื่อรวบรวมข้อมูลข่าวสารเกี่ยวกับการเมือง เพื่อเพิ่มพูนความรู้ทางการเมืองของตน กิจกรรมเหล่านี้ถือเป็นรากฐานเบื้องต้นที่จำเป็นในการร่วมกิจกรรมทางการเมืองต่าง ๆ แม้ว่าโดยทั่วไปปัจจัยกระตุ้นจะถูกส่งผ่านสื่อต่าง ๆ มากมาย แต่บางคนอาจจะให้ความสนใจเพียงเล็กน้อย หรือไม่ให้ความสนใจเลยการที่บุคคลจะตอบสนองต่อปัจจัยกระตุ้นทางการเมืองอย่างไร ขึ้นอยู่กับเงื่อนไขเฉพาะบุคคล</w:t>
      </w:r>
      <w:r w:rsidRPr="00727FE9">
        <w:rPr>
          <w:cs/>
        </w:rPr>
        <w:lastRenderedPageBreak/>
        <w:t>โดยทั่วไปการที่บุคคลได้รับปัจจัยกระตุ้นทางการเมืองยิ่งมาก จะยิ่งทำให้บุคคลนั้นมีโอกาสมีส่วนร่วมทางการเมืองมากยิ่งขึ้น</w:t>
      </w:r>
    </w:p>
    <w:p w14:paraId="6A44704E" w14:textId="77777777" w:rsidR="00FF6E03" w:rsidRPr="00727FE9" w:rsidRDefault="00FF6E03" w:rsidP="00E31EF8">
      <w:pPr>
        <w:pStyle w:val="5175"/>
      </w:pPr>
      <w:r w:rsidRPr="00727FE9">
        <w:rPr>
          <w:cs/>
        </w:rPr>
        <w:t>๒. การใช้สิทธิเลือกตั้ง โดยทั่วไปการที่ประชาชนจะไปใช้สิทธิเลือกตั้ง ประชาชนต้องมีความรู้ ความเข้าใจ และตระหนักในคุณค่าและความสำคัญของการเลือกตั้ง โดยเฉพาะเพื่อเป็นการแสดงออกถึงการเป็นเจ้าของอำนาจอธิปไตย ทำให้คู่แข่งขันทางการเมืองจะต้องแสดงความรู้ความสามารถ และการเป็นคนมีคุณธรรม เพื่อขอรับความไว้วางใจหรือขอฉันทานุมัติจากประชาชนให้เข้าไปดำรงตำแหน่งทางการเมือง ตังนั้น การสิทธิเลือกตั้งแม้จะเป็นการแสดงออกในลำดับพื้นฐานของการเกี่ยวพันทางการเมือง แต่การใช้สิทธิเลือกตั้งของประชาชนเป็นการแสดงบทบาทการมีส่วนร่วมทางการเมืองที่นับว่าสำคัญมาก</w:t>
      </w:r>
    </w:p>
    <w:p w14:paraId="5E954CAE" w14:textId="77777777" w:rsidR="00FF6E03" w:rsidRPr="00727FE9" w:rsidRDefault="00FF6E03" w:rsidP="00E31EF8">
      <w:pPr>
        <w:pStyle w:val="5175"/>
      </w:pPr>
      <w:r w:rsidRPr="00727FE9">
        <w:rPr>
          <w:cs/>
        </w:rPr>
        <w:t>๓. การริเริ่มประเด็นพูดคุยทางการเมือง โดยธรรมชาติของมนุษย์จะให้ความสนใจเกี่ยวกับสิ่งที่เป็นประโยชน์ต่อตน ตังนั้นบุคคลที่คิดว่าตนไม่ได้รับประโยชน์อย่างใดจากระบบการเมืองก็จะไม่สนใจการเมือง แม้กระทั่งการพูดคุยทางการเมือง แต่บุคคลที่รู้และเข้าใจว่าระบบการเมืองมีความสำคัญและมีประโชน์ต่อตนอย่างไร จะให้ความสนใจทางการเมืองมาก โดยเฉพาะการแลกเปลี่ยนความคิดเห็นเกี่ยวกับประเด็นทางการเมืองที่จะมีผลกระทบต่อการเปลี่ยนแปลงทางเศรษฐกิจและสังคม ดังนั้นระดับความสนใจเกี่ยวกับการริเริ่มพูดคุยทางการเมืองจึงแตกต่างกันไปในแต่ละบุคคล</w:t>
      </w:r>
    </w:p>
    <w:p w14:paraId="20ABA214" w14:textId="77777777" w:rsidR="00FF6E03" w:rsidRPr="00727FE9" w:rsidRDefault="00FF6E03" w:rsidP="00E31EF8">
      <w:pPr>
        <w:pStyle w:val="5175"/>
      </w:pPr>
      <w:r w:rsidRPr="00727FE9">
        <w:rPr>
          <w:cs/>
        </w:rPr>
        <w:t>๔. การชักจูงให้ผู้อื่นเลือกตั้งผู้ที่ตนสนับสนุนการแสดงออกในการชักจูงให้ผู้อื่นไปใช้สิทธิเลือกตั้งบุคคลที่ตนสนับสนุนคล้ายกับการเป็น</w:t>
      </w:r>
      <w:r w:rsidRPr="00727FE9">
        <w:t xml:space="preserve"> "</w:t>
      </w:r>
      <w:r w:rsidRPr="00727FE9">
        <w:rPr>
          <w:cs/>
        </w:rPr>
        <w:t>หัวคะแนน</w:t>
      </w:r>
      <w:r w:rsidRPr="00727FE9">
        <w:t xml:space="preserve">" </w:t>
      </w:r>
      <w:r w:rsidRPr="00727FE9">
        <w:rPr>
          <w:cs/>
        </w:rPr>
        <w:t>ของผู้แข่งขันทางการเมือง เป็นการแสดงออกถึงความผูกพันทางการเมืองที่ชัดเจนมากกว่าการแลกเปลี่ยนความคิดเห็นในการพูดคุยทางการเมือง ทั้งนี้เพราะได้แสดงความคิดเห็นด้วยและเชื่อว่าผู้ที่ตนสนับสนุนจะเป็นผู้นำทางการเมืองที่ดี</w:t>
      </w:r>
    </w:p>
    <w:p w14:paraId="73759E32" w14:textId="77777777" w:rsidR="00FF6E03" w:rsidRPr="00727FE9" w:rsidRDefault="00FF6E03" w:rsidP="00E31EF8">
      <w:pPr>
        <w:pStyle w:val="5175"/>
      </w:pPr>
      <w:r>
        <w:rPr>
          <w:rFonts w:hint="cs"/>
          <w:cs/>
        </w:rPr>
        <w:t>๕</w:t>
      </w:r>
      <w:r w:rsidRPr="00727FE9">
        <w:t xml:space="preserve">. </w:t>
      </w:r>
      <w:r w:rsidRPr="00727FE9">
        <w:rPr>
          <w:cs/>
        </w:rPr>
        <w:t>การติดกระดุมหรือติดสติ๊กเกอร์เป็นการแสดงออกอย่างเปิดเผยให้บุคคลทั่วไปรู้ว่าตนให้การสนับสนุนพรรคการเมืองใดเพราะการติดกระดุมเป็นสัญลักษณ์ของพรรคย่อมเป็นการประกาศตนในฐานะผู้สนับสนุน การกระทำนี้อาจมีผลในการโน้มน้าวผู้ใกล้ชิดที่ยังไม่ใต้ตัดสินใจให้เข้าร่วมสนับสนุนเช่นเดียวกับตนได้</w:t>
      </w:r>
    </w:p>
    <w:p w14:paraId="0242E891" w14:textId="77777777" w:rsidR="00FF6E03" w:rsidRPr="00727FE9" w:rsidRDefault="00FF6E03" w:rsidP="00E31EF8">
      <w:pPr>
        <w:pStyle w:val="5175"/>
      </w:pPr>
      <w:r w:rsidRPr="00727FE9">
        <w:rPr>
          <w:cs/>
        </w:rPr>
        <w:t>๖. การติดต่อกับนักการเมืองหรือผู้นำทางการเมือง การกระทำทางการเมืองในลำตับนี้แสดงว่าบุคคลได้เพิ่มระตับความสนใจทางการเมืองขึ้นจนถึงอยากจะสัมผัส พูดคุย โดยอาจจะเสนอแนะข้อคิดเห็นเพิ่มเติมหรือให้กำลังใจกับนักการเมืองให้มีขวัญกำลังใจในการต่อสู้ต่อไปโดยทั่วไปมีประชาชนเพียงส่วนน้อยที่ติดต่อกับนักการเมืองหรือผู้นำทางการเมืองโดยตรงการติดต่อกับผู้นำทางการเมืองอาจกระทำได้โดยการส่งจดหมาย โทรเลข โทรศัพท์ หรือการพูดคุยโดยตรง การได้ติดต่อ</w:t>
      </w:r>
      <w:r w:rsidRPr="00727FE9">
        <w:rPr>
          <w:cs/>
        </w:rPr>
        <w:lastRenderedPageBreak/>
        <w:t>กับผู้นำโดยตรงอาจเป็นปัจจัยสำคัญที่ทำให้บุคคลเกิดความสนใจทางการเมือง จนเปลี่ยนฐานะจากผู้สนใจให้การสนับสนุนไปสู่การเข้าร่วมต่อสู้ทางการเมืองโดยตรง</w:t>
      </w:r>
    </w:p>
    <w:p w14:paraId="5BE0B4A7" w14:textId="77777777" w:rsidR="00FF6E03" w:rsidRPr="00727FE9" w:rsidRDefault="00FF6E03" w:rsidP="00E31EF8">
      <w:pPr>
        <w:pStyle w:val="5175"/>
      </w:pPr>
      <w:r w:rsidRPr="00727FE9">
        <w:rPr>
          <w:cs/>
        </w:rPr>
        <w:t>๗. การบริจาคเงิน แสดงออกถึงความมุ่งมั่นในการสนับสนุนอย่างจริงจัง และอาจพัฒนาไปสู่การเป็นผู้เข้าร่วมต่อสู้ทางการเมืองโดยตรงในฐานะสมาชิกพรรค</w:t>
      </w:r>
    </w:p>
    <w:p w14:paraId="567F4A6D" w14:textId="77777777" w:rsidR="00FF6E03" w:rsidRPr="00727FE9" w:rsidRDefault="00FF6E03" w:rsidP="00E31EF8">
      <w:pPr>
        <w:pStyle w:val="5175"/>
      </w:pPr>
      <w:r w:rsidRPr="00727FE9">
        <w:rPr>
          <w:cs/>
        </w:rPr>
        <w:t>๘. การร่วมประชุมหรือชุมนุมทางการเมือง เป็นการแสดงออกถึงความเห็นท้อง และความผูกพันที่แน่นแฟันยิ่งขึ้น เป็นการแสดงออกถึงการสังกัดกลุ่มอย่างชัดเจน</w:t>
      </w:r>
    </w:p>
    <w:p w14:paraId="6C572DAF" w14:textId="77777777" w:rsidR="00FF6E03" w:rsidRPr="00727FE9" w:rsidRDefault="00FF6E03" w:rsidP="00E31EF8">
      <w:pPr>
        <w:pStyle w:val="5175"/>
      </w:pPr>
      <w:r w:rsidRPr="00727FE9">
        <w:rPr>
          <w:cs/>
        </w:rPr>
        <w:t>๙. การร่วมรณรงค์ทางการเมือง เป็นกิจกรรมสำคัญในการขยายความสนับสนุนจากประชาชนให้มีความกว้างขวางและทั่วถึง ซึ่งมีหลายกรณี อาทิเช่น การพิมพ์จดหมาย การส่งจดหมายการติดโปสเตอร์หรือการเคาะประตูบ้านเพื่อชักจูงประชาชนให้ช่วยสนับสนุนหรือการร่วมโฆษณาชักจูงประชาชนด้วยการให้ข้อมูลเพิ่มเติมแก่ประชาชน</w:t>
      </w:r>
    </w:p>
    <w:p w14:paraId="6780769A" w14:textId="77777777" w:rsidR="00FF6E03" w:rsidRPr="00727FE9" w:rsidRDefault="00FF6E03" w:rsidP="00E31EF8">
      <w:pPr>
        <w:pStyle w:val="5175"/>
      </w:pPr>
      <w:r w:rsidRPr="00727FE9">
        <w:rPr>
          <w:cs/>
        </w:rPr>
        <w:t>๑</w:t>
      </w:r>
      <w:r w:rsidRPr="00727FE9">
        <w:rPr>
          <w:rFonts w:eastAsia="Malgun Gothic"/>
          <w:cs/>
        </w:rPr>
        <w:t>๐</w:t>
      </w:r>
      <w:r w:rsidRPr="00727FE9">
        <w:t xml:space="preserve">. </w:t>
      </w:r>
      <w:r w:rsidRPr="00727FE9">
        <w:rPr>
          <w:cs/>
        </w:rPr>
        <w:t>การเป็นสมาชิกสำคัญของพรรคการเมือง เป็นการแสดงออกทางการเมืองอย่างชัดเจนว่าตนเองสังกัดพรรคใด ซึ่งลักษณะสำคัญของการเป็นสมาชิก คือ การจ่ายเงินบำรุงพรรค การมีส่วนร่วมในกิจกรรมของพรรค</w:t>
      </w:r>
    </w:p>
    <w:p w14:paraId="4652DEAB" w14:textId="77777777" w:rsidR="00FF6E03" w:rsidRPr="00727FE9" w:rsidRDefault="00FF6E03" w:rsidP="00E31EF8">
      <w:pPr>
        <w:pStyle w:val="5175"/>
      </w:pPr>
      <w:r w:rsidRPr="00727FE9">
        <w:rPr>
          <w:cs/>
        </w:rPr>
        <w:t>๑๑. การร่วมประชุมแกนนำของพรรค เพื่อประชุมวางแผนกลยุทธ์ของพรรคโดยทั่วไปต้องผ่านการเป็นสมาชิกที่มีบทบาทสำคัญของพรรค จนพรรคไว้วางใจและเชื่อมั่นว่าจะสามารถสร้างความแข็งแกร่ง จนสามารถเอาชนะคู่แข่งทางการเมืองได้</w:t>
      </w:r>
    </w:p>
    <w:p w14:paraId="74350F19" w14:textId="77777777" w:rsidR="00FF6E03" w:rsidRPr="00727FE9" w:rsidRDefault="00FF6E03" w:rsidP="00E31EF8">
      <w:pPr>
        <w:pStyle w:val="5175"/>
      </w:pPr>
      <w:r w:rsidRPr="00727FE9">
        <w:rPr>
          <w:cs/>
        </w:rPr>
        <w:t>๑๒. การร่วมระดมทุน ซึ่งจะต้องเป็นผู้มีฐานะทางเศรษฐกิจดี สามารถบริจาคทรัพย์เพื่อร่วมสนับสนุนการแข่งขันทางการเมืองได้ ส่วนใหญ่จะเป็นผู้ที่มีอิทธิพลต่อการตัดสินใจของนักการเมือง</w:t>
      </w:r>
    </w:p>
    <w:p w14:paraId="32912F23" w14:textId="77777777" w:rsidR="00FF6E03" w:rsidRPr="00727FE9" w:rsidRDefault="00FF6E03" w:rsidP="00E31EF8">
      <w:pPr>
        <w:pStyle w:val="5175"/>
      </w:pPr>
      <w:r w:rsidRPr="00727FE9">
        <w:rPr>
          <w:cs/>
        </w:rPr>
        <w:t>๑๓. การเสนอตัวเป็นคู่แข่งทางการเมือง บุคคลในระดับนี้ต้องเป็นบุคคลที่มีความสามารถพิเศษ มีความเชื่อมั่นในตนเองสูง มีความคิดริเริ่มสร้างสรรค์ สามารถสร้างความประทับใจและความเชื่อมั่นต่อประชาชนได้</w:t>
      </w:r>
    </w:p>
    <w:p w14:paraId="06CA31B4" w14:textId="77777777" w:rsidR="00FF6E03" w:rsidRPr="00727FE9" w:rsidRDefault="00FF6E03" w:rsidP="00E31EF8">
      <w:pPr>
        <w:pStyle w:val="5175"/>
      </w:pPr>
      <w:r w:rsidRPr="00727FE9">
        <w:rPr>
          <w:cs/>
        </w:rPr>
        <w:t>๑๔. การดำรงตำแหน่งทางการเมือง เป็นการแสดงออกทางการเมืองในระดับสูงสุดถ้าผู้ดำรงตำแหน่งทางการเมืองมีความสามารถในการพัฒนาประเทศ ทำให้ป ระชาชนมีชีวิตที่ดีและมีความสุข จะทำให้พรรคได้รับความไว้วางใจจากประชาชน ส่งผลต่อการเลือกตั้งครั้งต่อไปด้วยดังนั้น</w:t>
      </w:r>
      <w:r w:rsidRPr="00727FE9">
        <w:rPr>
          <w:cs/>
        </w:rPr>
        <w:lastRenderedPageBreak/>
        <w:t>การแสดงออกซึ่งการมีส่วนร่วมทางการเมืองด้วยการดำรงตำแหน่งทางการเมืองจึงเป็นบทบาทสำคัญสูงสุดของประชาชนที่มีต่อระบบการเมือง</w:t>
      </w:r>
      <w:r w:rsidRPr="00727FE9">
        <w:rPr>
          <w:rStyle w:val="af5"/>
          <w:rFonts w:eastAsia="Times New Roman"/>
          <w:cs/>
        </w:rPr>
        <w:footnoteReference w:id="78"/>
      </w:r>
    </w:p>
    <w:p w14:paraId="15E16DA8" w14:textId="77777777" w:rsidR="00FF6E03" w:rsidRPr="00727FE9" w:rsidRDefault="00FF6E03" w:rsidP="00E31EF8">
      <w:pPr>
        <w:pStyle w:val="5175"/>
      </w:pPr>
      <w:r w:rsidRPr="00727FE9">
        <w:rPr>
          <w:cs/>
        </w:rPr>
        <w:t>ปัจจัยที่มีอิทธิพลต่อพฤติกรรมการมีส่วนร่วมทางการเมืองของปัจเจกบุคคลออกเป็น ๒ ประการ คือ</w:t>
      </w:r>
    </w:p>
    <w:p w14:paraId="04388068" w14:textId="77777777" w:rsidR="00FF6E03" w:rsidRPr="00727FE9" w:rsidRDefault="00FF6E03" w:rsidP="00E31EF8">
      <w:pPr>
        <w:pStyle w:val="5175"/>
      </w:pPr>
      <w:r w:rsidRPr="00727FE9">
        <w:rPr>
          <w:cs/>
        </w:rPr>
        <w:t>๑. ปัจจัยด้านสิ่งเร้าจากสภาพแวดล้อม หมายถึง ลักษณะของระบบสังคม และสภาพการณ์ทางการเมือง ซึ่งไม่เพียงจะกระตุ้นให้เกิดพฤติกรรมทางการเมืองของบุคคลเท่านั้น แต่ยังมีส่วนให้ข้อมูลต่าง ๆ เกี่ยวกับขอบเขตของปทัสถานและทางเลือกต่าง ๆ ในการมีส่วนร่วมทางการเมือง บุคคลแต่ละบุคคลแม้จะอยู่ในสิ่งแวดล้อมเดียวกันก็จะรับสิ่งเร้าจากระบบการเมืองและสังคมได้ไม่เท่ากันเพราะบุคคลจะเลือกรับรู้และเลือกสรรเฉพาะสิ่งเร้าที่เหมาะสมและตรงกับความต้องการของตนเท่านั้น</w:t>
      </w:r>
    </w:p>
    <w:p w14:paraId="06A2B601" w14:textId="77777777" w:rsidR="00FF6E03" w:rsidRPr="00727FE9" w:rsidRDefault="00FF6E03" w:rsidP="00E31EF8">
      <w:pPr>
        <w:pStyle w:val="5175"/>
      </w:pPr>
      <w:r w:rsidRPr="00727FE9">
        <w:rPr>
          <w:cs/>
        </w:rPr>
        <w:t>๒. ปัจจัยเกี่ยวกับลักษณะส่วนบุคคลมี ๕ ประการด้วยกัน คือ พันธุกรรม แรงขับความต้องการทางบุคลิกภาพ ความต้องการทางจิตใจ และร่างกาย ความเชื่อต่าง ๆ รวมทั้งทัศนคติทางการเมืองของแต่ละคน รวมทั้งทัศนคติทางการเมืองของแต่ ละคนปัจจัยส่วนบุคคลจึงถือเป็นปัจจัยที่เอื้ออำนวยให้บุคคลเข้ามีส่วนร่วมทางการเมืองในระดับที่ แตกต่างกันออกไป</w:t>
      </w:r>
      <w:r w:rsidRPr="00727FE9">
        <w:rPr>
          <w:rStyle w:val="af5"/>
          <w:rFonts w:eastAsia="Times New Roman"/>
          <w:cs/>
        </w:rPr>
        <w:footnoteReference w:id="79"/>
      </w:r>
    </w:p>
    <w:p w14:paraId="2B2CFBE3" w14:textId="77777777" w:rsidR="00FF6E03" w:rsidRPr="00727FE9" w:rsidRDefault="00FF6E03" w:rsidP="00E31EF8">
      <w:pPr>
        <w:pStyle w:val="625"/>
      </w:pPr>
      <w:r w:rsidRPr="00727FE9">
        <w:t>(</w:t>
      </w:r>
      <w:r w:rsidRPr="00727FE9">
        <w:rPr>
          <w:cs/>
        </w:rPr>
        <w:t>๑) กระบวนการสร้างความทันสมัย (</w:t>
      </w:r>
      <w:r w:rsidRPr="00727FE9">
        <w:t xml:space="preserve">Modernization) </w:t>
      </w:r>
      <w:r w:rsidRPr="00727FE9">
        <w:rPr>
          <w:cs/>
        </w:rPr>
        <w:t>เป็นกระบวนการที่เชื่อมโยงระหว่างสังคมดั้งเดิมกับสังคมทันสมัย กระบวนการนี้จะเป็นผลให้สังคมดั้งเดิมแปรเปลี่ยนไปมี</w:t>
      </w:r>
      <w:r w:rsidRPr="00727FE9">
        <w:t xml:space="preserve">Urbanization </w:t>
      </w:r>
      <w:r w:rsidRPr="00727FE9">
        <w:rPr>
          <w:cs/>
        </w:rPr>
        <w:t xml:space="preserve">ระดับการศึกษาสูงขึ้น ความคาดหวัง ความทะเยอทะยานของคนเพิ่มสูงขึ้น อันเป็นผลมาจาก </w:t>
      </w:r>
      <w:r w:rsidRPr="00727FE9">
        <w:t xml:space="preserve">Social Mobilization </w:t>
      </w:r>
      <w:r w:rsidRPr="00727FE9">
        <w:rPr>
          <w:cs/>
        </w:rPr>
        <w:t xml:space="preserve">ในขณะเดียวกันในสังคมที่ระดับของการพัฒนาเศรษฐกิจอยู่ในอัตราที่ต่ำกว่ากระบวนการ </w:t>
      </w:r>
      <w:r w:rsidRPr="00727FE9">
        <w:t xml:space="preserve">Social Mobilization </w:t>
      </w:r>
      <w:r w:rsidRPr="00727FE9">
        <w:rPr>
          <w:cs/>
        </w:rPr>
        <w:t>แล้ว ความคับข้องใจก็จะเกิดขึ้น และถ้าความ</w:t>
      </w:r>
      <w:proofErr w:type="spellStart"/>
      <w:r w:rsidRPr="00727FE9">
        <w:rPr>
          <w:cs/>
        </w:rPr>
        <w:t>คั่บ</w:t>
      </w:r>
      <w:proofErr w:type="spellEnd"/>
      <w:r w:rsidRPr="00727FE9">
        <w:rPr>
          <w:cs/>
        </w:rPr>
        <w:t>ข้องใจเหล่านี้ไม่สามารถถูกขจัดไปได้แล้ว ประชาชนจะเข้าไปมีส่วนร่วมทางการเมือง</w:t>
      </w:r>
    </w:p>
    <w:p w14:paraId="4E6035C7" w14:textId="7D1553F0" w:rsidR="00FF6E03" w:rsidRPr="001F3D1D" w:rsidRDefault="00FF6E03" w:rsidP="001F3D1D">
      <w:pPr>
        <w:pStyle w:val="625"/>
      </w:pPr>
      <w:r w:rsidRPr="00727FE9">
        <w:t>(</w:t>
      </w:r>
      <w:r w:rsidRPr="00727FE9">
        <w:rPr>
          <w:cs/>
        </w:rPr>
        <w:t>๒) การเปลี่ยนแปลงในโครงสร้างชนชั้นทางสังคม การเปลี่ยนแปลงนี้เป็นผลโดยตร</w:t>
      </w:r>
      <w:r w:rsidR="00CD6AF5">
        <w:rPr>
          <w:rFonts w:hint="cs"/>
          <w:cs/>
        </w:rPr>
        <w:t>ง</w:t>
      </w:r>
      <w:r w:rsidRPr="00727FE9">
        <w:rPr>
          <w:cs/>
        </w:rPr>
        <w:t>จากการพัฒนาเศรษฐกิจ สังคม และมีส่วนเชื่อมโยงให้ประชาชนไปมีส่วนร่วมทางการเมืองเพิ่มขึ้นอีกด้วย ดังนั้น เมื่อโครงสร้างชนชั้นของคนเปลี่ยนไปจะเป็นผลให้ทัศนคติและพฤติกรรมทางการเมืองของ</w:t>
      </w:r>
      <w:r w:rsidRPr="00727FE9">
        <w:rPr>
          <w:rFonts w:eastAsia="Times New Roman"/>
          <w:cs/>
        </w:rPr>
        <w:t>คนเปลี่ยนไปด้วย กล่าวคือ</w:t>
      </w:r>
    </w:p>
    <w:p w14:paraId="6C127405" w14:textId="77777777" w:rsidR="00FF6E03" w:rsidRPr="00727FE9" w:rsidRDefault="00FF6E03" w:rsidP="00E31EF8">
      <w:pPr>
        <w:pStyle w:val="5175"/>
      </w:pPr>
      <w:r w:rsidRPr="00727FE9">
        <w:rPr>
          <w:cs/>
        </w:rPr>
        <w:lastRenderedPageBreak/>
        <w:t>๑ มีความสำนึกในหน้าที่ของราษฎรมากขึ้น</w:t>
      </w:r>
    </w:p>
    <w:p w14:paraId="1AF9D1E3" w14:textId="77777777" w:rsidR="00FF6E03" w:rsidRPr="00727FE9" w:rsidRDefault="00FF6E03" w:rsidP="00E31EF8">
      <w:pPr>
        <w:pStyle w:val="5175"/>
      </w:pPr>
      <w:r w:rsidRPr="00727FE9">
        <w:rPr>
          <w:cs/>
        </w:rPr>
        <w:t>๒) ได้รับข่าวสารทางการเมืองเพิ่มขึ้น</w:t>
      </w:r>
    </w:p>
    <w:p w14:paraId="7CF5C4DB" w14:textId="77777777" w:rsidR="00FF6E03" w:rsidRPr="00727FE9" w:rsidRDefault="00FF6E03" w:rsidP="00E31EF8">
      <w:pPr>
        <w:pStyle w:val="5175"/>
      </w:pPr>
      <w:r w:rsidRPr="00727FE9">
        <w:rPr>
          <w:cs/>
        </w:rPr>
        <w:t>๓) ตระหนักในผลกระทบที่นโยบายของรัฐพึงมีต่อตนเองยิ่งขึ้น</w:t>
      </w:r>
    </w:p>
    <w:p w14:paraId="7B8E0C20" w14:textId="77777777" w:rsidR="00FF6E03" w:rsidRPr="00727FE9" w:rsidRDefault="00FF6E03" w:rsidP="00E31EF8">
      <w:pPr>
        <w:pStyle w:val="5175"/>
      </w:pPr>
      <w:r w:rsidRPr="00727FE9">
        <w:rPr>
          <w:cs/>
        </w:rPr>
        <w:t>๔) มีความสำนึกในฐานะที่เป็นสัตว์ทางการเมือง</w:t>
      </w:r>
      <w:r w:rsidRPr="00727FE9">
        <w:rPr>
          <w:rStyle w:val="af5"/>
          <w:rFonts w:eastAsia="Times New Roman"/>
          <w:cs/>
        </w:rPr>
        <w:footnoteReference w:id="80"/>
      </w:r>
    </w:p>
    <w:p w14:paraId="13743086" w14:textId="77777777" w:rsidR="00FF6E03" w:rsidRPr="00727FE9" w:rsidRDefault="00FF6E03" w:rsidP="00E31EF8">
      <w:pPr>
        <w:pStyle w:val="5175"/>
      </w:pPr>
      <w:r w:rsidRPr="00727FE9">
        <w:rPr>
          <w:noProof/>
          <w:cs/>
        </w:rPr>
        <w:drawing>
          <wp:anchor distT="0" distB="0" distL="114300" distR="114300" simplePos="0" relativeHeight="251667456" behindDoc="0" locked="0" layoutInCell="1" allowOverlap="1" wp14:anchorId="71638309" wp14:editId="11A6D906">
            <wp:simplePos x="0" y="0"/>
            <wp:positionH relativeFrom="margin">
              <wp:align>left</wp:align>
            </wp:positionH>
            <wp:positionV relativeFrom="paragraph">
              <wp:posOffset>1047750</wp:posOffset>
            </wp:positionV>
            <wp:extent cx="5471160" cy="3489960"/>
            <wp:effectExtent l="0" t="0" r="0" b="0"/>
            <wp:wrapSquare wrapText="bothSides"/>
            <wp:docPr id="1195328398" name="รูปภาพ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71160" cy="3489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27FE9">
        <w:rPr>
          <w:cs/>
        </w:rPr>
        <w:t xml:space="preserve">จากพฤติกรรมดังกล่าวจะเป็นผลให้คนเข้าไปมีส่วนร่วมทางการเมืองมากยิ่งขึ้นการศึกษาของ </w:t>
      </w:r>
      <w:r w:rsidRPr="00727FE9">
        <w:t xml:space="preserve">Nie and Prewitt </w:t>
      </w:r>
      <w:r w:rsidRPr="00727FE9">
        <w:rPr>
          <w:cs/>
        </w:rPr>
        <w:t>ในเรื่องการมีส่วนร่วมทางการเมือง ซึ่งสามารถเสนอเป็นแผนตาม</w:t>
      </w:r>
      <w:r w:rsidRPr="00727FE9">
        <w:rPr>
          <w:sz w:val="28"/>
          <w:cs/>
        </w:rPr>
        <w:t>ภาพที่ ๒.๑ ดังนี้</w:t>
      </w:r>
    </w:p>
    <w:p w14:paraId="6B7632C2" w14:textId="7793FB40" w:rsidR="00FF6E03" w:rsidRPr="00727FE9" w:rsidRDefault="000D4EBB" w:rsidP="00795599">
      <w:pPr>
        <w:pStyle w:val="af9"/>
        <w:ind w:firstLine="0"/>
        <w:jc w:val="center"/>
      </w:pPr>
      <w:bookmarkStart w:id="247" w:name="_Toc198994328"/>
      <w:r w:rsidRPr="00795599">
        <w:rPr>
          <w:cs/>
        </w:rPr>
        <w:t xml:space="preserve">แผนภาพที่ </w:t>
      </w:r>
      <w:r w:rsidRPr="00795599">
        <w:rPr>
          <w:rFonts w:hint="cs"/>
          <w:cs/>
        </w:rPr>
        <w:t>๒.</w:t>
      </w:r>
      <w:fldSimple w:instr=" SEQ แผนภาพที่ \* THAIARABIC ">
        <w:r w:rsidR="002E0DC3">
          <w:rPr>
            <w:noProof/>
            <w:cs/>
          </w:rPr>
          <w:t>๑</w:t>
        </w:r>
      </w:fldSimple>
      <w:r w:rsidR="00FF6E03" w:rsidRPr="00727FE9">
        <w:rPr>
          <w:cs/>
        </w:rPr>
        <w:t xml:space="preserve"> </w:t>
      </w:r>
      <w:bookmarkStart w:id="248" w:name="_Hlk164451495"/>
      <w:r w:rsidR="00FF6E03" w:rsidRPr="00795599">
        <w:rPr>
          <w:b w:val="0"/>
          <w:bCs w:val="0"/>
          <w:cs/>
        </w:rPr>
        <w:t xml:space="preserve">รูปแบบการมีส่วนร่วมทางการเมืองตามแนวคิดของ </w:t>
      </w:r>
      <w:r w:rsidR="00FF6E03" w:rsidRPr="00795599">
        <w:rPr>
          <w:b w:val="0"/>
          <w:bCs w:val="0"/>
        </w:rPr>
        <w:t>Nie, Prewitt</w:t>
      </w:r>
      <w:bookmarkEnd w:id="247"/>
      <w:bookmarkEnd w:id="248"/>
    </w:p>
    <w:p w14:paraId="30863184" w14:textId="77777777" w:rsidR="00FF6E03" w:rsidRPr="00727FE9" w:rsidRDefault="00FF6E03" w:rsidP="001F3D1D">
      <w:pPr>
        <w:pStyle w:val="5175"/>
      </w:pPr>
      <w:r w:rsidRPr="00727FE9">
        <w:rPr>
          <w:cs/>
        </w:rPr>
        <w:t>จากแผนภาพจะเห็นได้ว่า ปัจจัยที่มีผลต่อการมีส่วนร่วมทางการเมือง จะมีทั้งที่เป็นปัจจัยในทางอ้อม เช่น สถานภาพทางสังคม ปัจจัยทางตรง เช่น การเข้าเป็นสมาชิกกลุ่มทางสังคมและในบางกรณีทั้งทางตรงและทางอ้อม เช่น</w:t>
      </w:r>
      <w:r>
        <w:rPr>
          <w:rFonts w:hint="cs"/>
          <w:cs/>
        </w:rPr>
        <w:t xml:space="preserve"> </w:t>
      </w:r>
      <w:r w:rsidRPr="00727FE9">
        <w:rPr>
          <w:cs/>
        </w:rPr>
        <w:t>การรับข่าวสารทางการเมือง</w:t>
      </w:r>
    </w:p>
    <w:p w14:paraId="2726644E" w14:textId="77777777" w:rsidR="00FF6E03" w:rsidRPr="00727FE9" w:rsidRDefault="00FF6E03" w:rsidP="00E31EF8">
      <w:pPr>
        <w:pStyle w:val="625"/>
      </w:pPr>
      <w:r w:rsidRPr="00727FE9">
        <w:lastRenderedPageBreak/>
        <w:t>(</w:t>
      </w:r>
      <w:r w:rsidRPr="00727FE9">
        <w:rPr>
          <w:cs/>
        </w:rPr>
        <w:t>๓) อิทธิพลของปัญญาชนและการคมนาคมสื่อสารแบบใหม่ ในสังคมที่เกิดใหม่หลายประเทศที่นักศึกษา ปัญญาชนได้เข้าไปมีบทบาทที่สำคัญในการก่อให้เกิดการเปลี่ยนแปลงทางการเมือง เช่น ตุรกี เกาหลีใต้ และประเทศไทย ในช่วง ๑๔ ตุลาคม ๒๕๑๖ เป็นต้น พวกนี้ยังมีส่วนกระตุ้นให้ประชาชนได้รู้ถึงสิทธิหน้าที่ในฐานะราษฎร ยังมีผลต่อการเข้ามามีส่วนร่วมทางการเมืองอย่างยิ่ง ในบางสังคมจะใช้สื่อมวลชนเหล่านี้เพื่อการโฆษณาชวนเชื่อบ้างเพื่อให้ให้การอบรมทางการเมืองแก่สมาชิกของสังคม ที่สำคัญก็คือสื่อมวลชนเหล่านี้เป็นตัวเชื่อมระหว่างผู้ปกครองและผู้ถูกปกครอง ถ้าผู้ปกครองไร้ประสิทธิภาพ ไม่สนองตอบต่อความต้องการของสมาชิกก็จะเป็นผลให้ข้อเรียกร้องเพิ่มมากขึ้นด้วย</w:t>
      </w:r>
    </w:p>
    <w:p w14:paraId="06E2C587" w14:textId="77777777" w:rsidR="00FF6E03" w:rsidRPr="00727FE9" w:rsidRDefault="00FF6E03" w:rsidP="00E31EF8">
      <w:pPr>
        <w:pStyle w:val="625"/>
      </w:pPr>
      <w:r w:rsidRPr="00727FE9">
        <w:t>(</w:t>
      </w:r>
      <w:r w:rsidRPr="00727FE9">
        <w:rPr>
          <w:cs/>
        </w:rPr>
        <w:t>๔) ความขัดแย้งระหว่างกลุ่มผู้นำทางการเมือง ก็ถือเป็นสาเหตุสำคัญที่จะนำไปสู่การมีส่วนร่วมทางการเมืองมากยิ่งขึ้น โดยเฉพาะในประเทศกำลังพัฒนา การขัดแย้งนี้มักจะเป็นความขัดแย้งระหว่างผู้นำที่อยู่ในอำนาจ ซึ่งไม่ต้องการที่จะให้ผู้นำใหม่ที่มีหัวคิดก้าวหน้าเข้าไปมีส่วนร่วมทางการเมือง เป็นเหตุให้กลุ่มผู้นำใหม่จำเป็นต้องหาทางปลุกระดมประชาชนให้ประชาชนเกลียดซังระบบการเมืองที่เป็นอยู่ สร้างความชอบธรรมให้กับ ระบบการเมืองแบบใหม่ที่ อ้างว่าสามารถให้</w:t>
      </w:r>
      <w:r w:rsidRPr="001733AD">
        <w:rPr>
          <w:spacing w:val="-2"/>
          <w:cs/>
        </w:rPr>
        <w:t>ความยุติธรรมกว่าเดิม การขัดแย้งกันนี้มักจะนำไปสู่การเข้าไปมีส่วนร่วมทางการในรูปแบบของการใช้กำลัง</w:t>
      </w:r>
    </w:p>
    <w:p w14:paraId="44C08091" w14:textId="64D9F21C" w:rsidR="00FF6E03" w:rsidRDefault="00FF6E03" w:rsidP="00E31EF8">
      <w:pPr>
        <w:pStyle w:val="625"/>
        <w:rPr>
          <w:spacing w:val="-6"/>
        </w:rPr>
      </w:pPr>
      <w:r w:rsidRPr="00727FE9">
        <w:t>(</w:t>
      </w:r>
      <w:r w:rsidRPr="00727FE9">
        <w:rPr>
          <w:cs/>
        </w:rPr>
        <w:t xml:space="preserve">๕) รัฐบาลเข้าไปมีส่วนเกี่ยวข้องกับเรื่องราวในสังคม เศรษฐกิจ และวัฒนธรรมของสังคมมากยิ่งขึ้น ก็นับว่าเป็นสาเหตุสำคัญอันจะนำไปสู่การเพิ่มขึ้นของการเข้ามีส่วนร่วมทางการเมืองในระบบสังคมแบบดั้งเดิมนั้นเรื่องราวในสังคม เศรษฐกิจ และวัฒนธรรมจะตกอยู่ภายใต้อิทธิพลของกระบวนการ ประเพณี และความเชื่องมงาย เช่น เชื่อว่าฐานะความเป็นอยู่ของคนนั้นมาจากผลกรรมในอดีต ปัญหาที่เกิดขึ้นในสังคมมักจะได้รับการแก้ไขกันเอง และมองว่ารัฐบาลเป็นเรื่องของคนชั้นสูงในต่อมาระบบการเมืองทันสมัยมากขึ้น ในที่สุดชนบทจะเกิดความสำนึกในบทบาทหน้าที่ของตนเอง </w:t>
      </w:r>
      <w:r w:rsidRPr="001733AD">
        <w:rPr>
          <w:spacing w:val="-6"/>
          <w:cs/>
        </w:rPr>
        <w:t>และจะพยายามเรียกร้อง หรือเข้าไปมีส่วนร่วมทางการเมือง เพื่อให้ได้มาในสิ่งที่พวกเขาต้องการมากยิ่งขึ้น</w:t>
      </w:r>
      <w:r w:rsidRPr="00727FE9">
        <w:rPr>
          <w:rStyle w:val="af5"/>
          <w:rFonts w:eastAsia="Times New Roman"/>
        </w:rPr>
        <w:footnoteReference w:id="81"/>
      </w:r>
    </w:p>
    <w:p w14:paraId="02BCB440" w14:textId="5AFEB14F" w:rsidR="0077519F" w:rsidRPr="003E7963" w:rsidRDefault="0077519F" w:rsidP="003E7963">
      <w:pPr>
        <w:pStyle w:val="5175"/>
        <w:rPr>
          <w:b/>
          <w:bCs/>
        </w:rPr>
      </w:pPr>
      <w:r w:rsidRPr="003E7963">
        <w:rPr>
          <w:b/>
          <w:bCs/>
          <w:cs/>
        </w:rPr>
        <w:t>ระดับของพฤติกรรม</w:t>
      </w:r>
      <w:bookmarkEnd w:id="240"/>
      <w:bookmarkEnd w:id="241"/>
    </w:p>
    <w:p w14:paraId="1C5BB420" w14:textId="77777777" w:rsidR="0077519F" w:rsidRPr="00727FE9" w:rsidRDefault="0077519F" w:rsidP="00E31EF8">
      <w:pPr>
        <w:pStyle w:val="5175"/>
      </w:pPr>
      <w:r w:rsidRPr="00727FE9">
        <w:rPr>
          <w:cs/>
        </w:rPr>
        <w:t>เนื่องจากพระพุทธศาสนาถือว่ามนุษย์มีองค์ประกอบ ๒ ประการด้วยกัน คือ กาย และจิตเหมือนกันทุกชาติ ทุกศาสนา ทั่วสากลโลก แต่สิ่งที่ทำให้มนุษย์แตกต่างกันในด้านความประพฤตินั่นคือ จริยธรรมและคุณธรรม กล่าวคือ ความประพฤติเป็นเครื่องแบ่งระดับบุคคล</w:t>
      </w:r>
    </w:p>
    <w:p w14:paraId="30AFFC21" w14:textId="4CA4A3CF" w:rsidR="0077519F" w:rsidRPr="007D4755" w:rsidRDefault="0077519F" w:rsidP="00E31EF8">
      <w:pPr>
        <w:pStyle w:val="5175"/>
      </w:pPr>
      <w:r w:rsidRPr="00727FE9">
        <w:rPr>
          <w:cs/>
        </w:rPr>
        <w:lastRenderedPageBreak/>
        <w:t>พระพุทธศาสนาได้แบ่งพฤติกรรมของบุคคลที่มีผลเชิงคุณคาทางจริยธรรมได้หลายประเภท ไม่ว่าจะเป็นระดับของการให้ผลของพฤติกรรมนั้น ๆ หรือระดับที่เกี่ยวข้องกับความเป็นไปของวิถีชีวิตซึ่งขอนำมากล่าวพอสังเขป ดังนี้</w:t>
      </w:r>
    </w:p>
    <w:p w14:paraId="6A68598C" w14:textId="77777777" w:rsidR="0077519F" w:rsidRPr="00E31EF8" w:rsidRDefault="0077519F" w:rsidP="00E31EF8">
      <w:pPr>
        <w:pStyle w:val="5175"/>
        <w:rPr>
          <w:b/>
          <w:bCs/>
        </w:rPr>
      </w:pPr>
      <w:r w:rsidRPr="00E31EF8">
        <w:rPr>
          <w:b/>
          <w:bCs/>
          <w:cs/>
        </w:rPr>
        <w:t>๑. แบ่งตามระดับการให้ผลของพฤติกรรม</w:t>
      </w:r>
    </w:p>
    <w:p w14:paraId="40404EB7" w14:textId="77777777" w:rsidR="0077519F" w:rsidRPr="00727FE9" w:rsidRDefault="0077519F" w:rsidP="002B682D">
      <w:pPr>
        <w:pStyle w:val="5175"/>
      </w:pPr>
      <w:r w:rsidRPr="00727FE9">
        <w:rPr>
          <w:cs/>
        </w:rPr>
        <w:t>๑) ระดับภายในจิตใจ เนื่องด้วยพฤติกรรมที่มนุษย์แสดงออกมาย่อมสืบเนื่องมาจากจิตใจนั่นเอง โดยมีการสั่งสมคุณสมบัติต่าง ๆ เช่น กุศลธรรม (ดี) อกุศลธรรม (ชั่ว) คุณภาพ และสมรรถภาพของจิต จึงมีอิทธิพลต่อการปรุงแต่งความรู้สึกนึกคิด ความโน้มเอียง ความนิยมชมชอบและความสุขความทุกข์เป็นต้นอย่างไรบ้าง กล่าวคือ เมื่อจิตใจที่สั่งสมความชั่วไว้พฤติกรรมที่แสดงออกมาย่อมมีผลชั่ว พฤติกรรมที่จิตใจสั่งสมความดีไว้พฤติกรรมที่แสดงออกมาย่อมเป็นไปในทางที่ดีงาม สร้างสรรค์ เป็นต้น</w:t>
      </w:r>
    </w:p>
    <w:p w14:paraId="7E1889CF" w14:textId="36420B36" w:rsidR="0077519F" w:rsidRPr="00727FE9" w:rsidRDefault="0077519F" w:rsidP="002B682D">
      <w:pPr>
        <w:pStyle w:val="5175"/>
      </w:pPr>
      <w:r w:rsidRPr="00727FE9">
        <w:rPr>
          <w:cs/>
        </w:rPr>
        <w:t>๒) ระดับบุคลิกภาพ จากการกระทำต่าง ๆ ที่มนุษย์แสดงออกมาย่อมมีผลต่อการสร้างเสริมนิสัย ปรุงแต่งลักษณะพฤติกรรมทั้งหมดไม่ว่าจะเป็นการแสดงออกท่าที การวางตนปรับตัวความเกี่ยวข้องสัมพันธ์กับคนอื่น ๆ และต่อสถานการณ์หรือสภาพ</w:t>
      </w:r>
      <w:proofErr w:type="spellStart"/>
      <w:r w:rsidR="00CD6AF5">
        <w:rPr>
          <w:rFonts w:hint="cs"/>
          <w:cs/>
        </w:rPr>
        <w:t>เ</w:t>
      </w:r>
      <w:r w:rsidRPr="00727FE9">
        <w:rPr>
          <w:cs/>
        </w:rPr>
        <w:t>เว</w:t>
      </w:r>
      <w:proofErr w:type="spellEnd"/>
      <w:r w:rsidRPr="00727FE9">
        <w:rPr>
          <w:cs/>
        </w:rPr>
        <w:t>ดล้อมทั่ว ๆ ไปอย่างไร บ้าง การให้ผลต่อพฤติกรรมระดับนี้ต่อเนื่องมาจากระดับที่หนึ่งนั่นเอง และมีขอบเขตคาบเกี่ยวกันแต่นำมาแยกพิจารณา เพื่อให้มองเห็นแง่มุมของการให้ผลต่อความเป็นไปของชีวิตชัดเจนมากยิ่งขึ้น</w:t>
      </w:r>
    </w:p>
    <w:p w14:paraId="0E6BC768" w14:textId="77777777" w:rsidR="0077519F" w:rsidRPr="00727FE9" w:rsidRDefault="0077519F" w:rsidP="002B682D">
      <w:pPr>
        <w:pStyle w:val="5175"/>
      </w:pPr>
      <w:r w:rsidRPr="00727FE9">
        <w:rPr>
          <w:cs/>
        </w:rPr>
        <w:t>๓) ระดับวิถีชีวิตของบุคคล เมื่อบุคคลมีพฤติกรรมอย่างไร ย่อมก่อให้เกิดผลต่อความเป็นไปของชีวิตต่าง ๆ เช่น ความเสื่อม ความเจริญ ความล้มเหลว ความสำเร็จ ลาภ ยศ สรรเสริญและความสูญเสียต่าง ๆ ซึ่งรวมเรียกว่า โลกธรรมทั้งหลาย ๔</w:t>
      </w:r>
      <w:r w:rsidRPr="00727FE9">
        <w:t xml:space="preserve"> </w:t>
      </w:r>
      <w:r w:rsidRPr="00727FE9">
        <w:rPr>
          <w:cs/>
        </w:rPr>
        <w:t>ระดับสังคม พฤติกรรมที่บุคคลแสดงมาทั้งหมดย่อมมีผลต่อความเป็นไปของสังคมอย่างหลีกเลี่ยงไม่ได้ เช่น ทำให้เกิดความเสื่อมความเจริญของสังคม ความร่มเย็นเป็นสุขของสังคมความ ทุกข์ยากเดือดร้อนร่วมกันของมนุษย์ทั้งหลายรวมทั้งผลจากการที่มนุษย์กระทำต่อสภาพแวดล้อมอื่น ๆ แล้วย้อนกลับหาตัวมนุษย์แต่ละคน</w:t>
      </w:r>
      <w:r w:rsidRPr="00727FE9">
        <w:rPr>
          <w:rStyle w:val="af5"/>
          <w:rFonts w:eastAsia="Times New Roman"/>
        </w:rPr>
        <w:footnoteReference w:id="82"/>
      </w:r>
    </w:p>
    <w:p w14:paraId="57CDA856" w14:textId="77777777" w:rsidR="0077519F" w:rsidRPr="001F3D1D" w:rsidRDefault="0077519F" w:rsidP="001F3D1D">
      <w:pPr>
        <w:pStyle w:val="5175"/>
        <w:rPr>
          <w:b/>
          <w:bCs/>
        </w:rPr>
      </w:pPr>
      <w:r w:rsidRPr="001F3D1D">
        <w:rPr>
          <w:b/>
          <w:bCs/>
          <w:cs/>
        </w:rPr>
        <w:t>๒. แบ่งตามระดับของการพัฒนาชีวิต มี ๓ ระดับ ดังนี้</w:t>
      </w:r>
    </w:p>
    <w:p w14:paraId="07BFD6FE" w14:textId="77777777" w:rsidR="0077519F" w:rsidRPr="00727FE9" w:rsidRDefault="0077519F" w:rsidP="002B682D">
      <w:pPr>
        <w:pStyle w:val="5175"/>
      </w:pPr>
      <w:r w:rsidRPr="00727FE9">
        <w:rPr>
          <w:cs/>
        </w:rPr>
        <w:t>๑) พฤติกรรมระดับศีล ได้แก่ การพัฒนาพฤติกรรมที่แสดงออกมาทางกายวาจาให้ดำเนินไปในทิศทางถูกต้องดีงาม เช่น การปฏิบัติตามศีล ๕ รู้จักเลี้ยงชีพด้วยสัมมาชีพ รวมไปถึงความขยันหมั่นเพียรในการประกอบอาชีพที่สุจริต เป็นพฤติกรรมที่การดำรงอยู่ของตนด้วยการมีส่วนช่วย</w:t>
      </w:r>
      <w:r w:rsidRPr="00727FE9">
        <w:rPr>
          <w:cs/>
        </w:rPr>
        <w:lastRenderedPageBreak/>
        <w:t>สร้างสรรค์รักษาให้เอื้ออำนวยต่อการมีชีวิตอยู่ร่วมกัน เป็นพื้นฐานที่ดีสำหรับการพัฒนาคุณภาพจิตและปัญญา เป็นต้น</w:t>
      </w:r>
    </w:p>
    <w:p w14:paraId="65A78964" w14:textId="77777777" w:rsidR="0077519F" w:rsidRPr="00727FE9" w:rsidRDefault="0077519F" w:rsidP="002B682D">
      <w:pPr>
        <w:pStyle w:val="5175"/>
      </w:pPr>
      <w:r w:rsidRPr="00727FE9">
        <w:rPr>
          <w:cs/>
        </w:rPr>
        <w:t>๒) พฤติกรรมระดับสมาธิ เมื่อการดำรงตนในระดับศีลอยู่ในขอบเขตที่ดีงามแล้วย่อมส่งผลต่อการพัฒนาคุณภาพของจิต หรือการปรับปรุงจิตให้มีคุณภาพ และสมรรถภาพสูงขึ้นไปตามลำดับ ซึ่งพฤติกรรมระดับนี้ย่อมเอื้อต่อการมีชีวิตที่ดีงามและพร้อมที่จะใช้งานในทางปัญญาอย่างได้ผลดีที่สุด</w:t>
      </w:r>
    </w:p>
    <w:p w14:paraId="674EA73B" w14:textId="77777777" w:rsidR="0077519F" w:rsidRPr="00727FE9" w:rsidRDefault="0077519F" w:rsidP="002B682D">
      <w:pPr>
        <w:pStyle w:val="5175"/>
      </w:pPr>
      <w:r w:rsidRPr="00727FE9">
        <w:rPr>
          <w:cs/>
        </w:rPr>
        <w:t>๓) พฤติกรรมระดับปัญญา พฤติกรรมระดับนี้ ถือว่าเป็นพฤติกรรมระดับสูง กล่าวคือการดำเนินชีวิตเป็นไปอย่างไม่ประมาท รู้จักมองและเข้าใจสิ่งทั้งหลายตามความเป็นจริง หรือรู้เท่าทันธรรมดาของสังขารธรรมทั้งหลาย ที่ทำให้เป็นอยู่และทำการต่าง ๆ ด้วยปัญญา รู้จักวางใจวางท่าทีและปฏิบัติต่อโลกและชีวิตได้อย่างถูกต้องเหมาะสม ในทางที่เป็นไปเพื่อแผ่ขยายประโยชน์สุข มีจิตใจผ่องใส ไร้ทุกข์ เป็นอิสระ และสดชื่นเบิกบาน</w:t>
      </w:r>
      <w:r w:rsidRPr="00727FE9">
        <w:rPr>
          <w:rStyle w:val="af5"/>
          <w:rFonts w:eastAsia="Times New Roman"/>
        </w:rPr>
        <w:footnoteReference w:id="83"/>
      </w:r>
    </w:p>
    <w:p w14:paraId="4F725D79" w14:textId="77777777" w:rsidR="0077519F" w:rsidRPr="00727FE9" w:rsidRDefault="0077519F" w:rsidP="002B682D">
      <w:pPr>
        <w:pStyle w:val="5175"/>
      </w:pPr>
      <w:r w:rsidRPr="00727FE9">
        <w:rPr>
          <w:cs/>
        </w:rPr>
        <w:t>พฤติกรรมระดับนี้จะแสดงตัวออกมาไม่เฉพาะที่การปฏิบัติของบุคคลเท่านั้น แต่ยังแสดงถึงภารกิจที่มนุษย์จะต้องจัดทำในระดับชุมชนและสังคมด้วย กล่าวคือ การจัดวางระเบียบแบบแผน จัดตั้งสถาบันและกิจการต่าง ๆ จัดแจงกิจกรรมและวิธีการต่าง ๆ เพื่อให้สาระของพฤติกรรมระดับนี้ เป็นไปในหมู่มนุษย์หรือให้มนุษย์ดำรงอยู่ในสาระของการพัฒนา ตามหลักพระพุทธศาสนาเถรวาท</w:t>
      </w:r>
    </w:p>
    <w:p w14:paraId="7178B908" w14:textId="77777777" w:rsidR="0077519F" w:rsidRPr="00727FE9" w:rsidRDefault="0077519F" w:rsidP="0077519F">
      <w:pPr>
        <w:rPr>
          <w:rFonts w:eastAsia="Times New Roman"/>
          <w:b/>
          <w:bCs/>
        </w:rPr>
      </w:pPr>
      <w:r w:rsidRPr="00727FE9">
        <w:rPr>
          <w:rFonts w:eastAsia="Times New Roman"/>
          <w:b/>
          <w:bCs/>
          <w:cs/>
        </w:rPr>
        <w:t>๓. วิธีการศึกษาพฤติกรรม</w:t>
      </w:r>
    </w:p>
    <w:p w14:paraId="3F5F4C16" w14:textId="77777777" w:rsidR="0077519F" w:rsidRPr="00727FE9" w:rsidRDefault="0077519F" w:rsidP="002B682D">
      <w:pPr>
        <w:pStyle w:val="5175"/>
      </w:pPr>
      <w:r w:rsidRPr="00727FE9">
        <w:rPr>
          <w:cs/>
        </w:rPr>
        <w:t>วิธีการศึกษาพฤติกรรมก็คือ วิธีการที่ถูกนำมาใช้เพื่อแสวงหาข้อความรู้ (</w:t>
      </w:r>
      <w:r w:rsidRPr="00727FE9">
        <w:t>Knowledge)</w:t>
      </w:r>
      <w:r w:rsidRPr="00727FE9">
        <w:rPr>
          <w:cs/>
        </w:rPr>
        <w:t>ต่าง ๆ เกี่ยวกับพฤติกรรมซึ่งวิชาใด ๆ ที่มีความเป็นศาสตร์ (</w:t>
      </w:r>
      <w:r w:rsidRPr="00727FE9">
        <w:t xml:space="preserve">Science) </w:t>
      </w:r>
      <w:r w:rsidRPr="00727FE9">
        <w:rPr>
          <w:cs/>
        </w:rPr>
        <w:t>นั้น ล้วนแล้วแต่นำมาใช้ คือนำวิธีการทางวิทยาศาสตร์ (</w:t>
      </w:r>
      <w:r w:rsidRPr="00727FE9">
        <w:t xml:space="preserve">Scientific Method) </w:t>
      </w:r>
      <w:r w:rsidRPr="00727FE9">
        <w:rPr>
          <w:cs/>
        </w:rPr>
        <w:t>มาใช้ในการแสวงหาข้อความรู้ทั้งสิ้น วิธีการนี้ประกอบด้วย ๕ ขั้นตอน คือ กำหนดปัญหา ตั้งสมมติฐาน รวบรวมข้อมูล วิเคราะห์ข้อมูลและสรุปผลตามลำดับ ขั้นตอนดังกล่าวนี้เป็นแนวทางสำหรับวิธีการศึกษาพฤติกรรม ทุก ๆ วิธีที่จะต้องดำเนินการตาม วิธีการศึกษาพฤติกรรมที่สำคัญกระทำได้ ๔ วิธีตามลักษณะของพฤติกรรมที่ศึกษา ดังนี้</w:t>
      </w:r>
    </w:p>
    <w:p w14:paraId="45F6BC49" w14:textId="3E18F9C4" w:rsidR="0077519F" w:rsidRPr="00727FE9" w:rsidRDefault="0077519F" w:rsidP="002B682D">
      <w:pPr>
        <w:pStyle w:val="5175"/>
      </w:pPr>
      <w:r w:rsidRPr="00727FE9">
        <w:rPr>
          <w:cs/>
        </w:rPr>
        <w:t>๑. ทดลอง (</w:t>
      </w:r>
      <w:r w:rsidRPr="00727FE9">
        <w:t xml:space="preserve">Experimental Method) </w:t>
      </w:r>
      <w:r w:rsidRPr="00727FE9">
        <w:rPr>
          <w:cs/>
        </w:rPr>
        <w:t>เป็นการศึกษาพฤติกรรมในทางจิตวิทยาที่มีความเป็นวิทยาศาสตร์สูงมาก มุ่งศึกษาความสัมพันธ์เชิงเหตุและผลระหว่างเหตุการณ์ (</w:t>
      </w:r>
      <w:r w:rsidRPr="00727FE9">
        <w:t xml:space="preserve">Event) </w:t>
      </w:r>
      <w:r w:rsidR="001F3D1D">
        <w:br/>
      </w:r>
      <w:r w:rsidRPr="00727FE9">
        <w:rPr>
          <w:cs/>
        </w:rPr>
        <w:t>สองเหตุการณ์ เหตุการณ์ที่เป็นเหตุเรียกว่า ตัวแปรอิสระ (</w:t>
      </w:r>
      <w:r w:rsidRPr="00727FE9">
        <w:t xml:space="preserve">Independent Variable) </w:t>
      </w:r>
      <w:r w:rsidRPr="00727FE9">
        <w:rPr>
          <w:cs/>
        </w:rPr>
        <w:t>ส่วนเหตุการณ์ที่เป็นผล เรียกว่า ตัวแปรตาม (</w:t>
      </w:r>
      <w:r w:rsidRPr="00727FE9">
        <w:t xml:space="preserve">Dependent Variable) </w:t>
      </w:r>
      <w:r w:rsidRPr="00727FE9">
        <w:rPr>
          <w:cs/>
        </w:rPr>
        <w:t>การปฏิบัติของผู้ทดลองต่อตัวแปรอิสระ เรียกว่าการจัดกระทำ (</w:t>
      </w:r>
      <w:r w:rsidRPr="00727FE9">
        <w:t xml:space="preserve">Treatment </w:t>
      </w:r>
      <w:r w:rsidRPr="00727FE9">
        <w:rPr>
          <w:cs/>
        </w:rPr>
        <w:t xml:space="preserve">การทดลองครั้งหนึ่ง ๆ จะต้องมีตัวแปรตั้งแต่สองตัวแปรขึ้นไป </w:t>
      </w:r>
      <w:r w:rsidRPr="00727FE9">
        <w:rPr>
          <w:cs/>
        </w:rPr>
        <w:lastRenderedPageBreak/>
        <w:t xml:space="preserve">แต่การทดลองก็มีข้อจำกัดอยู่มาก เพราะการควบคุมตัวแปรใดตัวแปรหนึ่งนั้น อาจจะมีปัจจัยอื่น ๆ ที่เข้ามาแทรกแซงจนเกิดความล้มเหลวได้ </w:t>
      </w:r>
    </w:p>
    <w:p w14:paraId="25A2239F" w14:textId="77777777" w:rsidR="0077519F" w:rsidRPr="00727FE9" w:rsidRDefault="0077519F" w:rsidP="002B682D">
      <w:pPr>
        <w:pStyle w:val="5175"/>
      </w:pPr>
      <w:r w:rsidRPr="00727FE9">
        <w:rPr>
          <w:cs/>
        </w:rPr>
        <w:t>๒. สำรวจ (</w:t>
      </w:r>
      <w:r w:rsidRPr="00727FE9">
        <w:t xml:space="preserve">Survey Method) </w:t>
      </w:r>
      <w:r w:rsidRPr="00727FE9">
        <w:rPr>
          <w:cs/>
        </w:rPr>
        <w:t>เป็นการศึกษาในเชิงวิทยาศาสตร์เช่นกัน แม้ว่าจะไม่เข้มข้นนักก็ตาม วิธีการนี้ศึกษาตัวแปรเหมือนการทดลอง แต่ความสัมพันธ์ระหว่างตัวแปรจะเป็นเหตุเป็นผลกันไม่ได้ และผู้ศึกษาไม่มีการจัดกระทำต่อตัวแปร กระทำเพียงแค่ศึกษาตัวแปรอย่างมีระบบใน</w:t>
      </w:r>
      <w:r w:rsidRPr="00727FE9">
        <w:rPr>
          <w:spacing w:val="-4"/>
          <w:cs/>
        </w:rPr>
        <w:t>สถานการณ์ที่พบ การสำรวจจำเป็นต้องอาศัยเครื่องมือ (</w:t>
      </w:r>
      <w:r w:rsidRPr="00727FE9">
        <w:rPr>
          <w:spacing w:val="-4"/>
        </w:rPr>
        <w:t xml:space="preserve">Instrument) </w:t>
      </w:r>
      <w:r w:rsidRPr="00727FE9">
        <w:rPr>
          <w:spacing w:val="-4"/>
          <w:cs/>
        </w:rPr>
        <w:t>ที่มีทั้งความเชื่อถือได้</w:t>
      </w:r>
      <w:r w:rsidRPr="00727FE9">
        <w:t xml:space="preserve">(Reliability) </w:t>
      </w:r>
      <w:r w:rsidRPr="00727FE9">
        <w:rPr>
          <w:cs/>
        </w:rPr>
        <w:t>และความตรง (</w:t>
      </w:r>
      <w:r w:rsidRPr="00727FE9">
        <w:t xml:space="preserve">Validity) </w:t>
      </w:r>
      <w:r w:rsidRPr="00727FE9">
        <w:rPr>
          <w:cs/>
        </w:rPr>
        <w:t>รวมทั้งกลุ่มตัวอย่างที่ได้มาจากการสุ่มตัวอย่าง (</w:t>
      </w:r>
      <w:r w:rsidRPr="00727FE9">
        <w:t>Sampling)</w:t>
      </w:r>
      <w:r w:rsidRPr="00727FE9">
        <w:rPr>
          <w:cs/>
        </w:rPr>
        <w:t xml:space="preserve"> ด้วยวิธีการที่เหมาะสม เพื่อให้เป็นตัวแทนที่ดีของประชากร (</w:t>
      </w:r>
      <w:r w:rsidRPr="00727FE9">
        <w:t>Population)</w:t>
      </w:r>
    </w:p>
    <w:p w14:paraId="583D6234" w14:textId="77777777" w:rsidR="0077519F" w:rsidRPr="00727FE9" w:rsidRDefault="0077519F" w:rsidP="001F3D1D">
      <w:pPr>
        <w:pStyle w:val="5175"/>
      </w:pPr>
      <w:r w:rsidRPr="00727FE9">
        <w:rPr>
          <w:cs/>
        </w:rPr>
        <w:t>๓. คลินิก (</w:t>
      </w:r>
      <w:r w:rsidRPr="00727FE9">
        <w:t xml:space="preserve">Clinical Method) </w:t>
      </w:r>
      <w:r w:rsidRPr="00727FE9">
        <w:rPr>
          <w:cs/>
        </w:rPr>
        <w:t>เป็นการศึกษาพฤติกรรมแบบลึก (</w:t>
      </w:r>
      <w:r w:rsidRPr="00727FE9">
        <w:t>In-depth Study)</w:t>
      </w:r>
      <w:r w:rsidRPr="00727FE9">
        <w:rPr>
          <w:cs/>
        </w:rPr>
        <w:t xml:space="preserve">รายใดรายหนึ่งใช้เครื่องมือหลาย ๆ อย่าง เพื่อให้ได้ข้อมูลหลาย ๆ ด้านและใช้ระยะเวลานาน ทำให้ทราบสาเหตุของพฤติกรรมบุคคลนั้น ๆ ตลอดจนได้ข้อความรู้ใหม่ ๆ ที่จะนำไปใช้กับกรณีอื่น ๆได้ทำนองเดียวกับแพทย์รักษาคนไข้รายใดรายหนึ่งนั่นเอง การศึกษาบุคคลเป็นรายกรณี ( </w:t>
      </w:r>
      <w:r w:rsidRPr="00727FE9">
        <w:t xml:space="preserve">Case Study) </w:t>
      </w:r>
      <w:r w:rsidRPr="00727FE9">
        <w:rPr>
          <w:cs/>
        </w:rPr>
        <w:t>ก็คือ วิธีการทางคลินิกวิธีหนึ่ง</w:t>
      </w:r>
    </w:p>
    <w:p w14:paraId="2852C3E0" w14:textId="0BAE379D" w:rsidR="0077519F" w:rsidRPr="006C0B8F" w:rsidRDefault="0077519F" w:rsidP="001F3D1D">
      <w:pPr>
        <w:pStyle w:val="5175"/>
      </w:pPr>
      <w:r w:rsidRPr="00727FE9">
        <w:rPr>
          <w:cs/>
        </w:rPr>
        <w:t>๔. สังเกตอย่างมีระบบ (</w:t>
      </w:r>
      <w:r w:rsidRPr="00727FE9">
        <w:t xml:space="preserve">Systematic Observation) </w:t>
      </w:r>
      <w:r w:rsidRPr="00727FE9">
        <w:rPr>
          <w:cs/>
        </w:rPr>
        <w:t>พฤติกรรมจำนวนมากจำเป็นต้องศึกษาในสถานการณ์ปกติที่พฤติกรรมเหล่านั้นเกิดขึ้น โดยการเฝ้าสังเกตและบันทึกพฤติกรรมของกลุ่ม ตัวอย่างซึ่งเรียกว่า การสังเกตอย่างมีระบบ รวมทั้งจะต้องทำการสังเกตโดยมิให้กลุ่ม ตัวอย่างรู้ตัวด้วย</w:t>
      </w:r>
      <w:r w:rsidRPr="00727FE9">
        <w:rPr>
          <w:rStyle w:val="af5"/>
          <w:rFonts w:eastAsia="Times New Roman"/>
          <w:cs/>
        </w:rPr>
        <w:footnoteReference w:id="84"/>
      </w:r>
      <w:bookmarkStart w:id="249" w:name="_Toc174173529"/>
      <w:bookmarkStart w:id="250" w:name="_Toc175496348"/>
    </w:p>
    <w:p w14:paraId="0A312A77" w14:textId="7930C858" w:rsidR="0077519F" w:rsidRPr="003E7963" w:rsidRDefault="0077519F" w:rsidP="003E7963">
      <w:pPr>
        <w:pStyle w:val="5175"/>
        <w:rPr>
          <w:b/>
          <w:bCs/>
        </w:rPr>
      </w:pPr>
      <w:bookmarkStart w:id="251" w:name="_Toc175543215"/>
      <w:bookmarkStart w:id="252" w:name="_Toc175558491"/>
      <w:r w:rsidRPr="003E7963">
        <w:rPr>
          <w:b/>
          <w:bCs/>
          <w:cs/>
        </w:rPr>
        <w:t>อิทธิพลในการกำหนดพฤติกรรม</w:t>
      </w:r>
      <w:bookmarkEnd w:id="249"/>
      <w:bookmarkEnd w:id="250"/>
      <w:bookmarkEnd w:id="251"/>
      <w:bookmarkEnd w:id="252"/>
    </w:p>
    <w:p w14:paraId="1B36D2A7" w14:textId="77777777" w:rsidR="0077519F" w:rsidRPr="00727FE9" w:rsidRDefault="0077519F" w:rsidP="001F3D1D">
      <w:pPr>
        <w:pStyle w:val="5175"/>
      </w:pPr>
      <w:r w:rsidRPr="00727FE9">
        <w:rPr>
          <w:cs/>
        </w:rPr>
        <w:t>อิทธิพลในการกำหนดพฤติกรรมของมนุษย์มีด้วยกัน ๕ ประเภท ดังนี้</w:t>
      </w:r>
    </w:p>
    <w:p w14:paraId="213C05B8" w14:textId="77777777" w:rsidR="0077519F" w:rsidRPr="00727FE9" w:rsidRDefault="0077519F" w:rsidP="001F3D1D">
      <w:pPr>
        <w:pStyle w:val="5175"/>
      </w:pPr>
      <w:r w:rsidRPr="00727FE9">
        <w:rPr>
          <w:cs/>
        </w:rPr>
        <w:t>๑. อิทธิพลทางสังคมจากกลุ่มต่าง ๆ ซึ่งในระบบสังคมหนึ่ง ๆ จะมีการติดต่อสัมพันธ์ระหว่างคนในสังคมอื่น ๆ และทุกสังคมจะมีลักษณะเฉพาะของตนเอง แบ่งกลุ่มสังคม เป็น ๓ ประเภทคือ กลุ่มปฐมภูมิ สมาชิกในสังคมมีความสัมพันธ์อย่างใกล้ชิด เช่น ครอบครัวและกลุ่มทุติยภูมิ สมาชิกมีความสัมพันธ์กันทางด้านอาชีพและศาสนา ส่วนกลุ่มอ้างอิงสมาชิกมีความพยายามเลียนแบบอย่างกัน เช่น เลียนแบบคำนิยมและเป้าหมายการดำเนิ่นชีวิต ดังนั้นการแสดงออกถึงพฤติกรรมทางการเมืองของกลุ่มเหล่านี้มีความสำคัญ ดังนี้</w:t>
      </w:r>
    </w:p>
    <w:p w14:paraId="16B42E66" w14:textId="77777777" w:rsidR="0077519F" w:rsidRPr="00727FE9" w:rsidRDefault="0077519F" w:rsidP="002B682D">
      <w:pPr>
        <w:pStyle w:val="625"/>
      </w:pPr>
      <w:r w:rsidRPr="00727FE9">
        <w:lastRenderedPageBreak/>
        <w:t>(</w:t>
      </w:r>
      <w:r w:rsidRPr="00727FE9">
        <w:rPr>
          <w:cs/>
        </w:rPr>
        <w:t>๑) กลุ่มปฐมภูมิ (</w:t>
      </w:r>
      <w:r w:rsidRPr="00727FE9">
        <w:t xml:space="preserve">Primary Group) </w:t>
      </w:r>
      <w:r w:rsidRPr="00727FE9">
        <w:rPr>
          <w:cs/>
        </w:rPr>
        <w:t>มีความสำคัญต่อพฤติกรรมทางการเมืองเป็นอย่างยิ่ง เพราะมีครอบครัวเป็นหน่วยแรกที่ป้อนกระบวนการเรียนรู้ให้แก่เด็ก อบรมสั่งสอนในสิ่งที่ควรไม่ควร เมื่อเด็กเติบโตขึ้นจะมีความรู้สึกรับผิดชอบและรู้หน้าที่ควรปฏิบัติในฐานะพลเมืองดีได้ นอกจากนี้ยังมีโรงเรียนที่เป็นองค์การที่สำคัญในการถ่ายทอด ค่านิยม ความเชื่อและทัศนคติให้แก่เด็กอีกทางหนึ่งด้วย</w:t>
      </w:r>
    </w:p>
    <w:p w14:paraId="1964CEA2" w14:textId="77777777" w:rsidR="0077519F" w:rsidRPr="00727FE9" w:rsidRDefault="0077519F" w:rsidP="002B682D">
      <w:pPr>
        <w:pStyle w:val="625"/>
      </w:pPr>
      <w:r w:rsidRPr="00727FE9">
        <w:t>(</w:t>
      </w:r>
      <w:r w:rsidRPr="00727FE9">
        <w:rPr>
          <w:cs/>
        </w:rPr>
        <w:t>๒) กลุ่มทุติยภูมิ (</w:t>
      </w:r>
      <w:r w:rsidRPr="00727FE9">
        <w:t xml:space="preserve">Secondary Group) </w:t>
      </w:r>
      <w:r w:rsidRPr="00727FE9">
        <w:rPr>
          <w:cs/>
        </w:rPr>
        <w:t>มีความสำคัญต่อพฤติกรรมทางการเมืองโดยการป้อนข้อมูลข่าวสารและการติดต่อสื่อสารกันในระหว่างกลุ่ม เช่น กลุ่มเชื้อชาติ กลุ่มศาสนาและกลุ่มข้าราชการ เป็นต้น</w:t>
      </w:r>
    </w:p>
    <w:p w14:paraId="4B57CC95" w14:textId="77777777" w:rsidR="0077519F" w:rsidRPr="00727FE9" w:rsidRDefault="0077519F" w:rsidP="002B682D">
      <w:pPr>
        <w:pStyle w:val="625"/>
      </w:pPr>
      <w:r w:rsidRPr="00727FE9">
        <w:t>(</w:t>
      </w:r>
      <w:r w:rsidRPr="00727FE9">
        <w:rPr>
          <w:cs/>
        </w:rPr>
        <w:t>๓) กลุ่มอ้างอิง (</w:t>
      </w:r>
      <w:r w:rsidRPr="00727FE9">
        <w:t xml:space="preserve">Reference Group) </w:t>
      </w:r>
      <w:r w:rsidRPr="00727FE9">
        <w:rPr>
          <w:cs/>
        </w:rPr>
        <w:t>มีอิทธิพลต่อพฤติกรรมทางการเมืองเช่นเดียวกัน เช่น กลุ่มชนชั้นทางเศรษฐกิจสังคม กลุ่มสาสนา กลุ่มเชื้อชาติ และกลุ่มชุมชน เป็นต้น</w:t>
      </w:r>
    </w:p>
    <w:p w14:paraId="02503EA8" w14:textId="77777777" w:rsidR="0077519F" w:rsidRPr="00727FE9" w:rsidRDefault="0077519F" w:rsidP="002B682D">
      <w:pPr>
        <w:pStyle w:val="5175"/>
      </w:pPr>
      <w:r w:rsidRPr="00727FE9">
        <w:rPr>
          <w:cs/>
        </w:rPr>
        <w:t>๒. อิทธิพลทางสังคมจากชนชั้นในสังคม หมายถึง สถานภาพและชนชั้น ซึ่งอาจวัดได้จาก อาชีพ รายได้ และการศึกษา เป็นต้น การศึกษามีความสัมพันธ์โดยตรงกับชนชั้นและพฤติกรรมทางการเมือง กล่าวคือ คนที่อยู่ในชนชั้นสูงจะมีพฤติกรรมทางการเมืองคล้าย ๆ กับผู้ที่มีการศึกษาสูงส่วนความสัมพันธ์ทางด้านเศรษฐกิจ คือผู้ที่มีสถานภาพทางสังคมและเศรษฐกิจต่ำ จะเข้ามีส่วนร่วมทางการเมืองน้อยกว่าผู้ที่มีสภาพทางสังคมและเศรษฐกิจสูง ส่วนผู้ที่อาศัยอยู่ในเมืองหรือชุมชนจะเข้ามีส่วนร่วมทางการเมืองสูงกว่าผู้ที่อยู่นอกเมือง ซึ่งเหตุผลในการเข้ามีส่วนร่วมทางการเมืองของผู้ที่มีสถานภาพทางสังคมและเศรษฐกิจสูง ได้แก่ มีกำสังทรัพย์ และเวลาที่เกี่ยวเนื่องกับการเมืองทั้งโดยตรงและอ้อม</w:t>
      </w:r>
    </w:p>
    <w:p w14:paraId="5B80744B" w14:textId="77777777" w:rsidR="0077519F" w:rsidRPr="00727FE9" w:rsidRDefault="0077519F" w:rsidP="002B682D">
      <w:pPr>
        <w:pStyle w:val="5175"/>
      </w:pPr>
      <w:r w:rsidRPr="00727FE9">
        <w:rPr>
          <w:cs/>
        </w:rPr>
        <w:t>๓. อิทธิพลของบุคลิกภาพต่อพฤติกรรมทางการเมือง การตัดสินใจทางการเมือง มรดกทางวัฒนธรรม และสภาพจิตใจของแต่ละบุคคล เช่น ลักษณะความเป็นประชาธิปไตย ความสามารถในการควบคุมต้องการอำนาจ มีความอดทนอดกลั้นต่อความไม่แน่นอน เป็นต้น</w:t>
      </w:r>
    </w:p>
    <w:p w14:paraId="69FA431A" w14:textId="77777777" w:rsidR="0077519F" w:rsidRPr="00727FE9" w:rsidRDefault="0077519F" w:rsidP="002B682D">
      <w:pPr>
        <w:pStyle w:val="5175"/>
      </w:pPr>
      <w:r w:rsidRPr="00727FE9">
        <w:rPr>
          <w:cs/>
        </w:rPr>
        <w:t>๔. อิทธิพลของวัฒนธรรมต่อพฤติกรรมทางการเมือง ซึ่งวัฒนธรรม หมายถึง พฤติกรรมทุกอย่างของชีวิตมนุษย์อันเป็นแบบแผนของสังคมที่ยึดมั่นถือปฏิบัติกัน ทั้งทางเศรษฐกิจ การเมือง ศาสนา สังคม การทหาร และอื่น ๆ ซึ่งอิทธิพลของวัฒนธรรมนี้จะส่งผลที่สำคัญยิ่งต่อความมั่นคงทางการเมืองด้วย</w:t>
      </w:r>
    </w:p>
    <w:p w14:paraId="40ED35D4" w14:textId="77777777" w:rsidR="0077519F" w:rsidRPr="00727FE9" w:rsidRDefault="0077519F" w:rsidP="002B682D">
      <w:pPr>
        <w:pStyle w:val="5175"/>
        <w:rPr>
          <w:cs/>
        </w:rPr>
      </w:pPr>
      <w:r w:rsidRPr="00727FE9">
        <w:rPr>
          <w:spacing w:val="6"/>
          <w:cs/>
        </w:rPr>
        <w:lastRenderedPageBreak/>
        <w:t>๕. อิทธิพลของโครงสร้างต่อพฤติกรรมทางการเมือง คือ การเข้าร่วมในทางการเมือง</w:t>
      </w:r>
      <w:r w:rsidRPr="00727FE9">
        <w:rPr>
          <w:cs/>
        </w:rPr>
        <w:t xml:space="preserve"> ดังจะเห็นได้จากการกำหนดคุณสมบัติผู้ที่มีสิทธิออกเสียงเลือกตั้ง ซึ่งส่งผลในการจำกัดการเข้าร่วมทางการเมืองของผู้ที่มีการศึกษาต่ำและสถานภาพทางสังคมต่ำด้วย</w:t>
      </w:r>
      <w:r w:rsidRPr="00727FE9">
        <w:rPr>
          <w:rStyle w:val="af5"/>
          <w:rFonts w:eastAsia="Times New Roman"/>
          <w:cs/>
        </w:rPr>
        <w:footnoteReference w:id="85"/>
      </w:r>
    </w:p>
    <w:p w14:paraId="0AE29865" w14:textId="17697F72" w:rsidR="0077519F" w:rsidRPr="00727FE9" w:rsidRDefault="0077519F" w:rsidP="002B682D">
      <w:pPr>
        <w:pStyle w:val="5175"/>
      </w:pPr>
      <w:r w:rsidRPr="00727FE9">
        <w:rPr>
          <w:spacing w:val="10"/>
          <w:cs/>
        </w:rPr>
        <w:t>ผู้วิจัยสรุปได้ว่า</w:t>
      </w:r>
      <w:r w:rsidRPr="00727FE9">
        <w:rPr>
          <w:cs/>
        </w:rPr>
        <w:t xml:space="preserve"> </w:t>
      </w:r>
      <w:r w:rsidR="009815ED" w:rsidRPr="009815ED">
        <w:rPr>
          <w:cs/>
        </w:rPr>
        <w:t>กระบวนการเกิดพฤติกรรมทางการเมือง</w:t>
      </w:r>
      <w:r w:rsidR="009815ED">
        <w:rPr>
          <w:rFonts w:hint="cs"/>
          <w:cs/>
        </w:rPr>
        <w:t xml:space="preserve"> หมายถึง</w:t>
      </w:r>
      <w:r w:rsidR="009B6B13">
        <w:t xml:space="preserve"> </w:t>
      </w:r>
      <w:r w:rsidR="009B6B13" w:rsidRPr="009B6B13">
        <w:rPr>
          <w:cs/>
        </w:rPr>
        <w:t>กระบวนการรับรู้ (</w:t>
      </w:r>
      <w:r w:rsidR="009B6B13" w:rsidRPr="009B6B13">
        <w:t xml:space="preserve">perception process) </w:t>
      </w:r>
      <w:r w:rsidR="009B6B13" w:rsidRPr="009B6B13">
        <w:rPr>
          <w:cs/>
        </w:rPr>
        <w:t>กระบวนการรับรู้เป็นกระบวนการเบื้องต้นที่เริ่มจากการที่บุคคลได้รับสัมผัสหรือรับข่าวสารสัมผัสจากสิ่งเร้าต่าง ๆ กระบวนการคิดและเข้าใจ (</w:t>
      </w:r>
      <w:r w:rsidR="009B6B13" w:rsidRPr="009B6B13">
        <w:t xml:space="preserve">cognition process) </w:t>
      </w:r>
      <w:r w:rsidR="009B6B13" w:rsidRPr="009B6B13">
        <w:rPr>
          <w:cs/>
        </w:rPr>
        <w:t>กระบวนการนี้อาจเรียกได้ว่ากระบวนการทางปัญญา</w:t>
      </w:r>
      <w:r w:rsidR="00D42439">
        <w:rPr>
          <w:rFonts w:hint="cs"/>
          <w:cs/>
        </w:rPr>
        <w:t xml:space="preserve"> </w:t>
      </w:r>
      <w:r w:rsidR="009B6B13" w:rsidRPr="009B6B13">
        <w:rPr>
          <w:cs/>
        </w:rPr>
        <w:t>กระบวนการแสดงออก (</w:t>
      </w:r>
      <w:r w:rsidR="009B6B13" w:rsidRPr="009B6B13">
        <w:t xml:space="preserve">spatial behavior process) </w:t>
      </w:r>
      <w:r w:rsidR="009B6B13" w:rsidRPr="009B6B13">
        <w:rPr>
          <w:cs/>
        </w:rPr>
        <w:t xml:space="preserve">หลังจากผ่านขั้นตอนของการรับรู้และการคิดและเข้าใจแล้ว บุคคลจะมีอารมณ์ตอบสนองต่อสิ่งที่ได้รับรู้นั้นๆ แต่ยังมิได้แสดงออกให้ผู้อื่นได้รับรู้ </w:t>
      </w:r>
    </w:p>
    <w:p w14:paraId="0C77D279" w14:textId="462EE823" w:rsidR="0077519F" w:rsidRPr="00727FE9" w:rsidRDefault="00672A1A" w:rsidP="0077519F">
      <w:pPr>
        <w:pStyle w:val="5175"/>
      </w:pPr>
      <w:bookmarkStart w:id="253" w:name="_Toc164445376"/>
      <w:bookmarkStart w:id="254" w:name="_Toc164451092"/>
      <w:r w:rsidRPr="00672A1A">
        <w:rPr>
          <w:cs/>
        </w:rPr>
        <w:t>จากการศึกษา</w:t>
      </w:r>
      <w:r w:rsidR="009815ED" w:rsidRPr="009815ED">
        <w:rPr>
          <w:cs/>
        </w:rPr>
        <w:t>กระบวนการเกิดพฤติกรรมทางการเมือง</w:t>
      </w:r>
      <w:r w:rsidR="009815ED">
        <w:rPr>
          <w:rFonts w:hint="cs"/>
          <w:cs/>
        </w:rPr>
        <w:t xml:space="preserve"> </w:t>
      </w:r>
      <w:r w:rsidRPr="00672A1A">
        <w:rPr>
          <w:cs/>
        </w:rPr>
        <w:t xml:space="preserve"> ผู้วิจัยสังเคราะห์แนวคิดเกี่ยวกับ</w:t>
      </w:r>
      <w:r w:rsidR="009815ED" w:rsidRPr="009815ED">
        <w:rPr>
          <w:cs/>
        </w:rPr>
        <w:t>กระบวนการเกิดพฤติกรรมทางการเมือง</w:t>
      </w:r>
      <w:r w:rsidRPr="00672A1A">
        <w:rPr>
          <w:cs/>
        </w:rPr>
        <w:t xml:space="preserve"> สามารถสรุปเป็นแนวคิดได้ตามตารางที่ ๒.</w:t>
      </w:r>
      <w:r w:rsidR="005124F4">
        <w:rPr>
          <w:rFonts w:hint="cs"/>
          <w:cs/>
        </w:rPr>
        <w:t>๗</w:t>
      </w:r>
      <w:r w:rsidRPr="00672A1A">
        <w:rPr>
          <w:cs/>
        </w:rPr>
        <w:t xml:space="preserve"> ดังนี้</w:t>
      </w:r>
    </w:p>
    <w:p w14:paraId="6BD21970" w14:textId="59E91C82" w:rsidR="0077519F" w:rsidRPr="00964BAA" w:rsidRDefault="00A8434E" w:rsidP="009E25B6">
      <w:pPr>
        <w:pStyle w:val="af9"/>
        <w:ind w:firstLine="0"/>
        <w:rPr>
          <w:rFonts w:eastAsia="Calibri"/>
          <w:b w:val="0"/>
          <w:bCs w:val="0"/>
        </w:rPr>
      </w:pPr>
      <w:bookmarkStart w:id="255" w:name="_Toc175543216"/>
      <w:bookmarkStart w:id="256" w:name="_Toc175558492"/>
      <w:bookmarkStart w:id="257" w:name="_Toc198993877"/>
      <w:r>
        <w:rPr>
          <w:cs/>
        </w:rPr>
        <w:t xml:space="preserve">ตารางที่ </w:t>
      </w:r>
      <w:r w:rsidR="009E25B6">
        <w:rPr>
          <w:rFonts w:eastAsia="Times New Roman" w:hint="cs"/>
          <w:cs/>
        </w:rPr>
        <w:t>๒.</w:t>
      </w:r>
      <w:r>
        <w:rPr>
          <w:rFonts w:eastAsia="Times New Roman"/>
          <w:cs/>
        </w:rPr>
        <w:fldChar w:fldCharType="begin"/>
      </w:r>
      <w:r>
        <w:rPr>
          <w:rFonts w:eastAsia="Times New Roman"/>
          <w:cs/>
        </w:rPr>
        <w:instrText xml:space="preserve"> </w:instrText>
      </w:r>
      <w:r>
        <w:rPr>
          <w:rFonts w:eastAsia="Times New Roman"/>
        </w:rPr>
        <w:instrText xml:space="preserve">SEQ </w:instrText>
      </w:r>
      <w:r>
        <w:rPr>
          <w:rFonts w:eastAsia="Times New Roman"/>
          <w:cs/>
        </w:rPr>
        <w:instrText>ตารางที่</w:instrText>
      </w:r>
      <w:r>
        <w:rPr>
          <w:rFonts w:eastAsia="Times New Roman"/>
        </w:rPr>
        <w:instrText>_ \* THAIARABIC</w:instrText>
      </w:r>
      <w:r>
        <w:rPr>
          <w:rFonts w:eastAsia="Times New Roman"/>
          <w:cs/>
        </w:rPr>
        <w:instrText xml:space="preserve"> </w:instrText>
      </w:r>
      <w:r>
        <w:rPr>
          <w:rFonts w:eastAsia="Times New Roman"/>
          <w:cs/>
        </w:rPr>
        <w:fldChar w:fldCharType="separate"/>
      </w:r>
      <w:r w:rsidR="002E0DC3">
        <w:rPr>
          <w:rFonts w:eastAsia="Times New Roman"/>
          <w:noProof/>
          <w:cs/>
        </w:rPr>
        <w:t>๗</w:t>
      </w:r>
      <w:r>
        <w:rPr>
          <w:rFonts w:eastAsia="Times New Roman"/>
          <w:cs/>
        </w:rPr>
        <w:fldChar w:fldCharType="end"/>
      </w:r>
      <w:r w:rsidR="0077519F" w:rsidRPr="00964BAA">
        <w:rPr>
          <w:rFonts w:eastAsia="Times New Roman"/>
          <w:cs/>
        </w:rPr>
        <w:t xml:space="preserve"> </w:t>
      </w:r>
      <w:bookmarkEnd w:id="253"/>
      <w:bookmarkEnd w:id="254"/>
      <w:bookmarkEnd w:id="255"/>
      <w:bookmarkEnd w:id="256"/>
      <w:r w:rsidR="009815ED" w:rsidRPr="009E25B6">
        <w:rPr>
          <w:b w:val="0"/>
          <w:bCs w:val="0"/>
          <w:cs/>
        </w:rPr>
        <w:t>สังเคราะห์แนวคิดเกี่ยวกับกระบวนการเกิดพฤติกรรมทางการเมือง</w:t>
      </w:r>
      <w:bookmarkEnd w:id="257"/>
    </w:p>
    <w:tbl>
      <w:tblPr>
        <w:tblStyle w:val="ac"/>
        <w:tblW w:w="0" w:type="auto"/>
        <w:jc w:val="center"/>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5461"/>
      </w:tblGrid>
      <w:tr w:rsidR="0077519F" w:rsidRPr="00727FE9" w14:paraId="2E80405D" w14:textId="77777777" w:rsidTr="003040A5">
        <w:trPr>
          <w:jc w:val="center"/>
        </w:trPr>
        <w:tc>
          <w:tcPr>
            <w:tcW w:w="2835" w:type="dxa"/>
            <w:tcBorders>
              <w:top w:val="double" w:sz="4" w:space="0" w:color="auto"/>
              <w:bottom w:val="single" w:sz="4" w:space="0" w:color="auto"/>
            </w:tcBorders>
          </w:tcPr>
          <w:p w14:paraId="7626C157" w14:textId="77777777" w:rsidR="0077519F" w:rsidRPr="00727FE9" w:rsidRDefault="0077519F" w:rsidP="00E70452">
            <w:pPr>
              <w:pStyle w:val="5175"/>
              <w:ind w:firstLine="0"/>
              <w:jc w:val="center"/>
            </w:pPr>
            <w:r w:rsidRPr="00727FE9">
              <w:rPr>
                <w:b/>
                <w:bCs/>
                <w:cs/>
              </w:rPr>
              <w:t>นักวิชาการหรือแหล่งข้อมูล</w:t>
            </w:r>
          </w:p>
        </w:tc>
        <w:tc>
          <w:tcPr>
            <w:tcW w:w="5461" w:type="dxa"/>
            <w:tcBorders>
              <w:top w:val="double" w:sz="4" w:space="0" w:color="auto"/>
              <w:bottom w:val="single" w:sz="4" w:space="0" w:color="auto"/>
            </w:tcBorders>
          </w:tcPr>
          <w:p w14:paraId="47D416EC" w14:textId="77777777" w:rsidR="0077519F" w:rsidRPr="00727FE9" w:rsidRDefault="0077519F" w:rsidP="00E70452">
            <w:pPr>
              <w:pStyle w:val="5175"/>
              <w:ind w:firstLine="0"/>
              <w:jc w:val="center"/>
            </w:pPr>
            <w:r w:rsidRPr="00727FE9">
              <w:rPr>
                <w:b/>
                <w:bCs/>
                <w:cs/>
              </w:rPr>
              <w:t>แนวคิดหลัก</w:t>
            </w:r>
          </w:p>
        </w:tc>
      </w:tr>
      <w:tr w:rsidR="0077519F" w:rsidRPr="00727FE9" w14:paraId="64BBC9E9" w14:textId="77777777" w:rsidTr="003040A5">
        <w:trPr>
          <w:trHeight w:val="516"/>
          <w:jc w:val="center"/>
        </w:trPr>
        <w:tc>
          <w:tcPr>
            <w:tcW w:w="2835" w:type="dxa"/>
            <w:tcBorders>
              <w:top w:val="single" w:sz="4" w:space="0" w:color="auto"/>
              <w:bottom w:val="single" w:sz="4" w:space="0" w:color="auto"/>
            </w:tcBorders>
          </w:tcPr>
          <w:p w14:paraId="5F54B48C" w14:textId="18F7BE4C" w:rsidR="0077519F" w:rsidRPr="00727FE9" w:rsidRDefault="00D51001" w:rsidP="00E70452">
            <w:pPr>
              <w:ind w:firstLine="0"/>
              <w:jc w:val="center"/>
            </w:pPr>
            <w:r w:rsidRPr="00D51001">
              <w:rPr>
                <w:cs/>
              </w:rPr>
              <w:t>สุราง</w:t>
            </w:r>
            <w:proofErr w:type="spellStart"/>
            <w:r w:rsidRPr="00D51001">
              <w:rPr>
                <w:cs/>
              </w:rPr>
              <w:t>ค์</w:t>
            </w:r>
            <w:proofErr w:type="spellEnd"/>
            <w:r w:rsidRPr="00D51001">
              <w:rPr>
                <w:cs/>
              </w:rPr>
              <w:t xml:space="preserve"> โค</w:t>
            </w:r>
            <w:proofErr w:type="spellStart"/>
            <w:r w:rsidRPr="00D51001">
              <w:rPr>
                <w:cs/>
              </w:rPr>
              <w:t>้วต</w:t>
            </w:r>
            <w:proofErr w:type="spellEnd"/>
            <w:r w:rsidRPr="00D51001">
              <w:rPr>
                <w:cs/>
              </w:rPr>
              <w:t>ระกูล</w:t>
            </w:r>
          </w:p>
        </w:tc>
        <w:tc>
          <w:tcPr>
            <w:tcW w:w="5461" w:type="dxa"/>
            <w:tcBorders>
              <w:top w:val="single" w:sz="4" w:space="0" w:color="auto"/>
              <w:bottom w:val="single" w:sz="4" w:space="0" w:color="auto"/>
            </w:tcBorders>
          </w:tcPr>
          <w:p w14:paraId="7B3CC0C2" w14:textId="7627D7AD" w:rsidR="0077519F" w:rsidRPr="00727FE9" w:rsidRDefault="00D51001" w:rsidP="00761CE9">
            <w:pPr>
              <w:ind w:firstLine="0"/>
            </w:pPr>
            <w:r>
              <w:rPr>
                <w:cs/>
              </w:rPr>
              <w:t>๑. กระบวนการรับรู้ กระบวนการรับรู้เป็นกระบวนการเบื้องต้นที่เริ่มจากการที่บุคคลได้รับสัมผัสหรือรับข่าวสารสัมผัสจากสิ่งเร้าต่าง ๒. กระบวนการคิดและเข้าใจ กระบวนการนี้อาจเรียกได้ว่ากระบวนการทางปัญญา ๓. กระบวนการแสดงออก หลังจากผ่านขั้นตอนของการรับรู้</w:t>
            </w:r>
          </w:p>
        </w:tc>
      </w:tr>
    </w:tbl>
    <w:p w14:paraId="2F952F8A" w14:textId="77777777" w:rsidR="005740B6" w:rsidRDefault="005740B6" w:rsidP="005124F4">
      <w:pPr>
        <w:pStyle w:val="5175"/>
        <w:ind w:firstLine="0"/>
        <w:rPr>
          <w:rFonts w:eastAsia="Times New Roman"/>
          <w:b/>
          <w:bCs/>
        </w:rPr>
      </w:pPr>
      <w:bookmarkStart w:id="258" w:name="_Toc174173531"/>
      <w:bookmarkStart w:id="259" w:name="_Toc175558499"/>
    </w:p>
    <w:p w14:paraId="7FFD229C" w14:textId="3E626604" w:rsidR="005740B6" w:rsidRDefault="005740B6" w:rsidP="005124F4">
      <w:pPr>
        <w:pStyle w:val="5175"/>
        <w:ind w:firstLine="0"/>
        <w:rPr>
          <w:rFonts w:eastAsia="Times New Roman"/>
          <w:b/>
          <w:bCs/>
        </w:rPr>
      </w:pPr>
    </w:p>
    <w:p w14:paraId="5FF07C6C" w14:textId="41684628" w:rsidR="003040A5" w:rsidRDefault="003040A5" w:rsidP="005124F4">
      <w:pPr>
        <w:pStyle w:val="5175"/>
        <w:ind w:firstLine="0"/>
        <w:rPr>
          <w:rFonts w:eastAsia="Times New Roman"/>
          <w:b/>
          <w:bCs/>
        </w:rPr>
      </w:pPr>
    </w:p>
    <w:p w14:paraId="585849F7" w14:textId="4E1A75FA" w:rsidR="003040A5" w:rsidRDefault="003040A5" w:rsidP="005124F4">
      <w:pPr>
        <w:pStyle w:val="5175"/>
        <w:ind w:firstLine="0"/>
        <w:rPr>
          <w:rFonts w:eastAsia="Times New Roman"/>
          <w:b/>
          <w:bCs/>
        </w:rPr>
      </w:pPr>
    </w:p>
    <w:p w14:paraId="682CCB37" w14:textId="197CDD31" w:rsidR="003040A5" w:rsidRDefault="003040A5" w:rsidP="005124F4">
      <w:pPr>
        <w:pStyle w:val="5175"/>
        <w:ind w:firstLine="0"/>
        <w:rPr>
          <w:rFonts w:eastAsia="Times New Roman"/>
          <w:b/>
          <w:bCs/>
        </w:rPr>
      </w:pPr>
    </w:p>
    <w:p w14:paraId="663E5CF7" w14:textId="77777777" w:rsidR="003040A5" w:rsidRDefault="003040A5" w:rsidP="005124F4">
      <w:pPr>
        <w:pStyle w:val="5175"/>
        <w:ind w:firstLine="0"/>
        <w:rPr>
          <w:rFonts w:eastAsia="Times New Roman"/>
          <w:b/>
          <w:bCs/>
        </w:rPr>
      </w:pPr>
    </w:p>
    <w:p w14:paraId="2FB09149" w14:textId="094D9295" w:rsidR="005124F4" w:rsidRPr="00964BAA" w:rsidRDefault="005124F4" w:rsidP="005124F4">
      <w:pPr>
        <w:pStyle w:val="5175"/>
        <w:ind w:firstLine="0"/>
        <w:rPr>
          <w:rFonts w:eastAsia="Calibri"/>
          <w:b/>
          <w:bCs/>
          <w:cs/>
        </w:rPr>
      </w:pPr>
      <w:r w:rsidRPr="009E25B6">
        <w:rPr>
          <w:rFonts w:eastAsia="Times New Roman"/>
          <w:b/>
          <w:bCs/>
          <w:cs/>
        </w:rPr>
        <w:lastRenderedPageBreak/>
        <w:t>ตารางที่ ๒.</w:t>
      </w:r>
      <w:r w:rsidRPr="009E25B6">
        <w:rPr>
          <w:rFonts w:eastAsia="Times New Roman" w:hint="cs"/>
          <w:b/>
          <w:bCs/>
          <w:cs/>
        </w:rPr>
        <w:t>๗</w:t>
      </w:r>
      <w:r w:rsidRPr="00964BAA">
        <w:rPr>
          <w:rFonts w:eastAsia="Times New Roman"/>
          <w:cs/>
        </w:rPr>
        <w:t xml:space="preserve"> </w:t>
      </w:r>
      <w:r w:rsidRPr="009815ED">
        <w:rPr>
          <w:cs/>
        </w:rPr>
        <w:t>สังเคราะห์แนวคิดเกี่ยวกับกระบวนการเกิดพฤติกรรมทางการเมือง</w:t>
      </w:r>
      <w:r>
        <w:rPr>
          <w:rFonts w:eastAsia="Calibri"/>
          <w:b/>
          <w:bCs/>
        </w:rPr>
        <w:t xml:space="preserve"> </w:t>
      </w:r>
      <w:r w:rsidRPr="005124F4">
        <w:rPr>
          <w:rFonts w:eastAsia="Calibri" w:hint="cs"/>
          <w:cs/>
        </w:rPr>
        <w:t>(ต่อ)</w:t>
      </w:r>
    </w:p>
    <w:tbl>
      <w:tblPr>
        <w:tblStyle w:val="ac"/>
        <w:tblW w:w="0" w:type="auto"/>
        <w:jc w:val="center"/>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5461"/>
      </w:tblGrid>
      <w:tr w:rsidR="005124F4" w:rsidRPr="00727FE9" w14:paraId="2058A7FF" w14:textId="77777777" w:rsidTr="00720F01">
        <w:trPr>
          <w:jc w:val="center"/>
        </w:trPr>
        <w:tc>
          <w:tcPr>
            <w:tcW w:w="2835" w:type="dxa"/>
            <w:tcBorders>
              <w:top w:val="double" w:sz="4" w:space="0" w:color="auto"/>
              <w:bottom w:val="single" w:sz="4" w:space="0" w:color="auto"/>
            </w:tcBorders>
          </w:tcPr>
          <w:p w14:paraId="23C26DD8" w14:textId="77777777" w:rsidR="005124F4" w:rsidRPr="00727FE9" w:rsidRDefault="005124F4" w:rsidP="00720F01">
            <w:pPr>
              <w:pStyle w:val="5175"/>
              <w:ind w:firstLine="0"/>
              <w:jc w:val="center"/>
            </w:pPr>
            <w:r w:rsidRPr="00727FE9">
              <w:rPr>
                <w:b/>
                <w:bCs/>
                <w:cs/>
              </w:rPr>
              <w:t>นักวิชาการหรือแหล่งข้อมูล</w:t>
            </w:r>
          </w:p>
        </w:tc>
        <w:tc>
          <w:tcPr>
            <w:tcW w:w="5461" w:type="dxa"/>
            <w:tcBorders>
              <w:top w:val="double" w:sz="4" w:space="0" w:color="auto"/>
              <w:bottom w:val="single" w:sz="4" w:space="0" w:color="auto"/>
            </w:tcBorders>
          </w:tcPr>
          <w:p w14:paraId="74FCC684" w14:textId="77777777" w:rsidR="005124F4" w:rsidRPr="00727FE9" w:rsidRDefault="005124F4" w:rsidP="00720F01">
            <w:pPr>
              <w:pStyle w:val="5175"/>
              <w:ind w:firstLine="0"/>
              <w:jc w:val="center"/>
            </w:pPr>
            <w:r w:rsidRPr="00727FE9">
              <w:rPr>
                <w:b/>
                <w:bCs/>
                <w:cs/>
              </w:rPr>
              <w:t>แนวคิดหลัก</w:t>
            </w:r>
          </w:p>
        </w:tc>
      </w:tr>
      <w:tr w:rsidR="003040A5" w:rsidRPr="00727FE9" w14:paraId="0C0664AB" w14:textId="77777777" w:rsidTr="003040A5">
        <w:trPr>
          <w:trHeight w:val="516"/>
          <w:jc w:val="center"/>
        </w:trPr>
        <w:tc>
          <w:tcPr>
            <w:tcW w:w="2835" w:type="dxa"/>
            <w:tcBorders>
              <w:top w:val="single" w:sz="4" w:space="0" w:color="auto"/>
              <w:bottom w:val="nil"/>
            </w:tcBorders>
          </w:tcPr>
          <w:p w14:paraId="0431A6CD" w14:textId="59B5D4EC" w:rsidR="003040A5" w:rsidRPr="00727FE9" w:rsidRDefault="003040A5" w:rsidP="003040A5">
            <w:pPr>
              <w:ind w:firstLine="0"/>
              <w:jc w:val="center"/>
            </w:pPr>
            <w:r w:rsidRPr="00D51001">
              <w:rPr>
                <w:cs/>
              </w:rPr>
              <w:t>สมบัติ ธำรงธัญวงศ์</w:t>
            </w:r>
          </w:p>
        </w:tc>
        <w:tc>
          <w:tcPr>
            <w:tcW w:w="5461" w:type="dxa"/>
            <w:tcBorders>
              <w:top w:val="single" w:sz="4" w:space="0" w:color="auto"/>
              <w:bottom w:val="nil"/>
            </w:tcBorders>
          </w:tcPr>
          <w:p w14:paraId="2FB65460" w14:textId="77777777" w:rsidR="003040A5" w:rsidRDefault="003040A5" w:rsidP="003040A5">
            <w:pPr>
              <w:ind w:firstLine="0"/>
              <w:jc w:val="left"/>
            </w:pPr>
            <w:r>
              <w:rPr>
                <w:cs/>
              </w:rPr>
              <w:t xml:space="preserve">๑. การแสดงความสนใจต่อกิจกรรมทางการเมือง </w:t>
            </w:r>
          </w:p>
          <w:p w14:paraId="00CFBD46" w14:textId="77777777" w:rsidR="003040A5" w:rsidRDefault="003040A5" w:rsidP="003040A5">
            <w:pPr>
              <w:ind w:firstLine="0"/>
              <w:jc w:val="left"/>
            </w:pPr>
            <w:r>
              <w:rPr>
                <w:cs/>
              </w:rPr>
              <w:t xml:space="preserve">๒. การใช้สิทธิเลือกตั้ง </w:t>
            </w:r>
          </w:p>
          <w:p w14:paraId="3C9CC41A" w14:textId="77777777" w:rsidR="003040A5" w:rsidRDefault="003040A5" w:rsidP="003040A5">
            <w:pPr>
              <w:ind w:firstLine="0"/>
              <w:jc w:val="left"/>
            </w:pPr>
            <w:r>
              <w:rPr>
                <w:cs/>
              </w:rPr>
              <w:t xml:space="preserve">๓. การริเริ่มประเด็นพูดคุยทางการเมือง </w:t>
            </w:r>
          </w:p>
          <w:p w14:paraId="651BF096" w14:textId="77777777" w:rsidR="003040A5" w:rsidRDefault="003040A5" w:rsidP="003040A5">
            <w:pPr>
              <w:ind w:firstLine="0"/>
              <w:jc w:val="left"/>
            </w:pPr>
            <w:r>
              <w:rPr>
                <w:cs/>
              </w:rPr>
              <w:t>๔. การชักจูงให้ผู้อื่นเลือกตั้งผู้ที่ตนสนับสนุน</w:t>
            </w:r>
          </w:p>
          <w:p w14:paraId="7BE9994F" w14:textId="77777777" w:rsidR="003040A5" w:rsidRDefault="003040A5" w:rsidP="003040A5">
            <w:pPr>
              <w:ind w:firstLine="0"/>
              <w:jc w:val="left"/>
            </w:pPr>
            <w:r>
              <w:rPr>
                <w:cs/>
              </w:rPr>
              <w:t>๕. การติดกระดุม</w:t>
            </w:r>
          </w:p>
          <w:p w14:paraId="4BAB5E57" w14:textId="77777777" w:rsidR="003040A5" w:rsidRDefault="003040A5" w:rsidP="003040A5">
            <w:pPr>
              <w:ind w:firstLine="0"/>
              <w:jc w:val="left"/>
            </w:pPr>
            <w:r>
              <w:rPr>
                <w:cs/>
              </w:rPr>
              <w:t xml:space="preserve">๖. การติดต่อกับนักการเมืองหรือผู้นำทางการเมือง </w:t>
            </w:r>
          </w:p>
          <w:p w14:paraId="084F0627" w14:textId="77777777" w:rsidR="003040A5" w:rsidRDefault="003040A5" w:rsidP="003040A5">
            <w:pPr>
              <w:ind w:firstLine="0"/>
              <w:jc w:val="left"/>
            </w:pPr>
            <w:r>
              <w:rPr>
                <w:cs/>
              </w:rPr>
              <w:t xml:space="preserve">๗. การบริจาคเงิน </w:t>
            </w:r>
          </w:p>
          <w:p w14:paraId="5AABB1C6" w14:textId="77777777" w:rsidR="003040A5" w:rsidRDefault="003040A5" w:rsidP="003040A5">
            <w:pPr>
              <w:ind w:firstLine="0"/>
              <w:jc w:val="left"/>
            </w:pPr>
            <w:r>
              <w:rPr>
                <w:cs/>
              </w:rPr>
              <w:t xml:space="preserve">๘. การร่วมประชุมหรือชุมนุมทางการเมือง </w:t>
            </w:r>
          </w:p>
          <w:p w14:paraId="07CFEE32" w14:textId="77777777" w:rsidR="003040A5" w:rsidRDefault="003040A5" w:rsidP="003040A5">
            <w:pPr>
              <w:ind w:firstLine="0"/>
              <w:jc w:val="left"/>
            </w:pPr>
            <w:r>
              <w:rPr>
                <w:cs/>
              </w:rPr>
              <w:t xml:space="preserve">๙. การร่วมรณรงค์ทางการเมือง </w:t>
            </w:r>
          </w:p>
          <w:p w14:paraId="4EF1B1E8" w14:textId="77777777" w:rsidR="003040A5" w:rsidRDefault="003040A5" w:rsidP="003040A5">
            <w:pPr>
              <w:ind w:firstLine="0"/>
              <w:jc w:val="left"/>
            </w:pPr>
            <w:r>
              <w:rPr>
                <w:cs/>
              </w:rPr>
              <w:t xml:space="preserve">๑๐. การเป็นสมาชิกสำคัญของพรรคการเมือง </w:t>
            </w:r>
          </w:p>
          <w:p w14:paraId="2942DE89" w14:textId="77777777" w:rsidR="003040A5" w:rsidRDefault="003040A5" w:rsidP="003040A5">
            <w:pPr>
              <w:ind w:firstLine="0"/>
              <w:jc w:val="left"/>
            </w:pPr>
            <w:r>
              <w:rPr>
                <w:cs/>
              </w:rPr>
              <w:t xml:space="preserve">๑๑. การร่วมประชุมแกนนำของพรรค </w:t>
            </w:r>
          </w:p>
          <w:p w14:paraId="055FEBAA" w14:textId="77777777" w:rsidR="003040A5" w:rsidRDefault="003040A5" w:rsidP="003040A5">
            <w:pPr>
              <w:ind w:firstLine="0"/>
              <w:jc w:val="left"/>
            </w:pPr>
            <w:r>
              <w:rPr>
                <w:cs/>
              </w:rPr>
              <w:t xml:space="preserve">๑๒. การร่วมระดมทุน </w:t>
            </w:r>
          </w:p>
          <w:p w14:paraId="4BE08D95" w14:textId="77777777" w:rsidR="003040A5" w:rsidRDefault="003040A5" w:rsidP="003040A5">
            <w:pPr>
              <w:ind w:firstLine="0"/>
              <w:jc w:val="left"/>
            </w:pPr>
            <w:r>
              <w:rPr>
                <w:cs/>
              </w:rPr>
              <w:t xml:space="preserve">๑๓. การเสนอตัวเป็นคู่แข่งทางการเมือง </w:t>
            </w:r>
          </w:p>
          <w:p w14:paraId="06372155" w14:textId="00A46925" w:rsidR="003040A5" w:rsidRPr="00727FE9" w:rsidRDefault="003040A5" w:rsidP="003040A5">
            <w:pPr>
              <w:ind w:firstLine="0"/>
            </w:pPr>
            <w:r>
              <w:rPr>
                <w:cs/>
              </w:rPr>
              <w:t>๑๔. การดำรงตำแหน่งทางการเมือง</w:t>
            </w:r>
          </w:p>
        </w:tc>
      </w:tr>
      <w:tr w:rsidR="003040A5" w:rsidRPr="00727FE9" w14:paraId="17CF7910" w14:textId="77777777" w:rsidTr="003040A5">
        <w:trPr>
          <w:trHeight w:val="516"/>
          <w:jc w:val="center"/>
        </w:trPr>
        <w:tc>
          <w:tcPr>
            <w:tcW w:w="2835" w:type="dxa"/>
            <w:tcBorders>
              <w:top w:val="nil"/>
              <w:bottom w:val="single" w:sz="4" w:space="0" w:color="auto"/>
            </w:tcBorders>
          </w:tcPr>
          <w:p w14:paraId="4044C39E" w14:textId="641D9FBE" w:rsidR="003040A5" w:rsidRPr="003C6C9C" w:rsidRDefault="003040A5" w:rsidP="003040A5">
            <w:pPr>
              <w:ind w:firstLine="0"/>
              <w:jc w:val="center"/>
              <w:rPr>
                <w:cs/>
              </w:rPr>
            </w:pPr>
            <w:r w:rsidRPr="00761CE9">
              <w:rPr>
                <w:cs/>
              </w:rPr>
              <w:t>สิทธิพันธ์ พุทธหุน</w:t>
            </w:r>
          </w:p>
        </w:tc>
        <w:tc>
          <w:tcPr>
            <w:tcW w:w="5461" w:type="dxa"/>
            <w:tcBorders>
              <w:top w:val="nil"/>
              <w:bottom w:val="single" w:sz="4" w:space="0" w:color="auto"/>
            </w:tcBorders>
          </w:tcPr>
          <w:p w14:paraId="5F862812" w14:textId="77777777" w:rsidR="003040A5" w:rsidRDefault="003040A5" w:rsidP="003040A5">
            <w:pPr>
              <w:ind w:firstLine="0"/>
            </w:pPr>
            <w:r>
              <w:rPr>
                <w:cs/>
              </w:rPr>
              <w:t>ปัจจัยที่มีอิทธิพลต่อพฤติกรรมการมีส่วนร่วมทางการเมืองของปัจเจกบุคคลออกเป็น ๒ ประการ คือ</w:t>
            </w:r>
          </w:p>
          <w:p w14:paraId="38BC1188" w14:textId="77777777" w:rsidR="003040A5" w:rsidRDefault="003040A5" w:rsidP="003040A5">
            <w:pPr>
              <w:ind w:firstLine="0"/>
            </w:pPr>
            <w:r>
              <w:rPr>
                <w:cs/>
              </w:rPr>
              <w:t xml:space="preserve">๑. ปัจจัยด้านสิ่งเร้าจากสภาพแวดล้อม หมายถึง ลักษณะของระบบสังคม และสภาพการณ์ทางการเมือง ซึ่งไม่เพียงจะกระตุ้นให้เกิดพฤติกรรมทางการเมืองของบุคคลเท่านั้น </w:t>
            </w:r>
          </w:p>
          <w:p w14:paraId="29114D4E" w14:textId="21F963D4" w:rsidR="003040A5" w:rsidRPr="003C6C9C" w:rsidRDefault="003040A5" w:rsidP="003040A5">
            <w:pPr>
              <w:ind w:firstLine="0"/>
              <w:jc w:val="left"/>
              <w:rPr>
                <w:cs/>
              </w:rPr>
            </w:pPr>
            <w:r>
              <w:rPr>
                <w:cs/>
              </w:rPr>
              <w:t xml:space="preserve">๒. ปัจจัยเกี่ยวกับลักษณะส่วนบุคคลมี ๕ ประการด้วยกัน คือ พันธุกรรม แรงขับความต้องการทางบุคลิกภาพ ความต้องการทางจิตใจ และร่างกาย ความเชื่อต่าง ๆ รวมทั้งทัศนคติทางการเมืองของแต่ละคน </w:t>
            </w:r>
          </w:p>
        </w:tc>
      </w:tr>
    </w:tbl>
    <w:p w14:paraId="0CD31F62" w14:textId="77777777" w:rsidR="00CC62F6" w:rsidRPr="00964BAA" w:rsidRDefault="00CC62F6" w:rsidP="00CC62F6">
      <w:pPr>
        <w:pStyle w:val="5175"/>
        <w:ind w:firstLine="0"/>
        <w:rPr>
          <w:rFonts w:eastAsia="Calibri"/>
          <w:b/>
          <w:bCs/>
          <w:cs/>
        </w:rPr>
      </w:pPr>
      <w:r w:rsidRPr="009E25B6">
        <w:rPr>
          <w:rFonts w:eastAsia="Times New Roman"/>
          <w:b/>
          <w:bCs/>
          <w:cs/>
        </w:rPr>
        <w:lastRenderedPageBreak/>
        <w:t>ตารางที่ ๒.</w:t>
      </w:r>
      <w:r w:rsidRPr="009E25B6">
        <w:rPr>
          <w:rFonts w:eastAsia="Times New Roman" w:hint="cs"/>
          <w:b/>
          <w:bCs/>
          <w:cs/>
        </w:rPr>
        <w:t>๗</w:t>
      </w:r>
      <w:r w:rsidRPr="00964BAA">
        <w:rPr>
          <w:rFonts w:eastAsia="Times New Roman"/>
          <w:cs/>
        </w:rPr>
        <w:t xml:space="preserve"> </w:t>
      </w:r>
      <w:r w:rsidRPr="009815ED">
        <w:rPr>
          <w:cs/>
        </w:rPr>
        <w:t>สังเคราะห์แนวคิดเกี่ยวกับกระบวนการเกิดพฤติกรรมทางการเมือง</w:t>
      </w:r>
      <w:r>
        <w:rPr>
          <w:rFonts w:eastAsia="Calibri"/>
          <w:b/>
          <w:bCs/>
        </w:rPr>
        <w:t xml:space="preserve"> </w:t>
      </w:r>
      <w:r w:rsidRPr="005124F4">
        <w:rPr>
          <w:rFonts w:eastAsia="Calibri" w:hint="cs"/>
          <w:cs/>
        </w:rPr>
        <w:t>(ต่อ)</w:t>
      </w:r>
    </w:p>
    <w:tbl>
      <w:tblPr>
        <w:tblStyle w:val="ac"/>
        <w:tblW w:w="0" w:type="auto"/>
        <w:jc w:val="center"/>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5461"/>
      </w:tblGrid>
      <w:tr w:rsidR="00CC62F6" w:rsidRPr="00727FE9" w14:paraId="00E1A513" w14:textId="77777777" w:rsidTr="00985EB9">
        <w:trPr>
          <w:jc w:val="center"/>
        </w:trPr>
        <w:tc>
          <w:tcPr>
            <w:tcW w:w="2835" w:type="dxa"/>
            <w:tcBorders>
              <w:top w:val="double" w:sz="4" w:space="0" w:color="auto"/>
              <w:bottom w:val="single" w:sz="4" w:space="0" w:color="auto"/>
            </w:tcBorders>
          </w:tcPr>
          <w:p w14:paraId="1A67B631" w14:textId="77777777" w:rsidR="00CC62F6" w:rsidRPr="00727FE9" w:rsidRDefault="00CC62F6" w:rsidP="00360B17">
            <w:pPr>
              <w:pStyle w:val="5175"/>
              <w:ind w:firstLine="0"/>
              <w:jc w:val="center"/>
            </w:pPr>
            <w:r w:rsidRPr="00727FE9">
              <w:rPr>
                <w:b/>
                <w:bCs/>
                <w:cs/>
              </w:rPr>
              <w:t>นักวิชาการหรือแหล่งข้อมูล</w:t>
            </w:r>
          </w:p>
        </w:tc>
        <w:tc>
          <w:tcPr>
            <w:tcW w:w="5461" w:type="dxa"/>
            <w:tcBorders>
              <w:top w:val="double" w:sz="4" w:space="0" w:color="auto"/>
              <w:bottom w:val="single" w:sz="4" w:space="0" w:color="auto"/>
            </w:tcBorders>
          </w:tcPr>
          <w:p w14:paraId="17C52323" w14:textId="77777777" w:rsidR="00CC62F6" w:rsidRPr="00727FE9" w:rsidRDefault="00CC62F6" w:rsidP="00360B17">
            <w:pPr>
              <w:pStyle w:val="5175"/>
              <w:ind w:firstLine="0"/>
              <w:jc w:val="center"/>
            </w:pPr>
            <w:r w:rsidRPr="00727FE9">
              <w:rPr>
                <w:b/>
                <w:bCs/>
                <w:cs/>
              </w:rPr>
              <w:t>แนวคิดหลัก</w:t>
            </w:r>
          </w:p>
        </w:tc>
      </w:tr>
      <w:tr w:rsidR="003040A5" w:rsidRPr="00727FE9" w14:paraId="77456155" w14:textId="77777777" w:rsidTr="003040A5">
        <w:trPr>
          <w:trHeight w:val="516"/>
          <w:jc w:val="center"/>
        </w:trPr>
        <w:tc>
          <w:tcPr>
            <w:tcW w:w="2835" w:type="dxa"/>
            <w:tcBorders>
              <w:top w:val="single" w:sz="4" w:space="0" w:color="auto"/>
              <w:bottom w:val="nil"/>
            </w:tcBorders>
          </w:tcPr>
          <w:p w14:paraId="6A443C18" w14:textId="7E98E57F" w:rsidR="003040A5" w:rsidRPr="00900D4C" w:rsidRDefault="003040A5" w:rsidP="003040A5">
            <w:pPr>
              <w:ind w:firstLine="0"/>
              <w:jc w:val="center"/>
              <w:rPr>
                <w:cs/>
              </w:rPr>
            </w:pPr>
            <w:r w:rsidRPr="003C6C9C">
              <w:rPr>
                <w:cs/>
              </w:rPr>
              <w:t xml:space="preserve">พระพรหมคุณาภรณ์ </w:t>
            </w:r>
            <w:r>
              <w:rPr>
                <w:cs/>
              </w:rPr>
              <w:br/>
            </w:r>
            <w:r w:rsidRPr="003C6C9C">
              <w:rPr>
                <w:cs/>
              </w:rPr>
              <w:t>(ป.อ.ปยุตโต)</w:t>
            </w:r>
          </w:p>
        </w:tc>
        <w:tc>
          <w:tcPr>
            <w:tcW w:w="5461" w:type="dxa"/>
            <w:tcBorders>
              <w:top w:val="single" w:sz="4" w:space="0" w:color="auto"/>
              <w:bottom w:val="nil"/>
            </w:tcBorders>
          </w:tcPr>
          <w:p w14:paraId="56C24E5E" w14:textId="549AF68D" w:rsidR="003040A5" w:rsidRDefault="003040A5" w:rsidP="003040A5">
            <w:pPr>
              <w:ind w:firstLine="0"/>
              <w:rPr>
                <w:cs/>
              </w:rPr>
            </w:pPr>
            <w:r w:rsidRPr="003C6C9C">
              <w:rPr>
                <w:cs/>
              </w:rPr>
              <w:t xml:space="preserve">เนื่องจากพระพุทธศาสนาถือว่ามนุษย์มีองค์ประกอบ ๒ ประการด้วยกัน คือ กาย และจิตเหมือนกันทุกชาติ ทุกศาสนา ทั่วสากลโลก แต่สิ่งที่ทำให้มนุษย์แตกต่างกันในด้านความประพฤตินั่นคือ จริยธรรมและคุณธรรม </w:t>
            </w:r>
          </w:p>
        </w:tc>
      </w:tr>
      <w:tr w:rsidR="003040A5" w:rsidRPr="00727FE9" w14:paraId="33F35847" w14:textId="77777777" w:rsidTr="003040A5">
        <w:trPr>
          <w:trHeight w:val="516"/>
          <w:jc w:val="center"/>
        </w:trPr>
        <w:tc>
          <w:tcPr>
            <w:tcW w:w="2835" w:type="dxa"/>
            <w:tcBorders>
              <w:top w:val="nil"/>
              <w:bottom w:val="nil"/>
            </w:tcBorders>
          </w:tcPr>
          <w:p w14:paraId="088D7B6D" w14:textId="5948CD81" w:rsidR="003040A5" w:rsidRPr="00900D4C" w:rsidRDefault="003040A5" w:rsidP="003040A5">
            <w:pPr>
              <w:ind w:firstLine="0"/>
              <w:jc w:val="center"/>
              <w:rPr>
                <w:cs/>
              </w:rPr>
            </w:pPr>
            <w:r w:rsidRPr="003C6C9C">
              <w:rPr>
                <w:cs/>
              </w:rPr>
              <w:t xml:space="preserve">อง.ติก. (ไทย) </w:t>
            </w:r>
            <w:r>
              <w:rPr>
                <w:cs/>
              </w:rPr>
              <w:br/>
            </w:r>
            <w:r w:rsidRPr="003C6C9C">
              <w:rPr>
                <w:cs/>
              </w:rPr>
              <w:t>๒๐/๑๙/๓๑๙-๓๒๐.</w:t>
            </w:r>
          </w:p>
        </w:tc>
        <w:tc>
          <w:tcPr>
            <w:tcW w:w="5461" w:type="dxa"/>
            <w:tcBorders>
              <w:top w:val="nil"/>
              <w:bottom w:val="nil"/>
            </w:tcBorders>
          </w:tcPr>
          <w:p w14:paraId="5900C6A5" w14:textId="77777777" w:rsidR="003040A5" w:rsidRDefault="003040A5" w:rsidP="003040A5">
            <w:pPr>
              <w:ind w:firstLine="0"/>
            </w:pPr>
            <w:r>
              <w:rPr>
                <w:cs/>
              </w:rPr>
              <w:t>๑) พฤติกรรมระดับศีล ได้แก่ การพัฒนาพฤติกรรมที่แสดงออกมาทางกายวาจาให้ดำเนินไปในทิศทางถูกต้องดีงาม</w:t>
            </w:r>
          </w:p>
          <w:p w14:paraId="0DD1A0A7" w14:textId="77777777" w:rsidR="003040A5" w:rsidRDefault="003040A5" w:rsidP="003040A5">
            <w:pPr>
              <w:ind w:firstLine="0"/>
            </w:pPr>
            <w:r>
              <w:rPr>
                <w:cs/>
              </w:rPr>
              <w:t xml:space="preserve">๒) พฤติกรรมระดับสมาธิ เมื่อการดำรงตนในระดับศีลอยู่ในขอบเขตที่ดีงามแล้วย่อมส่งผลต่อการพัฒนาคุณภาพของจิต </w:t>
            </w:r>
          </w:p>
          <w:p w14:paraId="36C4B8D3" w14:textId="3E0CF20C" w:rsidR="003040A5" w:rsidRDefault="003040A5" w:rsidP="003040A5">
            <w:pPr>
              <w:ind w:firstLine="0"/>
              <w:rPr>
                <w:cs/>
              </w:rPr>
            </w:pPr>
            <w:r>
              <w:rPr>
                <w:cs/>
              </w:rPr>
              <w:t>๓) พฤติกรรมระดับปัญญา พฤติกรรมระดับนี้ ถือว่าเป็นพฤติกรรมระดับสูง</w:t>
            </w:r>
          </w:p>
        </w:tc>
      </w:tr>
      <w:tr w:rsidR="003040A5" w:rsidRPr="00727FE9" w14:paraId="766016CB" w14:textId="77777777" w:rsidTr="003040A5">
        <w:trPr>
          <w:trHeight w:val="516"/>
          <w:jc w:val="center"/>
        </w:trPr>
        <w:tc>
          <w:tcPr>
            <w:tcW w:w="2835" w:type="dxa"/>
            <w:tcBorders>
              <w:top w:val="nil"/>
              <w:bottom w:val="nil"/>
            </w:tcBorders>
          </w:tcPr>
          <w:p w14:paraId="0DE6E16B" w14:textId="11AE85DD" w:rsidR="003040A5" w:rsidRPr="00900D4C" w:rsidRDefault="003040A5" w:rsidP="003040A5">
            <w:pPr>
              <w:ind w:firstLine="0"/>
              <w:jc w:val="center"/>
              <w:rPr>
                <w:cs/>
              </w:rPr>
            </w:pPr>
            <w:r w:rsidRPr="00CC62F6">
              <w:rPr>
                <w:cs/>
              </w:rPr>
              <w:t>ประสิทธิ์ ทองอุ่น และคณะ</w:t>
            </w:r>
          </w:p>
        </w:tc>
        <w:tc>
          <w:tcPr>
            <w:tcW w:w="5461" w:type="dxa"/>
            <w:tcBorders>
              <w:top w:val="nil"/>
              <w:bottom w:val="nil"/>
            </w:tcBorders>
          </w:tcPr>
          <w:p w14:paraId="6F52180B" w14:textId="77777777" w:rsidR="003040A5" w:rsidRDefault="003040A5" w:rsidP="003040A5">
            <w:pPr>
              <w:ind w:firstLine="0"/>
            </w:pPr>
            <w:r>
              <w:rPr>
                <w:cs/>
              </w:rPr>
              <w:t>๑. ทดลอง (</w:t>
            </w:r>
            <w:r>
              <w:t xml:space="preserve">Experimental Method) </w:t>
            </w:r>
            <w:r>
              <w:rPr>
                <w:cs/>
              </w:rPr>
              <w:t xml:space="preserve">เป็นการศึกษาพฤติกรรม </w:t>
            </w:r>
          </w:p>
          <w:p w14:paraId="3B715702" w14:textId="77777777" w:rsidR="003040A5" w:rsidRDefault="003040A5" w:rsidP="003040A5">
            <w:pPr>
              <w:ind w:firstLine="0"/>
            </w:pPr>
            <w:r>
              <w:rPr>
                <w:cs/>
              </w:rPr>
              <w:t>๒. สำรวจ (</w:t>
            </w:r>
            <w:r>
              <w:t xml:space="preserve">Survey Method) </w:t>
            </w:r>
            <w:r>
              <w:rPr>
                <w:cs/>
              </w:rPr>
              <w:t xml:space="preserve">เป็นการศึกษาในเชิงวิทยาศาสตร์ </w:t>
            </w:r>
          </w:p>
          <w:p w14:paraId="0623A8B1" w14:textId="77777777" w:rsidR="003040A5" w:rsidRDefault="003040A5" w:rsidP="003040A5">
            <w:pPr>
              <w:ind w:firstLine="0"/>
            </w:pPr>
            <w:r>
              <w:rPr>
                <w:cs/>
              </w:rPr>
              <w:t>๓. คลินิก (</w:t>
            </w:r>
            <w:r>
              <w:t xml:space="preserve">Clinical Method) </w:t>
            </w:r>
            <w:r>
              <w:rPr>
                <w:cs/>
              </w:rPr>
              <w:t xml:space="preserve">เป็นการศึกษาพฤติกรรมแบบลึก </w:t>
            </w:r>
          </w:p>
          <w:p w14:paraId="6D627CF1" w14:textId="210B5449" w:rsidR="003040A5" w:rsidRDefault="003040A5" w:rsidP="003040A5">
            <w:pPr>
              <w:ind w:firstLine="0"/>
              <w:rPr>
                <w:cs/>
              </w:rPr>
            </w:pPr>
            <w:r>
              <w:rPr>
                <w:cs/>
              </w:rPr>
              <w:t>๔. สังเกตอย่างมีระบบ (</w:t>
            </w:r>
            <w:r>
              <w:t>Systematic Observation)</w:t>
            </w:r>
          </w:p>
        </w:tc>
      </w:tr>
      <w:tr w:rsidR="003040A5" w:rsidRPr="00727FE9" w14:paraId="1F36E6AE" w14:textId="77777777" w:rsidTr="003040A5">
        <w:trPr>
          <w:trHeight w:val="516"/>
          <w:jc w:val="center"/>
        </w:trPr>
        <w:tc>
          <w:tcPr>
            <w:tcW w:w="2835" w:type="dxa"/>
            <w:tcBorders>
              <w:top w:val="nil"/>
              <w:bottom w:val="double" w:sz="4" w:space="0" w:color="auto"/>
            </w:tcBorders>
          </w:tcPr>
          <w:p w14:paraId="6B867595" w14:textId="69B81FB8" w:rsidR="003040A5" w:rsidRPr="00727FE9" w:rsidRDefault="003040A5" w:rsidP="003040A5">
            <w:pPr>
              <w:ind w:firstLine="0"/>
              <w:jc w:val="center"/>
            </w:pPr>
            <w:r w:rsidRPr="00900D4C">
              <w:rPr>
                <w:cs/>
              </w:rPr>
              <w:t>อนุสรณ์ ลิ่มมณี และ</w:t>
            </w:r>
            <w:r>
              <w:rPr>
                <w:cs/>
              </w:rPr>
              <w:br/>
            </w:r>
            <w:r w:rsidRPr="00900D4C">
              <w:rPr>
                <w:cs/>
              </w:rPr>
              <w:t>ทิพาพร พิมพ์สุทธิ์</w:t>
            </w:r>
          </w:p>
        </w:tc>
        <w:tc>
          <w:tcPr>
            <w:tcW w:w="5461" w:type="dxa"/>
            <w:tcBorders>
              <w:top w:val="nil"/>
              <w:bottom w:val="double" w:sz="4" w:space="0" w:color="auto"/>
            </w:tcBorders>
          </w:tcPr>
          <w:p w14:paraId="5527CD57" w14:textId="6034D505" w:rsidR="003040A5" w:rsidRDefault="003040A5" w:rsidP="003040A5">
            <w:pPr>
              <w:ind w:firstLine="0"/>
            </w:pPr>
            <w:r>
              <w:rPr>
                <w:cs/>
              </w:rPr>
              <w:t xml:space="preserve">๑. อิทธิพลทางสังคมจากกลุ่มต่าง ๆ ซึ่งในระบบสังคมหนึ่ง ๆ </w:t>
            </w:r>
          </w:p>
          <w:p w14:paraId="04A47878" w14:textId="65DCFDA7" w:rsidR="003040A5" w:rsidRDefault="003040A5" w:rsidP="003040A5">
            <w:pPr>
              <w:ind w:firstLine="0"/>
            </w:pPr>
            <w:r>
              <w:rPr>
                <w:cs/>
              </w:rPr>
              <w:t xml:space="preserve">๒. อิทธิพลทางสังคมจากชนชั้นในสังคม </w:t>
            </w:r>
          </w:p>
          <w:p w14:paraId="34AE3982" w14:textId="69FBCB87" w:rsidR="003040A5" w:rsidRDefault="003040A5" w:rsidP="003040A5">
            <w:pPr>
              <w:ind w:firstLine="0"/>
            </w:pPr>
            <w:r>
              <w:rPr>
                <w:cs/>
              </w:rPr>
              <w:t xml:space="preserve">๓. อิทธิพลของบุคลิกภาพต่อพฤติกรรมทางการเมือง </w:t>
            </w:r>
          </w:p>
          <w:p w14:paraId="1AE1069F" w14:textId="7BBBEE67" w:rsidR="003040A5" w:rsidRDefault="003040A5" w:rsidP="003040A5">
            <w:pPr>
              <w:ind w:firstLine="0"/>
            </w:pPr>
            <w:r>
              <w:rPr>
                <w:cs/>
              </w:rPr>
              <w:t xml:space="preserve">๔. อิทธิพลของวัฒนธรรมต่อพฤติกรรมทางการเมือง </w:t>
            </w:r>
          </w:p>
          <w:p w14:paraId="0F6E8D7E" w14:textId="73B5E8FD" w:rsidR="003040A5" w:rsidRPr="00727FE9" w:rsidRDefault="003040A5" w:rsidP="003040A5">
            <w:pPr>
              <w:ind w:firstLine="0"/>
            </w:pPr>
            <w:r>
              <w:rPr>
                <w:cs/>
              </w:rPr>
              <w:t xml:space="preserve">๕. อิทธิพลของโครงสร้างต่อพฤติกรรมทางการเมือง </w:t>
            </w:r>
          </w:p>
        </w:tc>
      </w:tr>
    </w:tbl>
    <w:p w14:paraId="4DBED57C" w14:textId="77777777" w:rsidR="00C0159F" w:rsidRDefault="00C0159F" w:rsidP="00C0159F">
      <w:pPr>
        <w:pStyle w:val="5175"/>
      </w:pPr>
      <w:bookmarkStart w:id="260" w:name="_Toc199008668"/>
    </w:p>
    <w:p w14:paraId="2BC03051" w14:textId="1D5E8270" w:rsidR="0077519F" w:rsidRDefault="0077519F" w:rsidP="009815ED">
      <w:pPr>
        <w:pStyle w:val="2"/>
      </w:pPr>
      <w:r w:rsidRPr="00727FE9">
        <w:rPr>
          <w:cs/>
        </w:rPr>
        <w:lastRenderedPageBreak/>
        <w:t>๒.</w:t>
      </w:r>
      <w:r>
        <w:rPr>
          <w:rFonts w:hint="cs"/>
          <w:cs/>
        </w:rPr>
        <w:t>๔</w:t>
      </w:r>
      <w:r w:rsidRPr="00727FE9">
        <w:rPr>
          <w:cs/>
        </w:rPr>
        <w:t xml:space="preserve"> </w:t>
      </w:r>
      <w:bookmarkEnd w:id="258"/>
      <w:bookmarkEnd w:id="259"/>
      <w:r w:rsidR="002F5A41" w:rsidRPr="002F5A41">
        <w:rPr>
          <w:cs/>
        </w:rPr>
        <w:t>แนวคิดเกี่ยวกับการเลือกตั้ง</w:t>
      </w:r>
      <w:bookmarkEnd w:id="260"/>
    </w:p>
    <w:p w14:paraId="070A66D3" w14:textId="77777777" w:rsidR="0077519F" w:rsidRPr="006733E1" w:rsidRDefault="0077519F" w:rsidP="009815ED">
      <w:pPr>
        <w:pStyle w:val="3"/>
      </w:pPr>
      <w:bookmarkStart w:id="261" w:name="_Toc172040230"/>
      <w:bookmarkStart w:id="262" w:name="_Toc173174290"/>
      <w:bookmarkStart w:id="263" w:name="_Toc175496352"/>
      <w:bookmarkStart w:id="264" w:name="_Toc175543224"/>
      <w:bookmarkStart w:id="265" w:name="_Toc175558500"/>
      <w:bookmarkStart w:id="266" w:name="_Toc196989102"/>
      <w:bookmarkStart w:id="267" w:name="_Toc197728413"/>
      <w:bookmarkStart w:id="268" w:name="_Toc198196044"/>
      <w:bookmarkStart w:id="269" w:name="_Toc199008669"/>
      <w:r w:rsidRPr="006733E1">
        <w:rPr>
          <w:cs/>
        </w:rPr>
        <w:t>๒.๔.๑ ความหมายของการเลือกตั้ง</w:t>
      </w:r>
      <w:bookmarkEnd w:id="261"/>
      <w:bookmarkEnd w:id="262"/>
      <w:bookmarkEnd w:id="263"/>
      <w:bookmarkEnd w:id="264"/>
      <w:bookmarkEnd w:id="265"/>
      <w:bookmarkEnd w:id="266"/>
      <w:bookmarkEnd w:id="267"/>
      <w:bookmarkEnd w:id="268"/>
      <w:bookmarkEnd w:id="269"/>
    </w:p>
    <w:p w14:paraId="3517667F" w14:textId="55445C01" w:rsidR="0077519F" w:rsidRPr="006733E1" w:rsidRDefault="0077519F" w:rsidP="00DC267E">
      <w:pPr>
        <w:pStyle w:val="5175"/>
      </w:pPr>
      <w:r w:rsidRPr="006733E1">
        <w:rPr>
          <w:cs/>
        </w:rPr>
        <w:t>การเลือกตั้งนั้นถือได้ว่าเป็นกิจกรรมที่สะท้อนให้เห็นหรือแสดงออกซึ่งเจตจำนง และการมีส่วนร่วมทางการเมืองของประชาชนเป็นอย่างดี การออกเสียงเลือกตั้งในประเทศไทยเดิมถือว่าเป็นสิทธิส่วนบุคคลตลอดมา อีกทั้งในทาง</w:t>
      </w:r>
      <w:r w:rsidRPr="006733E1">
        <w:t xml:space="preserve"> </w:t>
      </w:r>
      <w:r>
        <w:rPr>
          <w:cs/>
        </w:rPr>
        <w:t>กฎ</w:t>
      </w:r>
      <w:r w:rsidRPr="006733E1">
        <w:rPr>
          <w:cs/>
        </w:rPr>
        <w:t>หมายเกี่ยวกับการเลือกตั้งก็ไม่เคยบัญญัติถึงการบังคับให้บุคคลใดต้องไปใช้สิทธิเลือกตั้ง ทั้งนี้ถือว่า</w:t>
      </w:r>
      <w:r w:rsidRPr="006733E1">
        <w:t xml:space="preserve"> </w:t>
      </w:r>
      <w:r w:rsidRPr="006733E1">
        <w:rPr>
          <w:cs/>
        </w:rPr>
        <w:t>เป็นเรื่องส่วนบุคคลหรือปัจเจกชนนิยม และถือว่าเป็นเสรีภาพของบุคคล ซึ่งตามพระราชบัญญัติการ</w:t>
      </w:r>
      <w:r w:rsidRPr="006733E1">
        <w:t xml:space="preserve"> </w:t>
      </w:r>
      <w:r w:rsidRPr="006733E1">
        <w:rPr>
          <w:cs/>
        </w:rPr>
        <w:t>เลือกตั้งสมาชิกสภาผู้แทนราษ</w:t>
      </w:r>
      <w:r w:rsidR="00D07E15">
        <w:rPr>
          <w:rFonts w:hint="cs"/>
          <w:cs/>
        </w:rPr>
        <w:t>ฎ</w:t>
      </w:r>
      <w:r w:rsidRPr="006733E1">
        <w:rPr>
          <w:cs/>
        </w:rPr>
        <w:t>ร พุทธศักราช ๒๕๒๒ มาตรา ๙ ซึ่งกำหนดให้การออกเสียงเลือกตั้ง</w:t>
      </w:r>
      <w:r w:rsidRPr="006733E1">
        <w:t xml:space="preserve"> </w:t>
      </w:r>
      <w:r w:rsidRPr="006733E1">
        <w:rPr>
          <w:cs/>
        </w:rPr>
        <w:t>เป็นสิทธิส่วนบุคคลนั้นก่อให้เกิดปัญหาขึ้นมา โดยเฉพาะการไม่ไปใช้สิทธิเลือกตั้งของประชาชนที่</w:t>
      </w:r>
      <w:r w:rsidRPr="006733E1">
        <w:t xml:space="preserve"> </w:t>
      </w:r>
      <w:r w:rsidRPr="006733E1">
        <w:rPr>
          <w:cs/>
        </w:rPr>
        <w:t>จำนวนมาก จนทำให้มีผู้คิดระบบการบังคับให้ไปออกเสียงเลือกตั้งมาใช้ในประเทศไทย และ</w:t>
      </w:r>
      <w:r w:rsidRPr="006733E1">
        <w:t xml:space="preserve"> </w:t>
      </w:r>
      <w:r w:rsidRPr="006733E1">
        <w:rPr>
          <w:cs/>
        </w:rPr>
        <w:t>แนวความคิดนี้ได้บรรลุผลตามรัฐธรรมนูญแห่งราชอาณาจักรไทย พุทธศักราช ๒๕๔๐ หมวด ๔ เรื่องหน้าที่ของปวงชนชาวไทย กำหนดให้บุคคลไปใช้สิทธิเลือกตั้ง และได้กำหนดไว้ในรัฐธรรมนูญแห่ง</w:t>
      </w:r>
      <w:r w:rsidRPr="006733E1">
        <w:t xml:space="preserve"> </w:t>
      </w:r>
      <w:r w:rsidRPr="006733E1">
        <w:rPr>
          <w:cs/>
        </w:rPr>
        <w:t>ราชอาณาจักรไทยพุทธศักราช ๒๕๕๐ ในเวลาต่อมา</w:t>
      </w:r>
    </w:p>
    <w:p w14:paraId="5DC3F8AA" w14:textId="77777777" w:rsidR="0077519F" w:rsidRPr="006733E1" w:rsidRDefault="0077519F" w:rsidP="009E42E4">
      <w:pPr>
        <w:pStyle w:val="5175"/>
      </w:pPr>
      <w:r w:rsidRPr="009E42E4">
        <w:rPr>
          <w:cs/>
        </w:rPr>
        <w:t>ความ</w:t>
      </w:r>
      <w:r w:rsidRPr="006733E1">
        <w:rPr>
          <w:cs/>
        </w:rPr>
        <w:t>เป็นมาของสิทธิการเลือกตั้งและการออกเสียงเลือกตั้ง ได้มีแนวคิดและวิวัฒนาการ</w:t>
      </w:r>
      <w:r w:rsidRPr="006733E1">
        <w:t xml:space="preserve"> </w:t>
      </w:r>
      <w:r w:rsidRPr="006733E1">
        <w:rPr>
          <w:cs/>
        </w:rPr>
        <w:t>ต่อเนื่องกันมาควบคู่กันไปกับความเปลี่ยนแปลงของสังคม จนกระทั่งในสังคมประชาธิปไตยปัจจุบัน</w:t>
      </w:r>
      <w:r w:rsidRPr="006733E1">
        <w:t xml:space="preserve"> </w:t>
      </w:r>
      <w:r w:rsidRPr="006733E1">
        <w:rPr>
          <w:cs/>
        </w:rPr>
        <w:t>ของประเทศต่างๆ ได้ยึดถือ</w:t>
      </w:r>
      <w:r>
        <w:rPr>
          <w:cs/>
        </w:rPr>
        <w:t>ทฤษฎี</w:t>
      </w:r>
      <w:r w:rsidRPr="006733E1">
        <w:rPr>
          <w:cs/>
        </w:rPr>
        <w:t xml:space="preserve">เกี่ยวกับการเลือกตั้งอยู่ ๒ </w:t>
      </w:r>
      <w:r>
        <w:rPr>
          <w:cs/>
        </w:rPr>
        <w:t>ทฤษฎี</w:t>
      </w:r>
      <w:r w:rsidRPr="006733E1">
        <w:rPr>
          <w:cs/>
        </w:rPr>
        <w:t xml:space="preserve"> ดังนี้</w:t>
      </w:r>
      <w:r w:rsidRPr="006733E1">
        <w:t xml:space="preserve"> </w:t>
      </w:r>
    </w:p>
    <w:p w14:paraId="42278C7E" w14:textId="77777777" w:rsidR="0077519F" w:rsidRPr="006733E1" w:rsidRDefault="0077519F" w:rsidP="009E42E4">
      <w:pPr>
        <w:pStyle w:val="5175"/>
      </w:pPr>
      <w:r w:rsidRPr="006733E1">
        <w:rPr>
          <w:cs/>
        </w:rPr>
        <w:t xml:space="preserve">๑. </w:t>
      </w:r>
      <w:r>
        <w:rPr>
          <w:cs/>
        </w:rPr>
        <w:t>ทฤษฎี</w:t>
      </w:r>
      <w:r w:rsidRPr="006733E1">
        <w:rPr>
          <w:cs/>
        </w:rPr>
        <w:t xml:space="preserve">ว่าด้วยการออกเสียงเลือกตั้ง เป็นสิทธิ </w:t>
      </w:r>
      <w:r>
        <w:rPr>
          <w:cs/>
        </w:rPr>
        <w:t>ทฤษฎี</w:t>
      </w:r>
      <w:r w:rsidRPr="006733E1">
        <w:rPr>
          <w:cs/>
        </w:rPr>
        <w:t>นี้มีพื้นฐานอยู่บนหลักการที่ว่า</w:t>
      </w:r>
      <w:r w:rsidRPr="006733E1">
        <w:t xml:space="preserve"> </w:t>
      </w:r>
      <w:r w:rsidRPr="006733E1">
        <w:rPr>
          <w:cs/>
        </w:rPr>
        <w:t>อำนาจอธิปไตยเป็นของปวงชน (</w:t>
      </w:r>
      <w:r w:rsidRPr="006733E1">
        <w:t xml:space="preserve">The Sovereignty Of The People) </w:t>
      </w:r>
      <w:r w:rsidRPr="006733E1">
        <w:rPr>
          <w:cs/>
        </w:rPr>
        <w:t>ซึ่งคิดค้นโดยนักปราชญ์คน</w:t>
      </w:r>
      <w:r w:rsidRPr="006733E1">
        <w:t xml:space="preserve"> </w:t>
      </w:r>
      <w:r w:rsidRPr="006733E1">
        <w:rPr>
          <w:cs/>
        </w:rPr>
        <w:t xml:space="preserve">สำคัญคือ </w:t>
      </w:r>
      <w:proofErr w:type="spellStart"/>
      <w:r w:rsidRPr="006733E1">
        <w:rPr>
          <w:cs/>
        </w:rPr>
        <w:t>รุส</w:t>
      </w:r>
      <w:proofErr w:type="spellEnd"/>
      <w:r w:rsidRPr="006733E1">
        <w:rPr>
          <w:cs/>
        </w:rPr>
        <w:t>โซ ได้เรียบเรียงวรรณกรรมสำคัญเรื่องหนึ่งชื่อ “</w:t>
      </w:r>
      <w:r w:rsidRPr="006733E1">
        <w:rPr>
          <w:rFonts w:hint="cs"/>
        </w:rPr>
        <w:t>Le Contral So</w:t>
      </w:r>
      <w:r>
        <w:t>c</w:t>
      </w:r>
      <w:r w:rsidRPr="006733E1">
        <w:rPr>
          <w:rFonts w:hint="cs"/>
        </w:rPr>
        <w:t>ial</w:t>
      </w:r>
      <w:r w:rsidRPr="006733E1">
        <w:t xml:space="preserve">” </w:t>
      </w:r>
      <w:r w:rsidRPr="006733E1">
        <w:rPr>
          <w:cs/>
        </w:rPr>
        <w:t>ซึ่งมีสาระสำคัญว่า</w:t>
      </w:r>
      <w:r w:rsidRPr="006733E1">
        <w:t xml:space="preserve"> </w:t>
      </w:r>
      <w:r w:rsidRPr="006733E1">
        <w:rPr>
          <w:cs/>
        </w:rPr>
        <w:t>อำนาจอธิปไตยอยู่ในตัวมนุษย์ทุกรูปทุกนาม เมื่อมนุษย์อยู่รวมกันเป็นหมู่เหล่าจนเกิดเป็นสังคม</w:t>
      </w:r>
      <w:r w:rsidRPr="006733E1">
        <w:t xml:space="preserve"> </w:t>
      </w:r>
      <w:r w:rsidRPr="006733E1">
        <w:rPr>
          <w:cs/>
        </w:rPr>
        <w:t>มนุษย์ก็ได้ทำสัญญาหรือก่อพันธะผูกพันกันโดยชัดแจ้งหรือปริยายว่า จะมอบอำนาจที่ตนมีอยู่ให้แก่</w:t>
      </w:r>
      <w:r w:rsidRPr="006733E1">
        <w:t xml:space="preserve"> </w:t>
      </w:r>
      <w:r w:rsidRPr="006733E1">
        <w:rPr>
          <w:cs/>
        </w:rPr>
        <w:t>สังคมร่วมกัน สัญญานี้</w:t>
      </w:r>
      <w:proofErr w:type="spellStart"/>
      <w:r w:rsidRPr="006733E1">
        <w:rPr>
          <w:cs/>
        </w:rPr>
        <w:t>รุส</w:t>
      </w:r>
      <w:proofErr w:type="spellEnd"/>
      <w:r w:rsidRPr="006733E1">
        <w:rPr>
          <w:cs/>
        </w:rPr>
        <w:t>โซเรียกว่า “สัญญาประชาคม” ทั้งนี้</w:t>
      </w:r>
      <w:proofErr w:type="spellStart"/>
      <w:r w:rsidRPr="006733E1">
        <w:rPr>
          <w:cs/>
        </w:rPr>
        <w:t>รุส</w:t>
      </w:r>
      <w:proofErr w:type="spellEnd"/>
      <w:r w:rsidRPr="006733E1">
        <w:rPr>
          <w:cs/>
        </w:rPr>
        <w:t xml:space="preserve">โซและนักคิดในศตวรรษที่ ๑๗ </w:t>
      </w:r>
      <w:r w:rsidRPr="006733E1">
        <w:rPr>
          <w:cs/>
        </w:rPr>
        <w:br/>
        <w:t xml:space="preserve">มีแนวความคิดในการตัดค้านอำนาจเด็จขาดของกษัตริย์ </w:t>
      </w:r>
      <w:proofErr w:type="spellStart"/>
      <w:r w:rsidRPr="006733E1">
        <w:rPr>
          <w:cs/>
        </w:rPr>
        <w:t>รุส</w:t>
      </w:r>
      <w:proofErr w:type="spellEnd"/>
      <w:r w:rsidRPr="006733E1">
        <w:rPr>
          <w:cs/>
        </w:rPr>
        <w:t>โซ จึงเชื่อว่าสังคมเกิดขึ้นเพราะประชาชน</w:t>
      </w:r>
      <w:r w:rsidRPr="006733E1">
        <w:t xml:space="preserve"> </w:t>
      </w:r>
      <w:r w:rsidRPr="006733E1">
        <w:rPr>
          <w:cs/>
        </w:rPr>
        <w:t>ในสังคมสมัครใจสละธรรมชาติอันเสรีของตน เพื่อมาทำสัญญาประชาคมขึ้น สังคมจึงเกิดจากสัญญามิ</w:t>
      </w:r>
      <w:r w:rsidRPr="006733E1">
        <w:t xml:space="preserve"> </w:t>
      </w:r>
      <w:r w:rsidRPr="006733E1">
        <w:rPr>
          <w:cs/>
        </w:rPr>
        <w:t xml:space="preserve">ใช้การข่มขู่บังคับ ดังนั้นประชาชนทุกคนจึงมีส่วนร่วมเป็นเจ้าของสังคมหรืออำนาจอธิปไตย </w:t>
      </w:r>
      <w:r w:rsidRPr="006733E1">
        <w:rPr>
          <w:cs/>
        </w:rPr>
        <w:br/>
        <w:t>มิใช้พระ</w:t>
      </w:r>
      <w:r w:rsidRPr="006733E1">
        <w:t xml:space="preserve"> </w:t>
      </w:r>
      <w:r w:rsidRPr="006733E1">
        <w:rPr>
          <w:cs/>
        </w:rPr>
        <w:t>เจ้าหรือกษัตริย์ ตาม</w:t>
      </w:r>
      <w:r>
        <w:rPr>
          <w:cs/>
        </w:rPr>
        <w:t>ทฤษฎี</w:t>
      </w:r>
      <w:r w:rsidRPr="006733E1">
        <w:rPr>
          <w:cs/>
        </w:rPr>
        <w:t>นี้สังคมอาจมอบอำนาจให้ใครเป็นผู้แทนและใช้อำนาจนี้ก็ได้</w:t>
      </w:r>
      <w:r w:rsidRPr="006733E1">
        <w:rPr>
          <w:cs/>
        </w:rPr>
        <w:br/>
        <w:t>แต่ต้องอยู่ภายใต้การควบคุมของสมาชิกในสังคม</w:t>
      </w:r>
      <w:r w:rsidRPr="006733E1">
        <w:t xml:space="preserve"> </w:t>
      </w:r>
    </w:p>
    <w:p w14:paraId="0245857C" w14:textId="77777777" w:rsidR="0077519F" w:rsidRPr="006733E1" w:rsidRDefault="0077519F" w:rsidP="009E42E4">
      <w:pPr>
        <w:pStyle w:val="5175"/>
      </w:pPr>
      <w:r w:rsidRPr="006733E1">
        <w:rPr>
          <w:cs/>
        </w:rPr>
        <w:t xml:space="preserve">๒. </w:t>
      </w:r>
      <w:r>
        <w:rPr>
          <w:cs/>
        </w:rPr>
        <w:t>ทฤษฎี</w:t>
      </w:r>
      <w:r w:rsidRPr="006733E1">
        <w:rPr>
          <w:cs/>
        </w:rPr>
        <w:t xml:space="preserve">ว่าด้วยการออกเสียงเลือกตั้งเป็นหน้าที่ </w:t>
      </w:r>
      <w:r>
        <w:rPr>
          <w:cs/>
        </w:rPr>
        <w:t>ทฤษฎี</w:t>
      </w:r>
      <w:r w:rsidRPr="006733E1">
        <w:rPr>
          <w:cs/>
        </w:rPr>
        <w:t>นี้มีพื้นฐานอยู่บนหลักการที่ว่า</w:t>
      </w:r>
      <w:r w:rsidRPr="006733E1">
        <w:t xml:space="preserve"> </w:t>
      </w:r>
      <w:r w:rsidRPr="006733E1">
        <w:rPr>
          <w:cs/>
        </w:rPr>
        <w:t>อำนาจอธิปไตยเป็นของชาติ (</w:t>
      </w:r>
      <w:r w:rsidRPr="006733E1">
        <w:t xml:space="preserve">The National Sovereignty) </w:t>
      </w:r>
      <w:r w:rsidRPr="006733E1">
        <w:rPr>
          <w:cs/>
        </w:rPr>
        <w:t>ประชาชนหลายคนรวมตัวกันก็ย่อมเป็น</w:t>
      </w:r>
      <w:r w:rsidRPr="006733E1">
        <w:t xml:space="preserve"> </w:t>
      </w:r>
      <w:r w:rsidRPr="006733E1">
        <w:rPr>
          <w:cs/>
        </w:rPr>
        <w:t>ชาติ และเมื่อ</w:t>
      </w:r>
      <w:proofErr w:type="spellStart"/>
      <w:r w:rsidRPr="006733E1">
        <w:rPr>
          <w:cs/>
        </w:rPr>
        <w:t>รุส</w:t>
      </w:r>
      <w:proofErr w:type="spellEnd"/>
      <w:r w:rsidRPr="006733E1">
        <w:rPr>
          <w:cs/>
        </w:rPr>
        <w:t>โซพูดถึงการทำสัญญาประชาคม ก็มีการตีความว่า สัญญาประชาคมของ</w:t>
      </w:r>
      <w:proofErr w:type="spellStart"/>
      <w:r w:rsidRPr="006733E1">
        <w:rPr>
          <w:cs/>
        </w:rPr>
        <w:t>รุส</w:t>
      </w:r>
      <w:proofErr w:type="spellEnd"/>
      <w:r w:rsidRPr="006733E1">
        <w:rPr>
          <w:cs/>
        </w:rPr>
        <w:t>โซไม่ได้</w:t>
      </w:r>
      <w:r w:rsidRPr="006733E1">
        <w:t xml:space="preserve"> </w:t>
      </w:r>
      <w:r w:rsidRPr="006733E1">
        <w:rPr>
          <w:cs/>
        </w:rPr>
        <w:lastRenderedPageBreak/>
        <w:t>นำไปสู่ข้อสรุปว่า อำนาจอธิปไตยของปวงชนแต่ละคน แต่หากนำไปสู่ข้อสรุปที่ว่าอำนาจอธิปไตย</w:t>
      </w:r>
      <w:r w:rsidRPr="006733E1">
        <w:rPr>
          <w:cs/>
        </w:rPr>
        <w:br/>
        <w:t>เป็นของประชาคมหรือของชาติ ดังนั้นในขณะที่</w:t>
      </w:r>
      <w:r>
        <w:rPr>
          <w:cs/>
        </w:rPr>
        <w:t>ทฤษฎี</w:t>
      </w:r>
      <w:r w:rsidRPr="006733E1">
        <w:rPr>
          <w:cs/>
        </w:rPr>
        <w:t>อำนาจอธิปไตยเป็นของปวงชนแพร่หลายอยู่นั้น</w:t>
      </w:r>
      <w:r w:rsidRPr="006733E1">
        <w:t xml:space="preserve"> </w:t>
      </w:r>
      <w:r w:rsidRPr="006733E1">
        <w:rPr>
          <w:cs/>
        </w:rPr>
        <w:t>อำนาจอธิปไตยเป็นของชาติก็แพร่หลายเช่นกัน เหตผลที่ว่าชาติเป็นสภาพความเป็นจริงที่อยู่เหลือ</w:t>
      </w:r>
      <w:r w:rsidRPr="006733E1">
        <w:t xml:space="preserve"> </w:t>
      </w:r>
      <w:r w:rsidRPr="006733E1">
        <w:rPr>
          <w:cs/>
        </w:rPr>
        <w:t>ประชาชน อำนาจอธิปไตยของชาติก็เป็นที่ยอมรับของนักปฏิวัติฝรั่งเศสในขณะนั้น</w:t>
      </w:r>
    </w:p>
    <w:p w14:paraId="401E9301" w14:textId="77777777" w:rsidR="0077519F" w:rsidRPr="006733E1" w:rsidRDefault="0077519F" w:rsidP="009E42E4">
      <w:pPr>
        <w:pStyle w:val="5175"/>
      </w:pPr>
      <w:r w:rsidRPr="006733E1">
        <w:rPr>
          <w:cs/>
        </w:rPr>
        <w:t>มีนักวิชาการได้ให้ความหมายของการเลือกตั้งไว้หลากหลายดังนี้</w:t>
      </w:r>
      <w:r w:rsidRPr="006733E1">
        <w:t xml:space="preserve"> </w:t>
      </w:r>
      <w:r w:rsidRPr="006733E1">
        <w:rPr>
          <w:cs/>
        </w:rPr>
        <w:t>กรณีที่บุคคลใดได้เลือกบุคคลหนึ่งจากบุคคลหลายๆ คน เพื่อให้ไปทำการอันใดอันหนึ่ง</w:t>
      </w:r>
      <w:r w:rsidRPr="006733E1">
        <w:t xml:space="preserve"> </w:t>
      </w:r>
      <w:r w:rsidRPr="006733E1">
        <w:rPr>
          <w:cs/>
        </w:rPr>
        <w:t>เช่น ในการเลือกตั้งสมาชิกสภาผู้แทนราษฎร เราก็เลือกผู้สมัครรับเลือกตั้งไปเพื่อออกกฎหมายหรือ</w:t>
      </w:r>
      <w:r w:rsidRPr="006733E1">
        <w:t xml:space="preserve"> </w:t>
      </w:r>
      <w:r w:rsidRPr="006733E1">
        <w:rPr>
          <w:cs/>
        </w:rPr>
        <w:t>ปฏิบัติหน้าที่อย่างอื่นในสภาผู้แทนราษฎรแทนเรา ซึ่งเป็นราษฎร</w:t>
      </w:r>
      <w:r w:rsidRPr="006733E1">
        <w:t xml:space="preserve"> </w:t>
      </w:r>
      <w:r w:rsidRPr="006733E1">
        <w:rPr>
          <w:cs/>
        </w:rPr>
        <w:t xml:space="preserve">การที่บุคคลใดเลือกตั้งบุคคลหนึ่ง หรือบุคคลจำนวนหนึ่ง </w:t>
      </w:r>
      <w:r w:rsidRPr="006733E1">
        <w:rPr>
          <w:cs/>
        </w:rPr>
        <w:br/>
        <w:t>จากบุคคลหลายๆ คน หรือ</w:t>
      </w:r>
      <w:r w:rsidRPr="006733E1">
        <w:t xml:space="preserve"> </w:t>
      </w:r>
      <w:r w:rsidRPr="006733E1">
        <w:rPr>
          <w:cs/>
        </w:rPr>
        <w:t>เลือกบัญชีรายชื่อผู้เข้าสมัครรับเลือกตั้งบัญชีหนึ่งหรือบัญชีจำนวนหนึ่ง จากบัญชีรายชื่อหลายๆ บัญชี</w:t>
      </w:r>
      <w:r w:rsidRPr="006733E1">
        <w:t xml:space="preserve"> </w:t>
      </w:r>
      <w:r w:rsidRPr="006733E1">
        <w:rPr>
          <w:cs/>
        </w:rPr>
        <w:t>เพื่อให้ไปกระทำการอันหนึ่งอันใดแทนตน</w:t>
      </w:r>
      <w:r w:rsidRPr="006733E1">
        <w:rPr>
          <w:rStyle w:val="af5"/>
        </w:rPr>
        <w:footnoteReference w:id="86"/>
      </w:r>
    </w:p>
    <w:p w14:paraId="6FFA669A" w14:textId="77777777" w:rsidR="0077519F" w:rsidRPr="006733E1" w:rsidRDefault="0077519F" w:rsidP="009E42E4">
      <w:pPr>
        <w:pStyle w:val="5175"/>
        <w:rPr>
          <w:b/>
          <w:bCs/>
        </w:rPr>
      </w:pPr>
      <w:r w:rsidRPr="006733E1">
        <w:rPr>
          <w:cs/>
        </w:rPr>
        <w:t>ในสังคมสมัยใ</w:t>
      </w:r>
      <w:proofErr w:type="spellStart"/>
      <w:r w:rsidRPr="006733E1">
        <w:rPr>
          <w:cs/>
        </w:rPr>
        <w:t>หม</w:t>
      </w:r>
      <w:proofErr w:type="spellEnd"/>
      <w:r w:rsidRPr="006733E1">
        <w:rPr>
          <w:cs/>
        </w:rPr>
        <w:t> ประชาธิปไตยนั้นในฐานะระบอบการปกครองที่ยอมรับใน</w:t>
      </w:r>
      <w:proofErr w:type="spellStart"/>
      <w:r w:rsidRPr="006733E1">
        <w:rPr>
          <w:cs/>
        </w:rPr>
        <w:t>อํานาจ</w:t>
      </w:r>
      <w:proofErr w:type="spellEnd"/>
      <w:r w:rsidRPr="006733E1">
        <w:rPr>
          <w:cs/>
        </w:rPr>
        <w:t>ของ</w:t>
      </w:r>
      <w:r w:rsidRPr="006733E1">
        <w:t xml:space="preserve"> </w:t>
      </w:r>
      <w:r w:rsidRPr="006733E1">
        <w:rPr>
          <w:cs/>
        </w:rPr>
        <w:t>ประชาชนตอระบบระเบียบและกระบวนการทางการเมือง อาจจําแนกรูปแบบออก</w:t>
      </w:r>
      <w:proofErr w:type="spellStart"/>
      <w:r w:rsidRPr="006733E1">
        <w:rPr>
          <w:cs/>
        </w:rPr>
        <w:t>ได</w:t>
      </w:r>
      <w:proofErr w:type="spellEnd"/>
      <w:r w:rsidRPr="006733E1">
        <w:rPr>
          <w:cs/>
        </w:rPr>
        <w:t></w:t>
      </w:r>
      <w:r w:rsidRPr="006733E1">
        <w:rPr>
          <w:cs/>
        </w:rPr>
        <w:br/>
        <w:t>ของประชาธิปไตยออก</w:t>
      </w:r>
      <w:proofErr w:type="spellStart"/>
      <w:r w:rsidRPr="006733E1">
        <w:rPr>
          <w:cs/>
        </w:rPr>
        <w:t>ได</w:t>
      </w:r>
      <w:proofErr w:type="spellEnd"/>
      <w:r w:rsidRPr="006733E1">
        <w:rPr>
          <w:cs/>
        </w:rPr>
        <w:t></w:t>
      </w:r>
      <w:proofErr w:type="spellStart"/>
      <w:r w:rsidRPr="006733E1">
        <w:rPr>
          <w:cs/>
        </w:rPr>
        <w:t>เป</w:t>
      </w:r>
      <w:proofErr w:type="spellEnd"/>
      <w:r w:rsidRPr="006733E1">
        <w:rPr>
          <w:cs/>
        </w:rPr>
        <w:t>น ๒ ประเภทด</w:t>
      </w:r>
      <w:proofErr w:type="spellStart"/>
      <w:r w:rsidRPr="006733E1">
        <w:rPr>
          <w:cs/>
        </w:rPr>
        <w:t>วย</w:t>
      </w:r>
      <w:proofErr w:type="spellEnd"/>
      <w:r w:rsidRPr="006733E1">
        <w:rPr>
          <w:cs/>
        </w:rPr>
        <w:t>กันนั้นคือ ประชาธิปไตยทางตรง ซึ่ง</w:t>
      </w:r>
      <w:proofErr w:type="spellStart"/>
      <w:r w:rsidRPr="006733E1">
        <w:rPr>
          <w:cs/>
        </w:rPr>
        <w:t>เป</w:t>
      </w:r>
      <w:proofErr w:type="spellEnd"/>
      <w:r w:rsidRPr="006733E1">
        <w:rPr>
          <w:cs/>
        </w:rPr>
        <w:t></w:t>
      </w:r>
      <w:proofErr w:type="spellStart"/>
      <w:r w:rsidRPr="006733E1">
        <w:rPr>
          <w:cs/>
        </w:rPr>
        <w:t>นลั</w:t>
      </w:r>
      <w:proofErr w:type="spellEnd"/>
      <w:r w:rsidRPr="006733E1">
        <w:rPr>
          <w:cs/>
        </w:rPr>
        <w:t>กษณะของการปกครองที่ประชาชนสามารถเขาไปมีสวนมีเสียงในการปกครองโดยตรง</w:t>
      </w:r>
      <w:proofErr w:type="spellStart"/>
      <w:r w:rsidRPr="006733E1">
        <w:rPr>
          <w:cs/>
        </w:rPr>
        <w:t>ได</w:t>
      </w:r>
      <w:proofErr w:type="spellEnd"/>
      <w:r w:rsidRPr="006733E1">
        <w:rPr>
          <w:cs/>
        </w:rPr>
        <w:t>ในกระบวนการ</w:t>
      </w:r>
      <w:proofErr w:type="spellStart"/>
      <w:r w:rsidRPr="006733E1">
        <w:rPr>
          <w:cs/>
        </w:rPr>
        <w:t>กําหนด</w:t>
      </w:r>
      <w:proofErr w:type="spellEnd"/>
      <w:r w:rsidRPr="006733E1">
        <w:t xml:space="preserve"> </w:t>
      </w:r>
      <w:r w:rsidRPr="006733E1">
        <w:rPr>
          <w:cs/>
        </w:rPr>
        <w:t>นโยบายเพื่อบริหารประเทศ</w:t>
      </w:r>
      <w:proofErr w:type="spellStart"/>
      <w:r w:rsidRPr="006733E1">
        <w:rPr>
          <w:cs/>
        </w:rPr>
        <w:t>ได</w:t>
      </w:r>
      <w:proofErr w:type="spellEnd"/>
      <w:r w:rsidRPr="006733E1">
        <w:rPr>
          <w:cs/>
        </w:rPr>
        <w:t>โดยตรง ในรูปของการรวมกลุมก</w:t>
      </w:r>
      <w:proofErr w:type="spellStart"/>
      <w:r w:rsidRPr="006733E1">
        <w:rPr>
          <w:cs/>
        </w:rPr>
        <w:t>ับ</w:t>
      </w:r>
      <w:proofErr w:type="spellEnd"/>
      <w:r w:rsidRPr="006733E1">
        <w:rPr>
          <w:cs/>
        </w:rPr>
        <w:t>ชุมนุมแลกเปลี่ยนความคิดเห็นและ</w:t>
      </w:r>
      <w:r w:rsidRPr="006733E1">
        <w:t xml:space="preserve"> </w:t>
      </w:r>
      <w:r w:rsidRPr="006733E1">
        <w:rPr>
          <w:cs/>
        </w:rPr>
        <w:t>ตัดสินใจร</w:t>
      </w:r>
      <w:proofErr w:type="spellStart"/>
      <w:r w:rsidRPr="006733E1">
        <w:rPr>
          <w:cs/>
        </w:rPr>
        <w:t>วม</w:t>
      </w:r>
      <w:proofErr w:type="spellEnd"/>
      <w:r w:rsidRPr="006733E1">
        <w:rPr>
          <w:cs/>
        </w:rPr>
        <w:t>กันในเรื่องการเมือง</w:t>
      </w:r>
      <w:r w:rsidRPr="006733E1">
        <w:rPr>
          <w:rStyle w:val="af5"/>
          <w:cs/>
        </w:rPr>
        <w:footnoteReference w:id="87"/>
      </w:r>
    </w:p>
    <w:p w14:paraId="743F1F99" w14:textId="77777777" w:rsidR="0077519F" w:rsidRPr="006733E1" w:rsidRDefault="0077519F" w:rsidP="009E42E4">
      <w:pPr>
        <w:pStyle w:val="5175"/>
        <w:rPr>
          <w:b/>
          <w:bCs/>
        </w:rPr>
      </w:pPr>
      <w:r w:rsidRPr="006733E1">
        <w:rPr>
          <w:cs/>
        </w:rPr>
        <w:t>การที่ประชาชนมีส่วนร่วมทางการเมือง โดยการออกเสียงลงคะแนนตามความเห็นของตน</w:t>
      </w:r>
      <w:r w:rsidRPr="006733E1">
        <w:t xml:space="preserve"> </w:t>
      </w:r>
      <w:r w:rsidRPr="006733E1">
        <w:rPr>
          <w:cs/>
        </w:rPr>
        <w:t>โดยอิสระว่า จะเลือกผู้ใดเป็นผู้แทนของตนเองเข้าไปใช้อำนาจอธิปไตย บริหารกิจการของประเทศ</w:t>
      </w:r>
      <w:r w:rsidRPr="006733E1">
        <w:rPr>
          <w:cs/>
        </w:rPr>
        <w:br/>
        <w:t>ผู้ที่จะได้รับการเลือกตั้งนั้น จะเป็นผู้สมัครใดเสนอตัวเข้ามาให้ประชาชนเลือก และผู้ที่ได้รับเลือกตั้ง</w:t>
      </w:r>
      <w:r w:rsidRPr="006733E1">
        <w:t xml:space="preserve"> </w:t>
      </w:r>
      <w:r w:rsidRPr="006733E1">
        <w:rPr>
          <w:cs/>
        </w:rPr>
        <w:t>ด้วยคะแนนเสียงส่วนใหญ่จะเป็นผู้ที่ได้รับการยอมรับว่าเป็นผู้แทนของประชาชนทั้งหมดมีสิทธิตามที่ได้มอบหมายจากประชาชนให้เข้าร่วมเป็นคณะบุคคลดำเนินการบริหารและปกครองประเทศ</w:t>
      </w:r>
      <w:r w:rsidRPr="006733E1">
        <w:rPr>
          <w:rStyle w:val="af5"/>
        </w:rPr>
        <w:footnoteReference w:id="88"/>
      </w:r>
    </w:p>
    <w:p w14:paraId="34AC21F3" w14:textId="77777777" w:rsidR="0077519F" w:rsidRPr="006733E1" w:rsidRDefault="0077519F" w:rsidP="009E42E4">
      <w:pPr>
        <w:pStyle w:val="5175"/>
      </w:pPr>
      <w:r w:rsidRPr="006733E1">
        <w:rPr>
          <w:cs/>
        </w:rPr>
        <w:t>การเลือกตั้ง คือ กิจกรรมทางการเมืองที่ประชาชนผู้เป็นเจ้าของอำนาจอธิปไตย</w:t>
      </w:r>
      <w:r w:rsidRPr="006733E1">
        <w:rPr>
          <w:cs/>
        </w:rPr>
        <w:br/>
        <w:t>ได้มีส่วนร่วมทางการเมือง (</w:t>
      </w:r>
      <w:r w:rsidRPr="006733E1">
        <w:t xml:space="preserve">Participation) </w:t>
      </w:r>
      <w:r w:rsidRPr="006733E1">
        <w:rPr>
          <w:cs/>
        </w:rPr>
        <w:t>อันเป็นกลไกที่แสดงออกซึ่งเจตจำนงของประชาชน</w:t>
      </w:r>
      <w:r w:rsidRPr="006733E1">
        <w:rPr>
          <w:cs/>
        </w:rPr>
        <w:br/>
      </w:r>
      <w:r w:rsidRPr="006733E1">
        <w:rPr>
          <w:cs/>
        </w:rPr>
        <w:lastRenderedPageBreak/>
        <w:t>ที่เรียกร้อง</w:t>
      </w:r>
      <w:r w:rsidRPr="006733E1">
        <w:t xml:space="preserve"> </w:t>
      </w:r>
      <w:r w:rsidRPr="006733E1">
        <w:rPr>
          <w:cs/>
        </w:rPr>
        <w:t>หรือสนับสนุนให้มีการกระทำ หรือการละเว้นการกระทำอย่างใดอย่างหนึ่ง ในทางการเมืองหรือ</w:t>
      </w:r>
      <w:r w:rsidRPr="006733E1">
        <w:t xml:space="preserve"> </w:t>
      </w:r>
      <w:r w:rsidRPr="006733E1">
        <w:rPr>
          <w:cs/>
        </w:rPr>
        <w:t>ตัดสินใจในนโยบายสาธารณะ ที่จะมีผลกระทบต่อประชาชน โดยประชาชนทั่วไปเลือกผู้แทนหรือ</w:t>
      </w:r>
      <w:r w:rsidRPr="006733E1">
        <w:t xml:space="preserve"> </w:t>
      </w:r>
      <w:r w:rsidRPr="006733E1">
        <w:rPr>
          <w:cs/>
        </w:rPr>
        <w:t>พรรคการเมืองที่มีอุดมการณ์นโยบาย และวิสัยทัศน์ที่สอดคล้องกับตน ด้วยความคาดหวังว่าผู้แทน</w:t>
      </w:r>
      <w:r w:rsidRPr="006733E1">
        <w:t xml:space="preserve"> </w:t>
      </w:r>
      <w:r w:rsidRPr="006733E1">
        <w:rPr>
          <w:cs/>
        </w:rPr>
        <w:t>หรือพรรคการเมืองที่ตนเลือกให้ไปใช้อำนาจอธิปไตยแทนตนนั้น จะนำอุดมการณ์และนโยบายในการบริหารประเทศและทำหน้าที่พิทักษ์ผลประโยชน์ของตนเอง การเลือกตั้งจึงเป็นกระบวนการแสวงหาทางเลือกในการเมืองปกครองของประชาชนนั่นเอง</w:t>
      </w:r>
      <w:r w:rsidRPr="006733E1">
        <w:rPr>
          <w:rStyle w:val="af5"/>
        </w:rPr>
        <w:footnoteReference w:id="89"/>
      </w:r>
    </w:p>
    <w:p w14:paraId="4A9F3A5F" w14:textId="77777777" w:rsidR="0077519F" w:rsidRPr="006733E1" w:rsidRDefault="0077519F" w:rsidP="009E42E4">
      <w:pPr>
        <w:pStyle w:val="5175"/>
        <w:rPr>
          <w:cs/>
        </w:rPr>
      </w:pPr>
      <w:r w:rsidRPr="006733E1">
        <w:rPr>
          <w:cs/>
          <w:lang w:val="th-TH"/>
        </w:rPr>
        <w:t>ประเทศไทยมีการปกครองระบอบประชาธิปไตย อันมีพระมหากษัตริย์ทรงเป็นประมุข คือการ</w:t>
      </w:r>
      <w:r w:rsidRPr="006733E1">
        <w:t xml:space="preserve"> </w:t>
      </w:r>
      <w:r w:rsidRPr="006733E1">
        <w:rPr>
          <w:cs/>
          <w:lang w:val="th-TH"/>
        </w:rPr>
        <w:t>ที่ประชาชนมีอำนาจอธิปไตยหรือมีอำนาจสูงสุดในการปกครองประเทศ แต่ประชาชน</w:t>
      </w:r>
      <w:r w:rsidRPr="006733E1">
        <w:rPr>
          <w:cs/>
          <w:lang w:val="th-TH"/>
        </w:rPr>
        <w:br/>
        <w:t>ทั้ง ๖๗ ล้านคน</w:t>
      </w:r>
      <w:r w:rsidRPr="006733E1">
        <w:t xml:space="preserve"> </w:t>
      </w:r>
      <w:r w:rsidRPr="006733E1">
        <w:rPr>
          <w:cs/>
          <w:lang w:val="th-TH"/>
        </w:rPr>
        <w:t>จะเข้าไปปกครองบริหารประเทศทั้งหมดด้วยตนเองย่อมเป็นไปไม่ได้ จึงต้องมอบอำนาจอธิปไตยให้แก่</w:t>
      </w:r>
      <w:r w:rsidRPr="006733E1">
        <w:t xml:space="preserve"> </w:t>
      </w:r>
      <w:r w:rsidRPr="006733E1">
        <w:rPr>
          <w:cs/>
          <w:lang w:val="th-TH"/>
        </w:rPr>
        <w:t>ตัวแทนที่ตนเลือกเพื่อให้ไปทำหน้าที่ด้านนิติบัญญัติและด้านการบริหารแทนประชาชนดังนั้น จึงมีการเลือกตั้งสมาชิกสภาผู้แทนราษฎรให้ทำหน้าที่แทนประชาชน</w:t>
      </w:r>
      <w:r w:rsidRPr="006733E1">
        <w:rPr>
          <w:rStyle w:val="af5"/>
          <w:cs/>
        </w:rPr>
        <w:footnoteReference w:id="90"/>
      </w:r>
    </w:p>
    <w:p w14:paraId="598F3935" w14:textId="77777777" w:rsidR="0077519F" w:rsidRPr="006733E1" w:rsidRDefault="0077519F" w:rsidP="009E42E4">
      <w:pPr>
        <w:pStyle w:val="5175"/>
        <w:rPr>
          <w:cs/>
        </w:rPr>
      </w:pPr>
      <w:r w:rsidRPr="006733E1">
        <w:rPr>
          <w:cs/>
          <w:lang w:val="th-TH"/>
        </w:rPr>
        <w:t>สมาชิกสภาผู้แทนราษฎรมาจากการเลือกตั้ง ๒ รูปแบบตามพระราชบัญญัติ</w:t>
      </w:r>
      <w:r w:rsidRPr="006733E1">
        <w:t xml:space="preserve"> </w:t>
      </w:r>
      <w:r w:rsidRPr="006733E1">
        <w:rPr>
          <w:cs/>
          <w:lang w:val="th-TH"/>
        </w:rPr>
        <w:t>ประกอบรัฐธรรมมนูญว่าด้วยการเลือกตั้งสมาชิกสภาผู้แทนราษฎร และวุฒิสภา พ</w:t>
      </w:r>
      <w:r w:rsidRPr="006733E1">
        <w:rPr>
          <w:cs/>
        </w:rPr>
        <w:t>.</w:t>
      </w:r>
      <w:r w:rsidRPr="006733E1">
        <w:rPr>
          <w:cs/>
          <w:lang w:val="th-TH"/>
        </w:rPr>
        <w:t>ศ</w:t>
      </w:r>
      <w:r w:rsidRPr="006733E1">
        <w:rPr>
          <w:cs/>
        </w:rPr>
        <w:t>.</w:t>
      </w:r>
      <w:r w:rsidRPr="006733E1">
        <w:rPr>
          <w:cs/>
          <w:lang w:val="th-TH"/>
        </w:rPr>
        <w:t>๒๕๖๐ ไว้ใน</w:t>
      </w:r>
      <w:r w:rsidRPr="006733E1">
        <w:t xml:space="preserve"> </w:t>
      </w:r>
      <w:r w:rsidRPr="006733E1">
        <w:rPr>
          <w:cs/>
          <w:lang w:val="th-TH"/>
        </w:rPr>
        <w:t>หมวด ๑ การเลือกตั้งสมาชิกสภาผู้แทนราษฎร ส่วนที่ ๑ บททั่วไป มาตรา ๖ ในการเลือกตั้ง</w:t>
      </w:r>
      <w:r w:rsidRPr="006733E1">
        <w:t xml:space="preserve"> </w:t>
      </w:r>
      <w:r w:rsidRPr="006733E1">
        <w:rPr>
          <w:cs/>
          <w:lang w:val="th-TH"/>
        </w:rPr>
        <w:t>สมาชิกสภาผู้แทนราษฎรเป็นการเลือกตั้งทั่วไปให้คณะกรรมการการเลือกตั้งดำเนินการดังต่อไปนี้</w:t>
      </w:r>
    </w:p>
    <w:p w14:paraId="66929944" w14:textId="77777777" w:rsidR="0077519F" w:rsidRPr="006733E1" w:rsidRDefault="0077519F" w:rsidP="009E42E4">
      <w:pPr>
        <w:pStyle w:val="5175"/>
      </w:pPr>
      <w:r w:rsidRPr="006733E1">
        <w:rPr>
          <w:cs/>
          <w:lang w:val="th-TH"/>
        </w:rPr>
        <w:t>๑</w:t>
      </w:r>
      <w:r w:rsidRPr="006733E1">
        <w:rPr>
          <w:cs/>
        </w:rPr>
        <w:t xml:space="preserve">) </w:t>
      </w:r>
      <w:r w:rsidRPr="006733E1">
        <w:rPr>
          <w:cs/>
          <w:lang w:val="th-TH"/>
        </w:rPr>
        <w:t>การเลือกตั้งสมาชิกสภาผู้แทนราษฎรแบบแบ่งเขตเลือกตั้งที่กำหนดให้มีการลงคะแนนเลือกตั้ง</w:t>
      </w:r>
      <w:r w:rsidRPr="006733E1">
        <w:t xml:space="preserve"> </w:t>
      </w:r>
      <w:r w:rsidRPr="009E42E4">
        <w:rPr>
          <w:cs/>
        </w:rPr>
        <w:t>ผู้รับ</w:t>
      </w:r>
      <w:r w:rsidRPr="006733E1">
        <w:rPr>
          <w:cs/>
          <w:lang w:val="th-TH"/>
        </w:rPr>
        <w:t>สมัครรับเลือกตั้งเป็นรายบุคคลตามการแบ่งเขตเลือกตั้งที่กำหนดเขตละไม่เกิน ๓ คน รวมทั้งสิ้น</w:t>
      </w:r>
      <w:r w:rsidRPr="006733E1">
        <w:t xml:space="preserve"> </w:t>
      </w:r>
      <w:r w:rsidRPr="006733E1">
        <w:rPr>
          <w:cs/>
          <w:lang w:val="th-TH"/>
        </w:rPr>
        <w:t>๔๐๐ เขตจำนวน ๔๐๐ คน</w:t>
      </w:r>
      <w:r w:rsidRPr="006733E1">
        <w:t xml:space="preserve"> </w:t>
      </w:r>
    </w:p>
    <w:p w14:paraId="210EBEF0" w14:textId="275981CC" w:rsidR="0077519F" w:rsidRPr="006733E1" w:rsidRDefault="0077519F" w:rsidP="009E42E4">
      <w:pPr>
        <w:pStyle w:val="5175"/>
        <w:rPr>
          <w:lang w:val="th-TH"/>
        </w:rPr>
      </w:pPr>
      <w:r w:rsidRPr="006733E1">
        <w:rPr>
          <w:cs/>
          <w:lang w:val="th-TH"/>
        </w:rPr>
        <w:t>๒</w:t>
      </w:r>
      <w:r w:rsidRPr="006733E1">
        <w:rPr>
          <w:cs/>
        </w:rPr>
        <w:t xml:space="preserve">) </w:t>
      </w:r>
      <w:r w:rsidRPr="006733E1">
        <w:rPr>
          <w:cs/>
          <w:lang w:val="th-TH"/>
        </w:rPr>
        <w:t>การเลือกตั้งสมาชิกสภาผู้แทนราษฎรแบบสัดส่วน</w:t>
      </w:r>
      <w:r w:rsidR="00D07E15">
        <w:rPr>
          <w:rFonts w:hint="cs"/>
          <w:cs/>
          <w:lang w:val="th-TH"/>
        </w:rPr>
        <w:t>ซึ่</w:t>
      </w:r>
      <w:r w:rsidRPr="006733E1">
        <w:rPr>
          <w:cs/>
          <w:lang w:val="th-TH"/>
        </w:rPr>
        <w:t>งเป็นการลงคะแนนเลือกตั้ง</w:t>
      </w:r>
      <w:r w:rsidRPr="006733E1">
        <w:rPr>
          <w:cs/>
          <w:lang w:val="th-TH"/>
        </w:rPr>
        <w:br/>
        <w:t>ที่ผู้รับสมัครรับเลือกตั้งที่พรรการเมืองจัดทำขึ้นโดยเลือกจากบัญชีรายชื่อของพรรคการเมืองใดพรรค</w:t>
      </w:r>
      <w:r w:rsidRPr="006733E1">
        <w:t xml:space="preserve"> </w:t>
      </w:r>
      <w:r w:rsidRPr="006733E1">
        <w:rPr>
          <w:cs/>
          <w:lang w:val="th-TH"/>
        </w:rPr>
        <w:t>การเมืองหนึ่งเพียงพรรคเดียว และใช้กฎเกณฑ์การแบ่งกลุ่ม ๘ กลุ่มจังหวัด กลุ่มจังหวัดละ ๑๐ คน</w:t>
      </w:r>
      <w:r w:rsidRPr="006733E1">
        <w:t xml:space="preserve"> </w:t>
      </w:r>
      <w:r w:rsidRPr="006733E1">
        <w:rPr>
          <w:cs/>
          <w:lang w:val="th-TH"/>
        </w:rPr>
        <w:t>รวมเป็น ๘๐ คน</w:t>
      </w:r>
      <w:bookmarkStart w:id="270" w:name="_Toc163042830"/>
      <w:bookmarkStart w:id="271" w:name="_Toc163043234"/>
    </w:p>
    <w:bookmarkEnd w:id="270"/>
    <w:bookmarkEnd w:id="271"/>
    <w:p w14:paraId="4DBFD2FB" w14:textId="77777777" w:rsidR="0077519F" w:rsidRPr="006733E1" w:rsidRDefault="0077519F" w:rsidP="009E42E4">
      <w:pPr>
        <w:pStyle w:val="5175"/>
      </w:pPr>
      <w:r w:rsidRPr="00DC267E">
        <w:rPr>
          <w:cs/>
        </w:rPr>
        <w:t>การ</w:t>
      </w:r>
      <w:r w:rsidRPr="006733E1">
        <w:rPr>
          <w:cs/>
          <w:lang w:val="th-TH"/>
        </w:rPr>
        <w:t>มีส่วนร่วมทางการเมืองของสาธารณชนเป็นสารสำคัญของระบอบประชาธิปไตยแล้ว</w:t>
      </w:r>
      <w:r w:rsidRPr="006733E1">
        <w:t xml:space="preserve"> </w:t>
      </w:r>
      <w:r w:rsidRPr="006733E1">
        <w:rPr>
          <w:cs/>
          <w:lang w:val="th-TH"/>
        </w:rPr>
        <w:t>กล่าวได้ว่าประเทศไทยมีความก้าวหน้าไปสู่ระบอบประชาธิปไตยเป็นลำดับนอกจากนี้สัดส่วนของ</w:t>
      </w:r>
      <w:r w:rsidRPr="006733E1">
        <w:t xml:space="preserve"> </w:t>
      </w:r>
      <w:r w:rsidRPr="006733E1">
        <w:rPr>
          <w:cs/>
          <w:lang w:val="th-TH"/>
        </w:rPr>
        <w:lastRenderedPageBreak/>
        <w:t>ประชาชนที่ออกมาลงคะแนนเลือกตั้งเป็นเครื่องบ่งชี้ตัวหนึ่งของธรรมา</w:t>
      </w:r>
      <w:proofErr w:type="spellStart"/>
      <w:r w:rsidRPr="006733E1">
        <w:rPr>
          <w:cs/>
          <w:lang w:val="th-TH"/>
        </w:rPr>
        <w:t>ภิ</w:t>
      </w:r>
      <w:proofErr w:type="spellEnd"/>
      <w:r w:rsidRPr="006733E1">
        <w:rPr>
          <w:cs/>
          <w:lang w:val="th-TH"/>
        </w:rPr>
        <w:t>บาลกล่าวได้ว่าการ</w:t>
      </w:r>
      <w:r w:rsidRPr="006733E1">
        <w:t xml:space="preserve"> </w:t>
      </w:r>
      <w:r w:rsidRPr="006733E1">
        <w:rPr>
          <w:cs/>
          <w:lang w:val="th-TH"/>
        </w:rPr>
        <w:t>ดำเนินการทางการเมืองที่สูงและอยู่ในแถวหน้าเมื่อเปรียบเทียบกับประเทศตะวันตกที่มีอุดมการณ์</w:t>
      </w:r>
      <w:r w:rsidRPr="006733E1">
        <w:t xml:space="preserve"> </w:t>
      </w:r>
      <w:r w:rsidRPr="009E42E4">
        <w:rPr>
          <w:cs/>
        </w:rPr>
        <w:t>ทาง</w:t>
      </w:r>
      <w:r w:rsidRPr="006733E1">
        <w:rPr>
          <w:cs/>
          <w:lang w:val="th-TH"/>
        </w:rPr>
        <w:t>การเมืองที่สูงและอยู่แถวหน้าเมื่อเปรียบเทียบกับประเทศอื่น ๆ ในเอเชียในการปกครองระบอบ</w:t>
      </w:r>
      <w:r w:rsidRPr="006733E1">
        <w:t xml:space="preserve"> </w:t>
      </w:r>
      <w:r w:rsidRPr="006733E1">
        <w:rPr>
          <w:cs/>
          <w:lang w:val="th-TH"/>
        </w:rPr>
        <w:t>ประชาธิปไตยการเลือกตั้งนับว่าเป็นกิจกรรมที่สำคัญอย่างยิ่งในกระบวนการทางการเมืองโดยเฉพาะ</w:t>
      </w:r>
      <w:r w:rsidRPr="006733E1">
        <w:t xml:space="preserve"> </w:t>
      </w:r>
      <w:r w:rsidRPr="006733E1">
        <w:rPr>
          <w:cs/>
          <w:lang w:val="th-TH"/>
        </w:rPr>
        <w:t>การเลือกตั้งสมาชิกสภาผู้แทนราษฎรถือว่าเป็นสิทธิสำคัญทางการเมืองอย่างหนึ่งเป็นการให้เสรีภาพ</w:t>
      </w:r>
      <w:r w:rsidRPr="006733E1">
        <w:t xml:space="preserve"> </w:t>
      </w:r>
      <w:r w:rsidRPr="006733E1">
        <w:rPr>
          <w:cs/>
          <w:lang w:val="th-TH"/>
        </w:rPr>
        <w:t>แก่ประชาชนได้มีส่วนร่วมในการปกครองโดยการพิจารณาเลือกผู้สมัครรับเลือกตั้งไปทำหน้าที่แทนตน</w:t>
      </w:r>
      <w:r w:rsidRPr="006733E1">
        <w:t xml:space="preserve"> </w:t>
      </w:r>
      <w:r w:rsidRPr="006733E1">
        <w:rPr>
          <w:cs/>
          <w:lang w:val="th-TH"/>
        </w:rPr>
        <w:t>ในรัฐสภาเพื่อมีส่วนร่วมในการออกกฎหมายคุ้มครองสิทธิเสรีภาพและประโยชน์ของประชาชน</w:t>
      </w:r>
      <w:r w:rsidRPr="006733E1">
        <w:rPr>
          <w:cs/>
          <w:lang w:val="th-TH"/>
        </w:rPr>
        <w:br/>
        <w:t>ซึ่งเรียกว่ากระบวนการนิติบัญญัติรวมทั้งการทำหน้าที่รัฐบาลในการบริหารประเทศให้เป็นไปตาม</w:t>
      </w:r>
      <w:r w:rsidRPr="006733E1">
        <w:t xml:space="preserve"> </w:t>
      </w:r>
      <w:r w:rsidRPr="006733E1">
        <w:rPr>
          <w:cs/>
          <w:lang w:val="th-TH"/>
        </w:rPr>
        <w:t>เจตนารมณ์ของประชาชนโดยนัยแห่งกระบวนการนี้คุณภาพหรือความสำเร็จของการเลือกตั้ง</w:t>
      </w:r>
      <w:r w:rsidRPr="006733E1">
        <w:t xml:space="preserve"> </w:t>
      </w:r>
      <w:r w:rsidRPr="006733E1">
        <w:rPr>
          <w:cs/>
          <w:lang w:val="th-TH"/>
        </w:rPr>
        <w:t>ย่อมขึ้นอยู่กับประสิทธิภาพของการมีส่วนร่วมทางการเมืองของ ประชาชนในการที่จะเลือกบุคคลให้</w:t>
      </w:r>
      <w:r w:rsidRPr="006733E1">
        <w:t xml:space="preserve"> </w:t>
      </w:r>
      <w:r w:rsidRPr="006733E1">
        <w:rPr>
          <w:cs/>
          <w:lang w:val="th-TH"/>
        </w:rPr>
        <w:t>เป็นตัวแทนของตน</w:t>
      </w:r>
      <w:r w:rsidRPr="006733E1">
        <w:rPr>
          <w:rStyle w:val="af5"/>
          <w:cs/>
        </w:rPr>
        <w:footnoteReference w:id="91"/>
      </w:r>
    </w:p>
    <w:p w14:paraId="51933646" w14:textId="3F7BE75B" w:rsidR="0077519F" w:rsidRPr="0020656B" w:rsidRDefault="0077519F" w:rsidP="0020656B">
      <w:pPr>
        <w:pStyle w:val="5175"/>
      </w:pPr>
      <w:r w:rsidRPr="009E42E4">
        <w:rPr>
          <w:cs/>
        </w:rPr>
        <w:t>อธิบาย</w:t>
      </w:r>
      <w:r w:rsidRPr="006733E1">
        <w:rPr>
          <w:cs/>
          <w:lang w:val="th-TH"/>
        </w:rPr>
        <w:t xml:space="preserve">ได้ว่า </w:t>
      </w:r>
      <w:r w:rsidRPr="006733E1">
        <w:rPr>
          <w:cs/>
        </w:rPr>
        <w:t>“</w:t>
      </w:r>
      <w:r w:rsidRPr="006733E1">
        <w:rPr>
          <w:cs/>
          <w:lang w:val="th-TH"/>
        </w:rPr>
        <w:t>สมาชิกสภาผู้แทนราษฎรจากการที่ประชาชนได้เลือกบุคคลจากหลายๆ</w:t>
      </w:r>
      <w:r w:rsidRPr="006733E1">
        <w:t xml:space="preserve"> </w:t>
      </w:r>
      <w:r w:rsidRPr="006733E1">
        <w:rPr>
          <w:cs/>
          <w:lang w:val="th-TH"/>
        </w:rPr>
        <w:t>บุคคล หรือจากบัญชีรายชื่อผู้สมัครรับเลือกตั้งบัญชีหนึ่งหรือหลายบัญชีเพื่อให้เข้าไปมีส่วนมีเสียง</w:t>
      </w:r>
      <w:r w:rsidRPr="006733E1">
        <w:rPr>
          <w:cs/>
          <w:lang w:val="th-TH"/>
        </w:rPr>
        <w:br/>
        <w:t>ในคณะบริหารราชการแผ่นดิน</w:t>
      </w:r>
      <w:r w:rsidRPr="006733E1">
        <w:rPr>
          <w:rStyle w:val="af5"/>
        </w:rPr>
        <w:footnoteReference w:id="92"/>
      </w:r>
      <w:r w:rsidR="0020656B">
        <w:rPr>
          <w:rFonts w:hint="cs"/>
          <w:cs/>
        </w:rPr>
        <w:t xml:space="preserve"> </w:t>
      </w:r>
      <w:r w:rsidRPr="006733E1">
        <w:rPr>
          <w:cs/>
          <w:lang w:val="th-TH"/>
        </w:rPr>
        <w:t>การเลือกตั้งสมาชิกสภาผู้แทนราษฎรคือการเลือกตั้งเป็นกิจกรรมที่ประชาชนแสวงหา</w:t>
      </w:r>
      <w:r w:rsidRPr="006733E1">
        <w:t xml:space="preserve"> </w:t>
      </w:r>
      <w:r w:rsidRPr="006733E1">
        <w:rPr>
          <w:cs/>
          <w:lang w:val="th-TH"/>
        </w:rPr>
        <w:t>ทางเลือก</w:t>
      </w:r>
      <w:r w:rsidRPr="00DC267E">
        <w:rPr>
          <w:cs/>
        </w:rPr>
        <w:t>ใน</w:t>
      </w:r>
      <w:r w:rsidRPr="006733E1">
        <w:rPr>
          <w:cs/>
          <w:lang w:val="th-TH"/>
        </w:rPr>
        <w:t>การปกครองและบำบัดความต้องการของตนเองเป็นกิจกรรมทางการเมืองที่ประชาชนผู้เป็นเจ้าของอำนาจอธิปไตยได้มีส่วนร่วมทางการเมืองอันเป็นกลไกที่แสดงออกซึ่งเจตจำนงของ</w:t>
      </w:r>
      <w:r w:rsidRPr="006733E1">
        <w:t xml:space="preserve"> </w:t>
      </w:r>
      <w:r w:rsidRPr="006733E1">
        <w:rPr>
          <w:cs/>
          <w:lang w:val="th-TH"/>
        </w:rPr>
        <w:t>ประชาชนที่เรียกร้องหรือสนับสนุนให้มีการกระทำหรือละเว้นการกระทำอย่างใดอย่างหนึ่งในทาง</w:t>
      </w:r>
      <w:r w:rsidRPr="006733E1">
        <w:t xml:space="preserve"> </w:t>
      </w:r>
      <w:r w:rsidRPr="006733E1">
        <w:rPr>
          <w:cs/>
          <w:lang w:val="th-TH"/>
        </w:rPr>
        <w:t>การเมืองหรือการตัดสินใจในนโยบายสาธารณะที่จะมีผลกระทบต่อประชาชนโดยประชาชนทั่วไป</w:t>
      </w:r>
      <w:r w:rsidRPr="006733E1">
        <w:t xml:space="preserve"> </w:t>
      </w:r>
      <w:r w:rsidRPr="006733E1">
        <w:rPr>
          <w:cs/>
          <w:lang w:val="th-TH"/>
        </w:rPr>
        <w:t>เลือกผู้แทนหรือพรรคการเมืองที่มีอุดมการณ์นโยบายและวิสัยทัศน์ที่สอดคล้องกับตนด้วยความคาดหวังว่าผู้แทนหรือพรรคการเมืองที่ตนเลือกให้ไปใช้อำนาจอธิปไตยแทนตนนั้นจะนำอุดมการณ์</w:t>
      </w:r>
      <w:r w:rsidRPr="006733E1">
        <w:t xml:space="preserve"> </w:t>
      </w:r>
      <w:r w:rsidRPr="006733E1">
        <w:rPr>
          <w:cs/>
          <w:lang w:val="th-TH"/>
        </w:rPr>
        <w:t>และนโยบายไปเป็นแนวนโยบายในการบริหารประเทศ และทำหน้าที่พิทักษ์ผลประโยชน์ของตนเอง</w:t>
      </w:r>
      <w:r w:rsidRPr="006733E1">
        <w:t xml:space="preserve"> </w:t>
      </w:r>
      <w:r w:rsidRPr="006733E1">
        <w:rPr>
          <w:cs/>
          <w:lang w:val="th-TH"/>
        </w:rPr>
        <w:t>การเลือกตั้งจึงเป็นกระบวนการแสวงหาทางเลือกในการเมืองการปกครองของประชาชน</w:t>
      </w:r>
      <w:r w:rsidRPr="006733E1">
        <w:rPr>
          <w:rStyle w:val="af5"/>
          <w:cs/>
        </w:rPr>
        <w:footnoteReference w:id="93"/>
      </w:r>
      <w:bookmarkStart w:id="272" w:name="_Toc163042831"/>
      <w:bookmarkStart w:id="273" w:name="_Toc163043235"/>
    </w:p>
    <w:bookmarkEnd w:id="272"/>
    <w:bookmarkEnd w:id="273"/>
    <w:p w14:paraId="1795FBCA" w14:textId="344CFA91" w:rsidR="0077519F" w:rsidRPr="006733E1" w:rsidRDefault="0020656B" w:rsidP="0020656B">
      <w:pPr>
        <w:pStyle w:val="5175"/>
      </w:pPr>
      <w:r>
        <w:rPr>
          <w:rFonts w:hint="cs"/>
          <w:cs/>
          <w:lang w:val="th-TH"/>
        </w:rPr>
        <w:lastRenderedPageBreak/>
        <w:t>ผู้วิจัย</w:t>
      </w:r>
      <w:r w:rsidR="0077519F" w:rsidRPr="006733E1">
        <w:rPr>
          <w:cs/>
          <w:lang w:val="th-TH"/>
        </w:rPr>
        <w:t>สรุปได้ว่า การเลือกตั้งสมาชิกสภาผู้แทนราษฎรเป็นกิจกรรมทางการการเมืองที่ประชาชนเข้าไปมีส่วนร่วมในการเลือกผู้แทนเข้าไปทำหน้าที่แทนเพื่อรักษาอธิปไตยของราษฎรตามเจตจำนงค์ที่ว่า ประชาชนทุกคนไม่</w:t>
      </w:r>
      <w:r w:rsidR="0077519F" w:rsidRPr="006733E1">
        <w:t xml:space="preserve"> </w:t>
      </w:r>
      <w:r w:rsidR="0077519F" w:rsidRPr="006733E1">
        <w:rPr>
          <w:cs/>
          <w:lang w:val="th-TH"/>
        </w:rPr>
        <w:t>สามารถมีส่วนร่วมในการปกครองบริหารประเทศได้ จึงคิดค้นวิธีการขึ้นมาที่เรียกว่า การเลือกตั้งๆ จึงเป็นกระบวนการแสวงหาทางเลือกในการเมืองการปกครองใน</w:t>
      </w:r>
      <w:r w:rsidR="0077519F" w:rsidRPr="006733E1">
        <w:rPr>
          <w:cs/>
          <w:lang w:val="th-TH"/>
        </w:rPr>
        <w:br/>
        <w:t>การเลือกผู้แทนไปใช้อำนาจอธิปไตยแทนตน</w:t>
      </w:r>
    </w:p>
    <w:p w14:paraId="3E551D7A" w14:textId="49025886" w:rsidR="0020656B" w:rsidRDefault="0020656B" w:rsidP="0020656B">
      <w:pPr>
        <w:pStyle w:val="5175"/>
      </w:pPr>
      <w:bookmarkStart w:id="274" w:name="_Hlk172037414"/>
      <w:r w:rsidRPr="0091124A">
        <w:rPr>
          <w:rFonts w:hint="cs"/>
          <w:cs/>
        </w:rPr>
        <w:t>จากการศึกษา</w:t>
      </w:r>
      <w:r w:rsidRPr="0020656B">
        <w:rPr>
          <w:cs/>
        </w:rPr>
        <w:t>ความหมายของการเลือกตั้ง</w:t>
      </w:r>
      <w:r w:rsidRPr="0091124A">
        <w:rPr>
          <w:rFonts w:hint="cs"/>
          <w:cs/>
        </w:rPr>
        <w:t xml:space="preserve"> ผู้วิจัยสังเคราะห์แนวคิดเกี่ยวกับ</w:t>
      </w:r>
      <w:r w:rsidRPr="0020656B">
        <w:rPr>
          <w:cs/>
        </w:rPr>
        <w:t xml:space="preserve">ความหมายของการเลือกตั้ง </w:t>
      </w:r>
      <w:r w:rsidRPr="0091124A">
        <w:rPr>
          <w:rFonts w:hint="cs"/>
          <w:cs/>
        </w:rPr>
        <w:t>สามารถสรุปเป็นแนวคิดได้ตามตารางที่ ๒.</w:t>
      </w:r>
      <w:r w:rsidR="00ED3927">
        <w:rPr>
          <w:rFonts w:hint="cs"/>
          <w:cs/>
        </w:rPr>
        <w:t>๘</w:t>
      </w:r>
      <w:r w:rsidRPr="0091124A">
        <w:rPr>
          <w:rFonts w:hint="cs"/>
          <w:cs/>
        </w:rPr>
        <w:t xml:space="preserve"> ดังนี้</w:t>
      </w:r>
    </w:p>
    <w:p w14:paraId="620F0D89" w14:textId="610322E2" w:rsidR="0077519F" w:rsidRPr="006733E1" w:rsidRDefault="009E25B6" w:rsidP="009E25B6">
      <w:pPr>
        <w:pStyle w:val="af9"/>
        <w:ind w:firstLine="0"/>
        <w:rPr>
          <w:rFonts w:eastAsia="Calibri"/>
          <w:b w:val="0"/>
          <w:bCs w:val="0"/>
        </w:rPr>
      </w:pPr>
      <w:bookmarkStart w:id="275" w:name="_Toc163076948"/>
      <w:bookmarkStart w:id="276" w:name="_Toc163482439"/>
      <w:bookmarkStart w:id="277" w:name="_Toc164800294"/>
      <w:bookmarkStart w:id="278" w:name="_Toc165900615"/>
      <w:bookmarkStart w:id="279" w:name="_Toc170327677"/>
      <w:bookmarkStart w:id="280" w:name="_Toc170914963"/>
      <w:bookmarkStart w:id="281" w:name="_Toc172040231"/>
      <w:bookmarkStart w:id="282" w:name="_Toc173174291"/>
      <w:bookmarkStart w:id="283" w:name="_Toc175496353"/>
      <w:bookmarkStart w:id="284" w:name="_Toc175543225"/>
      <w:bookmarkStart w:id="285" w:name="_Toc175558501"/>
      <w:bookmarkStart w:id="286" w:name="_Toc198993878"/>
      <w:bookmarkStart w:id="287" w:name="_Hlk165746719"/>
      <w:r>
        <w:rPr>
          <w:cs/>
        </w:rPr>
        <w:t xml:space="preserve">ตารางที่ </w:t>
      </w:r>
      <w:r>
        <w:rPr>
          <w:rFonts w:hint="cs"/>
          <w:cs/>
          <w:lang w:val="th-TH"/>
        </w:rPr>
        <w:t>๒.</w:t>
      </w:r>
      <w:r>
        <w:rPr>
          <w:cs/>
          <w:lang w:val="th-TH"/>
        </w:rPr>
        <w:fldChar w:fldCharType="begin"/>
      </w:r>
      <w:r>
        <w:rPr>
          <w:cs/>
          <w:lang w:val="th-TH"/>
        </w:rPr>
        <w:instrText xml:space="preserve"> </w:instrText>
      </w:r>
      <w:r>
        <w:rPr>
          <w:lang w:val="th-TH"/>
        </w:rPr>
        <w:instrText xml:space="preserve">SEQ </w:instrText>
      </w:r>
      <w:r>
        <w:rPr>
          <w:cs/>
          <w:lang w:val="th-TH"/>
        </w:rPr>
        <w:instrText>ตารางที่</w:instrText>
      </w:r>
      <w:r>
        <w:rPr>
          <w:lang w:val="th-TH"/>
        </w:rPr>
        <w:instrText>_ \* THAIARABIC</w:instrText>
      </w:r>
      <w:r>
        <w:rPr>
          <w:cs/>
          <w:lang w:val="th-TH"/>
        </w:rPr>
        <w:instrText xml:space="preserve"> </w:instrText>
      </w:r>
      <w:r>
        <w:rPr>
          <w:cs/>
          <w:lang w:val="th-TH"/>
        </w:rPr>
        <w:fldChar w:fldCharType="separate"/>
      </w:r>
      <w:r w:rsidR="002E0DC3">
        <w:rPr>
          <w:noProof/>
          <w:cs/>
          <w:lang w:val="th-TH"/>
        </w:rPr>
        <w:t>๘</w:t>
      </w:r>
      <w:r>
        <w:rPr>
          <w:cs/>
          <w:lang w:val="th-TH"/>
        </w:rPr>
        <w:fldChar w:fldCharType="end"/>
      </w:r>
      <w:r w:rsidR="0077519F" w:rsidRPr="006733E1">
        <w:rPr>
          <w:cs/>
        </w:rPr>
        <w:t xml:space="preserve"> </w:t>
      </w:r>
      <w:r w:rsidR="00281EF0" w:rsidRPr="009E25B6">
        <w:rPr>
          <w:b w:val="0"/>
          <w:bCs w:val="0"/>
          <w:cs/>
          <w:lang w:val="th-TH"/>
        </w:rPr>
        <w:t>สังเคราะห์แนวคิดเกี่ยวกับ</w:t>
      </w:r>
      <w:r w:rsidR="0077519F" w:rsidRPr="009E25B6">
        <w:rPr>
          <w:b w:val="0"/>
          <w:bCs w:val="0"/>
          <w:cs/>
          <w:lang w:val="th-TH"/>
        </w:rPr>
        <w:t>ความหมาย</w:t>
      </w:r>
      <w:r w:rsidR="00281EF0" w:rsidRPr="009E25B6">
        <w:rPr>
          <w:rFonts w:hint="cs"/>
          <w:b w:val="0"/>
          <w:bCs w:val="0"/>
          <w:cs/>
          <w:lang w:val="th-TH"/>
        </w:rPr>
        <w:t>ของ</w:t>
      </w:r>
      <w:r w:rsidR="0077519F" w:rsidRPr="009E25B6">
        <w:rPr>
          <w:b w:val="0"/>
          <w:bCs w:val="0"/>
          <w:cs/>
          <w:lang w:val="th-TH"/>
        </w:rPr>
        <w:t>การเลือกตั้ง</w:t>
      </w:r>
      <w:bookmarkEnd w:id="275"/>
      <w:bookmarkEnd w:id="276"/>
      <w:bookmarkEnd w:id="277"/>
      <w:bookmarkEnd w:id="278"/>
      <w:bookmarkEnd w:id="279"/>
      <w:bookmarkEnd w:id="280"/>
      <w:bookmarkEnd w:id="281"/>
      <w:bookmarkEnd w:id="282"/>
      <w:bookmarkEnd w:id="283"/>
      <w:bookmarkEnd w:id="284"/>
      <w:bookmarkEnd w:id="285"/>
      <w:bookmarkEnd w:id="286"/>
    </w:p>
    <w:tbl>
      <w:tblPr>
        <w:tblStyle w:val="ac"/>
        <w:tblW w:w="0" w:type="auto"/>
        <w:jc w:val="center"/>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5602"/>
      </w:tblGrid>
      <w:tr w:rsidR="0077519F" w:rsidRPr="006733E1" w14:paraId="27F56EE5" w14:textId="77777777" w:rsidTr="00E70452">
        <w:trPr>
          <w:jc w:val="center"/>
        </w:trPr>
        <w:tc>
          <w:tcPr>
            <w:tcW w:w="2694" w:type="dxa"/>
            <w:tcBorders>
              <w:top w:val="double" w:sz="4" w:space="0" w:color="auto"/>
              <w:bottom w:val="single" w:sz="4" w:space="0" w:color="auto"/>
            </w:tcBorders>
          </w:tcPr>
          <w:p w14:paraId="76872F96" w14:textId="77777777" w:rsidR="0077519F" w:rsidRPr="006733E1" w:rsidRDefault="0077519F" w:rsidP="00E70452">
            <w:pPr>
              <w:pStyle w:val="5175"/>
              <w:ind w:firstLine="0"/>
              <w:jc w:val="center"/>
              <w:rPr>
                <w:b/>
                <w:bCs/>
              </w:rPr>
            </w:pPr>
            <w:r w:rsidRPr="006733E1">
              <w:rPr>
                <w:b/>
                <w:bCs/>
                <w:cs/>
                <w:lang w:val="th-TH"/>
              </w:rPr>
              <w:t>นักวิชาการหรือแหล่งข้อมูล</w:t>
            </w:r>
          </w:p>
        </w:tc>
        <w:tc>
          <w:tcPr>
            <w:tcW w:w="5602" w:type="dxa"/>
            <w:tcBorders>
              <w:top w:val="double" w:sz="4" w:space="0" w:color="auto"/>
              <w:bottom w:val="single" w:sz="4" w:space="0" w:color="auto"/>
            </w:tcBorders>
          </w:tcPr>
          <w:p w14:paraId="3B398022" w14:textId="77777777" w:rsidR="0077519F" w:rsidRPr="006733E1" w:rsidRDefault="0077519F" w:rsidP="00E70452">
            <w:pPr>
              <w:pStyle w:val="5175"/>
              <w:ind w:firstLine="0"/>
              <w:jc w:val="center"/>
              <w:rPr>
                <w:b/>
                <w:bCs/>
              </w:rPr>
            </w:pPr>
            <w:r w:rsidRPr="006733E1">
              <w:rPr>
                <w:b/>
                <w:bCs/>
                <w:cs/>
                <w:lang w:val="th-TH"/>
              </w:rPr>
              <w:t>แนวคิดหลัก</w:t>
            </w:r>
          </w:p>
        </w:tc>
      </w:tr>
      <w:tr w:rsidR="00243D92" w:rsidRPr="006733E1" w14:paraId="3873F5A3" w14:textId="77777777" w:rsidTr="00A73BA3">
        <w:trPr>
          <w:trHeight w:val="1454"/>
          <w:jc w:val="center"/>
        </w:trPr>
        <w:tc>
          <w:tcPr>
            <w:tcW w:w="2694" w:type="dxa"/>
            <w:tcBorders>
              <w:top w:val="nil"/>
              <w:bottom w:val="nil"/>
            </w:tcBorders>
          </w:tcPr>
          <w:p w14:paraId="0DAC192B" w14:textId="6FA1FC6A" w:rsidR="00243D92" w:rsidRPr="006733E1" w:rsidRDefault="00FD19A7" w:rsidP="00243D92">
            <w:pPr>
              <w:pStyle w:val="5175"/>
              <w:ind w:firstLine="0"/>
              <w:jc w:val="center"/>
              <w:rPr>
                <w:cs/>
                <w:lang w:val="th-TH"/>
              </w:rPr>
            </w:pPr>
            <w:r w:rsidRPr="00FD19A7">
              <w:rPr>
                <w:cs/>
                <w:lang w:val="th-TH"/>
              </w:rPr>
              <w:t>วิสุทธิ์ โพธิแท่น</w:t>
            </w:r>
          </w:p>
        </w:tc>
        <w:tc>
          <w:tcPr>
            <w:tcW w:w="5602" w:type="dxa"/>
            <w:tcBorders>
              <w:top w:val="nil"/>
              <w:bottom w:val="nil"/>
            </w:tcBorders>
          </w:tcPr>
          <w:p w14:paraId="11D10492" w14:textId="77777777" w:rsidR="00B2324B" w:rsidRPr="00B2324B" w:rsidRDefault="00B2324B" w:rsidP="00B2324B">
            <w:pPr>
              <w:pStyle w:val="5175"/>
              <w:ind w:firstLine="0"/>
              <w:rPr>
                <w:lang w:val="th-TH"/>
              </w:rPr>
            </w:pPr>
            <w:r w:rsidRPr="00B2324B">
              <w:rPr>
                <w:cs/>
                <w:lang w:val="th-TH"/>
              </w:rPr>
              <w:t xml:space="preserve">การเลือกตั้งอยู่ ๒ ทฤษฎี ดังนี้ </w:t>
            </w:r>
          </w:p>
          <w:p w14:paraId="1AA91362" w14:textId="5C8FBAA4" w:rsidR="00B2324B" w:rsidRPr="00B2324B" w:rsidRDefault="00B2324B" w:rsidP="00B2324B">
            <w:pPr>
              <w:pStyle w:val="5175"/>
              <w:ind w:firstLine="0"/>
              <w:rPr>
                <w:lang w:val="th-TH"/>
              </w:rPr>
            </w:pPr>
            <w:r w:rsidRPr="00B2324B">
              <w:rPr>
                <w:cs/>
                <w:lang w:val="th-TH"/>
              </w:rPr>
              <w:t xml:space="preserve">๑. ทฤษฎีว่าด้วยการออกเสียงเลือกตั้ง เป็นสิทธิ ทฤษฎีนี้มีพื้นฐานอยู่บนหลักการที่ว่า อำนาจอธิปไตยเป็นของปวงชน </w:t>
            </w:r>
          </w:p>
          <w:p w14:paraId="1E4E2F29" w14:textId="15703926" w:rsidR="00243D92" w:rsidRPr="006733E1" w:rsidRDefault="00B2324B" w:rsidP="00B2324B">
            <w:pPr>
              <w:pStyle w:val="5175"/>
              <w:ind w:firstLine="0"/>
              <w:rPr>
                <w:cs/>
                <w:lang w:val="th-TH"/>
              </w:rPr>
            </w:pPr>
            <w:r w:rsidRPr="00B2324B">
              <w:rPr>
                <w:cs/>
                <w:lang w:val="th-TH"/>
              </w:rPr>
              <w:t xml:space="preserve">๒. ทฤษฎีว่าด้วยการออกเสียงเลือกตั้งเป็นหน้าที่ ทฤษฎีนี้มีพื้นฐานอยู่บนหลักการที่ว่า อำนาจอธิปไตยเป็นของชาติ </w:t>
            </w:r>
          </w:p>
        </w:tc>
      </w:tr>
      <w:tr w:rsidR="00243D92" w:rsidRPr="006733E1" w14:paraId="6F34D587" w14:textId="77777777" w:rsidTr="00C0159F">
        <w:trPr>
          <w:trHeight w:val="1421"/>
          <w:jc w:val="center"/>
        </w:trPr>
        <w:tc>
          <w:tcPr>
            <w:tcW w:w="2694" w:type="dxa"/>
            <w:tcBorders>
              <w:top w:val="nil"/>
              <w:bottom w:val="nil"/>
            </w:tcBorders>
          </w:tcPr>
          <w:p w14:paraId="23FE4FA3" w14:textId="624A4AF8" w:rsidR="00243D92" w:rsidRPr="006733E1" w:rsidRDefault="00B2324B" w:rsidP="00243D92">
            <w:pPr>
              <w:pStyle w:val="5175"/>
              <w:ind w:firstLine="0"/>
              <w:jc w:val="center"/>
              <w:rPr>
                <w:cs/>
                <w:lang w:val="th-TH"/>
              </w:rPr>
            </w:pPr>
            <w:r w:rsidRPr="00B2324B">
              <w:rPr>
                <w:cs/>
                <w:lang w:val="th-TH"/>
              </w:rPr>
              <w:t>กนก วงษตระหง</w:t>
            </w:r>
            <w:proofErr w:type="spellStart"/>
            <w:r w:rsidRPr="00B2324B">
              <w:rPr>
                <w:cs/>
                <w:lang w:val="th-TH"/>
              </w:rPr>
              <w:t>าน</w:t>
            </w:r>
            <w:proofErr w:type="spellEnd"/>
          </w:p>
        </w:tc>
        <w:tc>
          <w:tcPr>
            <w:tcW w:w="5602" w:type="dxa"/>
            <w:tcBorders>
              <w:top w:val="nil"/>
              <w:bottom w:val="nil"/>
            </w:tcBorders>
          </w:tcPr>
          <w:p w14:paraId="6E41D928" w14:textId="4EC9874B" w:rsidR="00243D92" w:rsidRPr="006733E1" w:rsidRDefault="00B2324B" w:rsidP="00B2324B">
            <w:pPr>
              <w:pStyle w:val="5175"/>
              <w:ind w:firstLine="0"/>
              <w:rPr>
                <w:cs/>
                <w:lang w:val="th-TH"/>
              </w:rPr>
            </w:pPr>
            <w:r w:rsidRPr="00B2324B">
              <w:rPr>
                <w:cs/>
                <w:lang w:val="th-TH"/>
              </w:rPr>
              <w:t>ในสังคมสมัยใ</w:t>
            </w:r>
            <w:proofErr w:type="spellStart"/>
            <w:r w:rsidRPr="00B2324B">
              <w:rPr>
                <w:cs/>
                <w:lang w:val="th-TH"/>
              </w:rPr>
              <w:t>หม</w:t>
            </w:r>
            <w:proofErr w:type="spellEnd"/>
            <w:r w:rsidRPr="00B2324B">
              <w:rPr>
                <w:cs/>
                <w:lang w:val="th-TH"/>
              </w:rPr>
              <w:t> ประชาธิปไตยนั้นในฐานะระบอบการปกครองที่ยอมรับใน</w:t>
            </w:r>
            <w:proofErr w:type="spellStart"/>
            <w:r w:rsidRPr="00B2324B">
              <w:rPr>
                <w:cs/>
                <w:lang w:val="th-TH"/>
              </w:rPr>
              <w:t>อํานาจ</w:t>
            </w:r>
            <w:proofErr w:type="spellEnd"/>
            <w:r w:rsidRPr="00B2324B">
              <w:rPr>
                <w:cs/>
                <w:lang w:val="th-TH"/>
              </w:rPr>
              <w:t>ของ ประชาชนตอระบบระเบียบและกระบวนการทางการเมือง อาจจําแนกรูปแบบออก</w:t>
            </w:r>
            <w:proofErr w:type="spellStart"/>
            <w:r w:rsidRPr="00B2324B">
              <w:rPr>
                <w:cs/>
                <w:lang w:val="th-TH"/>
              </w:rPr>
              <w:t>ได</w:t>
            </w:r>
            <w:proofErr w:type="spellEnd"/>
            <w:r w:rsidRPr="00B2324B">
              <w:rPr>
                <w:cs/>
                <w:lang w:val="th-TH"/>
              </w:rPr>
              <w:t>ของประชาธิปไตยออก</w:t>
            </w:r>
            <w:proofErr w:type="spellStart"/>
            <w:r w:rsidRPr="00B2324B">
              <w:rPr>
                <w:cs/>
                <w:lang w:val="th-TH"/>
              </w:rPr>
              <w:t>ได</w:t>
            </w:r>
            <w:proofErr w:type="spellEnd"/>
            <w:r w:rsidRPr="00B2324B">
              <w:rPr>
                <w:cs/>
                <w:lang w:val="th-TH"/>
              </w:rPr>
              <w:t></w:t>
            </w:r>
            <w:proofErr w:type="spellStart"/>
            <w:r w:rsidRPr="00B2324B">
              <w:rPr>
                <w:cs/>
                <w:lang w:val="th-TH"/>
              </w:rPr>
              <w:t>เป</w:t>
            </w:r>
            <w:proofErr w:type="spellEnd"/>
            <w:r w:rsidRPr="00B2324B">
              <w:rPr>
                <w:cs/>
                <w:lang w:val="th-TH"/>
              </w:rPr>
              <w:t>น ๒ ประเภทด</w:t>
            </w:r>
            <w:proofErr w:type="spellStart"/>
            <w:r w:rsidRPr="00B2324B">
              <w:rPr>
                <w:cs/>
                <w:lang w:val="th-TH"/>
              </w:rPr>
              <w:t>วย</w:t>
            </w:r>
            <w:proofErr w:type="spellEnd"/>
            <w:r w:rsidRPr="00B2324B">
              <w:rPr>
                <w:cs/>
                <w:lang w:val="th-TH"/>
              </w:rPr>
              <w:t>กันนั้นคือ ประชาธิปไตยทางตรง ซึ่ง</w:t>
            </w:r>
            <w:proofErr w:type="spellStart"/>
            <w:r w:rsidRPr="00B2324B">
              <w:rPr>
                <w:cs/>
                <w:lang w:val="th-TH"/>
              </w:rPr>
              <w:t>เป</w:t>
            </w:r>
            <w:proofErr w:type="spellEnd"/>
            <w:r w:rsidRPr="00B2324B">
              <w:rPr>
                <w:cs/>
                <w:lang w:val="th-TH"/>
              </w:rPr>
              <w:t></w:t>
            </w:r>
            <w:proofErr w:type="spellStart"/>
            <w:r w:rsidRPr="00B2324B">
              <w:rPr>
                <w:cs/>
                <w:lang w:val="th-TH"/>
              </w:rPr>
              <w:t>นลั</w:t>
            </w:r>
            <w:proofErr w:type="spellEnd"/>
            <w:r w:rsidRPr="00B2324B">
              <w:rPr>
                <w:cs/>
                <w:lang w:val="th-TH"/>
              </w:rPr>
              <w:t>กษณะของการปกครองที่ประชาชนสามารถ</w:t>
            </w:r>
            <w:r w:rsidR="00D076C9">
              <w:rPr>
                <w:cs/>
                <w:lang w:val="th-TH"/>
              </w:rPr>
              <w:br/>
            </w:r>
            <w:r w:rsidRPr="00B2324B">
              <w:rPr>
                <w:cs/>
                <w:lang w:val="th-TH"/>
              </w:rPr>
              <w:t>เขาไปมีสวนมีเสียงในการปกครองโดยตรง ในรูปของการรวมกลุมก</w:t>
            </w:r>
            <w:proofErr w:type="spellStart"/>
            <w:r w:rsidRPr="00B2324B">
              <w:rPr>
                <w:cs/>
                <w:lang w:val="th-TH"/>
              </w:rPr>
              <w:t>ับ</w:t>
            </w:r>
            <w:proofErr w:type="spellEnd"/>
            <w:r w:rsidRPr="00B2324B">
              <w:rPr>
                <w:cs/>
                <w:lang w:val="th-TH"/>
              </w:rPr>
              <w:t>ชุมนุมแลกเปลี่ยนความคิดเห็นและ ตัดสินใจร</w:t>
            </w:r>
            <w:proofErr w:type="spellStart"/>
            <w:r w:rsidRPr="00B2324B">
              <w:rPr>
                <w:cs/>
                <w:lang w:val="th-TH"/>
              </w:rPr>
              <w:t>วม</w:t>
            </w:r>
            <w:proofErr w:type="spellEnd"/>
            <w:r w:rsidRPr="00B2324B">
              <w:rPr>
                <w:cs/>
                <w:lang w:val="th-TH"/>
              </w:rPr>
              <w:t>กันในเรื่องการเมือง</w:t>
            </w:r>
          </w:p>
        </w:tc>
      </w:tr>
      <w:tr w:rsidR="00243D92" w:rsidRPr="006733E1" w14:paraId="160D7761" w14:textId="77777777" w:rsidTr="00C0159F">
        <w:trPr>
          <w:trHeight w:val="1421"/>
          <w:jc w:val="center"/>
        </w:trPr>
        <w:tc>
          <w:tcPr>
            <w:tcW w:w="2694" w:type="dxa"/>
            <w:tcBorders>
              <w:top w:val="nil"/>
              <w:bottom w:val="single" w:sz="4" w:space="0" w:color="auto"/>
            </w:tcBorders>
          </w:tcPr>
          <w:p w14:paraId="59050CE6" w14:textId="2B7DE859" w:rsidR="00243D92" w:rsidRPr="006733E1" w:rsidRDefault="00D076C9" w:rsidP="00243D92">
            <w:pPr>
              <w:pStyle w:val="5175"/>
              <w:ind w:firstLine="0"/>
              <w:jc w:val="center"/>
              <w:rPr>
                <w:cs/>
                <w:lang w:val="th-TH"/>
              </w:rPr>
            </w:pPr>
            <w:r w:rsidRPr="00D076C9">
              <w:rPr>
                <w:cs/>
                <w:lang w:val="th-TH"/>
              </w:rPr>
              <w:t>พิมลจร</w:t>
            </w:r>
            <w:proofErr w:type="spellStart"/>
            <w:r w:rsidRPr="00D076C9">
              <w:rPr>
                <w:cs/>
                <w:lang w:val="th-TH"/>
              </w:rPr>
              <w:t>รย์</w:t>
            </w:r>
            <w:proofErr w:type="spellEnd"/>
            <w:r w:rsidRPr="00D076C9">
              <w:rPr>
                <w:cs/>
                <w:lang w:val="th-TH"/>
              </w:rPr>
              <w:t xml:space="preserve"> นามวัฒน์</w:t>
            </w:r>
          </w:p>
        </w:tc>
        <w:tc>
          <w:tcPr>
            <w:tcW w:w="5602" w:type="dxa"/>
            <w:tcBorders>
              <w:top w:val="nil"/>
              <w:bottom w:val="single" w:sz="4" w:space="0" w:color="auto"/>
            </w:tcBorders>
          </w:tcPr>
          <w:p w14:paraId="31CCBA22" w14:textId="4A258D9B" w:rsidR="00243D92" w:rsidRPr="006733E1" w:rsidRDefault="00D076C9" w:rsidP="00D076C9">
            <w:pPr>
              <w:pStyle w:val="5175"/>
              <w:ind w:firstLine="0"/>
              <w:rPr>
                <w:cs/>
                <w:lang w:val="th-TH"/>
              </w:rPr>
            </w:pPr>
            <w:r w:rsidRPr="00D076C9">
              <w:rPr>
                <w:cs/>
                <w:lang w:val="th-TH"/>
              </w:rPr>
              <w:t>การที่ประชาชนมีส่วนร่วมทางการเมือง โดยการออกเสียงลงคะแนนตามความเห็นของตน โดยอิสระว่า จะเลือกผู้ใดเป็นผู้แทนของตนเองเข้าไปใช้อำนาจอธิปไตย บริหารกิจการของประเทศผู้ที่จะได้รับการเลือกตั้งนั้น จะเป็นผู้สมัครใดเสนอตัวเข้ามาให้ประชาชนเลือก</w:t>
            </w:r>
          </w:p>
        </w:tc>
      </w:tr>
      <w:bookmarkEnd w:id="274"/>
      <w:bookmarkEnd w:id="287"/>
    </w:tbl>
    <w:p w14:paraId="3309E4D8" w14:textId="1EC2251B" w:rsidR="00A73BA3" w:rsidRDefault="00A73BA3" w:rsidP="0077519F">
      <w:pPr>
        <w:pStyle w:val="5175"/>
        <w:ind w:firstLine="0"/>
        <w:rPr>
          <w:b/>
          <w:bCs/>
          <w:lang w:val="th-TH"/>
        </w:rPr>
      </w:pPr>
    </w:p>
    <w:p w14:paraId="307CA3A5" w14:textId="3F4EA987" w:rsidR="0077519F" w:rsidRPr="006733E1" w:rsidRDefault="0077519F" w:rsidP="0077519F">
      <w:pPr>
        <w:pStyle w:val="5175"/>
        <w:ind w:firstLine="0"/>
      </w:pPr>
      <w:bookmarkStart w:id="288" w:name="_Hlk199100035"/>
      <w:r w:rsidRPr="006733E1">
        <w:rPr>
          <w:b/>
          <w:bCs/>
          <w:cs/>
          <w:lang w:val="th-TH"/>
        </w:rPr>
        <w:lastRenderedPageBreak/>
        <w:t>ตารางที่ ๒</w:t>
      </w:r>
      <w:r w:rsidRPr="006733E1">
        <w:rPr>
          <w:b/>
          <w:bCs/>
          <w:cs/>
        </w:rPr>
        <w:t>.</w:t>
      </w:r>
      <w:r w:rsidR="009E25B6">
        <w:rPr>
          <w:rFonts w:hint="cs"/>
          <w:b/>
          <w:bCs/>
          <w:cs/>
          <w:lang w:val="th-TH"/>
        </w:rPr>
        <w:t>๘</w:t>
      </w:r>
      <w:r w:rsidRPr="006733E1">
        <w:rPr>
          <w:b/>
          <w:bCs/>
          <w:cs/>
        </w:rPr>
        <w:t xml:space="preserve"> </w:t>
      </w:r>
      <w:r w:rsidRPr="006733E1">
        <w:rPr>
          <w:cs/>
          <w:lang w:val="th-TH"/>
        </w:rPr>
        <w:t>สังเคราะห์สาระสำคัญของความหมายการเลือกตั้ง (ต่อ</w:t>
      </w:r>
      <w:r w:rsidRPr="006733E1">
        <w:rPr>
          <w:cs/>
        </w:rPr>
        <w:t>)</w:t>
      </w:r>
    </w:p>
    <w:tbl>
      <w:tblPr>
        <w:tblStyle w:val="ac"/>
        <w:tblW w:w="0" w:type="auto"/>
        <w:jc w:val="center"/>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5182"/>
      </w:tblGrid>
      <w:tr w:rsidR="0077519F" w:rsidRPr="006733E1" w14:paraId="262C490E" w14:textId="77777777" w:rsidTr="00E70452">
        <w:trPr>
          <w:jc w:val="center"/>
        </w:trPr>
        <w:tc>
          <w:tcPr>
            <w:tcW w:w="3114" w:type="dxa"/>
            <w:tcBorders>
              <w:top w:val="double" w:sz="4" w:space="0" w:color="auto"/>
              <w:bottom w:val="single" w:sz="4" w:space="0" w:color="auto"/>
            </w:tcBorders>
          </w:tcPr>
          <w:p w14:paraId="389EB98C" w14:textId="77777777" w:rsidR="0077519F" w:rsidRPr="006733E1" w:rsidRDefault="0077519F" w:rsidP="00E70452">
            <w:pPr>
              <w:pStyle w:val="5175"/>
              <w:ind w:firstLine="0"/>
              <w:jc w:val="center"/>
              <w:rPr>
                <w:b/>
                <w:bCs/>
              </w:rPr>
            </w:pPr>
            <w:r w:rsidRPr="006733E1">
              <w:rPr>
                <w:b/>
                <w:bCs/>
                <w:cs/>
                <w:lang w:val="th-TH"/>
              </w:rPr>
              <w:t>นักวิชาการหรือแหล่งข้อมูล</w:t>
            </w:r>
          </w:p>
        </w:tc>
        <w:tc>
          <w:tcPr>
            <w:tcW w:w="5182" w:type="dxa"/>
            <w:tcBorders>
              <w:top w:val="double" w:sz="4" w:space="0" w:color="auto"/>
              <w:bottom w:val="single" w:sz="4" w:space="0" w:color="auto"/>
            </w:tcBorders>
          </w:tcPr>
          <w:p w14:paraId="3C410A13" w14:textId="77777777" w:rsidR="0077519F" w:rsidRPr="006733E1" w:rsidRDefault="0077519F" w:rsidP="00E70452">
            <w:pPr>
              <w:pStyle w:val="5175"/>
              <w:ind w:firstLine="0"/>
              <w:jc w:val="center"/>
              <w:rPr>
                <w:b/>
                <w:bCs/>
              </w:rPr>
            </w:pPr>
            <w:r w:rsidRPr="006733E1">
              <w:rPr>
                <w:b/>
                <w:bCs/>
                <w:cs/>
                <w:lang w:val="th-TH"/>
              </w:rPr>
              <w:t>แนวคิดหลัก</w:t>
            </w:r>
          </w:p>
        </w:tc>
      </w:tr>
      <w:tr w:rsidR="00C0159F" w:rsidRPr="006733E1" w14:paraId="755873AD" w14:textId="77777777" w:rsidTr="00E70452">
        <w:trPr>
          <w:trHeight w:val="307"/>
          <w:jc w:val="center"/>
        </w:trPr>
        <w:tc>
          <w:tcPr>
            <w:tcW w:w="3114" w:type="dxa"/>
            <w:tcBorders>
              <w:top w:val="nil"/>
              <w:bottom w:val="nil"/>
            </w:tcBorders>
          </w:tcPr>
          <w:p w14:paraId="0BFB62E0" w14:textId="49CAEA22" w:rsidR="00C0159F" w:rsidRPr="006733E1" w:rsidRDefault="00C0159F" w:rsidP="00C0159F">
            <w:pPr>
              <w:pStyle w:val="5175"/>
              <w:ind w:firstLine="0"/>
              <w:jc w:val="center"/>
              <w:rPr>
                <w:cs/>
                <w:lang w:val="th-TH"/>
              </w:rPr>
            </w:pPr>
            <w:r w:rsidRPr="00D076C9">
              <w:rPr>
                <w:cs/>
              </w:rPr>
              <w:t>วัชรา ไชยสาร</w:t>
            </w:r>
          </w:p>
        </w:tc>
        <w:tc>
          <w:tcPr>
            <w:tcW w:w="5182" w:type="dxa"/>
            <w:tcBorders>
              <w:top w:val="nil"/>
              <w:bottom w:val="nil"/>
            </w:tcBorders>
          </w:tcPr>
          <w:p w14:paraId="460CD51C" w14:textId="0884F2FF" w:rsidR="00C0159F" w:rsidRPr="006733E1" w:rsidRDefault="00C0159F" w:rsidP="00C0159F">
            <w:pPr>
              <w:pStyle w:val="5175"/>
              <w:ind w:firstLine="0"/>
              <w:rPr>
                <w:cs/>
                <w:lang w:val="th-TH"/>
              </w:rPr>
            </w:pPr>
            <w:r>
              <w:rPr>
                <w:cs/>
              </w:rPr>
              <w:t>การเลือกตั้ง คือ กิจกรรมทางการเมืองที่ประชาชนผู้เป็นเจ้าของอำนาจอธิปไตยได้มีส่วนร่วมทางการเมือง (</w:t>
            </w:r>
            <w:r>
              <w:t xml:space="preserve">Participation) </w:t>
            </w:r>
            <w:r>
              <w:rPr>
                <w:cs/>
              </w:rPr>
              <w:t>อันเป็นกลไกที่แสดงออกซึ่งเจตจำนงของประชาชนที่เรียกร้อง หรือสนับสนุนให้มีการกระทำ หรือการละเว้นการกระทำอย่างใดอย่างหนึ่ง ในทางการเมืองหรือ ตัดสินใจในนโยบายสาธารณะ</w:t>
            </w:r>
          </w:p>
        </w:tc>
      </w:tr>
      <w:bookmarkEnd w:id="288"/>
      <w:tr w:rsidR="00C0159F" w:rsidRPr="006733E1" w14:paraId="3937AB17" w14:textId="77777777" w:rsidTr="00A73BA3">
        <w:trPr>
          <w:trHeight w:val="1717"/>
          <w:jc w:val="center"/>
        </w:trPr>
        <w:tc>
          <w:tcPr>
            <w:tcW w:w="3114" w:type="dxa"/>
            <w:tcBorders>
              <w:top w:val="nil"/>
              <w:bottom w:val="nil"/>
            </w:tcBorders>
          </w:tcPr>
          <w:p w14:paraId="13913923" w14:textId="485F9BDD" w:rsidR="00C0159F" w:rsidRPr="00D076C9" w:rsidRDefault="00C0159F" w:rsidP="00C0159F">
            <w:pPr>
              <w:pStyle w:val="5175"/>
              <w:ind w:firstLine="0"/>
              <w:jc w:val="center"/>
              <w:rPr>
                <w:cs/>
                <w:lang w:val="th-TH"/>
              </w:rPr>
            </w:pPr>
            <w:r w:rsidRPr="00D076C9">
              <w:rPr>
                <w:cs/>
                <w:lang w:val="th-TH"/>
              </w:rPr>
              <w:t>รัฐธรรมนูญแห่งราชอาณาจักรไทย พ.ศ. ๒๕๖๐</w:t>
            </w:r>
          </w:p>
        </w:tc>
        <w:tc>
          <w:tcPr>
            <w:tcW w:w="5182" w:type="dxa"/>
            <w:tcBorders>
              <w:top w:val="nil"/>
              <w:bottom w:val="nil"/>
            </w:tcBorders>
          </w:tcPr>
          <w:p w14:paraId="4549BF2B" w14:textId="16EB52BE" w:rsidR="00C0159F" w:rsidRPr="00D076C9" w:rsidRDefault="00C0159F" w:rsidP="00C0159F">
            <w:pPr>
              <w:pStyle w:val="5175"/>
              <w:ind w:firstLine="0"/>
              <w:rPr>
                <w:cs/>
                <w:lang w:val="th-TH"/>
              </w:rPr>
            </w:pPr>
            <w:r w:rsidRPr="00D076C9">
              <w:rPr>
                <w:cs/>
                <w:lang w:val="th-TH"/>
              </w:rPr>
              <w:t>ประเทศไทยมีการปกครองระบอบประชาธิปไตย อันมีพระมหากษัตริย์ทรงเป็นประมุข คือการ ที่ประชาชนมีอำนาจอธิปไตยหรือมีอำนาจสูงสุดในการปกครองประเทศ แต่ประชาชนทั้ง ๖๗ ล้านคน จะเข้าไปปกครองบริหารประเทศทั้งหมดด้วยตนเองย่อมเป็นไปไม่ได้ จึงต้องมอบอำนาจอธิปไตยให้แก่ ตัวแทนที่ตนเลือกเพื่อให้ไปทำหน้าที่ด้านนิติบัญญัติและด้านการบริหารแทนประชาชนดังนั้น จึงมีการเลือกตั้งสมาชิกสภาผู้แทนราษฎรให้ทำหน้าที่แทนประชาชน</w:t>
            </w:r>
          </w:p>
        </w:tc>
      </w:tr>
      <w:tr w:rsidR="00C0159F" w:rsidRPr="006733E1" w14:paraId="59157693" w14:textId="77777777" w:rsidTr="000C235D">
        <w:trPr>
          <w:trHeight w:val="1717"/>
          <w:jc w:val="center"/>
        </w:trPr>
        <w:tc>
          <w:tcPr>
            <w:tcW w:w="3114" w:type="dxa"/>
            <w:tcBorders>
              <w:top w:val="nil"/>
              <w:bottom w:val="nil"/>
            </w:tcBorders>
          </w:tcPr>
          <w:p w14:paraId="5D5AB240" w14:textId="66C7F79F" w:rsidR="00C0159F" w:rsidRPr="006733E1" w:rsidRDefault="00C0159F" w:rsidP="00C0159F">
            <w:pPr>
              <w:pStyle w:val="5175"/>
              <w:ind w:firstLine="0"/>
              <w:jc w:val="center"/>
              <w:rPr>
                <w:cs/>
                <w:lang w:val="th-TH"/>
              </w:rPr>
            </w:pPr>
            <w:r w:rsidRPr="00D076C9">
              <w:rPr>
                <w:cs/>
                <w:lang w:val="th-TH"/>
              </w:rPr>
              <w:t>จรูญ สุภาพ และคณะ</w:t>
            </w:r>
          </w:p>
        </w:tc>
        <w:tc>
          <w:tcPr>
            <w:tcW w:w="5182" w:type="dxa"/>
            <w:tcBorders>
              <w:top w:val="nil"/>
              <w:bottom w:val="nil"/>
            </w:tcBorders>
          </w:tcPr>
          <w:p w14:paraId="7B752B92" w14:textId="637EC2E5" w:rsidR="00C0159F" w:rsidRPr="006733E1" w:rsidRDefault="00C0159F" w:rsidP="00C0159F">
            <w:pPr>
              <w:pStyle w:val="5175"/>
              <w:ind w:firstLine="0"/>
              <w:rPr>
                <w:cs/>
                <w:lang w:val="th-TH"/>
              </w:rPr>
            </w:pPr>
            <w:r w:rsidRPr="00D076C9">
              <w:rPr>
                <w:cs/>
                <w:lang w:val="th-TH"/>
              </w:rPr>
              <w:t>การมีส่วนร่วมทางการเมืองของสาธารณชนเป็นสารสำคัญของระบอบประชาธิปไตยแล้ว กล่าวได้ว่าประเทศไทยมีความก้าวหน้าไปสู่ระบอบประชาธิปไตยเป็นลำดับนอกจากนี้สัดส่วนของ ประชาชนที่ออกมาลงคะแนนเลือกตั้งเป็นเครื่องบ่งชี้ตัวหนึ่งของธรรมา</w:t>
            </w:r>
            <w:proofErr w:type="spellStart"/>
            <w:r w:rsidRPr="00D076C9">
              <w:rPr>
                <w:cs/>
                <w:lang w:val="th-TH"/>
              </w:rPr>
              <w:t>ภิ</w:t>
            </w:r>
            <w:proofErr w:type="spellEnd"/>
            <w:r w:rsidRPr="00D076C9">
              <w:rPr>
                <w:cs/>
                <w:lang w:val="th-TH"/>
              </w:rPr>
              <w:t>บาลกล่าวได้ว่าการ ดำเนินการทางการเมืองที่สูง</w:t>
            </w:r>
          </w:p>
        </w:tc>
      </w:tr>
      <w:tr w:rsidR="00C0159F" w:rsidRPr="006733E1" w14:paraId="2DFB9670" w14:textId="77777777" w:rsidTr="000C235D">
        <w:trPr>
          <w:trHeight w:val="1717"/>
          <w:jc w:val="center"/>
        </w:trPr>
        <w:tc>
          <w:tcPr>
            <w:tcW w:w="3114" w:type="dxa"/>
            <w:tcBorders>
              <w:top w:val="nil"/>
              <w:bottom w:val="single" w:sz="4" w:space="0" w:color="auto"/>
            </w:tcBorders>
          </w:tcPr>
          <w:p w14:paraId="2772CD08" w14:textId="52E485EF" w:rsidR="00C0159F" w:rsidRPr="006733E1" w:rsidRDefault="00C0159F" w:rsidP="00C0159F">
            <w:pPr>
              <w:pStyle w:val="5175"/>
              <w:ind w:firstLine="0"/>
              <w:jc w:val="center"/>
              <w:rPr>
                <w:cs/>
                <w:lang w:val="th-TH"/>
              </w:rPr>
            </w:pPr>
            <w:r w:rsidRPr="00D076C9">
              <w:rPr>
                <w:cs/>
                <w:lang w:val="th-TH"/>
              </w:rPr>
              <w:t>ธานินทร์ กร</w:t>
            </w:r>
            <w:proofErr w:type="spellStart"/>
            <w:r w:rsidRPr="00D076C9">
              <w:rPr>
                <w:cs/>
                <w:lang w:val="th-TH"/>
              </w:rPr>
              <w:t>ัย</w:t>
            </w:r>
            <w:proofErr w:type="spellEnd"/>
            <w:r w:rsidRPr="00D076C9">
              <w:rPr>
                <w:cs/>
                <w:lang w:val="th-TH"/>
              </w:rPr>
              <w:t>วิเชียร</w:t>
            </w:r>
          </w:p>
        </w:tc>
        <w:tc>
          <w:tcPr>
            <w:tcW w:w="5182" w:type="dxa"/>
            <w:tcBorders>
              <w:top w:val="nil"/>
              <w:bottom w:val="single" w:sz="4" w:space="0" w:color="auto"/>
            </w:tcBorders>
          </w:tcPr>
          <w:p w14:paraId="7A306765" w14:textId="4CD9A1EC" w:rsidR="00C0159F" w:rsidRPr="006733E1" w:rsidRDefault="00C0159F" w:rsidP="00C0159F">
            <w:pPr>
              <w:pStyle w:val="5175"/>
              <w:ind w:firstLine="0"/>
              <w:rPr>
                <w:cs/>
                <w:lang w:val="th-TH"/>
              </w:rPr>
            </w:pPr>
            <w:r w:rsidRPr="00D076C9">
              <w:rPr>
                <w:cs/>
                <w:lang w:val="th-TH"/>
              </w:rPr>
              <w:t>อธิบายได้ว่า “สมาชิกสภาผู้แทนราษฎรจากการที่ประชาชนได้เลือกบุคคลจากหลายๆ บุคคล หรือจากบัญชีรายชื่อผู้สมัครรับเลือกตั้งบัญชีหนึ่งหรือหลายบัญชีเพื่อให้เข้าไปมีส่วนมีเสียงในคณะบริหารราชการแผ่นดิน</w:t>
            </w:r>
          </w:p>
        </w:tc>
      </w:tr>
    </w:tbl>
    <w:p w14:paraId="1266845B" w14:textId="77777777" w:rsidR="000C235D" w:rsidRDefault="000C235D" w:rsidP="000C235D">
      <w:pPr>
        <w:pStyle w:val="5175"/>
        <w:ind w:firstLine="0"/>
        <w:rPr>
          <w:b/>
          <w:bCs/>
          <w:lang w:val="th-TH"/>
        </w:rPr>
      </w:pPr>
      <w:bookmarkStart w:id="289" w:name="_Toc172040233"/>
      <w:bookmarkStart w:id="290" w:name="_Toc173174293"/>
      <w:bookmarkStart w:id="291" w:name="_Toc175496355"/>
      <w:bookmarkStart w:id="292" w:name="_Toc175543226"/>
      <w:bookmarkStart w:id="293" w:name="_Toc175558502"/>
      <w:bookmarkStart w:id="294" w:name="_Toc196989103"/>
      <w:bookmarkStart w:id="295" w:name="_Toc197728414"/>
      <w:bookmarkStart w:id="296" w:name="_Toc198196045"/>
      <w:bookmarkStart w:id="297" w:name="_Toc199008670"/>
    </w:p>
    <w:p w14:paraId="7E143126" w14:textId="77777777" w:rsidR="000C235D" w:rsidRDefault="000C235D" w:rsidP="000C235D">
      <w:pPr>
        <w:pStyle w:val="5175"/>
        <w:ind w:firstLine="0"/>
        <w:rPr>
          <w:b/>
          <w:bCs/>
          <w:lang w:val="th-TH"/>
        </w:rPr>
      </w:pPr>
    </w:p>
    <w:p w14:paraId="2F85F17A" w14:textId="01F0630A" w:rsidR="000C235D" w:rsidRPr="006733E1" w:rsidRDefault="000C235D" w:rsidP="000C235D">
      <w:pPr>
        <w:pStyle w:val="5175"/>
        <w:ind w:firstLine="0"/>
      </w:pPr>
      <w:r w:rsidRPr="006733E1">
        <w:rPr>
          <w:b/>
          <w:bCs/>
          <w:cs/>
          <w:lang w:val="th-TH"/>
        </w:rPr>
        <w:lastRenderedPageBreak/>
        <w:t>ตารางที่ ๒</w:t>
      </w:r>
      <w:r w:rsidRPr="006733E1">
        <w:rPr>
          <w:b/>
          <w:bCs/>
          <w:cs/>
        </w:rPr>
        <w:t>.</w:t>
      </w:r>
      <w:r>
        <w:rPr>
          <w:rFonts w:hint="cs"/>
          <w:b/>
          <w:bCs/>
          <w:cs/>
          <w:lang w:val="th-TH"/>
        </w:rPr>
        <w:t>๘</w:t>
      </w:r>
      <w:r w:rsidRPr="006733E1">
        <w:rPr>
          <w:b/>
          <w:bCs/>
          <w:cs/>
        </w:rPr>
        <w:t xml:space="preserve"> </w:t>
      </w:r>
      <w:r w:rsidRPr="006733E1">
        <w:rPr>
          <w:cs/>
          <w:lang w:val="th-TH"/>
        </w:rPr>
        <w:t>สังเคราะห์สาระสำคัญของความหมายการเลือกตั้ง (ต่อ</w:t>
      </w:r>
      <w:r w:rsidRPr="006733E1">
        <w:rPr>
          <w:cs/>
        </w:rPr>
        <w:t>)</w:t>
      </w:r>
    </w:p>
    <w:tbl>
      <w:tblPr>
        <w:tblStyle w:val="ac"/>
        <w:tblW w:w="0" w:type="auto"/>
        <w:jc w:val="center"/>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5182"/>
      </w:tblGrid>
      <w:tr w:rsidR="000C235D" w:rsidRPr="006733E1" w14:paraId="5D4C226B" w14:textId="77777777" w:rsidTr="000C235D">
        <w:trPr>
          <w:jc w:val="center"/>
        </w:trPr>
        <w:tc>
          <w:tcPr>
            <w:tcW w:w="3114" w:type="dxa"/>
            <w:tcBorders>
              <w:top w:val="double" w:sz="4" w:space="0" w:color="auto"/>
              <w:bottom w:val="single" w:sz="4" w:space="0" w:color="auto"/>
            </w:tcBorders>
          </w:tcPr>
          <w:p w14:paraId="408DA1E6" w14:textId="77777777" w:rsidR="000C235D" w:rsidRPr="006733E1" w:rsidRDefault="000C235D" w:rsidP="00AE7BF9">
            <w:pPr>
              <w:pStyle w:val="5175"/>
              <w:ind w:firstLine="0"/>
              <w:jc w:val="center"/>
              <w:rPr>
                <w:b/>
                <w:bCs/>
              </w:rPr>
            </w:pPr>
            <w:r w:rsidRPr="006733E1">
              <w:rPr>
                <w:b/>
                <w:bCs/>
                <w:cs/>
                <w:lang w:val="th-TH"/>
              </w:rPr>
              <w:t>นักวิชาการหรือแหล่งข้อมูล</w:t>
            </w:r>
          </w:p>
        </w:tc>
        <w:tc>
          <w:tcPr>
            <w:tcW w:w="5182" w:type="dxa"/>
            <w:tcBorders>
              <w:top w:val="double" w:sz="4" w:space="0" w:color="auto"/>
              <w:bottom w:val="single" w:sz="4" w:space="0" w:color="auto"/>
            </w:tcBorders>
          </w:tcPr>
          <w:p w14:paraId="1488C076" w14:textId="77777777" w:rsidR="000C235D" w:rsidRPr="006733E1" w:rsidRDefault="000C235D" w:rsidP="00AE7BF9">
            <w:pPr>
              <w:pStyle w:val="5175"/>
              <w:ind w:firstLine="0"/>
              <w:jc w:val="center"/>
              <w:rPr>
                <w:b/>
                <w:bCs/>
              </w:rPr>
            </w:pPr>
            <w:r w:rsidRPr="006733E1">
              <w:rPr>
                <w:b/>
                <w:bCs/>
                <w:cs/>
                <w:lang w:val="th-TH"/>
              </w:rPr>
              <w:t>แนวคิดหลัก</w:t>
            </w:r>
          </w:p>
        </w:tc>
      </w:tr>
      <w:tr w:rsidR="000C235D" w:rsidRPr="006733E1" w14:paraId="1552F786" w14:textId="77777777" w:rsidTr="000C235D">
        <w:trPr>
          <w:trHeight w:val="307"/>
          <w:jc w:val="center"/>
        </w:trPr>
        <w:tc>
          <w:tcPr>
            <w:tcW w:w="3114" w:type="dxa"/>
            <w:tcBorders>
              <w:top w:val="single" w:sz="4" w:space="0" w:color="auto"/>
              <w:bottom w:val="double" w:sz="4" w:space="0" w:color="auto"/>
            </w:tcBorders>
          </w:tcPr>
          <w:p w14:paraId="4CD13B83" w14:textId="645E6934" w:rsidR="000C235D" w:rsidRPr="006733E1" w:rsidRDefault="000C235D" w:rsidP="000C235D">
            <w:pPr>
              <w:pStyle w:val="5175"/>
              <w:ind w:firstLine="0"/>
              <w:jc w:val="center"/>
              <w:rPr>
                <w:cs/>
                <w:lang w:val="th-TH"/>
              </w:rPr>
            </w:pPr>
            <w:r w:rsidRPr="00D076C9">
              <w:rPr>
                <w:cs/>
                <w:lang w:val="th-TH"/>
              </w:rPr>
              <w:t>ธีรภัทร์ เสรีรังสรรค์</w:t>
            </w:r>
          </w:p>
        </w:tc>
        <w:tc>
          <w:tcPr>
            <w:tcW w:w="5182" w:type="dxa"/>
            <w:tcBorders>
              <w:top w:val="single" w:sz="4" w:space="0" w:color="auto"/>
              <w:bottom w:val="double" w:sz="4" w:space="0" w:color="auto"/>
            </w:tcBorders>
          </w:tcPr>
          <w:p w14:paraId="11E4E5DD" w14:textId="14F6C948" w:rsidR="000C235D" w:rsidRPr="006733E1" w:rsidRDefault="000C235D" w:rsidP="000C235D">
            <w:pPr>
              <w:pStyle w:val="5175"/>
              <w:ind w:firstLine="0"/>
              <w:rPr>
                <w:cs/>
                <w:lang w:val="th-TH"/>
              </w:rPr>
            </w:pPr>
            <w:r w:rsidRPr="00D076C9">
              <w:rPr>
                <w:cs/>
                <w:lang w:val="th-TH"/>
              </w:rPr>
              <w:t>การเลือกตั้งสมาชิกสภาผู้แทนราษฎรคือการเลือกตั้งเป็นกิจกรรมที่ประชาชนแสวงหา ทางเลือกในการปกครองและบำบัดความต้องการของตนเองเป็นกิจกรรมทางการเมืองที่ประชาชนผู้เป็นเจ้าของอำนาจอธิปไตยได้มีส่วนร่วมทางการเมืองอันเป็นกลไกที่แสดงออกซึ่งเจตจำนงของ ประชาชนที่เรียกร้องหรือสนับสนุนให้มีการกระทำ</w:t>
            </w:r>
          </w:p>
        </w:tc>
      </w:tr>
    </w:tbl>
    <w:p w14:paraId="48FE5688" w14:textId="02ADEEFA" w:rsidR="0077519F" w:rsidRDefault="0077519F" w:rsidP="00DC267E">
      <w:pPr>
        <w:pStyle w:val="3"/>
        <w:rPr>
          <w:lang w:val="th-TH"/>
        </w:rPr>
      </w:pPr>
      <w:r w:rsidRPr="006733E1">
        <w:rPr>
          <w:cs/>
          <w:lang w:val="th-TH"/>
        </w:rPr>
        <w:t xml:space="preserve">๒.๔.๒ </w:t>
      </w:r>
      <w:bookmarkStart w:id="298" w:name="_Hlk172036999"/>
      <w:r w:rsidRPr="006733E1">
        <w:rPr>
          <w:cs/>
          <w:lang w:val="th-TH"/>
        </w:rPr>
        <w:t>ความสำคัญของการเลือกตั้ง</w:t>
      </w:r>
      <w:bookmarkEnd w:id="289"/>
      <w:bookmarkEnd w:id="290"/>
      <w:bookmarkEnd w:id="291"/>
      <w:bookmarkEnd w:id="292"/>
      <w:bookmarkEnd w:id="293"/>
      <w:bookmarkEnd w:id="294"/>
      <w:bookmarkEnd w:id="295"/>
      <w:bookmarkEnd w:id="296"/>
      <w:bookmarkEnd w:id="297"/>
      <w:bookmarkEnd w:id="298"/>
    </w:p>
    <w:p w14:paraId="604A6829" w14:textId="77777777" w:rsidR="0077519F" w:rsidRPr="006733E1" w:rsidRDefault="0077519F" w:rsidP="00DC267E">
      <w:pPr>
        <w:pStyle w:val="5175"/>
        <w:rPr>
          <w:lang w:val="th-TH"/>
        </w:rPr>
      </w:pPr>
      <w:r w:rsidRPr="006733E1">
        <w:rPr>
          <w:cs/>
        </w:rPr>
        <w:t>การเลือกตั้ง คือ กิจกรรมทางการเมืองที่เป็น</w:t>
      </w:r>
      <w:r w:rsidRPr="006733E1">
        <w:t xml:space="preserve"> </w:t>
      </w:r>
      <w:r w:rsidRPr="006733E1">
        <w:rPr>
          <w:cs/>
        </w:rPr>
        <w:t>กิจกรรมของคนส่วนใหญ่ภายในประเทศได้มีส่วนร่วมในการ ปกครองประเทศโดยประชาชนทั่วไป</w:t>
      </w:r>
      <w:r w:rsidRPr="006733E1">
        <w:t xml:space="preserve"> </w:t>
      </w:r>
      <w:r w:rsidRPr="006733E1">
        <w:rPr>
          <w:cs/>
        </w:rPr>
        <w:t>เลือกผู้แทน ที่ตนเลือกให้ไปใช้อำนาจอธิปไตยแทนตนนั้นจะนำอุดมการณ์และนโยบายในการบริหาร</w:t>
      </w:r>
      <w:r w:rsidRPr="006733E1">
        <w:t xml:space="preserve"> </w:t>
      </w:r>
      <w:r w:rsidRPr="006733E1">
        <w:rPr>
          <w:cs/>
        </w:rPr>
        <w:t>ประเทศและทำหน้าที่พิทักษ์ผลประโยชน์ของตนเอง</w:t>
      </w:r>
    </w:p>
    <w:p w14:paraId="218AD50C" w14:textId="77777777" w:rsidR="0077519F" w:rsidRPr="006733E1" w:rsidRDefault="0077519F" w:rsidP="00DC267E">
      <w:pPr>
        <w:pStyle w:val="5175"/>
      </w:pPr>
      <w:r w:rsidRPr="006733E1">
        <w:rPr>
          <w:cs/>
        </w:rPr>
        <w:t>ความสำคัญของการเลือกตั้งไว้ว่า การเลือกตั้งเป็นหลักการสำคัญของระบบการปกครองแบบประชาธิปไตยโดยเริ่มแรก ซึ่งก็คือ การให้พลเมืองจำนวนมากที่สุด ได้ใช้อำนาจอธิปไตย</w:t>
      </w:r>
      <w:r w:rsidRPr="006733E1">
        <w:t xml:space="preserve"> </w:t>
      </w:r>
      <w:r w:rsidRPr="006733E1">
        <w:rPr>
          <w:cs/>
        </w:rPr>
        <w:t>ในการปกครอง ซึ่งก็มิอาจทำได้ในทางปฏิบัติเนื่องจากพลเมืองมีจำนวนมาก ที่จะจัดการปกครองตนเอง นอกจากนี้พลเมืองบางคนยังขาดความรู้ความเข้าใจและความสามารถในทางการเมืองการ</w:t>
      </w:r>
      <w:r w:rsidRPr="006733E1">
        <w:t xml:space="preserve"> </w:t>
      </w:r>
      <w:r w:rsidRPr="006733E1">
        <w:rPr>
          <w:cs/>
        </w:rPr>
        <w:t>ปกครองที่เพียงพอ ในขณะที่ประชาชนบางส่วนต้องมีภาระหน้าที่ในการประกอบอาชีพเพื่อหาเลี้ยง</w:t>
      </w:r>
      <w:r w:rsidRPr="006733E1">
        <w:t xml:space="preserve"> </w:t>
      </w:r>
      <w:r w:rsidRPr="006733E1">
        <w:rPr>
          <w:cs/>
        </w:rPr>
        <w:t>ครอบครัวอีกด้วย การปกครองแบบประชาธิปไตยโดยตรงจึงได้ถูกเปลี่ยนมาเป็นการให้ประชาชนได้ใช้</w:t>
      </w:r>
      <w:r w:rsidRPr="006733E1">
        <w:t xml:space="preserve"> </w:t>
      </w:r>
      <w:r w:rsidRPr="006733E1">
        <w:rPr>
          <w:cs/>
        </w:rPr>
        <w:t>อำนาจอธิปไตย</w:t>
      </w:r>
      <w:r w:rsidRPr="006733E1">
        <w:rPr>
          <w:rStyle w:val="af5"/>
          <w:cs/>
        </w:rPr>
        <w:footnoteReference w:id="94"/>
      </w:r>
    </w:p>
    <w:p w14:paraId="230A0B7E" w14:textId="02C8E9CD" w:rsidR="00011923" w:rsidRDefault="00011923" w:rsidP="00011923">
      <w:pPr>
        <w:pStyle w:val="5175"/>
      </w:pPr>
      <w:r>
        <w:rPr>
          <w:cs/>
        </w:rPr>
        <w:t>การเลือกตั้งเป็นกลไกการใช้อำนาจอธิปไตยหรือการมีส่วนร่วมทางการมืองของประชาชนผู้เป็นเจ้าของอำนาจอธิปตย โดยการไปใช้สิทธิเลือกตั้งเลือกผู้แทนที่มึนโยบายตรงกับความต้องการของตนเองให้ไปใช้อำนาจอธิปไตยแทนตนเองด้วยความชอบธรรม เพื่อสดภาวะความตึงเครียด ขจัดความขัดแย้ง หรือการสืบต่ออำนาจและเป็นกลไกที่จะควบคุมให้ผู้แทนที่ดำรงตำแหน่งจากการเลือกตั้งตระหนักอยู่เสมอว่าต้องมีความรับผิดชอบต่อประชาชน เพราะประชาชนเป็นผู้กำหนดอนาคต</w:t>
      </w:r>
      <w:r>
        <w:rPr>
          <w:cs/>
        </w:rPr>
        <w:lastRenderedPageBreak/>
        <w:t>ทางการเมืองของตน ด้วยการเลือกหรือไม่เลือกตนกลับมาทำหน้าที่ผู้แทนอีก ดังนั้น การเลือกตั้งจึงมีผลต่อการพัฒนาทางการเมือง โดยประชาชนจะสำนึกถึงความจำเป็นในการปฏิบัติหน้าที่พลเมืองซึ่งต้องมีส่วนร่วมในการเลือกผู้แทนเลือกรัฐบาล เลือกรูปแบบและวิธีดำเนินการปกครอง เลือกนโยบายสาธารณะ เลือกระบบเศรษฐกิจ ซึ่งปัจจัยต่าง ๆ เหล่านี้จะเอื้อต่อการชำรงไว้และบูรณาการทางการเมืองที่พึ่งปรารถนา และส่งเสริมให้ประชาชนมีส่วนร่วมทางการเมืองในระบอบประชาธิปไตยมากขึ้น</w:t>
      </w:r>
    </w:p>
    <w:p w14:paraId="679E12CF" w14:textId="53679945" w:rsidR="00AC47B8" w:rsidRPr="00011923" w:rsidRDefault="00011923" w:rsidP="00011923">
      <w:pPr>
        <w:pStyle w:val="5175"/>
      </w:pPr>
      <w:r>
        <w:rPr>
          <w:cs/>
        </w:rPr>
        <w:t>การเลือกตั้งจึงเป็นกระบวนการทางการเมืองที่สำคัญยิ่งต่อการปกครองระบอบประชาธิปไตยดังนั้น เพื่อให้การเลือกตั้งเป็นไปตามเจตนารมณ์ของประชาชนและบรรลุวัตถุประสงค์ของแต่ละประเทศ จึงต้องพัฒนาปรับปรุงหรือปฏิรูประบบและกระบวนการ การเลือกตั้งสอดคล้องกับสภาพแวดล้อมทางการเมือง สังคม และเศรษฐกิจในปัจจุบัน</w:t>
      </w:r>
      <w:r w:rsidR="0077519F" w:rsidRPr="006733E1">
        <w:rPr>
          <w:rStyle w:val="af5"/>
          <w:cs/>
          <w:lang w:val="th-TH"/>
        </w:rPr>
        <w:footnoteReference w:id="95"/>
      </w:r>
      <w:r w:rsidR="00AC47B8">
        <w:rPr>
          <w:rFonts w:hint="cs"/>
          <w:cs/>
          <w:lang w:val="th-TH"/>
        </w:rPr>
        <w:t xml:space="preserve"> </w:t>
      </w:r>
      <w:r w:rsidR="00AC47B8" w:rsidRPr="007033BC">
        <w:rPr>
          <w:color w:val="000000" w:themeColor="text1"/>
          <w:cs/>
        </w:rPr>
        <w:t>ได้ให้ความหมายและความสำคัญของการเลือกตั้งไว้หลายประการซึ่งพอจะสรุปได้ ดังนี้</w:t>
      </w:r>
    </w:p>
    <w:p w14:paraId="36448B6E" w14:textId="77777777" w:rsidR="00AC47B8" w:rsidRPr="007033BC" w:rsidRDefault="00AC47B8" w:rsidP="00AC47B8">
      <w:pPr>
        <w:pStyle w:val="5175"/>
        <w:rPr>
          <w:color w:val="000000" w:themeColor="text1"/>
        </w:rPr>
      </w:pPr>
      <w:r w:rsidRPr="007033BC">
        <w:rPr>
          <w:color w:val="000000" w:themeColor="text1"/>
          <w:cs/>
        </w:rPr>
        <w:t>๑</w:t>
      </w:r>
      <w:r w:rsidRPr="007033BC">
        <w:rPr>
          <w:rFonts w:hint="cs"/>
          <w:color w:val="000000" w:themeColor="text1"/>
          <w:cs/>
        </w:rPr>
        <w:t>)</w:t>
      </w:r>
      <w:r w:rsidRPr="007033BC">
        <w:rPr>
          <w:color w:val="000000" w:themeColor="text1"/>
          <w:cs/>
        </w:rPr>
        <w:t xml:space="preserve"> การเลือกตั้งเป็นกระบวนการทางการเมืองอย่างหนึ่ง ซึ่งเป็นการแสดงออกถึงการเข้าไปมีส่วนร่วมทางการเมืองการปกครองของประชาชน ผู้เป็นเจ้าของอธิปไตย โดยการไปใช้สิทธิออกเสียงเลือกผู้สมัครรับเลือกตั้งเป็นตัวแทนของตน เพื่อทำหน้าที่ในสภาและคณะรัฐบาล เป็นการระดมประชาชนเข้าสู่ระบอบการปกครอง เพื่อสร้างความเป็นธรรมให้กับรูปแบบการปกครองและ</w:t>
      </w:r>
      <w:r>
        <w:rPr>
          <w:color w:val="000000" w:themeColor="text1"/>
          <w:cs/>
        </w:rPr>
        <w:br/>
      </w:r>
      <w:r w:rsidRPr="007033BC">
        <w:rPr>
          <w:color w:val="000000" w:themeColor="text1"/>
          <w:cs/>
        </w:rPr>
        <w:t>ตัวผู้ปกครอง</w:t>
      </w:r>
    </w:p>
    <w:p w14:paraId="7EA5DAF1" w14:textId="77777777" w:rsidR="00AC47B8" w:rsidRPr="007033BC" w:rsidRDefault="00AC47B8" w:rsidP="00AC47B8">
      <w:pPr>
        <w:pStyle w:val="5175"/>
        <w:rPr>
          <w:color w:val="000000" w:themeColor="text1"/>
        </w:rPr>
      </w:pPr>
      <w:r w:rsidRPr="007033BC">
        <w:rPr>
          <w:color w:val="000000" w:themeColor="text1"/>
          <w:cs/>
        </w:rPr>
        <w:t>๒</w:t>
      </w:r>
      <w:r w:rsidRPr="007033BC">
        <w:rPr>
          <w:rFonts w:hint="cs"/>
          <w:color w:val="000000" w:themeColor="text1"/>
          <w:cs/>
        </w:rPr>
        <w:t>)</w:t>
      </w:r>
      <w:r w:rsidRPr="007033BC">
        <w:rPr>
          <w:color w:val="000000" w:themeColor="text1"/>
          <w:cs/>
        </w:rPr>
        <w:t xml:space="preserve"> การเลือกตั้งเป็นการเชื่อมโยงเจตจำนงของประชาชนเข้ากับนโยบายสาธารณะเป็นกระบวนการกล่อมเกลาทางการเมืองที่สำคัญ เปิดโอกาสให้องค์กรทางการเมืองต่าง ๆได้เข้าไปกระตุ้นให้ประชาชนไปใช้สิทธิเลือกแนวนโยบายและทางออกให้กับสังคม</w:t>
      </w:r>
    </w:p>
    <w:p w14:paraId="5C021921" w14:textId="35F4CCEA" w:rsidR="00AC47B8" w:rsidRPr="00011923" w:rsidRDefault="00AC47B8" w:rsidP="00011923">
      <w:pPr>
        <w:pStyle w:val="5175"/>
        <w:rPr>
          <w:lang w:val="th-TH"/>
        </w:rPr>
      </w:pPr>
      <w:r w:rsidRPr="007033BC">
        <w:rPr>
          <w:color w:val="000000" w:themeColor="text1"/>
          <w:cs/>
        </w:rPr>
        <w:t>๓</w:t>
      </w:r>
      <w:r w:rsidRPr="007033BC">
        <w:rPr>
          <w:rFonts w:hint="cs"/>
          <w:color w:val="000000" w:themeColor="text1"/>
          <w:cs/>
        </w:rPr>
        <w:t>)</w:t>
      </w:r>
      <w:r w:rsidRPr="007033BC">
        <w:rPr>
          <w:color w:val="000000" w:themeColor="text1"/>
          <w:cs/>
        </w:rPr>
        <w:t xml:space="preserve"> การเลือกตั้งเป็นวิธีการอย่างหนึ่งในการเลือกสรรผู้ปกครอง เข้ามาทำหน้าที่ใน</w:t>
      </w:r>
      <w:r>
        <w:rPr>
          <w:color w:val="000000" w:themeColor="text1"/>
          <w:cs/>
        </w:rPr>
        <w:br/>
      </w:r>
      <w:r w:rsidRPr="007033BC">
        <w:rPr>
          <w:color w:val="000000" w:themeColor="text1"/>
          <w:cs/>
        </w:rPr>
        <w:t>การปกครองประเทศ เป็นการสืบทอดอำนาจทางการเมืองโดยสันติวิธี เป็นการลดความตึงเครียดทางการเมืองและสังคม ก่อให้เกิดบูรณาการของชาติ เป็นต้น</w:t>
      </w:r>
      <w:r w:rsidRPr="007033BC">
        <w:rPr>
          <w:color w:val="000000" w:themeColor="text1"/>
          <w:vertAlign w:val="superscript"/>
          <w:cs/>
        </w:rPr>
        <w:footnoteReference w:id="96"/>
      </w:r>
    </w:p>
    <w:p w14:paraId="36343C04" w14:textId="62BBDC5F" w:rsidR="0077519F" w:rsidRPr="006733E1" w:rsidRDefault="0077519F" w:rsidP="00DC267E">
      <w:pPr>
        <w:pStyle w:val="5175"/>
        <w:rPr>
          <w:cs/>
        </w:rPr>
      </w:pPr>
      <w:r w:rsidRPr="006733E1">
        <w:rPr>
          <w:cs/>
        </w:rPr>
        <w:lastRenderedPageBreak/>
        <w:t>ประการแรก การเลือกตั้งเป็นกระบวนการทางการเมืองที่เป็นการเลือกตั้งโดยการแสดงออก</w:t>
      </w:r>
      <w:r w:rsidRPr="006733E1">
        <w:t xml:space="preserve"> </w:t>
      </w:r>
      <w:r w:rsidRPr="006733E1">
        <w:rPr>
          <w:cs/>
        </w:rPr>
        <w:t>ซึ่งมีเจตจำนงหรือความต้องการของประชาชนในการเข้ามามีส่วนร่วมทางการเมือง การเลือกตั้งจึง</w:t>
      </w:r>
      <w:r w:rsidRPr="006733E1">
        <w:t xml:space="preserve"> </w:t>
      </w:r>
      <w:r w:rsidRPr="006733E1">
        <w:rPr>
          <w:cs/>
        </w:rPr>
        <w:t>เป็นส่วนสำคัญในการสร้างความชอบธรรมให้เกิดขึ้นกับระบบการเมือ</w:t>
      </w:r>
      <w:r>
        <w:rPr>
          <w:rFonts w:hint="cs"/>
          <w:cs/>
        </w:rPr>
        <w:t>ง</w:t>
      </w:r>
    </w:p>
    <w:p w14:paraId="0CEF2FEF" w14:textId="5D2CF61F" w:rsidR="0077519F" w:rsidRPr="006733E1" w:rsidRDefault="0077519F" w:rsidP="00DC267E">
      <w:pPr>
        <w:pStyle w:val="5175"/>
      </w:pPr>
      <w:r w:rsidRPr="006733E1">
        <w:rPr>
          <w:cs/>
        </w:rPr>
        <w:t>ประการที่สอง การเลือกตั้งเป็นกระบวนการทางการเมืองที่มีต่อผลในการจัดตั้งรัฐบาลและ</w:t>
      </w:r>
      <w:r w:rsidRPr="006733E1">
        <w:t xml:space="preserve"> </w:t>
      </w:r>
      <w:r w:rsidRPr="006733E1">
        <w:rPr>
          <w:cs/>
        </w:rPr>
        <w:t>การเปลี่ยนแปลงรัฐบาล โดยเป็นเครื่องมือสำคัญในการสร้างความเปลี่ยนแปลงทางการเมืองโดยสันติ</w:t>
      </w:r>
      <w:r w:rsidRPr="006733E1">
        <w:t xml:space="preserve"> </w:t>
      </w:r>
      <w:r w:rsidRPr="006733E1">
        <w:rPr>
          <w:cs/>
        </w:rPr>
        <w:t>วิธีก่อให้เกิดการหมุนเวียนเปลี่ยนผ่านอำนาจ ป้องกันการผูกขาดอำนาจและการฉ้อราษฎร์บังหลวง</w:t>
      </w:r>
      <w:r w:rsidRPr="006733E1">
        <w:t xml:space="preserve"> </w:t>
      </w:r>
      <w:r w:rsidRPr="006733E1">
        <w:rPr>
          <w:cs/>
        </w:rPr>
        <w:t>ในแง่นี้ การเลือกตั้งจึงเป็นการตัดสินใจของผู้มีสิทธิ์ออกเสียงหรือประชาชนในรัฐในอันที่จะกำหนด</w:t>
      </w:r>
      <w:r w:rsidRPr="006733E1">
        <w:t xml:space="preserve"> </w:t>
      </w:r>
      <w:r w:rsidRPr="006733E1">
        <w:rPr>
          <w:cs/>
        </w:rPr>
        <w:t>รัฐบาลนั่นเอง</w:t>
      </w:r>
      <w:r w:rsidRPr="006733E1">
        <w:t xml:space="preserve"> </w:t>
      </w:r>
    </w:p>
    <w:p w14:paraId="4F0EAC6E" w14:textId="77777777" w:rsidR="0077519F" w:rsidRPr="006733E1" w:rsidRDefault="0077519F" w:rsidP="00DC267E">
      <w:pPr>
        <w:pStyle w:val="5175"/>
      </w:pPr>
      <w:r w:rsidRPr="006733E1">
        <w:rPr>
          <w:cs/>
        </w:rPr>
        <w:t>ประการที่สาม การเลือกตั้งเป็นกลไกสำคัญที่เชื่อมโยงระหว่างสถาบันทางการเมืองทั้งสาม</w:t>
      </w:r>
      <w:r w:rsidRPr="006733E1">
        <w:t xml:space="preserve"> </w:t>
      </w:r>
      <w:r w:rsidRPr="006733E1">
        <w:rPr>
          <w:cs/>
        </w:rPr>
        <w:t>สถาบันกับประชาชน หรือกล่าวอีกนัยหนึ่งได้ว่าเป็นกลไกที่สร้างความเชื่อมโยงระหว่างโครงสร้าง</w:t>
      </w:r>
      <w:r w:rsidRPr="006733E1">
        <w:t xml:space="preserve"> </w:t>
      </w:r>
      <w:r w:rsidRPr="006733E1">
        <w:rPr>
          <w:cs/>
        </w:rPr>
        <w:t>ส่วนบน อันประกอบด้วยรัฐสภา รัฐบาลและศาล กลับโครงสร้างส่วนล่างซึ่งก็คือประชาชน โดยผ่าน</w:t>
      </w:r>
      <w:r w:rsidRPr="006733E1">
        <w:t xml:space="preserve"> </w:t>
      </w:r>
      <w:r w:rsidRPr="006733E1">
        <w:rPr>
          <w:cs/>
        </w:rPr>
        <w:t>การมีส่วนร่วมทางการเมือง ดังนั้นการเลือกตั้งรัฐบาลจึงเป็นสิ่งสะท้อนถึงความคิด ความเชื่อ และ</w:t>
      </w:r>
      <w:r w:rsidRPr="006733E1">
        <w:t xml:space="preserve"> </w:t>
      </w:r>
      <w:r w:rsidRPr="006733E1">
        <w:rPr>
          <w:cs/>
        </w:rPr>
        <w:t>ทัศนคติของประชาชน ที่มีต่อการบริหารงานของรัฐบาลและเป็นพันธะสัญญาที่รัฐบาลจำเป็นต้อง</w:t>
      </w:r>
      <w:r w:rsidRPr="006733E1">
        <w:t xml:space="preserve"> </w:t>
      </w:r>
      <w:r w:rsidRPr="006733E1">
        <w:rPr>
          <w:cs/>
        </w:rPr>
        <w:t>ปฏิบัติตามนโยบายที่ให้ไว้ นโยบายของรัฐนี้นับเป็นสัญญาประชาคม ที่เป็นผลมาจากการเลือกตั้ง</w:t>
      </w:r>
      <w:r w:rsidRPr="006733E1">
        <w:t xml:space="preserve"> </w:t>
      </w:r>
      <w:r w:rsidRPr="006733E1">
        <w:rPr>
          <w:cs/>
        </w:rPr>
        <w:t>ทั่วไปอันเป็นส่วนสำคัญต่อการตัดสินใจของผู้มีสิทธิ์ออกเสียงเลือกตั้ง</w:t>
      </w:r>
    </w:p>
    <w:p w14:paraId="00F9D22E" w14:textId="77777777" w:rsidR="0077519F" w:rsidRPr="006733E1" w:rsidRDefault="0077519F" w:rsidP="00DC267E">
      <w:pPr>
        <w:pStyle w:val="5175"/>
      </w:pPr>
      <w:r w:rsidRPr="006733E1">
        <w:rPr>
          <w:cs/>
        </w:rPr>
        <w:t>ประการที่สี่ การเลือกตั้งเป็นกระบวนการ กลไก และขั้นตอนที่แสดงถึงความเป็น</w:t>
      </w:r>
      <w:r w:rsidRPr="006733E1">
        <w:t xml:space="preserve"> </w:t>
      </w:r>
      <w:r w:rsidRPr="006733E1">
        <w:rPr>
          <w:cs/>
        </w:rPr>
        <w:t>ประชาธิปไตย หรือสัญลักษณ์ของการปกครองในระบอบประชาธิปไตย ซึ่งทำให้การเลือกตั้งเป็น</w:t>
      </w:r>
      <w:r w:rsidRPr="006733E1">
        <w:t xml:space="preserve"> </w:t>
      </w:r>
      <w:r w:rsidRPr="006733E1">
        <w:rPr>
          <w:cs/>
        </w:rPr>
        <w:t>เครื่องมือสำคัญในการป้องกันการใช้ความรุนแรงทางการเมือง การปฏิวัติรัฐประหาร เมื่อการเมืองเกิด</w:t>
      </w:r>
      <w:r w:rsidRPr="006733E1">
        <w:t xml:space="preserve"> </w:t>
      </w:r>
      <w:r w:rsidRPr="006733E1">
        <w:rPr>
          <w:cs/>
        </w:rPr>
        <w:t>วิกฤตการณ์ การเลือกตั้งในแง่นี้จึงเป็นเครื่องมือประการหนึ่งที่จะใช้ลดความขัดแย้งลงได้</w:t>
      </w:r>
    </w:p>
    <w:p w14:paraId="0B00D680" w14:textId="77777777" w:rsidR="0077519F" w:rsidRPr="006733E1" w:rsidRDefault="0077519F" w:rsidP="00DC267E">
      <w:pPr>
        <w:pStyle w:val="5175"/>
      </w:pPr>
      <w:r w:rsidRPr="006733E1">
        <w:rPr>
          <w:cs/>
        </w:rPr>
        <w:t>ประการที่ห้า การเลือกตั้งก่อให้เกิดบูรณาการทางสังคม และความรู้สึกในทางปฏิบัติที่ต้องมี</w:t>
      </w:r>
      <w:r w:rsidRPr="006733E1">
        <w:t xml:space="preserve"> </w:t>
      </w:r>
      <w:r w:rsidRPr="006733E1">
        <w:rPr>
          <w:cs/>
        </w:rPr>
        <w:t>สิทธิหรือหน้าที่ในการลงคะแนนเสียงเลือกตั้งการเลือกตั้งเป็นกลไกสำคัญในทางการเมืองและสังคม</w:t>
      </w:r>
      <w:r w:rsidRPr="006733E1">
        <w:t xml:space="preserve"> </w:t>
      </w:r>
      <w:r w:rsidRPr="006733E1">
        <w:rPr>
          <w:cs/>
        </w:rPr>
        <w:t>อย่างยิ่ง ในการสร้างความรู้สึกร่วมกันการเป็นเจ้าของอำนาจอธิปไตย และการเป็นเจ้าของประเทศ</w:t>
      </w:r>
      <w:r w:rsidRPr="006733E1">
        <w:t xml:space="preserve"> </w:t>
      </w:r>
      <w:r w:rsidRPr="006733E1">
        <w:rPr>
          <w:cs/>
        </w:rPr>
        <w:t>ของประชาชนผู้มีสิทธิ์ออกเสียงเลือกตั้งหรือเป็นกิจของพลเมือง ที่พลเมืองในประชาคมการเมือง</w:t>
      </w:r>
      <w:r w:rsidRPr="006733E1">
        <w:t xml:space="preserve"> </w:t>
      </w:r>
      <w:r w:rsidRPr="006733E1">
        <w:rPr>
          <w:cs/>
        </w:rPr>
        <w:t>จะต้องปฏิบัติ</w:t>
      </w:r>
    </w:p>
    <w:p w14:paraId="3A31B149" w14:textId="77777777" w:rsidR="0077519F" w:rsidRPr="006733E1" w:rsidRDefault="0077519F" w:rsidP="00E757E2">
      <w:pPr>
        <w:pStyle w:val="5175"/>
      </w:pPr>
      <w:r w:rsidRPr="006733E1">
        <w:rPr>
          <w:cs/>
        </w:rPr>
        <w:t>ประการที่หก การเลือกตั้งก่อให้เกิดความ กล่อมเกลาทางการเมือง ทั้งนี้เพราะมีกิจกรรมทาง</w:t>
      </w:r>
      <w:r w:rsidRPr="006733E1">
        <w:t xml:space="preserve"> </w:t>
      </w:r>
      <w:r w:rsidRPr="006733E1">
        <w:rPr>
          <w:cs/>
        </w:rPr>
        <w:t>การเมืองหลายประการที่เกี่ยวข้องกับการเลือกตั้งโดยเฉพาะการรณรงค์หาเสียง ซึ่งก่อให้เกิดความรู้เกิดการสื่อสารถ่ายทอดความต้องการของผู้มีส่วนร่วมส่วนได้ส่วนเสีย และสร้างเสริมการเรียนรู้ระหว่างกันจนนำไปสู่การสร้างวัฒนธรรมทางการเมืองร่วมกันในที่สุด</w:t>
      </w:r>
    </w:p>
    <w:p w14:paraId="1F6B191F" w14:textId="6DF92EF6" w:rsidR="0077519F" w:rsidRDefault="0077519F" w:rsidP="00E757E2">
      <w:pPr>
        <w:pStyle w:val="5175"/>
      </w:pPr>
      <w:r w:rsidRPr="00E757E2">
        <w:rPr>
          <w:cs/>
        </w:rPr>
        <w:lastRenderedPageBreak/>
        <w:t>จุดเริ่มต้น</w:t>
      </w:r>
      <w:r w:rsidRPr="006733E1">
        <w:rPr>
          <w:cs/>
        </w:rPr>
        <w:t>ของกระบวนการประชาธิปไตยซึ่งจะนำไปสู่กระบวนการประชาธิปไตยอื่น ๆ ไม่ว่า</w:t>
      </w:r>
      <w:r w:rsidRPr="006733E1">
        <w:t xml:space="preserve"> </w:t>
      </w:r>
      <w:r w:rsidRPr="006733E1">
        <w:rPr>
          <w:cs/>
        </w:rPr>
        <w:t>การเลือกรัฐบาลหรือฝ่ายบริหาร การออกกฎหมายโดยฝ่ายนิติบัญญัติเพื่อให้เป็นไปตามรัฐธรรมนูญ</w:t>
      </w:r>
      <w:r w:rsidRPr="006733E1">
        <w:t xml:space="preserve"> </w:t>
      </w:r>
      <w:r w:rsidRPr="006733E1">
        <w:rPr>
          <w:cs/>
        </w:rPr>
        <w:t>การเลือกตั้งเป็นวิธีการหนึ่งที่ท าให้คนส่วนใหญ่ของประเทศได้มีส่วนร่วมในการปกครองประเทศเป็น</w:t>
      </w:r>
      <w:r w:rsidRPr="006733E1">
        <w:t xml:space="preserve"> </w:t>
      </w:r>
      <w:r w:rsidRPr="006733E1">
        <w:rPr>
          <w:cs/>
        </w:rPr>
        <w:t>การมอบอำนาจอธิปไตยของราษฎร แต่ละคนให้ผู้แทนของตนนำไปใช้ในการปกครองประเทศ</w:t>
      </w:r>
      <w:r w:rsidRPr="006733E1">
        <w:t xml:space="preserve"> </w:t>
      </w:r>
      <w:r w:rsidRPr="006733E1">
        <w:rPr>
          <w:cs/>
        </w:rPr>
        <w:t>เนื่องจากเราไม่สามารถให้ประชาชนทุกคนมีส่วนร่วมในการปกครองประเทศได้จึงคิดค้นวิธีการขึ้นมาเรียกว่าการเลือกตั้ง</w:t>
      </w:r>
      <w:r w:rsidRPr="006733E1">
        <w:rPr>
          <w:rStyle w:val="af5"/>
        </w:rPr>
        <w:footnoteReference w:id="97"/>
      </w:r>
    </w:p>
    <w:p w14:paraId="6AAF8317" w14:textId="27D72171" w:rsidR="0077519F" w:rsidRPr="006733E1" w:rsidRDefault="0077519F" w:rsidP="00E757E2">
      <w:pPr>
        <w:pStyle w:val="5175"/>
      </w:pPr>
      <w:r w:rsidRPr="006733E1">
        <w:rPr>
          <w:cs/>
        </w:rPr>
        <w:t>ความสำคัญของการเลือกตั้งอีกประการหนึ่ง</w:t>
      </w:r>
    </w:p>
    <w:p w14:paraId="6A44F879" w14:textId="77777777" w:rsidR="0077519F" w:rsidRPr="006733E1" w:rsidRDefault="0077519F" w:rsidP="00E757E2">
      <w:pPr>
        <w:pStyle w:val="5175"/>
      </w:pPr>
      <w:r w:rsidRPr="006733E1">
        <w:rPr>
          <w:cs/>
        </w:rPr>
        <w:t>๑. การเลือกตั้งช่วยแก้ไขความขัดแย้งและผ่อนคลายความตึงเครียดทางการเมืองในภาวะ</w:t>
      </w:r>
      <w:r w:rsidRPr="006733E1">
        <w:t xml:space="preserve"> </w:t>
      </w:r>
      <w:r w:rsidRPr="006733E1">
        <w:rPr>
          <w:cs/>
        </w:rPr>
        <w:t>การเมืองที่มีความตึงเครียดอันเนื่องจากความขัดแย้งที่รุนแรง ไม่ว่าระหว่างฝ่ายรัฐบาลฝ่ายค้าน ฝ่าย</w:t>
      </w:r>
      <w:r w:rsidRPr="006733E1">
        <w:t xml:space="preserve"> </w:t>
      </w:r>
      <w:r w:rsidRPr="006733E1">
        <w:rPr>
          <w:cs/>
        </w:rPr>
        <w:t>นิติบัญญัติกับฝ่ายบริหาร หรือระหว่างฝ่ายผู้ปกครองกับผู้ถูกปกครอง</w:t>
      </w:r>
      <w:r w:rsidRPr="006733E1">
        <w:t xml:space="preserve"> </w:t>
      </w:r>
    </w:p>
    <w:p w14:paraId="72FD221B" w14:textId="77777777" w:rsidR="0077519F" w:rsidRPr="006733E1" w:rsidRDefault="0077519F" w:rsidP="00E757E2">
      <w:pPr>
        <w:pStyle w:val="5175"/>
      </w:pPr>
      <w:r w:rsidRPr="006733E1">
        <w:rPr>
          <w:cs/>
        </w:rPr>
        <w:t>๒. การเลือกตั้งช่วยสร้างความชอบธรรมทางการเมืองในการหาทางออกให้กับการตัดสินใจใน</w:t>
      </w:r>
      <w:r w:rsidRPr="006733E1">
        <w:t xml:space="preserve"> </w:t>
      </w:r>
      <w:r w:rsidRPr="006733E1">
        <w:rPr>
          <w:cs/>
        </w:rPr>
        <w:t>ครั้งเลือกที่เกี่ยวข้องกับชะตากรรมของประเทศและประชาชน ในกรณีที่รัฐบาลเกิดความผิดพลาดใน</w:t>
      </w:r>
      <w:r w:rsidRPr="006733E1">
        <w:t xml:space="preserve"> </w:t>
      </w:r>
      <w:r w:rsidRPr="006733E1">
        <w:rPr>
          <w:cs/>
        </w:rPr>
        <w:t>การตัดสินใจเรื่องสำคัญของประเทศหรือการดำเนินนโยบายในการบริหารประเทศ หรือกรณีมีเรื่อง</w:t>
      </w:r>
      <w:r w:rsidRPr="006733E1">
        <w:t xml:space="preserve"> </w:t>
      </w:r>
      <w:r w:rsidRPr="006733E1">
        <w:rPr>
          <w:cs/>
        </w:rPr>
        <w:t>สำคัญที่จะตากรรมของประเทศชาติและประชาชนตกอยู่ในห้วงอันตรายไม่สามารถสร้างฉันทามติ</w:t>
      </w:r>
      <w:r w:rsidRPr="006733E1">
        <w:t xml:space="preserve"> </w:t>
      </w:r>
      <w:r w:rsidRPr="006733E1">
        <w:rPr>
          <w:cs/>
        </w:rPr>
        <w:t>ความรู้รักสามัคคีดีในการกำหนดทางเลือกได้โดยรัฐบาลเพียงลำพัง จำเป็นต้องอาศัยอาณัติ อ้างอิง</w:t>
      </w:r>
      <w:r w:rsidRPr="006733E1">
        <w:t xml:space="preserve"> </w:t>
      </w:r>
      <w:r w:rsidRPr="006733E1">
        <w:rPr>
          <w:cs/>
        </w:rPr>
        <w:t>ทางการเมืองของประชาชนเป็นเครื่องตัดสินใจแทนรัฐบาล และรัฐบาลขาดความเชื่อมั่นในความชอบ</w:t>
      </w:r>
      <w:r w:rsidRPr="006733E1">
        <w:t xml:space="preserve"> </w:t>
      </w:r>
      <w:r w:rsidRPr="006733E1">
        <w:rPr>
          <w:cs/>
        </w:rPr>
        <w:t>ธรรมทางอำนาจ การเลือกตั้งจึงเป็นการถ่ายโอนภาระความรับผิดชอบและอำนาจการตัดสินใจไป</w:t>
      </w:r>
      <w:r w:rsidRPr="006733E1">
        <w:t xml:space="preserve"> </w:t>
      </w:r>
      <w:r w:rsidRPr="006733E1">
        <w:rPr>
          <w:cs/>
        </w:rPr>
        <w:t>ให้กับประชาชนเป็นผู้ใช้สิทธิ์โดยตรงนั่นคือการเลือกตั้ง</w:t>
      </w:r>
      <w:r w:rsidRPr="006733E1">
        <w:t xml:space="preserve"> </w:t>
      </w:r>
    </w:p>
    <w:p w14:paraId="74125214" w14:textId="77777777" w:rsidR="0077519F" w:rsidRPr="006733E1" w:rsidRDefault="0077519F" w:rsidP="00E757E2">
      <w:pPr>
        <w:pStyle w:val="5175"/>
      </w:pPr>
      <w:r w:rsidRPr="006733E1">
        <w:rPr>
          <w:cs/>
        </w:rPr>
        <w:t>๓. การเลือกตั้งช่วยนำร่องทิศทางของการเมือง และช่วยสร้างความสอดคล้องในการ</w:t>
      </w:r>
      <w:r w:rsidRPr="006733E1">
        <w:t xml:space="preserve"> </w:t>
      </w:r>
      <w:r w:rsidRPr="006733E1">
        <w:rPr>
          <w:cs/>
        </w:rPr>
        <w:t>สนองตอบความต้องการตามเจตนารมณ์ของประชาชน การเลือกตั้งเป็นการสร้างความเปลี่ยนแปลง</w:t>
      </w:r>
      <w:r w:rsidRPr="006733E1">
        <w:t xml:space="preserve"> </w:t>
      </w:r>
      <w:r w:rsidRPr="006733E1">
        <w:rPr>
          <w:cs/>
        </w:rPr>
        <w:t>ให้แก่ วัฒนาการทางการเมืองการปกครอง เนื่องจากการเลือกตั้งเป็นกิจกรรมทางการเมืองที่เชื่อมโยง</w:t>
      </w:r>
      <w:r w:rsidRPr="006733E1">
        <w:t xml:space="preserve"> </w:t>
      </w:r>
      <w:r w:rsidRPr="006733E1">
        <w:rPr>
          <w:cs/>
        </w:rPr>
        <w:t>กับการผนึกปฏิสัมพันธ์ระหว่างกันประชาชนกับผู้ปกครอง โดยที่ประชาชนเป็นฝ่ายได้รับโอกาสในการ</w:t>
      </w:r>
      <w:r w:rsidRPr="006733E1">
        <w:t xml:space="preserve"> </w:t>
      </w:r>
      <w:r w:rsidRPr="006733E1">
        <w:rPr>
          <w:cs/>
        </w:rPr>
        <w:t>แสดงออกถึงความต้องการใหม่ใหม่ ๆ ขณะที่ฝ่ายผู้ปกครองก็ได้รับโอกาสในการริเริ่มสร้างสรรค์และ</w:t>
      </w:r>
      <w:r w:rsidRPr="006733E1">
        <w:t xml:space="preserve"> </w:t>
      </w:r>
      <w:r w:rsidRPr="006733E1">
        <w:rPr>
          <w:cs/>
        </w:rPr>
        <w:t>นำเสนอแนวทางใหม่ ๆ ทางการเมืองที่ผ่านการคัดสรรจากกระบวนการแข่งขันที่ทำให้เกิดการผลิตซ้ำ</w:t>
      </w:r>
      <w:r w:rsidRPr="006733E1">
        <w:t xml:space="preserve"> </w:t>
      </w:r>
      <w:r w:rsidRPr="006733E1">
        <w:rPr>
          <w:cs/>
        </w:rPr>
        <w:t>ซึ่งผลผลิตใหม่ ๆ ทางการเมืองที่แตกต่างไปจากเดิมโดยเฉพาะการก่อตัวขององค์กรอำนาจใหม่ทาง</w:t>
      </w:r>
      <w:r w:rsidRPr="006733E1">
        <w:t xml:space="preserve"> </w:t>
      </w:r>
      <w:r w:rsidRPr="006733E1">
        <w:rPr>
          <w:cs/>
        </w:rPr>
        <w:t>การเมือง</w:t>
      </w:r>
      <w:r w:rsidRPr="006733E1">
        <w:t xml:space="preserve"> </w:t>
      </w:r>
    </w:p>
    <w:p w14:paraId="7DE3B53C" w14:textId="77777777" w:rsidR="0077519F" w:rsidRPr="006733E1" w:rsidRDefault="0077519F" w:rsidP="00E757E2">
      <w:pPr>
        <w:pStyle w:val="5175"/>
      </w:pPr>
      <w:r w:rsidRPr="006733E1">
        <w:rPr>
          <w:cs/>
        </w:rPr>
        <w:lastRenderedPageBreak/>
        <w:t>๔. การเลือกตั้งช่วยสร้างอิทธิพลและความสำคัญทางการเมืองของประชาชนการเลือกตั้งเป็น</w:t>
      </w:r>
      <w:r w:rsidRPr="006733E1">
        <w:t xml:space="preserve"> </w:t>
      </w:r>
      <w:r w:rsidRPr="006733E1">
        <w:rPr>
          <w:cs/>
        </w:rPr>
        <w:t>การใช้อำนาจทางการเมืองโดยตรงของประชาชน ซึ่งจะส่งผลอิทธิพลต่อการได้มาซึ่งอำนาจทางการ</w:t>
      </w:r>
      <w:r w:rsidRPr="006733E1">
        <w:t xml:space="preserve"> </w:t>
      </w:r>
      <w:r w:rsidRPr="006733E1">
        <w:rPr>
          <w:cs/>
        </w:rPr>
        <w:t>เมืองของผู้ปกครองการเลือกตั้งโดยทั่วไปจึงเป็นการใช้ดุลทางการเมืองของประชาชนส่วนใหญ่ไป</w:t>
      </w:r>
      <w:r w:rsidRPr="006733E1">
        <w:t xml:space="preserve"> </w:t>
      </w:r>
      <w:r w:rsidRPr="006733E1">
        <w:rPr>
          <w:cs/>
        </w:rPr>
        <w:t>จำกัด ควบคุม และสลายการครอบงำอิทธิพลสูงสุดทางการเมืองขององค์กร อำนาจและกลุ่มผูกขาด</w:t>
      </w:r>
      <w:r w:rsidRPr="006733E1">
        <w:t xml:space="preserve"> </w:t>
      </w:r>
      <w:r w:rsidRPr="006733E1">
        <w:rPr>
          <w:cs/>
        </w:rPr>
        <w:t>เฉพาะกลุ่มเพื่อให้กระบวนการการแข่งขันเข้าสู่อำนาจทางการเมือง</w:t>
      </w:r>
      <w:r w:rsidRPr="006733E1">
        <w:t xml:space="preserve"> </w:t>
      </w:r>
    </w:p>
    <w:p w14:paraId="23ACB543" w14:textId="77777777" w:rsidR="0077519F" w:rsidRPr="006733E1" w:rsidRDefault="0077519F" w:rsidP="00E757E2">
      <w:pPr>
        <w:pStyle w:val="5175"/>
      </w:pPr>
      <w:r w:rsidRPr="006733E1">
        <w:rPr>
          <w:cs/>
        </w:rPr>
        <w:t>๕. การเลือกตั้งช่วยสร้างสันติภาพในการต่อสู้แข่งขันทางการเมือง การเลือกตั้งเป็นกลไกช่วย</w:t>
      </w:r>
      <w:r w:rsidRPr="006733E1">
        <w:t xml:space="preserve"> </w:t>
      </w:r>
      <w:r w:rsidRPr="006733E1">
        <w:rPr>
          <w:cs/>
        </w:rPr>
        <w:t>จัดระเบียบการต่อสู้ทางการเมืองให้อยู่ในกรอบของกฎเกณฑ์ กติกาของการแทนการใช้กำลังความ</w:t>
      </w:r>
      <w:r w:rsidRPr="006733E1">
        <w:t xml:space="preserve"> </w:t>
      </w:r>
      <w:r w:rsidRPr="006733E1">
        <w:rPr>
          <w:cs/>
        </w:rPr>
        <w:t>รุนแรงกับการแข่งขันอำนาจให้อยู่ในครรลองของสันติวิธีที่กลุ่มอำนาจฝ่ายต่าง ๆ ให้การยอมรับ</w:t>
      </w:r>
      <w:r w:rsidRPr="006733E1">
        <w:t xml:space="preserve"> </w:t>
      </w:r>
      <w:r w:rsidRPr="006733E1">
        <w:rPr>
          <w:cs/>
        </w:rPr>
        <w:t>ร่วมกันได้ ทั้งในการเข้าอำนาจ การใช้อำนาจ และการพ้นจากอำนาจทางการเมือง</w:t>
      </w:r>
      <w:r w:rsidRPr="006733E1">
        <w:t xml:space="preserve"> </w:t>
      </w:r>
    </w:p>
    <w:p w14:paraId="33B2858F" w14:textId="032AC572" w:rsidR="0077519F" w:rsidRPr="006733E1" w:rsidRDefault="0077519F" w:rsidP="00E757E2">
      <w:pPr>
        <w:pStyle w:val="5175"/>
      </w:pPr>
      <w:r w:rsidRPr="006733E1">
        <w:rPr>
          <w:cs/>
        </w:rPr>
        <w:t>๖. การเลือกตั้งช่วยให้ประชาชนได้คัดสรรกลั่นกรองผู้แทน และผู้ปกครองที่ต้องการ การ</w:t>
      </w:r>
      <w:r w:rsidRPr="006733E1">
        <w:t xml:space="preserve"> </w:t>
      </w:r>
      <w:r w:rsidRPr="006733E1">
        <w:rPr>
          <w:cs/>
        </w:rPr>
        <w:t>เลือกตั้งจึงเปิดโอกาสให้ประชาชนได้พิจารณาตัดสินใจเปลี่ยนแปลงและคัดสรรผู้แทนหรือผู้ปกครอง</w:t>
      </w:r>
      <w:r w:rsidRPr="006733E1">
        <w:t xml:space="preserve"> </w:t>
      </w:r>
      <w:r w:rsidRPr="006733E1">
        <w:rPr>
          <w:cs/>
        </w:rPr>
        <w:t>ใหม่ให้สนองความต้องการที่จะเปลี่ยนแปลงใหม่ รวมทั้งการกระตุ้นให้เกิดบรรยากาศของการแข่งขันทางอ านาจในระหว่างกลุ่มอ านาจให้ผู้ปกครอง ซึ่งจะส่งผลให้ประชาชนได้รับโอกาสในการเลือก</w:t>
      </w:r>
      <w:r w:rsidRPr="006733E1">
        <w:t xml:space="preserve"> </w:t>
      </w:r>
      <w:r w:rsidRPr="006733E1">
        <w:rPr>
          <w:cs/>
        </w:rPr>
        <w:t>ผู้ปกครองและผู้ปกครองเองก็จะแข่งขันกันสนองความต้องการของประชาชนมากยิ่งขึ้น</w:t>
      </w:r>
      <w:r w:rsidRPr="006733E1">
        <w:t xml:space="preserve"> </w:t>
      </w:r>
      <w:r w:rsidR="00281EF0" w:rsidRPr="006733E1">
        <w:rPr>
          <w:rStyle w:val="af5"/>
          <w:cs/>
        </w:rPr>
        <w:footnoteReference w:id="98"/>
      </w:r>
    </w:p>
    <w:p w14:paraId="62BA9DF5" w14:textId="48F023BE" w:rsidR="0077519F" w:rsidRPr="006733E1" w:rsidRDefault="00027DEC" w:rsidP="0077519F">
      <w:pPr>
        <w:pStyle w:val="5175"/>
      </w:pPr>
      <w:r w:rsidRPr="00027DEC">
        <w:rPr>
          <w:cs/>
        </w:rPr>
        <w:t>ผู้วิจัยสรุปได้ว่า</w:t>
      </w:r>
      <w:r w:rsidR="0077519F" w:rsidRPr="006733E1">
        <w:rPr>
          <w:cs/>
        </w:rPr>
        <w:t xml:space="preserve"> การเลือกตั้งมีความสำคัญทั้งทางทฤษฎีและทางปฏิบัติ ซึ่งความสำคัญทาง</w:t>
      </w:r>
      <w:r w:rsidR="0077519F" w:rsidRPr="006733E1">
        <w:t xml:space="preserve"> </w:t>
      </w:r>
      <w:r w:rsidR="0077519F" w:rsidRPr="006733E1">
        <w:rPr>
          <w:cs/>
        </w:rPr>
        <w:t>ทฤษฎีนั้นมีความสำคัญในฐานะที่เป็นการยอมรับในอำนาจของประชาชนในการเป็นเจ้าของอำนาจ</w:t>
      </w:r>
      <w:r w:rsidR="0077519F" w:rsidRPr="006733E1">
        <w:t xml:space="preserve"> </w:t>
      </w:r>
      <w:r w:rsidR="0077519F" w:rsidRPr="006733E1">
        <w:rPr>
          <w:cs/>
        </w:rPr>
        <w:t>อธิปไตย ที่มีการมอบนาดหรือให้อำนาจกับตัวแทนไปปฏิบัติหน้าที่เพื่อตอบสนองความต้องการของ</w:t>
      </w:r>
      <w:r w:rsidR="0077519F" w:rsidRPr="006733E1">
        <w:t xml:space="preserve"> </w:t>
      </w:r>
      <w:r w:rsidR="0077519F" w:rsidRPr="006733E1">
        <w:rPr>
          <w:cs/>
        </w:rPr>
        <w:t>ตนตามกระบวนการและขั้นตอนที่กำหนดไว้ ส่วนความสำคัญในทางปฏิบัตินั้นมีความสำคัญในฐานะที่</w:t>
      </w:r>
      <w:r w:rsidR="0077519F" w:rsidRPr="006733E1">
        <w:t xml:space="preserve"> </w:t>
      </w:r>
      <w:r w:rsidR="0077519F" w:rsidRPr="006733E1">
        <w:rPr>
          <w:cs/>
        </w:rPr>
        <w:t>เป็นสิทธิขั้นมูลฐานของมนุษย์</w:t>
      </w:r>
    </w:p>
    <w:p w14:paraId="2BA022A7" w14:textId="06F10878" w:rsidR="00027DEC" w:rsidRDefault="00027DEC" w:rsidP="00027DEC">
      <w:pPr>
        <w:pStyle w:val="5175"/>
      </w:pPr>
      <w:bookmarkStart w:id="300" w:name="_Toc172040234"/>
      <w:bookmarkStart w:id="301" w:name="_Toc173174294"/>
      <w:bookmarkStart w:id="302" w:name="_Toc175496356"/>
      <w:r w:rsidRPr="0091124A">
        <w:rPr>
          <w:rFonts w:hint="cs"/>
          <w:cs/>
        </w:rPr>
        <w:t>จากการศึกษา</w:t>
      </w:r>
      <w:r w:rsidR="00A60483" w:rsidRPr="00A60483">
        <w:rPr>
          <w:cs/>
        </w:rPr>
        <w:t>ความสำคัญของการเลือกตั้ง</w:t>
      </w:r>
      <w:r w:rsidRPr="0091124A">
        <w:rPr>
          <w:rFonts w:hint="cs"/>
          <w:cs/>
        </w:rPr>
        <w:t xml:space="preserve"> ผู้วิจัยสังเคราะห์แนวคิดเกี่ยวกับ</w:t>
      </w:r>
      <w:r w:rsidR="00A60483" w:rsidRPr="00A60483">
        <w:rPr>
          <w:cs/>
        </w:rPr>
        <w:t>ความสำคัญของการเลือกตั้ง</w:t>
      </w:r>
      <w:r w:rsidRPr="0091124A">
        <w:rPr>
          <w:rFonts w:hint="cs"/>
          <w:cs/>
        </w:rPr>
        <w:t xml:space="preserve"> สามารถสรุปเป็นแนวคิดได้ตามตารางที่ ๒.</w:t>
      </w:r>
      <w:r w:rsidR="004F3EDF">
        <w:rPr>
          <w:rFonts w:hint="cs"/>
          <w:cs/>
        </w:rPr>
        <w:t>๙</w:t>
      </w:r>
      <w:r w:rsidRPr="0091124A">
        <w:rPr>
          <w:rFonts w:hint="cs"/>
          <w:cs/>
        </w:rPr>
        <w:t xml:space="preserve"> ดังนี้</w:t>
      </w:r>
    </w:p>
    <w:p w14:paraId="67DE9711" w14:textId="1715E265" w:rsidR="0001111C" w:rsidRDefault="0001111C" w:rsidP="00027DEC">
      <w:pPr>
        <w:pStyle w:val="5175"/>
      </w:pPr>
    </w:p>
    <w:p w14:paraId="3D9B08AB" w14:textId="43C0F6BF" w:rsidR="0001111C" w:rsidRDefault="0001111C" w:rsidP="00027DEC">
      <w:pPr>
        <w:pStyle w:val="5175"/>
      </w:pPr>
    </w:p>
    <w:p w14:paraId="5CC6C88A" w14:textId="149557FE" w:rsidR="0001111C" w:rsidRDefault="0001111C" w:rsidP="00027DEC">
      <w:pPr>
        <w:pStyle w:val="5175"/>
      </w:pPr>
    </w:p>
    <w:p w14:paraId="405D76BA" w14:textId="77777777" w:rsidR="0001111C" w:rsidRDefault="0001111C" w:rsidP="00027DEC">
      <w:pPr>
        <w:pStyle w:val="5175"/>
      </w:pPr>
    </w:p>
    <w:p w14:paraId="05BE5E14" w14:textId="4E6878F5" w:rsidR="0077519F" w:rsidRPr="006733E1" w:rsidRDefault="000C58E3" w:rsidP="000C58E3">
      <w:pPr>
        <w:pStyle w:val="af9"/>
        <w:ind w:firstLine="0"/>
        <w:rPr>
          <w:rFonts w:eastAsia="Calibri"/>
          <w:b w:val="0"/>
          <w:bCs w:val="0"/>
        </w:rPr>
      </w:pPr>
      <w:bookmarkStart w:id="303" w:name="_Toc175543227"/>
      <w:bookmarkStart w:id="304" w:name="_Toc175558503"/>
      <w:bookmarkStart w:id="305" w:name="_Toc198993879"/>
      <w:r>
        <w:rPr>
          <w:cs/>
        </w:rPr>
        <w:lastRenderedPageBreak/>
        <w:t xml:space="preserve">ตารางที่ </w:t>
      </w:r>
      <w:r>
        <w:rPr>
          <w:rFonts w:hint="cs"/>
          <w:cs/>
        </w:rPr>
        <w:t>๒.</w:t>
      </w:r>
      <w:r>
        <w:rPr>
          <w:cs/>
          <w:lang w:val="th-TH"/>
        </w:rPr>
        <w:fldChar w:fldCharType="begin"/>
      </w:r>
      <w:r>
        <w:rPr>
          <w:cs/>
          <w:lang w:val="th-TH"/>
        </w:rPr>
        <w:instrText xml:space="preserve"> </w:instrText>
      </w:r>
      <w:r>
        <w:rPr>
          <w:lang w:val="th-TH"/>
        </w:rPr>
        <w:instrText xml:space="preserve">SEQ </w:instrText>
      </w:r>
      <w:r>
        <w:rPr>
          <w:cs/>
          <w:lang w:val="th-TH"/>
        </w:rPr>
        <w:instrText>ตารางที่</w:instrText>
      </w:r>
      <w:r>
        <w:rPr>
          <w:lang w:val="th-TH"/>
        </w:rPr>
        <w:instrText>_ \* THAIARABIC</w:instrText>
      </w:r>
      <w:r>
        <w:rPr>
          <w:cs/>
          <w:lang w:val="th-TH"/>
        </w:rPr>
        <w:instrText xml:space="preserve"> </w:instrText>
      </w:r>
      <w:r>
        <w:rPr>
          <w:cs/>
          <w:lang w:val="th-TH"/>
        </w:rPr>
        <w:fldChar w:fldCharType="separate"/>
      </w:r>
      <w:r w:rsidR="002E0DC3">
        <w:rPr>
          <w:noProof/>
          <w:cs/>
          <w:lang w:val="th-TH"/>
        </w:rPr>
        <w:t>๙</w:t>
      </w:r>
      <w:r>
        <w:rPr>
          <w:cs/>
          <w:lang w:val="th-TH"/>
        </w:rPr>
        <w:fldChar w:fldCharType="end"/>
      </w:r>
      <w:r>
        <w:rPr>
          <w:rFonts w:hint="cs"/>
          <w:cs/>
          <w:lang w:val="th-TH"/>
        </w:rPr>
        <w:t xml:space="preserve"> </w:t>
      </w:r>
      <w:bookmarkEnd w:id="300"/>
      <w:bookmarkEnd w:id="301"/>
      <w:bookmarkEnd w:id="302"/>
      <w:r w:rsidR="00A60483" w:rsidRPr="000C58E3">
        <w:rPr>
          <w:b w:val="0"/>
          <w:bCs w:val="0"/>
          <w:cs/>
          <w:lang w:val="th-TH"/>
        </w:rPr>
        <w:t>สังเคราะห์แนวคิดเกี่ยวกับ</w:t>
      </w:r>
      <w:r w:rsidR="0077519F" w:rsidRPr="000C58E3">
        <w:rPr>
          <w:b w:val="0"/>
          <w:bCs w:val="0"/>
          <w:cs/>
          <w:lang w:val="th-TH"/>
        </w:rPr>
        <w:t>ความ</w:t>
      </w:r>
      <w:r w:rsidR="0077519F" w:rsidRPr="000C58E3">
        <w:rPr>
          <w:rFonts w:hint="cs"/>
          <w:b w:val="0"/>
          <w:bCs w:val="0"/>
          <w:cs/>
          <w:lang w:val="th-TH"/>
        </w:rPr>
        <w:t>สำคัญของ</w:t>
      </w:r>
      <w:r w:rsidR="0077519F" w:rsidRPr="000C58E3">
        <w:rPr>
          <w:b w:val="0"/>
          <w:bCs w:val="0"/>
          <w:cs/>
          <w:lang w:val="th-TH"/>
        </w:rPr>
        <w:t>การเลือกตั้ง</w:t>
      </w:r>
      <w:bookmarkEnd w:id="303"/>
      <w:bookmarkEnd w:id="304"/>
      <w:bookmarkEnd w:id="305"/>
    </w:p>
    <w:tbl>
      <w:tblPr>
        <w:tblStyle w:val="ac"/>
        <w:tblW w:w="0" w:type="auto"/>
        <w:jc w:val="center"/>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5602"/>
      </w:tblGrid>
      <w:tr w:rsidR="0077519F" w:rsidRPr="006733E1" w14:paraId="029EA7D3" w14:textId="77777777" w:rsidTr="00E70452">
        <w:trPr>
          <w:jc w:val="center"/>
        </w:trPr>
        <w:tc>
          <w:tcPr>
            <w:tcW w:w="2694" w:type="dxa"/>
            <w:tcBorders>
              <w:top w:val="double" w:sz="4" w:space="0" w:color="auto"/>
              <w:bottom w:val="single" w:sz="4" w:space="0" w:color="auto"/>
            </w:tcBorders>
          </w:tcPr>
          <w:p w14:paraId="732BC88E" w14:textId="77777777" w:rsidR="0077519F" w:rsidRPr="006733E1" w:rsidRDefault="0077519F" w:rsidP="00E70452">
            <w:pPr>
              <w:pStyle w:val="5175"/>
              <w:ind w:firstLine="0"/>
              <w:jc w:val="center"/>
              <w:rPr>
                <w:b/>
                <w:bCs/>
              </w:rPr>
            </w:pPr>
            <w:r w:rsidRPr="006733E1">
              <w:rPr>
                <w:b/>
                <w:bCs/>
                <w:cs/>
                <w:lang w:val="th-TH"/>
              </w:rPr>
              <w:t>นักวิชาการหรือแหล่งข้อมูล</w:t>
            </w:r>
          </w:p>
        </w:tc>
        <w:tc>
          <w:tcPr>
            <w:tcW w:w="5602" w:type="dxa"/>
            <w:tcBorders>
              <w:top w:val="double" w:sz="4" w:space="0" w:color="auto"/>
              <w:bottom w:val="single" w:sz="4" w:space="0" w:color="auto"/>
            </w:tcBorders>
          </w:tcPr>
          <w:p w14:paraId="71B9DEA1" w14:textId="77777777" w:rsidR="0077519F" w:rsidRPr="006733E1" w:rsidRDefault="0077519F" w:rsidP="00E70452">
            <w:pPr>
              <w:pStyle w:val="5175"/>
              <w:ind w:firstLine="0"/>
              <w:jc w:val="center"/>
              <w:rPr>
                <w:b/>
                <w:bCs/>
              </w:rPr>
            </w:pPr>
            <w:r w:rsidRPr="006733E1">
              <w:rPr>
                <w:b/>
                <w:bCs/>
                <w:cs/>
                <w:lang w:val="th-TH"/>
              </w:rPr>
              <w:t>แนวคิดหลัก</w:t>
            </w:r>
          </w:p>
        </w:tc>
      </w:tr>
      <w:tr w:rsidR="009B7067" w:rsidRPr="006733E1" w14:paraId="1DD9D26A" w14:textId="77777777" w:rsidTr="00AA2A4E">
        <w:trPr>
          <w:trHeight w:val="1478"/>
          <w:jc w:val="center"/>
        </w:trPr>
        <w:tc>
          <w:tcPr>
            <w:tcW w:w="2694" w:type="dxa"/>
            <w:tcBorders>
              <w:top w:val="single" w:sz="4" w:space="0" w:color="auto"/>
              <w:bottom w:val="nil"/>
            </w:tcBorders>
          </w:tcPr>
          <w:p w14:paraId="1B98FB55" w14:textId="3C8808B8" w:rsidR="009B7067" w:rsidRPr="006733E1" w:rsidRDefault="00AA2A4E" w:rsidP="009B7067">
            <w:pPr>
              <w:pStyle w:val="5175"/>
              <w:ind w:firstLine="0"/>
              <w:jc w:val="center"/>
            </w:pPr>
            <w:r w:rsidRPr="00AA2A4E">
              <w:rPr>
                <w:cs/>
              </w:rPr>
              <w:t>สารานุกรมบริแทน</w:t>
            </w:r>
            <w:proofErr w:type="spellStart"/>
            <w:r w:rsidRPr="00AA2A4E">
              <w:rPr>
                <w:cs/>
              </w:rPr>
              <w:t>นิก้า</w:t>
            </w:r>
            <w:proofErr w:type="spellEnd"/>
          </w:p>
        </w:tc>
        <w:tc>
          <w:tcPr>
            <w:tcW w:w="5602" w:type="dxa"/>
            <w:tcBorders>
              <w:top w:val="single" w:sz="4" w:space="0" w:color="auto"/>
              <w:bottom w:val="nil"/>
            </w:tcBorders>
          </w:tcPr>
          <w:p w14:paraId="56EEAFC4" w14:textId="14DF2857" w:rsidR="009B7067" w:rsidRPr="006733E1" w:rsidRDefault="00AA2A4E" w:rsidP="009B7067">
            <w:pPr>
              <w:ind w:firstLine="0"/>
            </w:pPr>
            <w:r w:rsidRPr="00AA2A4E">
              <w:rPr>
                <w:cs/>
              </w:rPr>
              <w:t xml:space="preserve">ความสำคัญของการเลือกตั้งไว้ว่า การเลือกตั้งเป็นหลักการสำคัญของระบบการปกครองแบบประชาธิปไตยโดยเริ่มแรก ซึ่งก็คือ การให้พลเมืองจำนวนมากที่สุด ได้ใช้อำนาจอธิปไตย </w:t>
            </w:r>
            <w:r>
              <w:rPr>
                <w:cs/>
              </w:rPr>
              <w:br/>
            </w:r>
            <w:r w:rsidRPr="00AA2A4E">
              <w:rPr>
                <w:cs/>
              </w:rPr>
              <w:t>ในการปกครอง ซึ่งก็มิอาจทำได้ในทางปฏิบัติเนื่องจากพลเมืองมีจำนวนมาก ที่จะจัดการปกครองตนเอง นอกจากนี้พลเมืองบางคนยังขาดความรู้ความเข้าใจและความสามารถในทางการเมือง</w:t>
            </w:r>
          </w:p>
        </w:tc>
      </w:tr>
      <w:tr w:rsidR="0001111C" w:rsidRPr="006733E1" w14:paraId="656E5A8C" w14:textId="77777777" w:rsidTr="0001111C">
        <w:trPr>
          <w:trHeight w:val="1410"/>
          <w:jc w:val="center"/>
        </w:trPr>
        <w:tc>
          <w:tcPr>
            <w:tcW w:w="2694" w:type="dxa"/>
            <w:tcBorders>
              <w:top w:val="nil"/>
              <w:bottom w:val="nil"/>
            </w:tcBorders>
          </w:tcPr>
          <w:p w14:paraId="2BB54ED1" w14:textId="4E906C07" w:rsidR="0001111C" w:rsidRPr="00AA2A4E" w:rsidRDefault="0001111C" w:rsidP="0001111C">
            <w:pPr>
              <w:pStyle w:val="5175"/>
              <w:ind w:firstLine="0"/>
              <w:jc w:val="center"/>
              <w:rPr>
                <w:cs/>
                <w:lang w:val="th-TH"/>
              </w:rPr>
            </w:pPr>
            <w:r w:rsidRPr="00AA2A4E">
              <w:rPr>
                <w:cs/>
                <w:lang w:val="th-TH"/>
              </w:rPr>
              <w:t>วัชรา ไชยสาร</w:t>
            </w:r>
          </w:p>
        </w:tc>
        <w:tc>
          <w:tcPr>
            <w:tcW w:w="5602" w:type="dxa"/>
            <w:tcBorders>
              <w:top w:val="nil"/>
              <w:bottom w:val="nil"/>
            </w:tcBorders>
          </w:tcPr>
          <w:p w14:paraId="659D7A6B" w14:textId="158D3245" w:rsidR="0001111C" w:rsidRPr="00AA2A4E" w:rsidRDefault="0001111C" w:rsidP="0001111C">
            <w:pPr>
              <w:pStyle w:val="5175"/>
              <w:ind w:firstLine="0"/>
              <w:rPr>
                <w:cs/>
                <w:lang w:val="th-TH"/>
              </w:rPr>
            </w:pPr>
            <w:r w:rsidRPr="00AA2A4E">
              <w:rPr>
                <w:cs/>
                <w:lang w:val="th-TH"/>
              </w:rPr>
              <w:t>การเลือกตั้งเป็นกลไกการใช้อำนาจอธิปไตยหรือการมีส่วนร่วมทางการมืองของประชาชนผู้เป็นเจ้าของอำนาจอธิปตย โดยการไปใช้สิทธิเลือกตั้งเลือกผู้แทนที่มึนโยบายตรงกับความต้องการของตนเองให้ไปใช้อำนาจอธิปไตยแทนตนเองด้วยความชอบธรรม</w:t>
            </w:r>
          </w:p>
        </w:tc>
      </w:tr>
      <w:tr w:rsidR="0001111C" w:rsidRPr="006733E1" w14:paraId="23EC4176" w14:textId="77777777" w:rsidTr="00090D52">
        <w:trPr>
          <w:trHeight w:val="1410"/>
          <w:jc w:val="center"/>
        </w:trPr>
        <w:tc>
          <w:tcPr>
            <w:tcW w:w="2694" w:type="dxa"/>
            <w:tcBorders>
              <w:top w:val="nil"/>
              <w:bottom w:val="nil"/>
            </w:tcBorders>
          </w:tcPr>
          <w:p w14:paraId="20FF9B13" w14:textId="77777777" w:rsidR="0001111C" w:rsidRDefault="0001111C" w:rsidP="0001111C">
            <w:pPr>
              <w:pStyle w:val="5175"/>
              <w:ind w:firstLine="0"/>
              <w:jc w:val="center"/>
            </w:pPr>
            <w:r w:rsidRPr="00AA2A4E">
              <w:rPr>
                <w:cs/>
              </w:rPr>
              <w:t>สุจิต บุญบงการ และ</w:t>
            </w:r>
          </w:p>
          <w:p w14:paraId="4B798AAB" w14:textId="08ECE07A" w:rsidR="0001111C" w:rsidRPr="00AA2A4E" w:rsidRDefault="0001111C" w:rsidP="0001111C">
            <w:pPr>
              <w:pStyle w:val="5175"/>
              <w:ind w:firstLine="0"/>
              <w:jc w:val="center"/>
              <w:rPr>
                <w:cs/>
                <w:lang w:val="th-TH"/>
              </w:rPr>
            </w:pPr>
            <w:r w:rsidRPr="00AA2A4E">
              <w:rPr>
                <w:cs/>
              </w:rPr>
              <w:t>พรศักดิ์ ผ่องแผ้ว</w:t>
            </w:r>
          </w:p>
        </w:tc>
        <w:tc>
          <w:tcPr>
            <w:tcW w:w="5602" w:type="dxa"/>
            <w:tcBorders>
              <w:top w:val="nil"/>
              <w:bottom w:val="nil"/>
            </w:tcBorders>
          </w:tcPr>
          <w:p w14:paraId="026C611F" w14:textId="325FB6D9" w:rsidR="0001111C" w:rsidRDefault="0001111C" w:rsidP="0001111C">
            <w:pPr>
              <w:ind w:firstLine="0"/>
            </w:pPr>
            <w:r>
              <w:rPr>
                <w:cs/>
              </w:rPr>
              <w:t xml:space="preserve">๑) การเลือกตั้งเป็นกระบวนการทางการเมืองอย่างหนึ่ง </w:t>
            </w:r>
          </w:p>
          <w:p w14:paraId="12D6899A" w14:textId="77777777" w:rsidR="0001111C" w:rsidRDefault="0001111C" w:rsidP="0001111C">
            <w:pPr>
              <w:ind w:firstLine="0"/>
            </w:pPr>
            <w:r>
              <w:rPr>
                <w:cs/>
              </w:rPr>
              <w:t xml:space="preserve">๒) การเลือกตั้งเป็นการเชื่อมโยงเจตจำนงของประชาชนเข้ากับนโยบายสาธารณะเป็นกระบวนการกล่อมเกลาทางการเมืองที่สำคัญ </w:t>
            </w:r>
          </w:p>
          <w:p w14:paraId="10C9AC86" w14:textId="065E6672" w:rsidR="0001111C" w:rsidRPr="00AA2A4E" w:rsidRDefault="0001111C" w:rsidP="0001111C">
            <w:pPr>
              <w:pStyle w:val="5175"/>
              <w:ind w:firstLine="0"/>
              <w:rPr>
                <w:cs/>
                <w:lang w:val="th-TH"/>
              </w:rPr>
            </w:pPr>
            <w:r>
              <w:rPr>
                <w:cs/>
              </w:rPr>
              <w:t xml:space="preserve">๓) การเลือกตั้งเป็นวิธีการอย่างหนึ่งในการเลือกสรรผู้ปกครอง เข้ามาทำหน้าที่ในการปกครองประเทศ </w:t>
            </w:r>
          </w:p>
        </w:tc>
      </w:tr>
      <w:tr w:rsidR="00DC7D2D" w:rsidRPr="006733E1" w14:paraId="6DF30567" w14:textId="77777777" w:rsidTr="00090D52">
        <w:trPr>
          <w:trHeight w:val="1410"/>
          <w:jc w:val="center"/>
        </w:trPr>
        <w:tc>
          <w:tcPr>
            <w:tcW w:w="2694" w:type="dxa"/>
            <w:tcBorders>
              <w:top w:val="nil"/>
              <w:bottom w:val="single" w:sz="4" w:space="0" w:color="auto"/>
            </w:tcBorders>
          </w:tcPr>
          <w:p w14:paraId="35468915" w14:textId="44486BA8" w:rsidR="00DC7D2D" w:rsidRPr="00AA2A4E" w:rsidRDefault="00DC7D2D" w:rsidP="00DC7D2D">
            <w:pPr>
              <w:pStyle w:val="5175"/>
              <w:ind w:firstLine="0"/>
              <w:jc w:val="center"/>
              <w:rPr>
                <w:cs/>
                <w:lang w:val="th-TH"/>
              </w:rPr>
            </w:pPr>
            <w:r w:rsidRPr="00A523A4">
              <w:rPr>
                <w:cs/>
              </w:rPr>
              <w:t>อัษฎางค์ ปาณิกบุตร</w:t>
            </w:r>
          </w:p>
        </w:tc>
        <w:tc>
          <w:tcPr>
            <w:tcW w:w="5602" w:type="dxa"/>
            <w:tcBorders>
              <w:top w:val="nil"/>
              <w:bottom w:val="single" w:sz="4" w:space="0" w:color="auto"/>
            </w:tcBorders>
          </w:tcPr>
          <w:p w14:paraId="6E05C211" w14:textId="2956EA11" w:rsidR="00DC7D2D" w:rsidRPr="00AA2A4E" w:rsidRDefault="00DC7D2D" w:rsidP="00DC7D2D">
            <w:pPr>
              <w:pStyle w:val="5175"/>
              <w:ind w:firstLine="0"/>
              <w:rPr>
                <w:cs/>
                <w:lang w:val="th-TH"/>
              </w:rPr>
            </w:pPr>
            <w:r>
              <w:rPr>
                <w:cs/>
              </w:rPr>
              <w:t>ประการแรก การเลือกตั้งเป็นกระบวนการทางการเมืองที่เป็น</w:t>
            </w:r>
            <w:r>
              <w:rPr>
                <w:cs/>
              </w:rPr>
              <w:br/>
              <w:t xml:space="preserve">การเลือกตั้งโดยการแสดงออก ประการที่สอง การเลือกตั้งเป็นกระบวนการทางการเมืองที่มีต่อผลในการจัดตั้งรัฐบาล </w:t>
            </w:r>
            <w:r>
              <w:rPr>
                <w:cs/>
              </w:rPr>
              <w:br/>
              <w:t xml:space="preserve">ประการที่สาม การเลือกตั้งเป็นกลไกสำคัญที่เชื่อมโยงระหว่างสถาบันทางการเมืองทั้งสาม สถาบันกับประชาชน ประการที่สี่ การเลือกตั้งเป็นกระบวนการ กลไก และขั้นตอนที่แสดงถึงความเป็น ประชาธิปไตย ประการที่ห้า การเลือกตั้งก่อให้เกิดบูรณาการทางสังคม และความรู้สึกในทางปฏิบัติที่ต้องมี ประการที่หก </w:t>
            </w:r>
            <w:r>
              <w:rPr>
                <w:cs/>
              </w:rPr>
              <w:br/>
              <w:t xml:space="preserve">การเลือกตั้งก่อให้เกิดความ กล่อมเกลาทางการเมือง ทั้งนี้เพราะมีกิจกรรมทาง </w:t>
            </w:r>
          </w:p>
        </w:tc>
      </w:tr>
    </w:tbl>
    <w:p w14:paraId="6283D30B" w14:textId="1D65EAD1" w:rsidR="0077519F" w:rsidRPr="006733E1" w:rsidRDefault="0077519F" w:rsidP="009B7067">
      <w:pPr>
        <w:pStyle w:val="5175"/>
        <w:ind w:firstLine="0"/>
        <w:rPr>
          <w:rFonts w:eastAsia="Calibri"/>
          <w:b/>
          <w:bCs/>
          <w:cs/>
        </w:rPr>
      </w:pPr>
      <w:bookmarkStart w:id="306" w:name="_Toc175543228"/>
      <w:bookmarkStart w:id="307" w:name="_Toc175558504"/>
      <w:r w:rsidRPr="000C58E3">
        <w:rPr>
          <w:b/>
          <w:bCs/>
          <w:cs/>
          <w:lang w:val="th-TH"/>
        </w:rPr>
        <w:lastRenderedPageBreak/>
        <w:t>ตารางที่ ๒</w:t>
      </w:r>
      <w:r w:rsidRPr="000C58E3">
        <w:rPr>
          <w:b/>
          <w:bCs/>
          <w:cs/>
        </w:rPr>
        <w:t>.</w:t>
      </w:r>
      <w:r w:rsidR="004F3EDF" w:rsidRPr="000C58E3">
        <w:rPr>
          <w:rFonts w:hint="cs"/>
          <w:b/>
          <w:bCs/>
          <w:cs/>
          <w:lang w:val="th-TH"/>
        </w:rPr>
        <w:t>๙</w:t>
      </w:r>
      <w:r w:rsidRPr="006733E1">
        <w:rPr>
          <w:cs/>
        </w:rPr>
        <w:t xml:space="preserve"> </w:t>
      </w:r>
      <w:r w:rsidRPr="006733E1">
        <w:rPr>
          <w:cs/>
          <w:lang w:val="th-TH"/>
        </w:rPr>
        <w:t>สังเคราะห์สาระสำคัญของ</w:t>
      </w:r>
      <w:r w:rsidRPr="00EF39BC">
        <w:rPr>
          <w:cs/>
          <w:lang w:val="th-TH"/>
        </w:rPr>
        <w:t>ความ</w:t>
      </w:r>
      <w:r w:rsidRPr="00EF39BC">
        <w:rPr>
          <w:rFonts w:hint="cs"/>
          <w:cs/>
          <w:lang w:val="th-TH"/>
        </w:rPr>
        <w:t>สำคัญของ</w:t>
      </w:r>
      <w:r w:rsidRPr="00EF39BC">
        <w:rPr>
          <w:cs/>
          <w:lang w:val="th-TH"/>
        </w:rPr>
        <w:t>การเลือกตั้ง</w:t>
      </w:r>
      <w:bookmarkEnd w:id="306"/>
      <w:bookmarkEnd w:id="307"/>
      <w:r w:rsidR="009B7067">
        <w:rPr>
          <w:rFonts w:eastAsia="Calibri"/>
          <w:b/>
          <w:bCs/>
        </w:rPr>
        <w:t xml:space="preserve"> </w:t>
      </w:r>
      <w:r w:rsidR="009B7067" w:rsidRPr="009B7067">
        <w:rPr>
          <w:rFonts w:eastAsia="Calibri" w:hint="cs"/>
          <w:cs/>
        </w:rPr>
        <w:t>(ต่อ)</w:t>
      </w:r>
    </w:p>
    <w:tbl>
      <w:tblPr>
        <w:tblStyle w:val="ac"/>
        <w:tblW w:w="0" w:type="auto"/>
        <w:jc w:val="center"/>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5602"/>
      </w:tblGrid>
      <w:tr w:rsidR="0077519F" w:rsidRPr="006733E1" w14:paraId="3779B9EC" w14:textId="77777777" w:rsidTr="00E70452">
        <w:trPr>
          <w:jc w:val="center"/>
        </w:trPr>
        <w:tc>
          <w:tcPr>
            <w:tcW w:w="2694" w:type="dxa"/>
            <w:tcBorders>
              <w:top w:val="double" w:sz="4" w:space="0" w:color="auto"/>
              <w:bottom w:val="single" w:sz="4" w:space="0" w:color="auto"/>
            </w:tcBorders>
          </w:tcPr>
          <w:p w14:paraId="7644263C" w14:textId="77777777" w:rsidR="0077519F" w:rsidRPr="006733E1" w:rsidRDefault="0077519F" w:rsidP="00E70452">
            <w:pPr>
              <w:pStyle w:val="5175"/>
              <w:ind w:firstLine="0"/>
              <w:jc w:val="center"/>
              <w:rPr>
                <w:b/>
                <w:bCs/>
              </w:rPr>
            </w:pPr>
            <w:r w:rsidRPr="006733E1">
              <w:rPr>
                <w:b/>
                <w:bCs/>
                <w:cs/>
                <w:lang w:val="th-TH"/>
              </w:rPr>
              <w:t>นักวิชาการหรือแหล่งข้อมูล</w:t>
            </w:r>
          </w:p>
        </w:tc>
        <w:tc>
          <w:tcPr>
            <w:tcW w:w="5602" w:type="dxa"/>
            <w:tcBorders>
              <w:top w:val="double" w:sz="4" w:space="0" w:color="auto"/>
              <w:bottom w:val="single" w:sz="4" w:space="0" w:color="auto"/>
            </w:tcBorders>
          </w:tcPr>
          <w:p w14:paraId="2F7BB273" w14:textId="77777777" w:rsidR="0077519F" w:rsidRPr="006733E1" w:rsidRDefault="0077519F" w:rsidP="00E70452">
            <w:pPr>
              <w:pStyle w:val="5175"/>
              <w:ind w:firstLine="0"/>
              <w:jc w:val="center"/>
              <w:rPr>
                <w:b/>
                <w:bCs/>
              </w:rPr>
            </w:pPr>
            <w:r w:rsidRPr="006733E1">
              <w:rPr>
                <w:b/>
                <w:bCs/>
                <w:cs/>
                <w:lang w:val="th-TH"/>
              </w:rPr>
              <w:t>แนวคิดหลัก</w:t>
            </w:r>
          </w:p>
        </w:tc>
      </w:tr>
      <w:tr w:rsidR="00BA488A" w:rsidRPr="006733E1" w14:paraId="4CB4F541" w14:textId="77777777" w:rsidTr="00E70452">
        <w:trPr>
          <w:trHeight w:val="1421"/>
          <w:jc w:val="center"/>
        </w:trPr>
        <w:tc>
          <w:tcPr>
            <w:tcW w:w="2694" w:type="dxa"/>
            <w:tcBorders>
              <w:top w:val="nil"/>
              <w:bottom w:val="double" w:sz="4" w:space="0" w:color="auto"/>
            </w:tcBorders>
          </w:tcPr>
          <w:p w14:paraId="0632835D" w14:textId="398E3E45" w:rsidR="00BA488A" w:rsidRPr="00A523A4" w:rsidRDefault="00BA488A" w:rsidP="00A523A4">
            <w:pPr>
              <w:pStyle w:val="5175"/>
              <w:ind w:firstLine="0"/>
              <w:jc w:val="center"/>
              <w:rPr>
                <w:cs/>
              </w:rPr>
            </w:pPr>
            <w:r w:rsidRPr="00BA488A">
              <w:rPr>
                <w:cs/>
              </w:rPr>
              <w:t>เชาวณะ ไตรมาส</w:t>
            </w:r>
          </w:p>
        </w:tc>
        <w:tc>
          <w:tcPr>
            <w:tcW w:w="5602" w:type="dxa"/>
            <w:tcBorders>
              <w:top w:val="nil"/>
              <w:bottom w:val="double" w:sz="4" w:space="0" w:color="auto"/>
            </w:tcBorders>
          </w:tcPr>
          <w:p w14:paraId="46DB6CEE" w14:textId="505883E9" w:rsidR="00BA488A" w:rsidRDefault="00BA488A" w:rsidP="00BA488A">
            <w:pPr>
              <w:pStyle w:val="5175"/>
              <w:ind w:firstLine="0"/>
            </w:pPr>
            <w:r>
              <w:rPr>
                <w:cs/>
              </w:rPr>
              <w:t xml:space="preserve">๑. การเลือกตั้งช่วยแก้ไขความขัดแย้ง </w:t>
            </w:r>
          </w:p>
          <w:p w14:paraId="6AEEC445" w14:textId="3C9D347E" w:rsidR="00BA488A" w:rsidRDefault="00BA488A" w:rsidP="00BA488A">
            <w:pPr>
              <w:pStyle w:val="5175"/>
              <w:ind w:firstLine="0"/>
            </w:pPr>
            <w:r>
              <w:rPr>
                <w:cs/>
              </w:rPr>
              <w:t xml:space="preserve">๒. การเลือกตั้งช่วยสร้างความชอบธรรมทางการเมือง </w:t>
            </w:r>
          </w:p>
          <w:p w14:paraId="64EC74CA" w14:textId="6AAD6FE8" w:rsidR="00BA488A" w:rsidRDefault="00BA488A" w:rsidP="00BA488A">
            <w:pPr>
              <w:pStyle w:val="5175"/>
              <w:ind w:firstLine="0"/>
            </w:pPr>
            <w:r>
              <w:rPr>
                <w:cs/>
              </w:rPr>
              <w:t xml:space="preserve">๓. การเลือกตั้งช่วยนำร่องทิศทางของการเมือง </w:t>
            </w:r>
          </w:p>
          <w:p w14:paraId="5E494E9C" w14:textId="3068E4F4" w:rsidR="00BA488A" w:rsidRDefault="00BA488A" w:rsidP="00BA488A">
            <w:pPr>
              <w:pStyle w:val="5175"/>
              <w:ind w:firstLine="0"/>
            </w:pPr>
            <w:r>
              <w:rPr>
                <w:cs/>
              </w:rPr>
              <w:t xml:space="preserve">๔. การเลือกตั้งช่วยสร้างอิทธิพล </w:t>
            </w:r>
          </w:p>
          <w:p w14:paraId="3D599FB9" w14:textId="432431F7" w:rsidR="00BA488A" w:rsidRDefault="00BA488A" w:rsidP="00BA488A">
            <w:pPr>
              <w:pStyle w:val="5175"/>
              <w:ind w:firstLine="0"/>
            </w:pPr>
            <w:r>
              <w:rPr>
                <w:cs/>
              </w:rPr>
              <w:t xml:space="preserve">๕. การเลือกตั้งช่วยสร้างสันติภาพในการต่อสู้แข่งขันทางการเมือง </w:t>
            </w:r>
          </w:p>
          <w:p w14:paraId="5AE63610" w14:textId="32514902" w:rsidR="00BA488A" w:rsidRDefault="00BA488A" w:rsidP="00BA488A">
            <w:pPr>
              <w:pStyle w:val="5175"/>
              <w:ind w:firstLine="0"/>
              <w:rPr>
                <w:cs/>
              </w:rPr>
            </w:pPr>
            <w:r>
              <w:rPr>
                <w:cs/>
              </w:rPr>
              <w:t>๖. การเลือกตั้งช่วยให้ประชาชนได้คัดสรรกลั่นกรองผู้แทน</w:t>
            </w:r>
          </w:p>
        </w:tc>
      </w:tr>
    </w:tbl>
    <w:p w14:paraId="09C6D87F" w14:textId="62F92DBD" w:rsidR="002B6AB1" w:rsidRPr="000F30D0" w:rsidRDefault="002B6AB1" w:rsidP="002B6AB1">
      <w:pPr>
        <w:pStyle w:val="3"/>
      </w:pPr>
      <w:bookmarkStart w:id="308" w:name="_Toc175496350"/>
      <w:bookmarkStart w:id="309" w:name="_Toc175543219"/>
      <w:bookmarkStart w:id="310" w:name="_Toc175558495"/>
      <w:bookmarkStart w:id="311" w:name="_Toc196989104"/>
      <w:bookmarkStart w:id="312" w:name="_Toc197728415"/>
      <w:bookmarkStart w:id="313" w:name="_Toc198196046"/>
      <w:bookmarkStart w:id="314" w:name="_Toc199008671"/>
      <w:bookmarkStart w:id="315" w:name="_Toc174173536"/>
      <w:bookmarkStart w:id="316" w:name="_Toc175558505"/>
      <w:r w:rsidRPr="000F30D0">
        <w:rPr>
          <w:cs/>
        </w:rPr>
        <w:t>๒.</w:t>
      </w:r>
      <w:r w:rsidR="00027DEC">
        <w:rPr>
          <w:rFonts w:hint="cs"/>
          <w:cs/>
        </w:rPr>
        <w:t>๔.๓</w:t>
      </w:r>
      <w:r w:rsidRPr="000F30D0">
        <w:rPr>
          <w:cs/>
        </w:rPr>
        <w:t xml:space="preserve"> พฤติกรรม</w:t>
      </w:r>
      <w:r w:rsidR="00027DEC">
        <w:rPr>
          <w:rFonts w:hint="cs"/>
          <w:cs/>
        </w:rPr>
        <w:t>ของ</w:t>
      </w:r>
      <w:r w:rsidRPr="000F30D0">
        <w:rPr>
          <w:cs/>
        </w:rPr>
        <w:t>การเลือกตั้ง</w:t>
      </w:r>
      <w:bookmarkEnd w:id="308"/>
      <w:bookmarkEnd w:id="309"/>
      <w:bookmarkEnd w:id="310"/>
      <w:bookmarkEnd w:id="311"/>
      <w:bookmarkEnd w:id="312"/>
      <w:bookmarkEnd w:id="313"/>
      <w:bookmarkEnd w:id="314"/>
    </w:p>
    <w:p w14:paraId="2C6C2574" w14:textId="77777777" w:rsidR="002B6AB1" w:rsidRPr="000F30D0" w:rsidRDefault="002B6AB1" w:rsidP="007A7AD5">
      <w:pPr>
        <w:pStyle w:val="5175"/>
      </w:pPr>
      <w:r w:rsidRPr="000F30D0">
        <w:rPr>
          <w:cs/>
        </w:rPr>
        <w:t>นักวิชาการหลายท่านได้ให้ความหมายเกี่ยวกับพฤติกรรมการเลือกตั้งไว้ดังนี้</w:t>
      </w:r>
    </w:p>
    <w:p w14:paraId="4BE5A3A7" w14:textId="76EE1B44" w:rsidR="002B6AB1" w:rsidRPr="000F30D0" w:rsidRDefault="002B6AB1" w:rsidP="007A7AD5">
      <w:pPr>
        <w:pStyle w:val="5175"/>
      </w:pPr>
      <w:r w:rsidRPr="000F30D0">
        <w:rPr>
          <w:cs/>
        </w:rPr>
        <w:t>กล่าวว่าการเลือกตั้ง คือ การเลือกตั้งเป็นกิจกรรมที่ประชาชนแสวงหาทางเลือกในการปกครองและบำบัดความต้องการของตนเองเป็นกิจกรรมทางการเมืองที่ประชาชนผู้เป็นเจ้าของอำนาจอธิปไตยได้มีส่วนร่วมทางการเมือง</w:t>
      </w:r>
      <w:r>
        <w:rPr>
          <w:rFonts w:hint="cs"/>
          <w:cs/>
        </w:rPr>
        <w:t xml:space="preserve"> </w:t>
      </w:r>
      <w:r w:rsidRPr="000F30D0">
        <w:rPr>
          <w:cs/>
        </w:rPr>
        <w:t>อันเป็นกลไกที่แสดงออกซึ่งเจตจำนงของประชาชนที่เรียกร้องหรือสนับสนุนให้มีการกระทำหรือละเว้นการกระทำอย่างใดอย่างหนึ่งในทางการเมือง</w:t>
      </w:r>
      <w:r>
        <w:rPr>
          <w:rFonts w:hint="cs"/>
          <w:cs/>
        </w:rPr>
        <w:t xml:space="preserve"> </w:t>
      </w:r>
      <w:r w:rsidRPr="000F30D0">
        <w:rPr>
          <w:cs/>
        </w:rPr>
        <w:t>หรือการตัดสินใจใน</w:t>
      </w:r>
      <w:r>
        <w:rPr>
          <w:rFonts w:hint="cs"/>
          <w:cs/>
        </w:rPr>
        <w:t>น</w:t>
      </w:r>
      <w:r w:rsidRPr="000F30D0">
        <w:rPr>
          <w:cs/>
        </w:rPr>
        <w:t>โยบายสาธารณะที่จะมีผลกระทบต่อประชาชนโดยประชาชนทั่วไปเลือกผู้แทนหรือพรรคการเมืองที่มีอุดมการณ์นโยบายและวิสัยทัศน์ที่สอดคล้องกับตนด้วยความคาดหวังว่าผู้แทนหรือพรรคการเมืองที่ตนเลือกให้ไปใช้อำนาจอธิปไตยแทนตนนั้นจะนำอุดมการณ์และนโยบายไปเป็นแนวนโยบายในการบริหารประเทศ และทำหน้าที่พิทักษ์ผลประโยชน์ของตนเอง</w:t>
      </w:r>
      <w:r>
        <w:rPr>
          <w:rFonts w:hint="cs"/>
          <w:cs/>
        </w:rPr>
        <w:t xml:space="preserve"> </w:t>
      </w:r>
      <w:r w:rsidRPr="000F30D0">
        <w:rPr>
          <w:cs/>
        </w:rPr>
        <w:t>การเลือกตั้งจึงเป็นกระบวนการแสวงหาทางเลือกในการเมืองการปกครองของประชาชนนั่นเอง</w:t>
      </w:r>
      <w:r>
        <w:rPr>
          <w:rStyle w:val="af5"/>
        </w:rPr>
        <w:footnoteReference w:id="99"/>
      </w:r>
    </w:p>
    <w:p w14:paraId="43C40AF5" w14:textId="63FC4A34" w:rsidR="002B6AB1" w:rsidRPr="000F30D0" w:rsidRDefault="002B6AB1" w:rsidP="007A7AD5">
      <w:pPr>
        <w:pStyle w:val="5175"/>
      </w:pPr>
      <w:r w:rsidRPr="000F30D0">
        <w:rPr>
          <w:cs/>
        </w:rPr>
        <w:t>การเลือกตั้ง คือ การแข่งขันทางอำนาจ</w:t>
      </w:r>
      <w:r>
        <w:rPr>
          <w:rFonts w:hint="cs"/>
          <w:cs/>
        </w:rPr>
        <w:t>เพื่อ</w:t>
      </w:r>
      <w:r w:rsidRPr="000F30D0">
        <w:rPr>
          <w:cs/>
        </w:rPr>
        <w:t>เข้าไปสู่อำนาจและการใช้อำนาจทางการเมือง โดยอาศัยกลไกกระบวนการของการเลือกตั้งเป็นเครื่องมือในการใช้หลักประกัน</w:t>
      </w:r>
      <w:r>
        <w:rPr>
          <w:rFonts w:hint="cs"/>
          <w:cs/>
        </w:rPr>
        <w:t xml:space="preserve"> </w:t>
      </w:r>
      <w:r w:rsidRPr="000F30D0">
        <w:rPr>
          <w:cs/>
        </w:rPr>
        <w:t>เพื่อให้การเลือกตั้ง</w:t>
      </w:r>
      <w:r w:rsidRPr="000F30D0">
        <w:rPr>
          <w:cs/>
        </w:rPr>
        <w:lastRenderedPageBreak/>
        <w:t>เป็นการแข่งขันเข้าสู่อำนาจอย่างสุจริตเที่ยงธรรม โดยคาดหวังหรือผลลัพธ์จากการเลือกตั้งว่าสามารถสะท้อนถึงเจตนารมณ์ที่สอดคล้องกับความต้องการของประชาชนมากที่สุด</w:t>
      </w:r>
      <w:r>
        <w:rPr>
          <w:rStyle w:val="af5"/>
        </w:rPr>
        <w:footnoteReference w:id="100"/>
      </w:r>
    </w:p>
    <w:p w14:paraId="354BFDD8" w14:textId="006599F0" w:rsidR="002B6AB1" w:rsidRPr="007A7AD5" w:rsidRDefault="002B6AB1" w:rsidP="007A7AD5">
      <w:pPr>
        <w:pStyle w:val="5175"/>
      </w:pPr>
      <w:r w:rsidRPr="000F30D0">
        <w:rPr>
          <w:cs/>
        </w:rPr>
        <w:t>การเลือกตั้ง คือ จุดเริ่มต้นของกระบวนการประชาธิปไตยซึ่งจะนำไปสู่กระบวนการประชาธิปไตยอื่นๆ ไม่ว่าการเลือกรัฐบาลหรือฝ่ายบริหาร การอ</w:t>
      </w:r>
      <w:r>
        <w:rPr>
          <w:rFonts w:hint="cs"/>
          <w:cs/>
        </w:rPr>
        <w:t>อ</w:t>
      </w:r>
      <w:r w:rsidRPr="000F30D0">
        <w:rPr>
          <w:cs/>
        </w:rPr>
        <w:t>กฎหมายโดยฝ่ายนิติบัญญัติเพื่อให้เป็นไปตามรัฐธรรมนูญ ฯลฯ การเลือกตั้งเป็นวิธีการหนึ่งที่ทำให้คนส่วนใหญ่ของประเทศได้มีส่วนร่วมในการปกครองประเทศเป็นการมอบอำนาจอธิปไตยของราษฎร แต่ละคนให้ผู้แทนของตนนำไปใช้ในการปกครองประเทศ เนื่องจากเราไม่สามารถให้ประชาชนทุกคนมีส่วนร่วมในการปกครองประเทศได้จึงคิดค้นวิธีการขึ้นมาเรียกว่า การเลือกตั้ง</w:t>
      </w:r>
      <w:r>
        <w:rPr>
          <w:rStyle w:val="af5"/>
          <w:cs/>
        </w:rPr>
        <w:footnoteReference w:id="101"/>
      </w:r>
      <w:r>
        <w:rPr>
          <w:rFonts w:hint="cs"/>
          <w:cs/>
        </w:rPr>
        <w:t xml:space="preserve"> </w:t>
      </w:r>
    </w:p>
    <w:p w14:paraId="3F56189E" w14:textId="77777777" w:rsidR="002B6AB1" w:rsidRPr="007A7AD5" w:rsidRDefault="002B6AB1" w:rsidP="007A7AD5">
      <w:pPr>
        <w:pStyle w:val="5175"/>
        <w:rPr>
          <w:b/>
          <w:bCs/>
        </w:rPr>
      </w:pPr>
      <w:r w:rsidRPr="007A7AD5">
        <w:rPr>
          <w:b/>
          <w:bCs/>
          <w:cs/>
        </w:rPr>
        <w:t>๑) พฤติกรรมด้านการใช้สิทธิเลือกตั้ง</w:t>
      </w:r>
    </w:p>
    <w:p w14:paraId="64FB345F" w14:textId="77777777" w:rsidR="002B6AB1" w:rsidRPr="000F30D0" w:rsidRDefault="002B6AB1" w:rsidP="00E669D8">
      <w:pPr>
        <w:pStyle w:val="5175"/>
      </w:pPr>
      <w:r w:rsidRPr="00E669D8">
        <w:rPr>
          <w:cs/>
        </w:rPr>
        <w:t>ความสำคัญ</w:t>
      </w:r>
      <w:r w:rsidRPr="000F30D0">
        <w:rPr>
          <w:cs/>
        </w:rPr>
        <w:t>ของการเลือกตั้งในด้านผลที่ได้จากการไปใช้สิทธิเลือกตั้ง อาจพิจารณาได้อีกในแง่ของ</w:t>
      </w:r>
      <w:r w:rsidRPr="000F30D0">
        <w:t xml:space="preserve"> </w:t>
      </w:r>
      <w:r>
        <w:rPr>
          <w:rFonts w:hint="cs"/>
          <w:cs/>
        </w:rPr>
        <w:t>“</w:t>
      </w:r>
      <w:r w:rsidRPr="000F30D0">
        <w:rPr>
          <w:cs/>
        </w:rPr>
        <w:t>สัญลักษณ์</w:t>
      </w:r>
      <w:r>
        <w:rPr>
          <w:rFonts w:hint="cs"/>
          <w:cs/>
        </w:rPr>
        <w:t>”</w:t>
      </w:r>
      <w:r w:rsidRPr="000F30D0">
        <w:t xml:space="preserve"> </w:t>
      </w:r>
      <w:r w:rsidRPr="000F30D0">
        <w:rPr>
          <w:cs/>
        </w:rPr>
        <w:t>ที่ทำให้บุคคลที่ไปใช้สิทธิเกิดความรู้สึกว่าตนเป็นส่วนหนึ่งของสังคมกล่าวคือ</w:t>
      </w:r>
    </w:p>
    <w:p w14:paraId="14150B96" w14:textId="34A94D79" w:rsidR="002B6AB1" w:rsidRDefault="002B6AB1" w:rsidP="00E669D8">
      <w:pPr>
        <w:pStyle w:val="5175"/>
      </w:pPr>
      <w:r w:rsidRPr="000F30D0">
        <w:rPr>
          <w:cs/>
        </w:rPr>
        <w:t>การเลือกตั้งเป็นพิธีการที่สำคัญอย่างหนึ่งในการปกครองแบบประชาธิ</w:t>
      </w:r>
      <w:r w:rsidR="008506A8">
        <w:rPr>
          <w:rFonts w:hint="cs"/>
          <w:cs/>
        </w:rPr>
        <w:t>ป</w:t>
      </w:r>
      <w:r w:rsidRPr="000F30D0">
        <w:rPr>
          <w:cs/>
        </w:rPr>
        <w:t>ไตยทำนองเดียวกันกับพิธีทางศาสนา ทำให้ประชาชนมีความรู้สึกว่าตนได้ทำ</w:t>
      </w:r>
      <w:r w:rsidRPr="000F30D0">
        <w:t xml:space="preserve"> </w:t>
      </w:r>
      <w:r>
        <w:rPr>
          <w:rFonts w:hint="cs"/>
          <w:cs/>
        </w:rPr>
        <w:t>“</w:t>
      </w:r>
      <w:r w:rsidRPr="000F30D0">
        <w:rPr>
          <w:cs/>
        </w:rPr>
        <w:t>หน้าที่พลเมืองดี</w:t>
      </w:r>
      <w:r>
        <w:rPr>
          <w:rFonts w:hint="cs"/>
          <w:cs/>
        </w:rPr>
        <w:t>”</w:t>
      </w:r>
      <w:r w:rsidRPr="000F30D0">
        <w:t xml:space="preserve">(civil duty) </w:t>
      </w:r>
      <w:r w:rsidR="008506A8">
        <w:br/>
      </w:r>
      <w:r w:rsidRPr="000F30D0">
        <w:rPr>
          <w:cs/>
        </w:rPr>
        <w:t>ซึ่งส่งผลในเชิงลักษณะที่แฝงเร้นต่อระบบการเมืองอยู่อีกหลายประการ อาทิ</w:t>
      </w:r>
      <w:r>
        <w:rPr>
          <w:rFonts w:hint="cs"/>
          <w:cs/>
        </w:rPr>
        <w:t xml:space="preserve"> </w:t>
      </w:r>
      <w:r w:rsidRPr="000F30D0">
        <w:rPr>
          <w:cs/>
        </w:rPr>
        <w:t>การเลือกตั้งทำให้อำนาจของรัฐบาลมีความชอบธรรม ทั้งนี้เนื่องจากทำให้รัฐบาลที่มาจากการเลือกตั้งได้รับการยอมรับจากประชาชน</w:t>
      </w:r>
      <w:r>
        <w:rPr>
          <w:rFonts w:hint="cs"/>
          <w:cs/>
        </w:rPr>
        <w:t xml:space="preserve"> </w:t>
      </w:r>
      <w:r w:rsidRPr="000F30D0">
        <w:rPr>
          <w:cs/>
        </w:rPr>
        <w:t>นอกจากนั้นการเลือกตั้งยังช่วยคลายความตึงเครียดของความขัดแย้งทางการเมือง ตลอดจนช่วยลดความขัดแย้งทางสังคมลงได้อีกด้วย กล่าวคือกลุ่มทางสังคมทั้งหลายต่างกลุ่มต่างก็มีความต้องการที่แตกต่างกัน จึงทำให้เกิดความขัดแย้งกันอย่างหลีกเลี่ยงไม่ได้ แต่ละกลุ่มเหล่านั้นต่างอยากจะได้ในสิ่งที่ตนต้องการ โดยเรียกร้องผ่านกระบวนการเลือกตั้งแบบปกติ ซึ่งอำนวยประโยชน์กว่าการใช้กำลังเข้าแย่งชิงผลประโยชน์กัน</w:t>
      </w:r>
      <w:r>
        <w:rPr>
          <w:rFonts w:hint="cs"/>
          <w:cs/>
        </w:rPr>
        <w:t xml:space="preserve"> </w:t>
      </w:r>
      <w:r w:rsidRPr="000F30D0">
        <w:rPr>
          <w:cs/>
        </w:rPr>
        <w:t>กล่าวโดยสรุป การเลือกตั้งจึงมีความสำคัญ คือ เป็นการเลือกผู้ปกครองหรือรัฐบาลที่จะมาทำหน้าที่ปกครองเป็นกลไกเชื่อมโยงความต้องการของประชาชนเข้ากับนโยบายสาธารณะ สร้างความชอบธรรมทางการเมืองให้แก่ผู้ปกครอง เป็นกลไกหรือ</w:t>
      </w:r>
      <w:r w:rsidRPr="000F30D0">
        <w:t xml:space="preserve"> </w:t>
      </w:r>
      <w:r>
        <w:rPr>
          <w:rFonts w:hint="cs"/>
          <w:cs/>
        </w:rPr>
        <w:t>“</w:t>
      </w:r>
      <w:r w:rsidRPr="000F30D0">
        <w:rPr>
          <w:cs/>
        </w:rPr>
        <w:t>ห้ามล้อ</w:t>
      </w:r>
      <w:r>
        <w:rPr>
          <w:rFonts w:hint="cs"/>
          <w:cs/>
        </w:rPr>
        <w:t>”</w:t>
      </w:r>
      <w:r w:rsidRPr="000F30D0">
        <w:t xml:space="preserve"> </w:t>
      </w:r>
      <w:r w:rsidRPr="000F30D0">
        <w:rPr>
          <w:cs/>
        </w:rPr>
        <w:t>ในทางการเมืองการปกครอง ลดความตึงเครียดและความขัดแย้งทางการเมืองและสังคม และทำ</w:t>
      </w:r>
      <w:r w:rsidRPr="000F30D0">
        <w:rPr>
          <w:cs/>
        </w:rPr>
        <w:lastRenderedPageBreak/>
        <w:t>ให้เกิดการระดมมวลชนเข้าสู่กระบวนการทางการเมืองการปกครองในระบอบประชาธิปไตย และประสานประโ</w:t>
      </w:r>
      <w:r>
        <w:rPr>
          <w:rFonts w:hint="cs"/>
          <w:cs/>
        </w:rPr>
        <w:t>ย</w:t>
      </w:r>
      <w:r w:rsidRPr="000F30D0">
        <w:rPr>
          <w:cs/>
        </w:rPr>
        <w:t>ชน์ให้ประชาชนเห็นความจำเป็นของการปฏิบัติหน้าที่ในการเป็นพลเมืองที่ดี</w:t>
      </w:r>
      <w:r>
        <w:rPr>
          <w:rStyle w:val="af5"/>
          <w:cs/>
        </w:rPr>
        <w:footnoteReference w:id="102"/>
      </w:r>
    </w:p>
    <w:p w14:paraId="066A42A0" w14:textId="77777777" w:rsidR="002B6AB1" w:rsidRPr="000F30D0" w:rsidRDefault="002B6AB1" w:rsidP="00E669D8">
      <w:pPr>
        <w:pStyle w:val="5175"/>
        <w:rPr>
          <w:cs/>
        </w:rPr>
      </w:pPr>
      <w:r w:rsidRPr="00465873">
        <w:rPr>
          <w:cs/>
        </w:rPr>
        <w:t>การที่จะทราบถึงพฤติกรรมการตัดสินใจไปใช้สิทธิออกเสียงเลือกตั้งสมาชิกสภาผู้แทนราษฎรของประชาชนว่ามีปัจจัยและแรงจูงใจใดบ้าง ซึ่งผู้วิจัยได้นำมาเป็นกรอบการศึกษาอยู่ ๕ ปัจจัยคือ คุณสมบัติผู้สมัครรับเลือกตั้ง การหาเสียงของผู้สมัครรับเลือกตั้งคุณสมบัติหัวคะแนนของผู้สมัครพรรคการเมืองที่ผู้สมัครสังกัด นโยบายของผู้สมัครรับเลือกตั้ง ซึ่งผลที่จะได้รับการศึกษาจะเป็</w:t>
      </w:r>
      <w:r>
        <w:rPr>
          <w:rFonts w:hint="cs"/>
          <w:cs/>
        </w:rPr>
        <w:t>น</w:t>
      </w:r>
      <w:r w:rsidRPr="00465873">
        <w:rPr>
          <w:cs/>
        </w:rPr>
        <w:t>ประโยชน์ในการใช้เป็นข้อมูลพื้นฐานในการรับรู้ถึงการตัดสินใจของประชาชนต่อการเลือกตั้งสมาชิกสภาผู้แทนราษฎรในการเลือกครั้งต่อไป</w:t>
      </w:r>
      <w:r>
        <w:rPr>
          <w:rStyle w:val="af5"/>
          <w:cs/>
        </w:rPr>
        <w:footnoteReference w:id="103"/>
      </w:r>
    </w:p>
    <w:p w14:paraId="358AB264" w14:textId="77777777" w:rsidR="002B6AB1" w:rsidRPr="00641507" w:rsidRDefault="002B6AB1" w:rsidP="007A7AD5">
      <w:pPr>
        <w:pStyle w:val="5175"/>
      </w:pPr>
      <w:r w:rsidRPr="00641507">
        <w:rPr>
          <w:cs/>
        </w:rPr>
        <w:t>การใช้สิทธิออกเสียงเลือกตั้ง เป็นวิธีการหนึ่งที่เปิดโอกาสให้ประชาชนเข้ามามีส่วนร่วมทางการเมืองในระบอบประชาธิปไตย</w:t>
      </w:r>
      <w:r w:rsidRPr="00641507">
        <w:t xml:space="preserve"> </w:t>
      </w:r>
      <w:r>
        <w:rPr>
          <w:rFonts w:hint="cs"/>
          <w:cs/>
        </w:rPr>
        <w:t>“</w:t>
      </w:r>
      <w:r w:rsidRPr="00641507">
        <w:rPr>
          <w:cs/>
        </w:rPr>
        <w:t>ที่ง่ายและชัดเจนที่สุด</w:t>
      </w:r>
      <w:r>
        <w:rPr>
          <w:rFonts w:hint="cs"/>
          <w:cs/>
        </w:rPr>
        <w:t>”</w:t>
      </w:r>
      <w:r w:rsidRPr="00641507">
        <w:t xml:space="preserve"> </w:t>
      </w:r>
      <w:r w:rsidRPr="00641507">
        <w:rPr>
          <w:cs/>
        </w:rPr>
        <w:t>ถือเป็นการแสดงออกถึงเจตจำนงของประชาชนในการคัดเลือกบุคคลที่จะเข้าไปทำหน้าที่และใช้อำนาจอธิปไตยแทนประชาชนทั้งในระดับท้องถิ่นและระดับชาติ รวมทั้งเป็นการกำหนดทิศทางและสัญญาประชาคมสำหรับการบริหารประเทศซึ่งมีความสำคัญต่อกระบวนการทางการเมืองในระบอบประชาธิปไตย ดังนั้น การใช้สิทธิออกเสียงเลือกตั้งของประชาชนอย่างมีจิตสำนึกเท่านั้น จึงจะทำให้ได้บุคคลที่เหมาะสมเข้ามาเป็นตัวแทนในการใช้อำนาจอธิปไตย</w:t>
      </w:r>
      <w:r>
        <w:rPr>
          <w:rStyle w:val="af5"/>
        </w:rPr>
        <w:footnoteReference w:id="104"/>
      </w:r>
    </w:p>
    <w:p w14:paraId="24EA7DFF" w14:textId="2B73E797" w:rsidR="002B6AB1" w:rsidRDefault="002B6AB1" w:rsidP="00E669D8">
      <w:pPr>
        <w:pStyle w:val="5175"/>
      </w:pPr>
      <w:r w:rsidRPr="00641507">
        <w:rPr>
          <w:cs/>
        </w:rPr>
        <w:t>สรุปได้ว่า พฤติกรรมการใช้สิทธิเลือกตั้งของประชาชน เป็นการทำหน้าที่ของพลเมืองและผลประโยชน์ทางด้านโยบายของพรรคการเมืองที่นำเสนอ</w:t>
      </w:r>
      <w:r>
        <w:rPr>
          <w:rFonts w:hint="cs"/>
          <w:cs/>
        </w:rPr>
        <w:t xml:space="preserve"> </w:t>
      </w:r>
      <w:r w:rsidRPr="00641507">
        <w:rPr>
          <w:cs/>
        </w:rPr>
        <w:t>ตลอดถึงความนิยมในพรรคการเมืองและตัวผู้สมัครรับเลือกตั้งที่ตนคิดและวิเคราะห์แล้วว่าสามารถที่จะพัฒนาคุณภาพชีวิตที่สนองตอบต่อความต้องการตนได้</w:t>
      </w:r>
    </w:p>
    <w:p w14:paraId="188855AA" w14:textId="414B0B03" w:rsidR="00090D52" w:rsidRDefault="00090D52" w:rsidP="00E669D8">
      <w:pPr>
        <w:pStyle w:val="5175"/>
      </w:pPr>
    </w:p>
    <w:p w14:paraId="76F24B07" w14:textId="77777777" w:rsidR="00090D52" w:rsidRDefault="00090D52" w:rsidP="00E669D8">
      <w:pPr>
        <w:pStyle w:val="5175"/>
      </w:pPr>
    </w:p>
    <w:p w14:paraId="52F0670B" w14:textId="77777777" w:rsidR="002B6AB1" w:rsidRPr="007A7AD5" w:rsidRDefault="002B6AB1" w:rsidP="007A7AD5">
      <w:pPr>
        <w:pStyle w:val="5175"/>
        <w:rPr>
          <w:b/>
          <w:bCs/>
        </w:rPr>
      </w:pPr>
      <w:r w:rsidRPr="007A7AD5">
        <w:rPr>
          <w:b/>
          <w:bCs/>
          <w:cs/>
        </w:rPr>
        <w:lastRenderedPageBreak/>
        <w:t>๒) พฤติกรรมด้านการลงคะแนนเลือกตั้ง</w:t>
      </w:r>
    </w:p>
    <w:p w14:paraId="6BADEECE" w14:textId="7D4185E4" w:rsidR="002B6AB1" w:rsidRDefault="002B6AB1" w:rsidP="002C5FA6">
      <w:pPr>
        <w:pStyle w:val="5175"/>
      </w:pPr>
      <w:r w:rsidRPr="00465873">
        <w:rPr>
          <w:cs/>
        </w:rPr>
        <w:t>๒.๑</w:t>
      </w:r>
      <w:r>
        <w:rPr>
          <w:rFonts w:hint="cs"/>
          <w:cs/>
        </w:rPr>
        <w:t>)</w:t>
      </w:r>
      <w:r w:rsidRPr="00465873">
        <w:rPr>
          <w:cs/>
        </w:rPr>
        <w:t xml:space="preserve"> ความสำคัญของพฤติกรรมการออกเสียงเลือกตั้ง</w:t>
      </w:r>
    </w:p>
    <w:p w14:paraId="0AAF3E90" w14:textId="072B8FAF" w:rsidR="002B6AB1" w:rsidRDefault="002B6AB1" w:rsidP="002C5FA6">
      <w:pPr>
        <w:pStyle w:val="5175"/>
      </w:pPr>
      <w:r w:rsidRPr="00465873">
        <w:rPr>
          <w:cs/>
        </w:rPr>
        <w:t>การเลือกตั้งนอกจากจะเป็นกิจกรรมทางการเมืองแล้วแนวความคิดเกี่ยวกับพฤติกรรมการออกเสียงเลือกตั้งยังถือว่าการเลือกตั้งเป็นเรื่องของสิทธิและหน้าที่ของประชาชนทุกคน กล่าวคือ ที่ว่าการเลือกตั้งเป็นเรื่องของสิทธิ หมายความว่า ทุกคนมีสิทธิในการเลือกตั้งอย่างถ้วนหน้า</w:t>
      </w:r>
      <w:r>
        <w:rPr>
          <w:rFonts w:hint="cs"/>
          <w:cs/>
        </w:rPr>
        <w:t xml:space="preserve"> </w:t>
      </w:r>
      <w:r w:rsidRPr="00465873">
        <w:rPr>
          <w:cs/>
        </w:rPr>
        <w:t>สิทธิดังกล่าวเป็นสิทธิในตัวเองมิต้องให้มีผู้ใดมามอบหมายและไม่มีใดจะมาเพิกถอนได้ในเมื่อเป็นสิทธิส่วนตัวของคนทุกคนเช่นนี้แล้ว การไปใช้สิทธิหรือไปลงคะแน</w:t>
      </w:r>
      <w:r>
        <w:rPr>
          <w:rFonts w:hint="cs"/>
          <w:cs/>
        </w:rPr>
        <w:t>น</w:t>
      </w:r>
      <w:r w:rsidRPr="00465873">
        <w:rPr>
          <w:cs/>
        </w:rPr>
        <w:t>เลือกตั้งก็เป็นเรื่องของแต่ละบุคคลไปด้วย กล่าวคือไม่มีผู้หนึ่งผู้ใดสามารถไปบีบบังคับให้ประชาชนคนหนึ่งคนใดไปลงคะแนนเสียงเลือกตั้งได้</w:t>
      </w:r>
      <w:r>
        <w:rPr>
          <w:rFonts w:hint="cs"/>
          <w:cs/>
        </w:rPr>
        <w:t xml:space="preserve"> </w:t>
      </w:r>
      <w:r w:rsidRPr="00465873">
        <w:rPr>
          <w:cs/>
        </w:rPr>
        <w:t>หากว่าประชาชนผู้นั้นไม่ต้องการและที่ว่าการเลือกตั้งเป็นเรื่องของหน้าที่ มีพื้นฐานอยู่บนหลักการที่ว่าอำนาจอธิปไตยเป็นของชาติ</w:t>
      </w:r>
      <w:r>
        <w:rPr>
          <w:rFonts w:hint="cs"/>
          <w:cs/>
        </w:rPr>
        <w:t xml:space="preserve"> </w:t>
      </w:r>
      <w:r w:rsidRPr="00465873">
        <w:rPr>
          <w:cs/>
        </w:rPr>
        <w:t>เพราะฉะนั้นผู้ที่จะมามีส่วนใช้อำนาจอธิปไตยจึงไม่จำเป็นต้องเป็นประชาชนทุกคนแต่เป็นเพียงประชาชนบางคนที่มีคุณสมบัติเหมาะสมไปทำหน้าที่เป็นตัวแทนของชาติ ผู้ที่ได้รับหน้าที่ดังกล่าวจึงอาจถูกบังคับให้ไปลงคะแนนเสียงได้</w:t>
      </w:r>
    </w:p>
    <w:p w14:paraId="7FFFD92C" w14:textId="77777777" w:rsidR="002B6AB1" w:rsidRPr="00EF385B" w:rsidRDefault="002B6AB1" w:rsidP="002C5FA6">
      <w:pPr>
        <w:pStyle w:val="5175"/>
      </w:pPr>
      <w:r w:rsidRPr="00EF385B">
        <w:rPr>
          <w:cs/>
        </w:rPr>
        <w:t>สุจริต บุญบงการ และพรศักดิ์ ผ่องแผ้ว</w:t>
      </w:r>
      <w:r>
        <w:rPr>
          <w:rStyle w:val="af5"/>
          <w:rFonts w:eastAsia="Calibri"/>
          <w:cs/>
        </w:rPr>
        <w:footnoteReference w:id="105"/>
      </w:r>
      <w:r>
        <w:rPr>
          <w:rFonts w:hint="cs"/>
          <w:cs/>
        </w:rPr>
        <w:t xml:space="preserve"> </w:t>
      </w:r>
      <w:r w:rsidRPr="00EF385B">
        <w:rPr>
          <w:cs/>
        </w:rPr>
        <w:t>ได้ชี้ให้เห็นถึงหลักการกำหนดที่พิจารณาลงคะแนนเสียงเลือกตั้งของประชาชนดังนี้</w:t>
      </w:r>
    </w:p>
    <w:p w14:paraId="153B7C66" w14:textId="77777777" w:rsidR="002B6AB1" w:rsidRPr="00EF385B" w:rsidRDefault="002B6AB1" w:rsidP="002C5FA6">
      <w:pPr>
        <w:pStyle w:val="625"/>
      </w:pPr>
      <w:r w:rsidRPr="00EF385B">
        <w:rPr>
          <w:cs/>
        </w:rPr>
        <w:t>๑. สถานภาพทางเศรษฐกิจและสังคมกับพฤติกรรมการลงคะแนนเสียงเลือกตั้งพบว่าผู้ลงคะแนนเสียงที่มีความรู้ความสนใจทางการเมืองน้อย จะตัดสินใจลงคะแนนเสียงโดยไม่อิงกับทัศนคติที่มีต่อประเด็นนโยบายทางการเมือง ปัจจัยด้านการชักจูง การระดมและอามิสสินจ้าง จะมีอิทธิทธิพลต่อการตัดสินใจเลือกลงคะแนนเสียงของคนกลุ่มนี้</w:t>
      </w:r>
    </w:p>
    <w:p w14:paraId="26202202" w14:textId="77777777" w:rsidR="002B6AB1" w:rsidRPr="00EF385B" w:rsidRDefault="002B6AB1" w:rsidP="002C5FA6">
      <w:pPr>
        <w:pStyle w:val="625"/>
      </w:pPr>
      <w:r w:rsidRPr="00EF385B">
        <w:rPr>
          <w:cs/>
        </w:rPr>
        <w:t>๒. ความรู้สึกทางการเมืองกับพฤติกรรมการลงคะแนนเสียงเลือกตั้ง พบว่าผู้ลงคะแนนเสียงเลือกตั้งเกือบครึ่งหนึ่งใช้เกณฑ์ในการเลือก โดยคำนึงถึงตัวผู้สมัคร ส่วนที่เหลืออย่างละครึ่งคละกันไประหว่างผู้สมัครกับพรรคการเมืองปัจจัยที่มีอิทธิพลต่อแบบแผนพฤติกรรมการลงคะแนนเสียงที่เห็นได้ชัดแจ้งได้แก่ อาชีพ การศึกษา และรายได้ ส่วนที่อยู่อาศัย และเพศนั้นมีอิทธิพลที่ชัดแจ้งในบางกรณี</w:t>
      </w:r>
      <w:r>
        <w:t xml:space="preserve"> </w:t>
      </w:r>
      <w:r w:rsidRPr="00EF385B">
        <w:rPr>
          <w:cs/>
        </w:rPr>
        <w:t>ผู้ที่มีฐานะทางเศรษฐกิจและสังคมต่ำมักจะตัดสินใจเลือกในวันเลือกตั้ง ผู้ที่มีฐานะทางเศรษฐกิจและสังคมสูงมักจะตัดสินใจไว้ก่อนวันเลือกตั้ง และไม่เปลี่ยนแปลงการตัดสินใจนั้นโดยง่าย</w:t>
      </w:r>
    </w:p>
    <w:p w14:paraId="39C56F1C" w14:textId="77777777" w:rsidR="002B6AB1" w:rsidRPr="00EF385B" w:rsidRDefault="002B6AB1" w:rsidP="002C5FA6">
      <w:pPr>
        <w:pStyle w:val="625"/>
      </w:pPr>
      <w:r w:rsidRPr="00EF385B">
        <w:rPr>
          <w:cs/>
        </w:rPr>
        <w:lastRenderedPageBreak/>
        <w:t>๓. สภาพแวดล้อมของช่วงเวลากับพฤติกรรมการลงคะแนนเสียงเลือกตั้ง พบว่าผู้ลงคะแนนเสียงประมาณหนึ่งในสี่เลือกผู้สมัครโดยคำนึงถึงความนิยมพรรคการเมืองเป็นเกณฑ์สำคัญส่วนอีกสามในสี่นั้นเป็นอิทธิพลร่วมของคุณสมบัติเฉพาะตัวในด้านต่าง ๆ ของผู้สมัคร เช่น</w:t>
      </w:r>
      <w:r>
        <w:rPr>
          <w:rFonts w:hint="cs"/>
          <w:cs/>
        </w:rPr>
        <w:t xml:space="preserve"> </w:t>
      </w:r>
      <w:r w:rsidRPr="00EF385B">
        <w:rPr>
          <w:cs/>
        </w:rPr>
        <w:t>การเป็นคน</w:t>
      </w:r>
    </w:p>
    <w:p w14:paraId="66444A7B" w14:textId="77777777" w:rsidR="002B6AB1" w:rsidRPr="00EF385B" w:rsidRDefault="002B6AB1" w:rsidP="002B6AB1">
      <w:pPr>
        <w:pStyle w:val="aff9"/>
        <w:jc w:val="thaiDistribute"/>
        <w:rPr>
          <w:rFonts w:ascii="TH SarabunPSK" w:eastAsia="Calibri" w:hAnsi="TH SarabunPSK" w:cs="TH SarabunPSK"/>
          <w:sz w:val="32"/>
          <w:szCs w:val="32"/>
        </w:rPr>
      </w:pPr>
      <w:r w:rsidRPr="00EF385B">
        <w:rPr>
          <w:rFonts w:ascii="TH SarabunPSK" w:eastAsia="Calibri" w:hAnsi="TH SarabunPSK" w:cs="TH SarabunPSK"/>
          <w:sz w:val="32"/>
          <w:szCs w:val="32"/>
          <w:cs/>
        </w:rPr>
        <w:t>ท้องถิ่นมีศักยภาพที่จะช่วยเหลือท้องถิ่นได้ มีความรู้ความสามารถแจกข้าวของเงินทองและหาเสียงที่ประทับใจ เป็นต้น ผู้นำท้องถิ่นมีอิทธิพลต่อการชี้นำผู้ลงคะแนนเสียงที่มีฐานะทางเศรษฐกิจ และสัง</w:t>
      </w:r>
      <w:r>
        <w:rPr>
          <w:rFonts w:ascii="TH SarabunPSK" w:eastAsia="Calibri" w:hAnsi="TH SarabunPSK" w:cs="TH SarabunPSK" w:hint="cs"/>
          <w:sz w:val="32"/>
          <w:szCs w:val="32"/>
          <w:cs/>
        </w:rPr>
        <w:t>ค</w:t>
      </w:r>
      <w:r w:rsidRPr="00EF385B">
        <w:rPr>
          <w:rFonts w:ascii="TH SarabunPSK" w:eastAsia="Calibri" w:hAnsi="TH SarabunPSK" w:cs="TH SarabunPSK"/>
          <w:sz w:val="32"/>
          <w:szCs w:val="32"/>
          <w:cs/>
        </w:rPr>
        <w:t>มต่ำจากมากไปน้อย ได้แก่</w:t>
      </w:r>
      <w:r>
        <w:rPr>
          <w:rFonts w:ascii="TH SarabunPSK" w:eastAsia="Calibri" w:hAnsi="TH SarabunPSK" w:cs="TH SarabunPSK" w:hint="cs"/>
          <w:sz w:val="32"/>
          <w:szCs w:val="32"/>
          <w:cs/>
        </w:rPr>
        <w:t xml:space="preserve"> </w:t>
      </w:r>
      <w:r w:rsidRPr="00EF385B">
        <w:rPr>
          <w:rFonts w:ascii="TH SarabunPSK" w:eastAsia="Calibri" w:hAnsi="TH SarabunPSK" w:cs="TH SarabunPSK"/>
          <w:sz w:val="32"/>
          <w:szCs w:val="32"/>
          <w:cs/>
        </w:rPr>
        <w:t>ก</w:t>
      </w:r>
      <w:r>
        <w:rPr>
          <w:rFonts w:ascii="TH SarabunPSK" w:eastAsia="Calibri" w:hAnsi="TH SarabunPSK" w:cs="TH SarabunPSK" w:hint="cs"/>
          <w:sz w:val="32"/>
          <w:szCs w:val="32"/>
          <w:cs/>
        </w:rPr>
        <w:t>ำนัน</w:t>
      </w:r>
      <w:r w:rsidRPr="00EF385B">
        <w:rPr>
          <w:rFonts w:ascii="TH SarabunPSK" w:eastAsia="Calibri" w:hAnsi="TH SarabunPSK" w:cs="TH SarabunPSK"/>
          <w:sz w:val="32"/>
          <w:szCs w:val="32"/>
          <w:cs/>
        </w:rPr>
        <w:t xml:space="preserve"> ผู้ใหญ่บ้าน เพื่อนฝูง ญาติ</w:t>
      </w:r>
      <w:r>
        <w:rPr>
          <w:rFonts w:ascii="TH SarabunPSK" w:eastAsia="Calibri" w:hAnsi="TH SarabunPSK" w:cs="TH SarabunPSK" w:hint="cs"/>
          <w:sz w:val="32"/>
          <w:szCs w:val="32"/>
          <w:cs/>
        </w:rPr>
        <w:t>พี่</w:t>
      </w:r>
      <w:r w:rsidRPr="00EF385B">
        <w:rPr>
          <w:rFonts w:ascii="TH SarabunPSK" w:eastAsia="Calibri" w:hAnsi="TH SarabunPSK" w:cs="TH SarabunPSK"/>
          <w:sz w:val="32"/>
          <w:szCs w:val="32"/>
          <w:cs/>
        </w:rPr>
        <w:t>น้อง และครู</w:t>
      </w:r>
      <w:r>
        <w:rPr>
          <w:rFonts w:ascii="TH SarabunPSK" w:eastAsia="Calibri" w:hAnsi="TH SarabunPSK" w:cs="TH SarabunPSK" w:hint="cs"/>
          <w:sz w:val="32"/>
          <w:szCs w:val="32"/>
          <w:cs/>
        </w:rPr>
        <w:t>ตามลำดับ</w:t>
      </w:r>
    </w:p>
    <w:p w14:paraId="64EA2B32" w14:textId="77777777" w:rsidR="002B6AB1" w:rsidRPr="00C61B2E" w:rsidRDefault="002B6AB1" w:rsidP="00C61B2E">
      <w:pPr>
        <w:pStyle w:val="5175"/>
        <w:rPr>
          <w:b/>
          <w:bCs/>
        </w:rPr>
      </w:pPr>
      <w:r w:rsidRPr="00C61B2E">
        <w:rPr>
          <w:b/>
          <w:bCs/>
          <w:cs/>
        </w:rPr>
        <w:t>๒.๒</w:t>
      </w:r>
      <w:r w:rsidRPr="00C61B2E">
        <w:rPr>
          <w:rFonts w:hint="cs"/>
          <w:b/>
          <w:bCs/>
          <w:cs/>
        </w:rPr>
        <w:t>)</w:t>
      </w:r>
      <w:r w:rsidRPr="00C61B2E">
        <w:rPr>
          <w:b/>
          <w:bCs/>
          <w:cs/>
        </w:rPr>
        <w:t xml:space="preserve"> พฤติกรรมการเลือกตั้งเบี่ยงเบน</w:t>
      </w:r>
    </w:p>
    <w:p w14:paraId="06880731" w14:textId="77777777" w:rsidR="002B6AB1" w:rsidRPr="00112550" w:rsidRDefault="002B6AB1" w:rsidP="00C61B2E">
      <w:pPr>
        <w:pStyle w:val="5175"/>
        <w:rPr>
          <w:cs/>
        </w:rPr>
      </w:pPr>
      <w:r w:rsidRPr="00EF385B">
        <w:rPr>
          <w:cs/>
        </w:rPr>
        <w:t>ในการเลือกตั้งทั่วไปหรือเลือกตั้งซ่อมสมาชิกสภาพผู้แทนราษฎรแต่ละครั้งนั้น มีสาเหตุหลายประการที่ทำให้ไม่สามารถดำเนินการเลือกตั้งให้บรรลุผลตามเจตนารมณ์และหลักเกณฑ์ในการเลือกตั้งทั่วไปหรือเลือกตั้งซ่อมสมาชิกสภาพผู้แทนราษฎรแต่ละครั้งนั้น มีสาเหตุหลายประการที่ทำให้ไม่สามารถดำเนินการเลือกตั้งให้บรรลุผลตามเจตนารมณ์และหลักเกณฑ์การเลือกตั้ง ซึ่งสาเหตุที่สำคัญยิ่งประการหนึ่ง คือ ผู้สมัครรับเลือกตั้งเป็นจำนวนไม่น้อยที่ได้พยายามทุกวิถีทางที่จะชนะการ</w:t>
      </w:r>
      <w:r w:rsidRPr="00112550">
        <w:rPr>
          <w:cs/>
        </w:rPr>
        <w:t>เลือกตั้ง จึงเกิดพฤติกรรมที่ไม่สุจริตหรือเรียกว่า พฤติกรรมเลือกตั้งเบี่ยงเบน พฤติกรรมเลือกตั้งเบี่ยงเบนในประเทศไทยมี ๔ รูปแบบ ดังนี้</w:t>
      </w:r>
      <w:r>
        <w:rPr>
          <w:rStyle w:val="af5"/>
          <w:rFonts w:eastAsia="Calibri"/>
          <w:cs/>
        </w:rPr>
        <w:footnoteReference w:id="106"/>
      </w:r>
    </w:p>
    <w:p w14:paraId="2B88971A" w14:textId="77777777" w:rsidR="002B6AB1" w:rsidRPr="00112550" w:rsidRDefault="002B6AB1" w:rsidP="00C61B2E">
      <w:pPr>
        <w:pStyle w:val="625"/>
      </w:pPr>
      <w:r w:rsidRPr="00112550">
        <w:rPr>
          <w:cs/>
        </w:rPr>
        <w:t>๑. การใช้อิทธิพลของระบบราชการ โดยทั่วไปพรรคการเมืองที่เป็นรัฐบาลหรือร่วมรัฐบาลมักจะได้เปรียบกว่าพรรคการเมืองฝ</w:t>
      </w:r>
      <w:r>
        <w:rPr>
          <w:rFonts w:hint="cs"/>
          <w:cs/>
        </w:rPr>
        <w:t>่</w:t>
      </w:r>
      <w:r w:rsidRPr="00112550">
        <w:rPr>
          <w:cs/>
        </w:rPr>
        <w:t>ายค้านเพราะข้าราชการฝ่ายปกครอง</w:t>
      </w:r>
      <w:r>
        <w:rPr>
          <w:rFonts w:hint="cs"/>
          <w:cs/>
        </w:rPr>
        <w:t xml:space="preserve"> </w:t>
      </w:r>
      <w:r w:rsidRPr="00112550">
        <w:rPr>
          <w:cs/>
        </w:rPr>
        <w:t>ตลอดจนข้าราชการประเภทอื่น ๆ มักจะเต็มใจให้การสนับสนุนมากกว่าพรรคการเมืองฝ่ายค้านจึงทำให้ผู้สมัครรับเลือกตั้งของพรรครัฐบาลได้เปรียบพรรคฝ</w:t>
      </w:r>
      <w:r>
        <w:rPr>
          <w:rFonts w:hint="cs"/>
          <w:cs/>
        </w:rPr>
        <w:t>่</w:t>
      </w:r>
      <w:r w:rsidRPr="00112550">
        <w:rPr>
          <w:cs/>
        </w:rPr>
        <w:t>ายค้าน</w:t>
      </w:r>
    </w:p>
    <w:p w14:paraId="3219920B" w14:textId="155B0702" w:rsidR="002B6AB1" w:rsidRPr="00112550" w:rsidRDefault="002B6AB1" w:rsidP="00C61B2E">
      <w:pPr>
        <w:pStyle w:val="625"/>
        <w:rPr>
          <w:cs/>
        </w:rPr>
      </w:pPr>
      <w:r w:rsidRPr="00112550">
        <w:rPr>
          <w:cs/>
        </w:rPr>
        <w:t>๒. การใช้กลวิธีการพนัน วิธีนี้มักได้ผลในทางปฏิบัติ แต่ผู้สมัครรับเลือกตั้งจะต้องลงทุนมากเพราะต้องยอมแพ้พนันเสียเงินนับล้านบาท เพื่อให้ประชาชนที่รับท้าพนันออกไปช่วยหาเ</w:t>
      </w:r>
      <w:r>
        <w:rPr>
          <w:rFonts w:hint="cs"/>
          <w:cs/>
        </w:rPr>
        <w:t>สียง</w:t>
      </w:r>
      <w:r w:rsidRPr="00112550">
        <w:rPr>
          <w:cs/>
        </w:rPr>
        <w:t>ให้ผู้</w:t>
      </w:r>
      <w:r>
        <w:rPr>
          <w:rFonts w:hint="cs"/>
          <w:cs/>
        </w:rPr>
        <w:t>ส</w:t>
      </w:r>
      <w:r w:rsidRPr="00112550">
        <w:rPr>
          <w:cs/>
        </w:rPr>
        <w:t>มัครรับเลือกตั้งคนนั้น</w:t>
      </w:r>
      <w:r>
        <w:rPr>
          <w:rFonts w:hint="cs"/>
          <w:cs/>
        </w:rPr>
        <w:t>ช</w:t>
      </w:r>
      <w:r w:rsidRPr="00112550">
        <w:rPr>
          <w:cs/>
        </w:rPr>
        <w:t>นะการเลือก</w:t>
      </w:r>
      <w:r>
        <w:rPr>
          <w:rFonts w:hint="cs"/>
          <w:cs/>
        </w:rPr>
        <w:t>ตั้</w:t>
      </w:r>
      <w:r w:rsidRPr="00112550">
        <w:rPr>
          <w:cs/>
        </w:rPr>
        <w:t>ง เพื่อที่ประชา</w:t>
      </w:r>
      <w:r>
        <w:rPr>
          <w:rFonts w:hint="cs"/>
          <w:cs/>
        </w:rPr>
        <w:t>ชนเ</w:t>
      </w:r>
      <w:r w:rsidRPr="00112550">
        <w:rPr>
          <w:cs/>
        </w:rPr>
        <w:t>หล่านั้นได้เ</w:t>
      </w:r>
      <w:r>
        <w:rPr>
          <w:rFonts w:hint="cs"/>
          <w:cs/>
        </w:rPr>
        <w:t>งิน</w:t>
      </w:r>
      <w:r w:rsidRPr="00112550">
        <w:rPr>
          <w:cs/>
        </w:rPr>
        <w:t>จาก</w:t>
      </w:r>
      <w:r>
        <w:rPr>
          <w:rFonts w:hint="cs"/>
          <w:cs/>
        </w:rPr>
        <w:t>ก</w:t>
      </w:r>
      <w:r w:rsidRPr="00112550">
        <w:rPr>
          <w:cs/>
        </w:rPr>
        <w:t>ารพนั</w:t>
      </w:r>
      <w:r>
        <w:rPr>
          <w:rFonts w:hint="cs"/>
          <w:cs/>
        </w:rPr>
        <w:t>น</w:t>
      </w:r>
      <w:r w:rsidRPr="00112550">
        <w:rPr>
          <w:cs/>
        </w:rPr>
        <w:t>การเลือกตั้ง ดังนั้น ผู้สมัครรับเลือกตั้งที่ร่ำรวยมักนิยมใช้เพราะเป็นวิธีการที่ได้ผลและไม่ต้องเป็นหนี้</w:t>
      </w:r>
      <w:r w:rsidR="008506A8">
        <w:rPr>
          <w:cs/>
        </w:rPr>
        <w:br/>
      </w:r>
      <w:r>
        <w:rPr>
          <w:rFonts w:hint="cs"/>
          <w:cs/>
        </w:rPr>
        <w:t>บุญคุ</w:t>
      </w:r>
      <w:r w:rsidR="008506A8">
        <w:rPr>
          <w:rFonts w:hint="cs"/>
          <w:cs/>
        </w:rPr>
        <w:t>ณ</w:t>
      </w:r>
      <w:r>
        <w:rPr>
          <w:rFonts w:hint="cs"/>
          <w:cs/>
        </w:rPr>
        <w:t>ใคร</w:t>
      </w:r>
    </w:p>
    <w:p w14:paraId="1A04826B" w14:textId="77777777" w:rsidR="002B6AB1" w:rsidRPr="00112550" w:rsidRDefault="002B6AB1" w:rsidP="00C61B2E">
      <w:pPr>
        <w:pStyle w:val="625"/>
      </w:pPr>
      <w:r w:rsidRPr="00112550">
        <w:rPr>
          <w:cs/>
        </w:rPr>
        <w:t>๓. กลวิธีการทำลายคู่แข่งขัน กลวิธีทำลายผู้สมัครรับเลือกตั้งเป็นคู่แข่งขันนับตั้งแต่การฉีกโปสเตอร์หาเสียงเลือกตั้งของฝ่ายตรงข้าม การขุดคุ้ยประวัติของคู่ต่อสู้มาประจานในความชั่วร้ายเพื่อให้คนเกลียดชัง ไม่ว่าจะเท็จหรือจริงก็ตาม การจัดหามือปืนรับจ้างเพื่อฆ่าหัวคะแนนของฝ้าย</w:t>
      </w:r>
      <w:r w:rsidRPr="00112550">
        <w:rPr>
          <w:cs/>
        </w:rPr>
        <w:lastRenderedPageBreak/>
        <w:t>ตรงข้าม การปาระเบิดในการปราศรัยหาเสียงเลือกตั้งของฝ่ายตรงข้าม แต่ที่เป็นอันตรายมากที่สุดคือ การฆ่าผู้สมัครรับเลือกตั้ง ถือเป็นเรื่องเลวร้ายต่อระบอบประชาธิปไตยอย่างมาก</w:t>
      </w:r>
    </w:p>
    <w:p w14:paraId="3A0C1538" w14:textId="77777777" w:rsidR="002B6AB1" w:rsidRPr="00112550" w:rsidRDefault="002B6AB1" w:rsidP="00C61B2E">
      <w:pPr>
        <w:pStyle w:val="625"/>
      </w:pPr>
      <w:r w:rsidRPr="00112550">
        <w:rPr>
          <w:cs/>
        </w:rPr>
        <w:t>๔. การใช้เ</w:t>
      </w:r>
      <w:r>
        <w:rPr>
          <w:rFonts w:hint="cs"/>
          <w:cs/>
        </w:rPr>
        <w:t>งิน</w:t>
      </w:r>
      <w:r w:rsidRPr="00112550">
        <w:rPr>
          <w:cs/>
        </w:rPr>
        <w:t>ชื้อคะแนนเสียงเลือกตั้ง จากข้อเท็จจริงที่ปรากฏนับตั้งแต่ที่ใช้ระบอบประชาธิ</w:t>
      </w:r>
      <w:r>
        <w:rPr>
          <w:rFonts w:hint="cs"/>
          <w:cs/>
        </w:rPr>
        <w:t>ปไ</w:t>
      </w:r>
      <w:r w:rsidRPr="00112550">
        <w:rPr>
          <w:cs/>
        </w:rPr>
        <w:t>ตยปกครองประเทศ กลวิธีในการในการให้ได้รับคะแ</w:t>
      </w:r>
      <w:r>
        <w:rPr>
          <w:rFonts w:hint="cs"/>
          <w:cs/>
        </w:rPr>
        <w:t>น</w:t>
      </w:r>
      <w:r w:rsidRPr="00112550">
        <w:rPr>
          <w:cs/>
        </w:rPr>
        <w:t>นเสียงโดยการซื</w:t>
      </w:r>
      <w:r>
        <w:rPr>
          <w:rFonts w:hint="cs"/>
          <w:cs/>
        </w:rPr>
        <w:t>้อ</w:t>
      </w:r>
      <w:r w:rsidRPr="00112550">
        <w:rPr>
          <w:cs/>
        </w:rPr>
        <w:t>คะแ</w:t>
      </w:r>
      <w:r>
        <w:rPr>
          <w:rFonts w:hint="cs"/>
          <w:cs/>
        </w:rPr>
        <w:t>นน</w:t>
      </w:r>
      <w:r w:rsidRPr="00112550">
        <w:rPr>
          <w:cs/>
        </w:rPr>
        <w:t>เสียงได้เป็นที่นิยมกันอย่างแพร่หลายยิ่งขึ้น</w:t>
      </w:r>
    </w:p>
    <w:p w14:paraId="7C96D0B8" w14:textId="77777777" w:rsidR="002B6AB1" w:rsidRPr="00112550" w:rsidRDefault="002B6AB1" w:rsidP="00E669D8">
      <w:pPr>
        <w:pStyle w:val="5175"/>
      </w:pPr>
      <w:r w:rsidRPr="00112550">
        <w:rPr>
          <w:cs/>
        </w:rPr>
        <w:t>นอกจากนั้นพรศักดิ์ ผ่องแผ้ว ได้กล่าวถึงแนวคิดเกี่ยวกับกระบวนการและพฤติกรรมการ</w:t>
      </w:r>
    </w:p>
    <w:p w14:paraId="40D218B5" w14:textId="77777777" w:rsidR="002B6AB1" w:rsidRPr="00112550" w:rsidRDefault="002B6AB1" w:rsidP="002B6AB1">
      <w:pPr>
        <w:pStyle w:val="aff9"/>
        <w:jc w:val="thaiDistribute"/>
        <w:rPr>
          <w:rFonts w:ascii="TH SarabunPSK" w:eastAsia="Calibri" w:hAnsi="TH SarabunPSK" w:cs="TH SarabunPSK"/>
          <w:sz w:val="32"/>
          <w:szCs w:val="32"/>
        </w:rPr>
      </w:pPr>
      <w:r w:rsidRPr="00112550">
        <w:rPr>
          <w:rFonts w:ascii="TH SarabunPSK" w:eastAsia="Calibri" w:hAnsi="TH SarabunPSK" w:cs="TH SarabunPSK"/>
          <w:sz w:val="32"/>
          <w:szCs w:val="32"/>
          <w:cs/>
        </w:rPr>
        <w:t>ซื้อสิทธิ-ขายเสียง ดังนี้</w:t>
      </w:r>
    </w:p>
    <w:p w14:paraId="570AA6F4" w14:textId="77777777" w:rsidR="002B6AB1" w:rsidRPr="00644B2F" w:rsidRDefault="002B6AB1" w:rsidP="00E669D8">
      <w:pPr>
        <w:pStyle w:val="5175"/>
      </w:pPr>
      <w:r w:rsidRPr="00644B2F">
        <w:rPr>
          <w:cs/>
        </w:rPr>
        <w:t>๑. บทบาทของเงินกับการเลือกตั้ง</w:t>
      </w:r>
    </w:p>
    <w:p w14:paraId="4EB3B841" w14:textId="77777777" w:rsidR="002B6AB1" w:rsidRPr="00112550" w:rsidRDefault="002B6AB1" w:rsidP="00C61B2E">
      <w:pPr>
        <w:pStyle w:val="5175"/>
      </w:pPr>
      <w:r w:rsidRPr="00112550">
        <w:rPr>
          <w:cs/>
        </w:rPr>
        <w:t>ในการเลือกตั้งนั้น เราปฏิเสธไม่ได้ว่า เงินมี</w:t>
      </w:r>
      <w:r>
        <w:rPr>
          <w:rFonts w:hint="cs"/>
          <w:cs/>
        </w:rPr>
        <w:t>บท</w:t>
      </w:r>
      <w:r w:rsidRPr="00112550">
        <w:rPr>
          <w:cs/>
        </w:rPr>
        <w:t>บาท ทั้งโดยทางตรงและทางอ</w:t>
      </w:r>
      <w:r>
        <w:rPr>
          <w:rFonts w:hint="cs"/>
          <w:cs/>
        </w:rPr>
        <w:t>้</w:t>
      </w:r>
      <w:r w:rsidRPr="00112550">
        <w:rPr>
          <w:cs/>
        </w:rPr>
        <w:t>อม บทบาท</w:t>
      </w:r>
    </w:p>
    <w:p w14:paraId="5FB078BE" w14:textId="77777777" w:rsidR="002B6AB1" w:rsidRDefault="002B6AB1" w:rsidP="002B6AB1">
      <w:pPr>
        <w:pStyle w:val="aff9"/>
        <w:jc w:val="thaiDistribute"/>
        <w:rPr>
          <w:rFonts w:ascii="TH SarabunPSK" w:eastAsia="Calibri" w:hAnsi="TH SarabunPSK" w:cs="TH SarabunPSK"/>
          <w:sz w:val="32"/>
          <w:szCs w:val="32"/>
        </w:rPr>
      </w:pPr>
      <w:r w:rsidRPr="00112550">
        <w:rPr>
          <w:rFonts w:ascii="TH SarabunPSK" w:eastAsia="Calibri" w:hAnsi="TH SarabunPSK" w:cs="TH SarabunPSK"/>
          <w:sz w:val="32"/>
          <w:szCs w:val="32"/>
          <w:cs/>
        </w:rPr>
        <w:t>ที่เห็นได้ชัดเจนที่สุด ได้แก่การใช้เงินในการรณรงค์หาเสียงเลือกตั้ง ซึ่งในแต่ละครั้งนั้นผู้สมัครแต่ละคนจะต้องใช้เงินในการดำเนินกิจกรรมการหาเสียงต่าง ๆ ไม่ว่าจะเป็นค่าพิมพ์ป้ายโฆษณา แผ่นพับค่าใช้จ่ายในการเดินทางไปหาเสียงตามหมู่บ้านต่างๆ เพื่อเข้าถึงประชาชนผู้มีสิทธิเลือกตั้ง ค่าใช้จ่ายใน</w:t>
      </w:r>
      <w:r w:rsidRPr="00E67402">
        <w:rPr>
          <w:rFonts w:ascii="TH SarabunPSK" w:eastAsia="Calibri" w:hAnsi="TH SarabunPSK" w:cs="TH SarabunPSK"/>
          <w:sz w:val="32"/>
          <w:szCs w:val="32"/>
          <w:cs/>
        </w:rPr>
        <w:t>การเลี้ยงดู หรือค่าจ้างหัวคะแนน ตลอดจนการซื้อที่โฆษณาในหน้าหนังสือพิมพ์ หรือซื้อเวลาโฆษณาในวิทยุ และโทรทัศน์ ก็จำเป็นที่จะต้องใช้เงิน ผู้สมัครบางคนยอมเสียเงินเพื่อเป็นค่าใช้จ่ายต่าง ๆ เพื่อ</w:t>
      </w:r>
      <w:r w:rsidRPr="00E67402">
        <w:rPr>
          <w:rFonts w:ascii="TH SarabunPSK" w:eastAsia="Calibri" w:hAnsi="TH SarabunPSK" w:cs="TH SarabunPSK"/>
          <w:spacing w:val="-4"/>
          <w:sz w:val="32"/>
          <w:szCs w:val="32"/>
          <w:cs/>
        </w:rPr>
        <w:t>พัฒนาท้องถิ่นในเขตเลือกตั้งของตน เช่น สร้างหรือซ่อมวัด โรงเรียน สะพาน และเส้นทางคมนาคมต่างๆ</w:t>
      </w:r>
      <w:r w:rsidRPr="00E67402">
        <w:rPr>
          <w:rFonts w:ascii="TH SarabunPSK" w:eastAsia="Calibri" w:hAnsi="TH SarabunPSK" w:cs="TH SarabunPSK"/>
          <w:sz w:val="32"/>
          <w:szCs w:val="32"/>
          <w:cs/>
        </w:rPr>
        <w:t xml:space="preserve"> </w:t>
      </w:r>
      <w:r w:rsidRPr="00E67402">
        <w:rPr>
          <w:rFonts w:ascii="TH SarabunPSK" w:eastAsia="Calibri" w:hAnsi="TH SarabunPSK" w:cs="TH SarabunPSK"/>
          <w:spacing w:val="-12"/>
          <w:sz w:val="32"/>
          <w:szCs w:val="32"/>
          <w:cs/>
        </w:rPr>
        <w:t>รวมทั้งค่าใช้จ่ายในงานสังคมเพื่อเสริมสร้างบารมีของตน เช่น งานมงคลสมรส งานบวช งานทอดผ้าป่า เป็นต้น</w:t>
      </w:r>
      <w:r w:rsidRPr="00E67402">
        <w:rPr>
          <w:rFonts w:ascii="TH SarabunPSK" w:eastAsia="Calibri" w:hAnsi="TH SarabunPSK" w:cs="TH SarabunPSK"/>
          <w:sz w:val="32"/>
          <w:szCs w:val="32"/>
          <w:cs/>
        </w:rPr>
        <w:t xml:space="preserve"> นอกจากนั้นผู้สมัครอาจต้องเสียค่าใช้จ่ายในรายการอื่น ๆ อีกในระยะเวลาก่อนวันลงคะแนนเสียง ทั้งนี้ เนื่องจากผู้สมัครมีแนวโน้มต้องหาทางประชาสัมพันธ์ หรือโฆษณาตัวเองด้วยเทคนิคใหม่ ๆ เพื่อไม่ให้ซ้ำกับคู่แข่ง และเพื่อให้เกิดความมั่นใจว่าจะได้คะแนนเสียงมากขึ้น </w:t>
      </w:r>
    </w:p>
    <w:p w14:paraId="1014F6C8" w14:textId="48353CAF" w:rsidR="002B6AB1" w:rsidRDefault="002B6AB1" w:rsidP="00E669D8">
      <w:pPr>
        <w:pStyle w:val="5175"/>
      </w:pPr>
      <w:r w:rsidRPr="00E67402">
        <w:rPr>
          <w:cs/>
        </w:rPr>
        <w:t>ประกาศคณะกรรมการการเลือกตั้ง เรื่อง กำหนดจำนวนเงินค่าใช้จ่ายในการเลือกตั้งสมาชิกสภาผู้แทนราษฎร</w:t>
      </w:r>
      <w:r>
        <w:rPr>
          <w:rFonts w:hint="cs"/>
          <w:cs/>
        </w:rPr>
        <w:t xml:space="preserve"> </w:t>
      </w:r>
      <w:r w:rsidRPr="00E67402">
        <w:rPr>
          <w:cs/>
        </w:rPr>
        <w:t>พ.ศ. ๒๕๕๐ ได้กำหนดให้ผู้สมัครรับเลือกตั้งสมาชิกสภาผู้แทนราษฎรแบบแบ่งเขตเลือกตั้งแต่ละคนต้องใช้จ่ายในการเลือกตั้ง จำนวนเงินไม่เกิน ๑</w:t>
      </w:r>
      <w:r w:rsidRPr="00E67402">
        <w:t>,</w:t>
      </w:r>
      <w:r w:rsidRPr="00E67402">
        <w:rPr>
          <w:cs/>
        </w:rPr>
        <w:t>๕๐๐</w:t>
      </w:r>
      <w:r w:rsidRPr="00E67402">
        <w:t>,</w:t>
      </w:r>
      <w:r w:rsidRPr="00E67402">
        <w:rPr>
          <w:cs/>
        </w:rPr>
        <w:t>๐๐๐ บาท ส่วนพรรคการเมืองต้องใช้จ่ายในการเลือกตั้งสมาชิกสภาผู้แทนราษฎรแบบสัดส่วนในเขตเลือกตั้งใดเขตเลือกตั้งหนึ่งที่พรรคการเมืองส่งผู้สมัครแบบสัดส่วนแต่ละเขตเลือกตั้ง จำนวนเงินไม่เกิน ๑๕</w:t>
      </w:r>
      <w:r w:rsidRPr="00E67402">
        <w:t>,</w:t>
      </w:r>
      <w:r w:rsidRPr="00E67402">
        <w:rPr>
          <w:cs/>
        </w:rPr>
        <w:t>๐๐๐</w:t>
      </w:r>
      <w:r w:rsidRPr="00E67402">
        <w:t>,</w:t>
      </w:r>
      <w:r w:rsidRPr="00E67402">
        <w:rPr>
          <w:cs/>
        </w:rPr>
        <w:t>๐๐๐ บาท และใช้จ่ายได้อีกไม่เกินร้อยละยี่สิบของจำนวนเงินค่าใช้จ่าย ของพรรคการเมืองที่ส่งผู้สมัครรับเลือกตั้งสมาชิกสภาผู้แทนราษฎรแบบสัดส่วนทุกเขตเลือกตั้งรวมกัน ทั้งนี้ ประเทศ อื่น ๆ ที่ปกครองในระบอบประชาธิปไตยก็ได้ออกกฎหมายจำกัดจำนวนเงินค่าใช้จ่ายของผู้สมัครรับเลือกตั้งไว้เช่นกัน</w:t>
      </w:r>
    </w:p>
    <w:p w14:paraId="3D65EA34" w14:textId="09D6A48F" w:rsidR="00090D52" w:rsidRDefault="00090D52" w:rsidP="00E669D8">
      <w:pPr>
        <w:pStyle w:val="5175"/>
      </w:pPr>
    </w:p>
    <w:p w14:paraId="0A73C95C" w14:textId="77777777" w:rsidR="00090D52" w:rsidRDefault="00090D52" w:rsidP="00E669D8">
      <w:pPr>
        <w:pStyle w:val="5175"/>
      </w:pPr>
    </w:p>
    <w:p w14:paraId="0F4BFD66" w14:textId="77777777" w:rsidR="002B6AB1" w:rsidRPr="00644B2F" w:rsidRDefault="002B6AB1" w:rsidP="00C61B2E">
      <w:pPr>
        <w:pStyle w:val="5175"/>
      </w:pPr>
      <w:r w:rsidRPr="00644B2F">
        <w:rPr>
          <w:cs/>
        </w:rPr>
        <w:lastRenderedPageBreak/>
        <w:t>๒. การใช้เงินซื้อเสียงเลือกตั้ง</w:t>
      </w:r>
    </w:p>
    <w:p w14:paraId="7144E202" w14:textId="77777777" w:rsidR="002B6AB1" w:rsidRPr="00E67402" w:rsidRDefault="002B6AB1" w:rsidP="00C61B2E">
      <w:pPr>
        <w:pStyle w:val="5175"/>
      </w:pPr>
      <w:r w:rsidRPr="00E67402">
        <w:rPr>
          <w:cs/>
        </w:rPr>
        <w:t>ในขณะที่การเลือกตั้งในประเทศไทยมีมาอย่างต่อเนื่องมากขึ้น ปรากฏว่า ได้มีการกล่าวถึงการใช้เงินซื้อเสียงในการเลือกตั้งมากขึ้นทุกขณะ แม้จะไม่มีตัวเลขสถิติยืนยันว่าการใช้เงินซื้อเสียงในการเลือกตั้งได้เพิ่มมากขึ้นเป็นอัตราส่วนเท่าใด แต่จากการสังเกตการณ์ของผู้ที่สนใจในการเลือกตั้ง เช่น</w:t>
      </w:r>
      <w:r>
        <w:rPr>
          <w:rFonts w:hint="cs"/>
          <w:cs/>
        </w:rPr>
        <w:t xml:space="preserve"> </w:t>
      </w:r>
      <w:r w:rsidRPr="00E67402">
        <w:rPr>
          <w:cs/>
        </w:rPr>
        <w:t>บรรดาสื่อมวลชนต่างๆ ได้รายงานว่า การใช้เงินซื้อเสียงในการเลือกตั้งมีเป็นจำนวนมาก และได้ผลอย่างยิ่ง จนกระทั่งรู้สึกได้ว่า ผู้สมัครที่มีฐานะทางการเงินดี หรือได้รับการสนับสุนทางด้านการเงินเป็นจำนวนมาก มักเป็นผู้ได้เปรียบผู้สมัครที่ได้รับการสนับสนุนทางด้านการเงินน้อยกว่า อีกทั้งเกิดความรู้สึกว่า</w:t>
      </w:r>
      <w:r w:rsidRPr="00E67402">
        <w:t xml:space="preserve"> </w:t>
      </w:r>
      <w:r>
        <w:rPr>
          <w:rFonts w:hint="cs"/>
          <w:cs/>
        </w:rPr>
        <w:t>“</w:t>
      </w:r>
      <w:r w:rsidRPr="00E67402">
        <w:rPr>
          <w:cs/>
        </w:rPr>
        <w:t>เงินคือเครื่องมือที่ดีที่สุดในการได้มาซึ่งคะแน</w:t>
      </w:r>
      <w:r>
        <w:rPr>
          <w:rFonts w:hint="cs"/>
          <w:cs/>
        </w:rPr>
        <w:t>น</w:t>
      </w:r>
      <w:r w:rsidRPr="00E67402">
        <w:rPr>
          <w:cs/>
        </w:rPr>
        <w:t>เสียง</w:t>
      </w:r>
      <w:r>
        <w:rPr>
          <w:rFonts w:hint="cs"/>
          <w:cs/>
        </w:rPr>
        <w:t>”</w:t>
      </w:r>
      <w:r>
        <w:rPr>
          <w:rStyle w:val="af5"/>
          <w:rFonts w:eastAsia="Calibri"/>
          <w:cs/>
        </w:rPr>
        <w:footnoteReference w:id="107"/>
      </w:r>
    </w:p>
    <w:p w14:paraId="7A9F4A27" w14:textId="77777777" w:rsidR="002B6AB1" w:rsidRPr="00E67402" w:rsidRDefault="002B6AB1" w:rsidP="00C61B2E">
      <w:pPr>
        <w:pStyle w:val="5175"/>
      </w:pPr>
      <w:r w:rsidRPr="00E67402">
        <w:rPr>
          <w:cs/>
        </w:rPr>
        <w:t>การซื้อเสียงเลือกตั้งเกิดขึ้นพร้อมกับปรากฏการณ์ดังต่อไปนี้</w:t>
      </w:r>
    </w:p>
    <w:p w14:paraId="4BECBBDE" w14:textId="77777777" w:rsidR="002B6AB1" w:rsidRPr="00E67402" w:rsidRDefault="002B6AB1" w:rsidP="00090D52">
      <w:pPr>
        <w:pStyle w:val="5175"/>
      </w:pPr>
      <w:r w:rsidRPr="00E67402">
        <w:rPr>
          <w:cs/>
        </w:rPr>
        <w:t>๑. มีผู้สมัครจากนอกเขตเลือกตั้งไปลงสมัครรับเลือกตั้ง</w:t>
      </w:r>
    </w:p>
    <w:p w14:paraId="53F01DAC" w14:textId="77777777" w:rsidR="002B6AB1" w:rsidRPr="00A12F88" w:rsidRDefault="002B6AB1" w:rsidP="00090D52">
      <w:pPr>
        <w:pStyle w:val="5175"/>
      </w:pPr>
      <w:r w:rsidRPr="00A12F88">
        <w:rPr>
          <w:cs/>
        </w:rPr>
        <w:t>๒. ผู้สมัครรับเลือกตั้งสั่งสมบารมีไว้น้อยในเขตเลือกตั้ง หรือไม่มีบารมีเลย</w:t>
      </w:r>
    </w:p>
    <w:p w14:paraId="3DAF2A26" w14:textId="77777777" w:rsidR="002B6AB1" w:rsidRPr="00A12F88" w:rsidRDefault="002B6AB1" w:rsidP="00090D52">
      <w:pPr>
        <w:pStyle w:val="5175"/>
      </w:pPr>
      <w:r w:rsidRPr="00A12F88">
        <w:rPr>
          <w:cs/>
        </w:rPr>
        <w:t>๓. พรรคหรือหัวหน้าพรรคไม่เป็นที่รู้จักของประชาชนในเขตเลือกตั้ง</w:t>
      </w:r>
    </w:p>
    <w:p w14:paraId="03F0C568" w14:textId="77777777" w:rsidR="002B6AB1" w:rsidRPr="00A12F88" w:rsidRDefault="002B6AB1" w:rsidP="00090D52">
      <w:pPr>
        <w:pStyle w:val="5175"/>
      </w:pPr>
      <w:r w:rsidRPr="00A12F88">
        <w:rPr>
          <w:cs/>
        </w:rPr>
        <w:t>๔. มีนักธุรกิจผู้มั่งคั่งลงสมัคร</w:t>
      </w:r>
    </w:p>
    <w:p w14:paraId="46D1D2D7" w14:textId="77777777" w:rsidR="002B6AB1" w:rsidRPr="00A12F88" w:rsidRDefault="002B6AB1" w:rsidP="00090D52">
      <w:pPr>
        <w:pStyle w:val="5175"/>
      </w:pPr>
      <w:r w:rsidRPr="00A12F88">
        <w:rPr>
          <w:cs/>
        </w:rPr>
        <w:t>๕. ผู้สมัครรับเลือกตั้งคาดการณ์ว่าจะได้รับตำแหน่งสำคัญหลังการเลือกตั้ง</w:t>
      </w:r>
    </w:p>
    <w:p w14:paraId="7A925473" w14:textId="77777777" w:rsidR="002B6AB1" w:rsidRPr="00A12F88" w:rsidRDefault="002B6AB1" w:rsidP="00090D52">
      <w:pPr>
        <w:pStyle w:val="5175"/>
      </w:pPr>
      <w:r w:rsidRPr="00A12F88">
        <w:rPr>
          <w:cs/>
        </w:rPr>
        <w:t>๖. มีการแข่งขันกันสูงในเขตเลือกตั้ง</w:t>
      </w:r>
    </w:p>
    <w:p w14:paraId="5ABEB184" w14:textId="77777777" w:rsidR="002B6AB1" w:rsidRPr="00A12F88" w:rsidRDefault="002B6AB1" w:rsidP="00090D52">
      <w:pPr>
        <w:pStyle w:val="5175"/>
      </w:pPr>
      <w:r>
        <w:rPr>
          <w:rFonts w:hint="cs"/>
          <w:cs/>
        </w:rPr>
        <w:t>๗</w:t>
      </w:r>
      <w:r w:rsidRPr="00A12F88">
        <w:rPr>
          <w:cs/>
        </w:rPr>
        <w:t>. การเปลี่ยนแปลงทาง</w:t>
      </w:r>
      <w:r>
        <w:rPr>
          <w:rFonts w:hint="cs"/>
          <w:cs/>
        </w:rPr>
        <w:t>เ</w:t>
      </w:r>
      <w:r w:rsidRPr="00A12F88">
        <w:rPr>
          <w:cs/>
        </w:rPr>
        <w:t>ศรษฐกิจ สังคม และการ</w:t>
      </w:r>
      <w:r>
        <w:rPr>
          <w:rFonts w:hint="cs"/>
          <w:cs/>
        </w:rPr>
        <w:t>เ</w:t>
      </w:r>
      <w:r w:rsidRPr="00A12F88">
        <w:rPr>
          <w:cs/>
        </w:rPr>
        <w:t>มืองที่ก้าวไปสู่ความเจริญทางวัตถุยิ่งกว่าทางจิตใจ</w:t>
      </w:r>
    </w:p>
    <w:p w14:paraId="60AD0AF7" w14:textId="5DBD03AC" w:rsidR="002B6AB1" w:rsidRDefault="002B6AB1" w:rsidP="00C61B2E">
      <w:pPr>
        <w:pStyle w:val="5175"/>
      </w:pPr>
      <w:r w:rsidRPr="00654B7A">
        <w:rPr>
          <w:cs/>
        </w:rPr>
        <w:t>การซื้อเ</w:t>
      </w:r>
      <w:r w:rsidRPr="00654B7A">
        <w:rPr>
          <w:rFonts w:hint="cs"/>
          <w:cs/>
        </w:rPr>
        <w:t>สียงมี</w:t>
      </w:r>
      <w:r w:rsidRPr="00654B7A">
        <w:rPr>
          <w:cs/>
        </w:rPr>
        <w:t>อ</w:t>
      </w:r>
      <w:r w:rsidRPr="00654B7A">
        <w:rPr>
          <w:rFonts w:hint="cs"/>
          <w:cs/>
        </w:rPr>
        <w:t>ง</w:t>
      </w:r>
      <w:r w:rsidRPr="00654B7A">
        <w:rPr>
          <w:cs/>
        </w:rPr>
        <w:t>ค์ประกอบที่เกี่ย</w:t>
      </w:r>
      <w:r w:rsidRPr="00654B7A">
        <w:rPr>
          <w:rFonts w:hint="cs"/>
          <w:cs/>
        </w:rPr>
        <w:t>วเ</w:t>
      </w:r>
      <w:r w:rsidRPr="00654B7A">
        <w:rPr>
          <w:cs/>
        </w:rPr>
        <w:t>นื่องกันอยู่ ๓ ประการ คือ ผู้สมัคร</w:t>
      </w:r>
      <w:r w:rsidRPr="00654B7A">
        <w:rPr>
          <w:rFonts w:hint="cs"/>
          <w:cs/>
        </w:rPr>
        <w:t>รับเลือก</w:t>
      </w:r>
      <w:r w:rsidRPr="00654B7A">
        <w:rPr>
          <w:cs/>
        </w:rPr>
        <w:t>ตั้ง ตัว</w:t>
      </w:r>
      <w:r w:rsidRPr="00654B7A">
        <w:rPr>
          <w:rFonts w:hint="cs"/>
          <w:cs/>
        </w:rPr>
        <w:t>แท</w:t>
      </w:r>
      <w:r w:rsidRPr="00654B7A">
        <w:rPr>
          <w:cs/>
        </w:rPr>
        <w:t>นผ</w:t>
      </w:r>
      <w:r w:rsidRPr="00654B7A">
        <w:rPr>
          <w:rFonts w:hint="cs"/>
          <w:cs/>
        </w:rPr>
        <w:t>ู้</w:t>
      </w:r>
      <w:r w:rsidRPr="00654B7A">
        <w:rPr>
          <w:cs/>
        </w:rPr>
        <w:t>สมัคร</w:t>
      </w:r>
      <w:r w:rsidRPr="00654B7A">
        <w:rPr>
          <w:spacing w:val="-4"/>
          <w:cs/>
        </w:rPr>
        <w:t>หรืออีกนัยหนึ่งคือหัวคะแนน และประการสุดท้ายคือ เงินหรือผลประโยชน์ต่างๆ องค์ประกอบดังกล่าว</w:t>
      </w:r>
      <w:r w:rsidRPr="00A12F88">
        <w:rPr>
          <w:cs/>
        </w:rPr>
        <w:t>จะ</w:t>
      </w:r>
      <w:r>
        <w:rPr>
          <w:rFonts w:hint="cs"/>
          <w:cs/>
        </w:rPr>
        <w:t>ข</w:t>
      </w:r>
      <w:r w:rsidRPr="00A12F88">
        <w:rPr>
          <w:cs/>
        </w:rPr>
        <w:t>าดอย่างหนึ่งอย่างใดมิได้ เพราะจะทำให้กระบวนการซื้อเสียงได้ผลน้อย หากจำแนกถึงความสำคัญจะพบว่า</w:t>
      </w:r>
      <w:r>
        <w:t xml:space="preserve"> </w:t>
      </w:r>
      <w:r w:rsidRPr="00A12F88">
        <w:rPr>
          <w:cs/>
        </w:rPr>
        <w:t>มีความสำคัญเท่าๆ กัน</w:t>
      </w:r>
    </w:p>
    <w:p w14:paraId="3742D4FF" w14:textId="19F2099D" w:rsidR="00090D52" w:rsidRDefault="00090D52" w:rsidP="00C61B2E">
      <w:pPr>
        <w:pStyle w:val="5175"/>
      </w:pPr>
    </w:p>
    <w:p w14:paraId="756790BE" w14:textId="2128B885" w:rsidR="00090D52" w:rsidRDefault="00090D52" w:rsidP="00C61B2E">
      <w:pPr>
        <w:pStyle w:val="5175"/>
      </w:pPr>
    </w:p>
    <w:p w14:paraId="323B8495" w14:textId="77777777" w:rsidR="00090D52" w:rsidRPr="00A12F88" w:rsidRDefault="00090D52" w:rsidP="00C61B2E">
      <w:pPr>
        <w:pStyle w:val="5175"/>
      </w:pPr>
    </w:p>
    <w:p w14:paraId="698A82CA" w14:textId="77777777" w:rsidR="002B6AB1" w:rsidRPr="00A12F88" w:rsidRDefault="002B6AB1" w:rsidP="00E669D8">
      <w:pPr>
        <w:pStyle w:val="5175"/>
      </w:pPr>
      <w:r w:rsidRPr="00A12F88">
        <w:rPr>
          <w:cs/>
        </w:rPr>
        <w:lastRenderedPageBreak/>
        <w:t>หากสรุปความคิดรวบยอด อาจให้ความหมายของหัวคะแนนได้ คือ</w:t>
      </w:r>
      <w:r w:rsidRPr="00A12F88">
        <w:t xml:space="preserve"> </w:t>
      </w:r>
      <w:r>
        <w:rPr>
          <w:rFonts w:hint="cs"/>
          <w:cs/>
        </w:rPr>
        <w:t>“</w:t>
      </w:r>
      <w:r w:rsidRPr="00A12F88">
        <w:rPr>
          <w:cs/>
        </w:rPr>
        <w:t>เป็นบุคคลที่สามารถ</w:t>
      </w:r>
    </w:p>
    <w:p w14:paraId="01C87027" w14:textId="77777777" w:rsidR="002B6AB1" w:rsidRPr="00A12F88" w:rsidRDefault="002B6AB1" w:rsidP="002B6AB1">
      <w:pPr>
        <w:pStyle w:val="aff9"/>
        <w:jc w:val="thaiDistribute"/>
        <w:rPr>
          <w:rFonts w:ascii="TH SarabunPSK" w:eastAsia="Calibri" w:hAnsi="TH SarabunPSK" w:cs="TH SarabunPSK"/>
          <w:sz w:val="32"/>
          <w:szCs w:val="32"/>
        </w:rPr>
      </w:pPr>
      <w:r w:rsidRPr="00A12F88">
        <w:rPr>
          <w:rFonts w:ascii="TH SarabunPSK" w:eastAsia="Calibri" w:hAnsi="TH SarabunPSK" w:cs="TH SarabunPSK"/>
          <w:sz w:val="32"/>
          <w:szCs w:val="32"/>
          <w:cs/>
        </w:rPr>
        <w:t>หาคะแนนเสียงให้กับผู้สมัครรับเลือกตั้ง ไม่ว่าจะเป็นการใช้อิทธิพล ความดี เงิน ความสำนึกทางการเมือง ฯลฯ เพื่อให้ประชาชนมาลงคะแน</w:t>
      </w:r>
      <w:r>
        <w:rPr>
          <w:rFonts w:ascii="TH SarabunPSK" w:eastAsia="Calibri" w:hAnsi="TH SarabunPSK" w:cs="TH SarabunPSK" w:hint="cs"/>
          <w:sz w:val="32"/>
          <w:szCs w:val="32"/>
          <w:cs/>
        </w:rPr>
        <w:t>น</w:t>
      </w:r>
      <w:r w:rsidRPr="00A12F88">
        <w:rPr>
          <w:rFonts w:ascii="TH SarabunPSK" w:eastAsia="Calibri" w:hAnsi="TH SarabunPSK" w:cs="TH SarabunPSK"/>
          <w:sz w:val="32"/>
          <w:szCs w:val="32"/>
          <w:cs/>
        </w:rPr>
        <w:t>เสียงให้กับผู้สมัครนั้น ๆ</w:t>
      </w:r>
      <w:r>
        <w:rPr>
          <w:rFonts w:ascii="TH SarabunPSK" w:eastAsia="Calibri" w:hAnsi="TH SarabunPSK" w:cs="TH SarabunPSK" w:hint="cs"/>
          <w:sz w:val="32"/>
          <w:szCs w:val="32"/>
          <w:cs/>
        </w:rPr>
        <w:t>”</w:t>
      </w:r>
      <w:r>
        <w:rPr>
          <w:rStyle w:val="af5"/>
          <w:rFonts w:ascii="TH SarabunPSK" w:eastAsia="Calibri" w:hAnsi="TH SarabunPSK" w:cs="TH SarabunPSK"/>
          <w:sz w:val="32"/>
          <w:szCs w:val="32"/>
        </w:rPr>
        <w:footnoteReference w:id="108"/>
      </w:r>
      <w:r w:rsidRPr="00A12F88">
        <w:rPr>
          <w:rFonts w:ascii="TH SarabunPSK" w:eastAsia="Calibri" w:hAnsi="TH SarabunPSK" w:cs="TH SarabunPSK"/>
          <w:sz w:val="32"/>
          <w:szCs w:val="32"/>
        </w:rPr>
        <w:t xml:space="preserve"> </w:t>
      </w:r>
      <w:r w:rsidRPr="00A12F88">
        <w:rPr>
          <w:rFonts w:ascii="TH SarabunPSK" w:eastAsia="Calibri" w:hAnsi="TH SarabunPSK" w:cs="TH SarabunPSK"/>
          <w:sz w:val="32"/>
          <w:szCs w:val="32"/>
          <w:cs/>
        </w:rPr>
        <w:t>บุคคลที่จะเป็นหัวคะแนนได้ดีในแต่ละพื้นที่ นั้นน่าจะเป็นบุคคลที่มีคุณลักษณะเด่น ๆ ดังต่อไปนี้</w:t>
      </w:r>
    </w:p>
    <w:p w14:paraId="018349CF" w14:textId="77777777" w:rsidR="002B6AB1" w:rsidRPr="00A12F88" w:rsidRDefault="002B6AB1" w:rsidP="009031C7">
      <w:pPr>
        <w:pStyle w:val="625"/>
      </w:pPr>
      <w:r w:rsidRPr="00A12F88">
        <w:rPr>
          <w:cs/>
        </w:rPr>
        <w:t>๑. เป็นบุคคลสำคัญของท้องถิ่น</w:t>
      </w:r>
    </w:p>
    <w:p w14:paraId="24B3422D" w14:textId="77777777" w:rsidR="002B6AB1" w:rsidRPr="00A12F88" w:rsidRDefault="002B6AB1" w:rsidP="009031C7">
      <w:pPr>
        <w:pStyle w:val="625"/>
      </w:pPr>
      <w:r w:rsidRPr="00A12F88">
        <w:rPr>
          <w:cs/>
        </w:rPr>
        <w:t>๒. เป็นบุคคลที่มีฐานะดีพอสมควร</w:t>
      </w:r>
    </w:p>
    <w:p w14:paraId="0BFE76C3" w14:textId="77777777" w:rsidR="002B6AB1" w:rsidRPr="00A12F88" w:rsidRDefault="002B6AB1" w:rsidP="009031C7">
      <w:pPr>
        <w:pStyle w:val="625"/>
      </w:pPr>
      <w:r w:rsidRPr="00A12F88">
        <w:rPr>
          <w:cs/>
        </w:rPr>
        <w:t>๓. เป็นบุคคลที่ชาวบ้านเคารพนับถือ และมีชื่อเสียงเป็นที่รู้จักกว้างขวางทั่วไป</w:t>
      </w:r>
    </w:p>
    <w:p w14:paraId="3C1EC2F0" w14:textId="77777777" w:rsidR="002B6AB1" w:rsidRPr="00A12F88" w:rsidRDefault="002B6AB1" w:rsidP="009031C7">
      <w:pPr>
        <w:pStyle w:val="625"/>
      </w:pPr>
      <w:r w:rsidRPr="00A12F88">
        <w:rPr>
          <w:cs/>
        </w:rPr>
        <w:t>๔. เป็นบุคคลที่มีตำแหน่งหน้าที่การงานมั่นคง</w:t>
      </w:r>
    </w:p>
    <w:p w14:paraId="032933D7" w14:textId="77777777" w:rsidR="002B6AB1" w:rsidRPr="00A12F88" w:rsidRDefault="002B6AB1" w:rsidP="009031C7">
      <w:pPr>
        <w:pStyle w:val="625"/>
      </w:pPr>
      <w:r w:rsidRPr="00A12F88">
        <w:rPr>
          <w:cs/>
        </w:rPr>
        <w:t>๕. เป็นบุคคลที่ประกอบอาชีพโดยสุจริต</w:t>
      </w:r>
    </w:p>
    <w:p w14:paraId="5EB67534" w14:textId="77777777" w:rsidR="002B6AB1" w:rsidRPr="00A12F88" w:rsidRDefault="002B6AB1" w:rsidP="009031C7">
      <w:pPr>
        <w:pStyle w:val="625"/>
      </w:pPr>
      <w:r w:rsidRPr="00A12F88">
        <w:rPr>
          <w:cs/>
        </w:rPr>
        <w:t>๖. เป็นผู้อาวุโสของหมู่บ้าน ตำบล หรืออำเภอ</w:t>
      </w:r>
    </w:p>
    <w:p w14:paraId="18BB2B48" w14:textId="77777777" w:rsidR="002B6AB1" w:rsidRPr="00A12F88" w:rsidRDefault="002B6AB1" w:rsidP="009031C7">
      <w:pPr>
        <w:pStyle w:val="5175"/>
      </w:pPr>
      <w:r w:rsidRPr="00A12F88">
        <w:rPr>
          <w:cs/>
        </w:rPr>
        <w:t>บุคคลที่มีลักษณะดังกล่าวข้างต้น อาจจะหมายถึงบุคคลดังต่อไปนี้คือ</w:t>
      </w:r>
    </w:p>
    <w:p w14:paraId="5F781609" w14:textId="77777777" w:rsidR="002B6AB1" w:rsidRPr="00A12F88" w:rsidRDefault="002B6AB1" w:rsidP="00211C6D">
      <w:pPr>
        <w:pStyle w:val="5175"/>
      </w:pPr>
      <w:r w:rsidRPr="00A12F88">
        <w:rPr>
          <w:cs/>
        </w:rPr>
        <w:t>๑. ข้าราชการหรืออดีตข้าราชการ เช่น ผู้ว่าราชการจังหวัด นายอำ</w:t>
      </w:r>
      <w:r>
        <w:rPr>
          <w:rFonts w:hint="cs"/>
          <w:cs/>
        </w:rPr>
        <w:t>เ</w:t>
      </w:r>
      <w:r w:rsidRPr="00A12F88">
        <w:rPr>
          <w:cs/>
        </w:rPr>
        <w:t>ภอ ปลัดอำเภอ</w:t>
      </w:r>
      <w:r>
        <w:rPr>
          <w:rFonts w:hint="cs"/>
          <w:cs/>
        </w:rPr>
        <w:t xml:space="preserve"> </w:t>
      </w:r>
      <w:r w:rsidRPr="00A12F88">
        <w:rPr>
          <w:cs/>
        </w:rPr>
        <w:t>ตำรวจ เป็นต้น ทั้งนี้จะต้องเป็นบุคคลที่ประชาชนรักมากว่าเกลียดชัง</w:t>
      </w:r>
    </w:p>
    <w:p w14:paraId="1CF24FE8" w14:textId="77777777" w:rsidR="002B6AB1" w:rsidRDefault="002B6AB1" w:rsidP="00211C6D">
      <w:pPr>
        <w:pStyle w:val="5175"/>
      </w:pPr>
      <w:r w:rsidRPr="00A12F88">
        <w:rPr>
          <w:cs/>
        </w:rPr>
        <w:t>๒. พระหรือเจ้าอาวาส แม้พระไม่จำเป็นต้องไปเกี่ยวข้องกับการหารหาเสียงของผู้สมัครคนใด แต่ก็อาจส่งผลถึงการเลือกตั้งได้ ถ้าเจ้าอาวาสบอกว่าผู้สมัครคนไหนดี ควรเลือกชาวบ้านก็มักจะคล้อยตาม</w:t>
      </w:r>
    </w:p>
    <w:p w14:paraId="16F03BB2" w14:textId="77777777" w:rsidR="002B6AB1" w:rsidRPr="008006A2" w:rsidRDefault="002B6AB1" w:rsidP="00211C6D">
      <w:pPr>
        <w:pStyle w:val="5175"/>
      </w:pPr>
      <w:r w:rsidRPr="008006A2">
        <w:rPr>
          <w:cs/>
        </w:rPr>
        <w:t>๓. กรรมการวัด มัสยิด โรงเจ</w:t>
      </w:r>
    </w:p>
    <w:p w14:paraId="192EC8EC" w14:textId="77777777" w:rsidR="002B6AB1" w:rsidRPr="008006A2" w:rsidRDefault="002B6AB1" w:rsidP="00211C6D">
      <w:pPr>
        <w:pStyle w:val="5175"/>
      </w:pPr>
      <w:r w:rsidRPr="008006A2">
        <w:rPr>
          <w:cs/>
        </w:rPr>
        <w:t>๔. กำนัน ผู้ใหญ่บ้าน และสารวัตรกำนัน มักจะเป็นบุคคลที่กว้างขวาง และเป็นที่เคารพนับถือของคนในหมู่บ้าน</w:t>
      </w:r>
    </w:p>
    <w:p w14:paraId="32DED47C" w14:textId="77777777" w:rsidR="002B6AB1" w:rsidRPr="008006A2" w:rsidRDefault="002B6AB1" w:rsidP="00211C6D">
      <w:pPr>
        <w:pStyle w:val="5175"/>
      </w:pPr>
      <w:r w:rsidRPr="008006A2">
        <w:rPr>
          <w:cs/>
        </w:rPr>
        <w:t>๕. สมาชิกองค์การบริหารส่วนจังหวัด สมาชิกสภาเทศบาล สมาชิกองค์การบริหารส่วนตำบล</w:t>
      </w:r>
    </w:p>
    <w:p w14:paraId="298A6F37" w14:textId="77777777" w:rsidR="002B6AB1" w:rsidRPr="008006A2" w:rsidRDefault="002B6AB1" w:rsidP="00211C6D">
      <w:pPr>
        <w:pStyle w:val="5175"/>
      </w:pPr>
      <w:r w:rsidRPr="008006A2">
        <w:rPr>
          <w:cs/>
        </w:rPr>
        <w:t>๖. ครู อาจารย์ มักจะเป็นบุคคลที่ได้รับการเคารพนับถือมากที่สุดในหมู่บ้าน</w:t>
      </w:r>
    </w:p>
    <w:p w14:paraId="3ED96679" w14:textId="77777777" w:rsidR="002B6AB1" w:rsidRPr="008006A2" w:rsidRDefault="002B6AB1" w:rsidP="00211C6D">
      <w:pPr>
        <w:pStyle w:val="5175"/>
      </w:pPr>
      <w:r w:rsidRPr="008006A2">
        <w:rPr>
          <w:cs/>
        </w:rPr>
        <w:lastRenderedPageBreak/>
        <w:t>๗. พ่อค้า นักธุรกิจที่ประกอบอาชีพจนรวยมีฐานะมั่งคั่ง ย่อมจะเป็นที่นับถือของบรรดาพ่อค้าด้วยกัน และมักจะเป็นผู้ที่มีความกว้างขวางในสังคม</w:t>
      </w:r>
    </w:p>
    <w:p w14:paraId="353D1376" w14:textId="77777777" w:rsidR="002B6AB1" w:rsidRPr="008006A2" w:rsidRDefault="002B6AB1" w:rsidP="00211C6D">
      <w:pPr>
        <w:pStyle w:val="5175"/>
      </w:pPr>
      <w:r w:rsidRPr="008006A2">
        <w:rPr>
          <w:cs/>
        </w:rPr>
        <w:t>๘. นักเลง อันธพาล หรือเจ้าพ่อประจำถิ่น</w:t>
      </w:r>
    </w:p>
    <w:p w14:paraId="0320781A" w14:textId="77777777" w:rsidR="002B6AB1" w:rsidRPr="008006A2" w:rsidRDefault="002B6AB1" w:rsidP="009031C7">
      <w:pPr>
        <w:pStyle w:val="5175"/>
      </w:pPr>
      <w:r w:rsidRPr="008006A2">
        <w:rPr>
          <w:cs/>
        </w:rPr>
        <w:t>อย่างไรก็ตาม การพิจารณาหัวคะแนน มิได้ขึ้นกับอาชีพแต่เพียงอย่างเดียว หากพิจารณา</w:t>
      </w:r>
    </w:p>
    <w:p w14:paraId="0FAC35F2" w14:textId="77777777" w:rsidR="002B6AB1" w:rsidRPr="008006A2" w:rsidRDefault="002B6AB1" w:rsidP="002B6AB1">
      <w:pPr>
        <w:pStyle w:val="aff9"/>
        <w:jc w:val="thaiDistribute"/>
        <w:rPr>
          <w:rFonts w:ascii="TH SarabunPSK" w:eastAsia="Calibri" w:hAnsi="TH SarabunPSK" w:cs="TH SarabunPSK"/>
          <w:sz w:val="32"/>
          <w:szCs w:val="32"/>
        </w:rPr>
      </w:pPr>
      <w:r w:rsidRPr="008006A2">
        <w:rPr>
          <w:rFonts w:ascii="TH SarabunPSK" w:eastAsia="Calibri" w:hAnsi="TH SarabunPSK" w:cs="TH SarabunPSK"/>
          <w:sz w:val="32"/>
          <w:szCs w:val="32"/>
          <w:cs/>
        </w:rPr>
        <w:t>หัวคะแนนตามลักษณะของความชำนาญ สามารถแบ่งได้เป็น ๓ ประเภท คือ</w:t>
      </w:r>
    </w:p>
    <w:p w14:paraId="5C9E36BE" w14:textId="77777777" w:rsidR="002B6AB1" w:rsidRPr="008006A2" w:rsidRDefault="002B6AB1" w:rsidP="00211C6D">
      <w:pPr>
        <w:pStyle w:val="5175"/>
      </w:pPr>
      <w:r w:rsidRPr="008006A2">
        <w:rPr>
          <w:cs/>
        </w:rPr>
        <w:t>๑. หัวคะแนนที่มีความชำนาญ ได้แก่ หัวคะแ</w:t>
      </w:r>
      <w:r>
        <w:rPr>
          <w:rFonts w:hint="cs"/>
          <w:cs/>
        </w:rPr>
        <w:t>น</w:t>
      </w:r>
      <w:r w:rsidRPr="008006A2">
        <w:rPr>
          <w:cs/>
        </w:rPr>
        <w:t>นซึ่งเป็นที่รู้จักกันทั้งพื้นที่นั้น ๆ</w:t>
      </w:r>
      <w:r>
        <w:rPr>
          <w:rFonts w:hint="cs"/>
          <w:cs/>
        </w:rPr>
        <w:t xml:space="preserve"> </w:t>
      </w:r>
      <w:r w:rsidRPr="008006A2">
        <w:rPr>
          <w:cs/>
        </w:rPr>
        <w:t>ว่าเป็นหัวคะแนนในทุกสมัยที่มีการเลือกตั้ง มีความชำนาญในการหาเสียงช่วยเหลือผู้สมัคร มีฐานคะแนนเสียงของตนเองอยู่ระดับหนึ่ง หากผู้สมัครคนใดได้บุคคลเหล่านี้เป็นหัวคะแนน ย่อมเป็นหลักประกันในคะแนนเสียงที่จะได้รับ</w:t>
      </w:r>
    </w:p>
    <w:p w14:paraId="3CA6FFD9" w14:textId="77777777" w:rsidR="002B6AB1" w:rsidRPr="008006A2" w:rsidRDefault="002B6AB1" w:rsidP="00211C6D">
      <w:pPr>
        <w:pStyle w:val="5175"/>
      </w:pPr>
      <w:r w:rsidRPr="008006A2">
        <w:rPr>
          <w:cs/>
        </w:rPr>
        <w:t>๒. หัวคะแนนที่ยังไม่เคยเป็นหัวคะแนนมาก่อน กล่าวคือ เพิ่งจะมีโอกาสได้เป็นหัวคะแนนในการเลือกตั้งครั้งนั้น ๆ ไม่ว่าจะด้วยสาเหตุอันใดก็ตาม ไม่ค่อยมีความชำนาญในการหาเสียง ยังคาดคะเนฐานคะแนนเสียงที่แท้จริงได้ยาก</w:t>
      </w:r>
    </w:p>
    <w:p w14:paraId="6DB20617" w14:textId="77777777" w:rsidR="002B6AB1" w:rsidRPr="008006A2" w:rsidRDefault="002B6AB1" w:rsidP="00211C6D">
      <w:pPr>
        <w:pStyle w:val="5175"/>
      </w:pPr>
      <w:r w:rsidRPr="008006A2">
        <w:rPr>
          <w:cs/>
        </w:rPr>
        <w:t>๓. หัวคะแนนจอมปลอม หรือหัวคะแนนหลอกลวง ได้แก่บุคคลหรือกลุ่มบุคคลที่ไม่ได้เป็นหัวคะแน</w:t>
      </w:r>
      <w:r>
        <w:rPr>
          <w:rFonts w:hint="cs"/>
          <w:cs/>
        </w:rPr>
        <w:t>น</w:t>
      </w:r>
      <w:r w:rsidRPr="008006A2">
        <w:rPr>
          <w:cs/>
        </w:rPr>
        <w:t>จริงๆ แต่ใช้วิธีการต่างๆ หลอกลวงผู้สมัครว่า</w:t>
      </w:r>
      <w:r>
        <w:rPr>
          <w:rFonts w:hint="cs"/>
          <w:cs/>
        </w:rPr>
        <w:t>ต</w:t>
      </w:r>
      <w:r w:rsidRPr="008006A2">
        <w:rPr>
          <w:cs/>
        </w:rPr>
        <w:t>นเป็นหัว</w:t>
      </w:r>
      <w:r>
        <w:rPr>
          <w:rFonts w:hint="cs"/>
          <w:cs/>
        </w:rPr>
        <w:t>คะแน</w:t>
      </w:r>
      <w:r w:rsidRPr="008006A2">
        <w:rPr>
          <w:cs/>
        </w:rPr>
        <w:t>น</w:t>
      </w:r>
    </w:p>
    <w:p w14:paraId="61A08D86" w14:textId="77777777" w:rsidR="002B6AB1" w:rsidRPr="008006A2" w:rsidRDefault="002B6AB1" w:rsidP="002B6AB1">
      <w:pPr>
        <w:pStyle w:val="aff9"/>
        <w:ind w:firstLine="993"/>
        <w:jc w:val="thaiDistribute"/>
        <w:rPr>
          <w:rFonts w:ascii="TH SarabunPSK" w:eastAsia="Calibri" w:hAnsi="TH SarabunPSK" w:cs="TH SarabunPSK"/>
          <w:sz w:val="32"/>
          <w:szCs w:val="32"/>
        </w:rPr>
      </w:pPr>
      <w:r w:rsidRPr="008006A2">
        <w:rPr>
          <w:rFonts w:ascii="TH SarabunPSK" w:eastAsia="Calibri" w:hAnsi="TH SarabunPSK" w:cs="TH SarabunPSK"/>
          <w:sz w:val="32"/>
          <w:szCs w:val="32"/>
          <w:cs/>
        </w:rPr>
        <w:t>รูปแบบการซื้อเสียง ที่มีหลายรูปแบบ ในที่นี้ขอประม</w:t>
      </w:r>
      <w:r>
        <w:rPr>
          <w:rFonts w:ascii="TH SarabunPSK" w:eastAsia="Calibri" w:hAnsi="TH SarabunPSK" w:cs="TH SarabunPSK" w:hint="cs"/>
          <w:sz w:val="32"/>
          <w:szCs w:val="32"/>
          <w:cs/>
        </w:rPr>
        <w:t>ว</w:t>
      </w:r>
      <w:r w:rsidRPr="008006A2">
        <w:rPr>
          <w:rFonts w:ascii="TH SarabunPSK" w:eastAsia="Calibri" w:hAnsi="TH SarabunPSK" w:cs="TH SarabunPSK"/>
          <w:sz w:val="32"/>
          <w:szCs w:val="32"/>
          <w:cs/>
        </w:rPr>
        <w:t>ลออกได้ ๔ รูปแบบด้วยกันคือ</w:t>
      </w:r>
    </w:p>
    <w:p w14:paraId="6762408B" w14:textId="77777777" w:rsidR="002B6AB1" w:rsidRPr="008006A2" w:rsidRDefault="002B6AB1" w:rsidP="00211C6D">
      <w:pPr>
        <w:pStyle w:val="5175"/>
      </w:pPr>
      <w:r w:rsidRPr="008006A2">
        <w:rPr>
          <w:cs/>
        </w:rPr>
        <w:t>๑. การแจกสิ่งของ เป็นการซื้อเสียงรูปแบบหนึ่งอาจถือเป็นอามิสสินจ้าง ซึ่งกระทำในรูปแบบต่างๆ เช่น การเลี้ยงสุรา อาหาร</w:t>
      </w:r>
    </w:p>
    <w:p w14:paraId="3F52FFCB" w14:textId="77777777" w:rsidR="002B6AB1" w:rsidRPr="008006A2" w:rsidRDefault="002B6AB1" w:rsidP="00211C6D">
      <w:pPr>
        <w:pStyle w:val="5175"/>
      </w:pPr>
      <w:r w:rsidRPr="008006A2">
        <w:rPr>
          <w:cs/>
        </w:rPr>
        <w:t>๒. การสร้างสาธารณะประโยชน์ต่าง ๆ ทั้งก่อนและหลังการได้รับเลือกตั้ง</w:t>
      </w:r>
    </w:p>
    <w:p w14:paraId="6E2BECC7" w14:textId="77777777" w:rsidR="002B6AB1" w:rsidRPr="008006A2" w:rsidRDefault="002B6AB1" w:rsidP="00211C6D">
      <w:pPr>
        <w:pStyle w:val="5175"/>
      </w:pPr>
      <w:r w:rsidRPr="008006A2">
        <w:rPr>
          <w:cs/>
        </w:rPr>
        <w:t>๓. การซื้อใจ ใช้ในความหมายของการตอบแทนบุญคุณกัน เช่น การให้เงินช่วยเหลือแก่ประชาชนในยามทุกข์ยาก ทั้งในลักษณะของการให้ยืมโดยไม่มีดอกเบี้ย หรือการให้เปล่าโดยไม่มีเงื่อนไข การให้เช่นนี้มักจะทำโดยผู้มีบารมีที่มีอิทธิพลหรือมีเงิน เมื่อถึงช่วงเวลาของการเลือกตั้ง ผู้ที่ได้รับความช่วยเหลือก็จะทุ่มเททั้งกำลังกายและกำลังใจในการช่วยเหลือในการหาเสียงเลือกตั้ง การซื้อเสียงวิธีนี้เป็นการซื้อเสียงในระยะยาว ซึ่งในปัจจุบันผู้สมัครรับเลือกตั้งนิยมใช้กันแพร่หลายมากขึ้น</w:t>
      </w:r>
    </w:p>
    <w:p w14:paraId="26278CEC" w14:textId="77777777" w:rsidR="002B6AB1" w:rsidRPr="003D2F5F" w:rsidRDefault="002B6AB1" w:rsidP="00211C6D">
      <w:pPr>
        <w:pStyle w:val="5175"/>
      </w:pPr>
      <w:r w:rsidRPr="003D2F5F">
        <w:rPr>
          <w:cs/>
        </w:rPr>
        <w:t>๔. การซื้อเสียงด้วยเงิน</w:t>
      </w:r>
      <w:r>
        <w:rPr>
          <w:rFonts w:hint="cs"/>
          <w:cs/>
        </w:rPr>
        <w:t>ส</w:t>
      </w:r>
      <w:r w:rsidRPr="003D2F5F">
        <w:rPr>
          <w:cs/>
        </w:rPr>
        <w:t>ด รูปแบบนี้ปรากฏใช้อยู่ทั่วในบรรดาผู้สมัคร เพราะทำให้ประชาชนมีความรู้สึกว่าได้รับประโยชน์ในทันที</w:t>
      </w:r>
    </w:p>
    <w:p w14:paraId="72D05647" w14:textId="77777777" w:rsidR="002B6AB1" w:rsidRPr="009031C7" w:rsidRDefault="002B6AB1" w:rsidP="009031C7">
      <w:pPr>
        <w:pStyle w:val="5175"/>
        <w:rPr>
          <w:b/>
          <w:bCs/>
        </w:rPr>
      </w:pPr>
      <w:r w:rsidRPr="009031C7">
        <w:rPr>
          <w:b/>
          <w:bCs/>
          <w:cs/>
        </w:rPr>
        <w:t>ตัวแบบที่นำมาใช้ในการศึกษาพฤติกรรมการลงคะแนนเสียงเสียงเลือกตั้ง</w:t>
      </w:r>
    </w:p>
    <w:p w14:paraId="3D8AE538" w14:textId="77777777" w:rsidR="002B6AB1" w:rsidRPr="003D2F5F" w:rsidRDefault="002B6AB1" w:rsidP="009031C7">
      <w:pPr>
        <w:pStyle w:val="5175"/>
      </w:pPr>
      <w:r w:rsidRPr="003D2F5F">
        <w:rPr>
          <w:cs/>
        </w:rPr>
        <w:t>ธีรภัทร์ เสรีรังสรรค์ กล่าวว่า ตัวแบบที่นำมาใช้ในการศึกษาพฤติกรรมการลงคะแนนเสียงเลือกตั้ง ประกอบด้วยมุมมองเชิงเศรษฐศาสตร์ สังคมวิทยา และจิตวิทยา มีสาระสำคัญดังนี้</w:t>
      </w:r>
    </w:p>
    <w:p w14:paraId="14885FE6" w14:textId="77777777" w:rsidR="002B6AB1" w:rsidRPr="003D2F5F" w:rsidRDefault="002B6AB1" w:rsidP="009031C7">
      <w:pPr>
        <w:pStyle w:val="5175"/>
      </w:pPr>
      <w:r w:rsidRPr="003D2F5F">
        <w:rPr>
          <w:cs/>
        </w:rPr>
        <w:lastRenderedPageBreak/>
        <w:t>๑. มุมมองเชิงเศรษฐศาสตร์แนวทางการศึกษาพฤติกรรมในแนวตัวแบบนี้</w:t>
      </w:r>
      <w:r>
        <w:rPr>
          <w:rFonts w:hint="cs"/>
          <w:cs/>
        </w:rPr>
        <w:t>ได้</w:t>
      </w:r>
      <w:r w:rsidRPr="003D2F5F">
        <w:rPr>
          <w:cs/>
        </w:rPr>
        <w:t>นำเอาแนวคิดทางเศรษฐศาสตร์ที่ว่าด้วยความชอบด้วยเหตุผลของมนุษย์มาใช้ในการตัดสิน</w:t>
      </w:r>
      <w:r>
        <w:rPr>
          <w:rFonts w:hint="cs"/>
          <w:cs/>
        </w:rPr>
        <w:t>ใจ</w:t>
      </w:r>
      <w:r w:rsidRPr="003D2F5F">
        <w:rPr>
          <w:cs/>
        </w:rPr>
        <w:t>ทางการเมือง</w:t>
      </w:r>
      <w:r>
        <w:rPr>
          <w:rFonts w:hint="cs"/>
          <w:cs/>
        </w:rPr>
        <w:t xml:space="preserve"> </w:t>
      </w:r>
      <w:r w:rsidRPr="003D2F5F">
        <w:rPr>
          <w:cs/>
        </w:rPr>
        <w:t>โดยมุมมองเชิงเศรษฐศาสตร์นี้ตั้งอยู่บนฐานคติที่สำคัญ ๓ ประการ คือ</w:t>
      </w:r>
    </w:p>
    <w:p w14:paraId="4ED3CA21" w14:textId="77777777" w:rsidR="002B6AB1" w:rsidRPr="003D2F5F" w:rsidRDefault="002B6AB1" w:rsidP="009031C7">
      <w:pPr>
        <w:pStyle w:val="625"/>
      </w:pPr>
      <w:r w:rsidRPr="003D2F5F">
        <w:rPr>
          <w:cs/>
        </w:rPr>
        <w:t>๑.๑ การลงคะแนนเสียงจะเป็นเครื่องมือที่จะนำมาซึ่งผลประโยชน์หรือเป้าหมายที่ประชาชนต้องการ</w:t>
      </w:r>
    </w:p>
    <w:p w14:paraId="2DFE2A15" w14:textId="77777777" w:rsidR="002B6AB1" w:rsidRPr="003D2F5F" w:rsidRDefault="002B6AB1" w:rsidP="009031C7">
      <w:pPr>
        <w:pStyle w:val="625"/>
      </w:pPr>
      <w:r w:rsidRPr="003D2F5F">
        <w:rPr>
          <w:cs/>
        </w:rPr>
        <w:t>๑.๒ การลงคะแนนเสียงของผู้ลงคะแนนเสียงนั้นจุดสนใจจะมุ่งที่เป้าหมายทางการเมืองของผู้ลงคะแนนเสียง</w:t>
      </w:r>
    </w:p>
    <w:p w14:paraId="0AA13628" w14:textId="77777777" w:rsidR="002B6AB1" w:rsidRPr="003D2F5F" w:rsidRDefault="002B6AB1" w:rsidP="009031C7">
      <w:pPr>
        <w:pStyle w:val="625"/>
      </w:pPr>
      <w:r w:rsidRPr="003D2F5F">
        <w:rPr>
          <w:cs/>
        </w:rPr>
        <w:t>๑.๓ การตัดสินใจลงคะแนนเสียงนั้นจะกระทำอย่างละเอียดรอบคอบระมัดระวังโดยใช้ข่าวสารที่มากเพียงพอ</w:t>
      </w:r>
    </w:p>
    <w:p w14:paraId="65A75DCB" w14:textId="77777777" w:rsidR="002B6AB1" w:rsidRPr="003D2F5F" w:rsidRDefault="002B6AB1" w:rsidP="009031C7">
      <w:pPr>
        <w:pStyle w:val="5175"/>
      </w:pPr>
      <w:r w:rsidRPr="003D2F5F">
        <w:rPr>
          <w:cs/>
        </w:rPr>
        <w:t>๒. มุมมองเชิงสังคมวิทยา แนวทางการศึกษานี้เห็นว่าสถานภาพทางเศรษฐกิจและสังคมของบุคคลจะเป็นการกำหนดพฤติกรรมที่แตกต่างของบุคคลในการเลือกตั้ง เช่น ปัจจัยเรื่อง เพศการศึกษา อาชีพ รายได้ เป็นต้น หาใช่เพราะประเด็นปัญหาทางการเมืองไม่</w:t>
      </w:r>
      <w:r>
        <w:rPr>
          <w:rFonts w:hint="cs"/>
          <w:cs/>
        </w:rPr>
        <w:t xml:space="preserve"> </w:t>
      </w:r>
      <w:r w:rsidRPr="003D2F5F">
        <w:rPr>
          <w:cs/>
        </w:rPr>
        <w:t>ข้อสรุปทั่วไปเกี่ยวกับพฤติกรรมการลงคะแนนเสียงเลือกตั้งของประชาชนจากการใช้ตัวแบบมุมมองเชิงสังคมวิทยาในการศึกษาพบว่า</w:t>
      </w:r>
    </w:p>
    <w:p w14:paraId="60C6169A" w14:textId="77777777" w:rsidR="002B6AB1" w:rsidRDefault="002B6AB1" w:rsidP="009031C7">
      <w:pPr>
        <w:pStyle w:val="625"/>
      </w:pPr>
      <w:r w:rsidRPr="003D2F5F">
        <w:rPr>
          <w:cs/>
        </w:rPr>
        <w:t>๒.๑ ผู้ลงคะแนนเสียงส่วนมากโดยเฉพาะผู้มีฐานะทางเศรษฐกิจสังคมต่ำ ไปลงคะแนนเสียงด้วยความสำนึกว่าเป็นหน้าที่ของพลเมืองดีหรือเป็นพิธีการในระบอบประชาธิปไตยยิ่งกว่าการไปด้วยเหตุผลการผลักดัน</w:t>
      </w:r>
      <w:r>
        <w:rPr>
          <w:rFonts w:hint="cs"/>
          <w:cs/>
        </w:rPr>
        <w:t>น</w:t>
      </w:r>
      <w:r w:rsidRPr="003D2F5F">
        <w:rPr>
          <w:cs/>
        </w:rPr>
        <w:t>โยบาย หรือด้วยความรู้สึกมีประสิทธิภาพทางการเมือง และกลุ่มที่มีคุณลักษณะทางเศรษฐกิจสังคมสูงซึ่งมีจำนวนน้อยกว่านั้นก็มีความสำนึกไม่แตกต่างกันมากนัก</w:t>
      </w:r>
    </w:p>
    <w:p w14:paraId="2A5DF454" w14:textId="77777777" w:rsidR="002B6AB1" w:rsidRPr="003D2F5F" w:rsidRDefault="002B6AB1" w:rsidP="009031C7">
      <w:pPr>
        <w:pStyle w:val="625"/>
      </w:pPr>
      <w:r w:rsidRPr="003D2F5F">
        <w:rPr>
          <w:cs/>
        </w:rPr>
        <w:t>๒.๒ ผู้ลงคะแ</w:t>
      </w:r>
      <w:r>
        <w:rPr>
          <w:rFonts w:hint="cs"/>
          <w:cs/>
        </w:rPr>
        <w:t>นน</w:t>
      </w:r>
      <w:r w:rsidRPr="003D2F5F">
        <w:rPr>
          <w:cs/>
        </w:rPr>
        <w:t>เสียงที่มีคุณลักษณะทางเศรษฐกิจสังคมต่ำซึ่งเป็นประชาชนส่วนมากของประเทศมีความผูกพันทางการเมืองกับพรรคการเมืองต่ำมีความเข้าใจในนโยบายทางการเมืองน้อยขาดความรู้ข่าวสารทางการเมืองที่เพียงพอและขาดความรู้สึกว่าตนมีความสำคัญในทางการเมืองด้วยเหตุนี้จึงง่ายต่อการถูกชักจูงโดยเฉพาะการชักจูงที่เป็นการติดต่อส่วนบุคคลและการให้สินจ้างรางวัล บุคคลใกล้ชิดที่มีอิทธิพลต่อการตัดสินใจในการเลือก ได้แก่ เพื่อนฝูงญาติพี่น้อง</w:t>
      </w:r>
      <w:r>
        <w:rPr>
          <w:rFonts w:hint="cs"/>
          <w:cs/>
        </w:rPr>
        <w:t xml:space="preserve"> </w:t>
      </w:r>
      <w:r w:rsidRPr="003D2F5F">
        <w:rPr>
          <w:cs/>
        </w:rPr>
        <w:t>ผู้ใหญ่บ้าน กำนัน ครู เจ้าหน้าที่ทางราชการ และพระภิกษุที่เคารพนับถือ</w:t>
      </w:r>
    </w:p>
    <w:p w14:paraId="717300F2" w14:textId="77777777" w:rsidR="002B6AB1" w:rsidRPr="003D2F5F" w:rsidRDefault="002B6AB1" w:rsidP="009031C7">
      <w:pPr>
        <w:pStyle w:val="625"/>
      </w:pPr>
      <w:r w:rsidRPr="003D2F5F">
        <w:rPr>
          <w:cs/>
        </w:rPr>
        <w:t>๒.๓ ในทางตรงกันข้ามผู้ลงคะแนนเสียงที่มีค</w:t>
      </w:r>
      <w:r>
        <w:rPr>
          <w:rFonts w:hint="cs"/>
          <w:cs/>
        </w:rPr>
        <w:t>ุ</w:t>
      </w:r>
      <w:r w:rsidRPr="003D2F5F">
        <w:rPr>
          <w:cs/>
        </w:rPr>
        <w:t>ณลักษณะทางเศรษฐกิจสังค</w:t>
      </w:r>
      <w:r>
        <w:rPr>
          <w:rFonts w:hint="cs"/>
          <w:cs/>
        </w:rPr>
        <w:t>ม</w:t>
      </w:r>
      <w:r w:rsidRPr="003D2F5F">
        <w:rPr>
          <w:cs/>
        </w:rPr>
        <w:t>สูง</w:t>
      </w:r>
      <w:r>
        <w:rPr>
          <w:rFonts w:hint="cs"/>
          <w:cs/>
        </w:rPr>
        <w:t xml:space="preserve"> </w:t>
      </w:r>
      <w:r w:rsidRPr="003D2F5F">
        <w:rPr>
          <w:cs/>
        </w:rPr>
        <w:t>ส่วนมากมักจะมีความนิยมพรรคการเมืองพรรค</w:t>
      </w:r>
      <w:r>
        <w:rPr>
          <w:rFonts w:hint="cs"/>
          <w:cs/>
        </w:rPr>
        <w:t>ใ</w:t>
      </w:r>
      <w:r w:rsidRPr="003D2F5F">
        <w:rPr>
          <w:cs/>
        </w:rPr>
        <w:t>ดพรรคหนึ่งหรือชอบนโยบายทางการเมืองเฉพาะอย่างเป็นผู้ที่มีความรู้ทางการเมืองและเปิดรับข่าวสารการเมืองสูง ทำให้สามารถตัดสินใจด้วยตนเองได้อย่างมั่นใจและมีเหตุผล</w:t>
      </w:r>
      <w:r w:rsidRPr="003D2F5F">
        <w:t xml:space="preserve"> </w:t>
      </w:r>
      <w:r>
        <w:rPr>
          <w:rFonts w:hint="cs"/>
          <w:cs/>
        </w:rPr>
        <w:t>“</w:t>
      </w:r>
      <w:r w:rsidRPr="003D2F5F">
        <w:rPr>
          <w:cs/>
        </w:rPr>
        <w:t>เชิงการเมือง</w:t>
      </w:r>
      <w:r>
        <w:rPr>
          <w:rFonts w:hint="cs"/>
          <w:cs/>
        </w:rPr>
        <w:t>”</w:t>
      </w:r>
      <w:r w:rsidRPr="003D2F5F">
        <w:t xml:space="preserve"> </w:t>
      </w:r>
      <w:r w:rsidRPr="003D2F5F">
        <w:rPr>
          <w:cs/>
        </w:rPr>
        <w:t>สินจ้างรางวัลมีอิทธิพลน้อยต่อการทำให้เกิดการเปลี่ยนแปลง การตัดสินใจของบุคคลกลุ่มนี้</w:t>
      </w:r>
    </w:p>
    <w:p w14:paraId="63F83A39" w14:textId="77777777" w:rsidR="002B6AB1" w:rsidRPr="003D2F5F" w:rsidRDefault="002B6AB1" w:rsidP="009031C7">
      <w:pPr>
        <w:pStyle w:val="625"/>
      </w:pPr>
      <w:r w:rsidRPr="003D2F5F">
        <w:rPr>
          <w:cs/>
        </w:rPr>
        <w:lastRenderedPageBreak/>
        <w:t>๒.๔ นอกจากนั้นผู้ลงคะแ</w:t>
      </w:r>
      <w:r>
        <w:rPr>
          <w:rFonts w:hint="cs"/>
          <w:cs/>
        </w:rPr>
        <w:t>น</w:t>
      </w:r>
      <w:r w:rsidRPr="003D2F5F">
        <w:rPr>
          <w:cs/>
        </w:rPr>
        <w:t>นเสียงที่มีคุณลักษณะ</w:t>
      </w:r>
      <w:r>
        <w:rPr>
          <w:rFonts w:hint="cs"/>
          <w:cs/>
        </w:rPr>
        <w:t>ท</w:t>
      </w:r>
      <w:r w:rsidRPr="003D2F5F">
        <w:rPr>
          <w:cs/>
        </w:rPr>
        <w:t>างเศรษฐกิจสังคมสูงมักให้ความสำคัญในการเลือกตั้งโดยคำนึงถึงพรรคมากกว่าผู้ลงคะแนนเสียงที่มีคุณลักษณะทางเศรษฐกิจสังคมต่ำที่มักลงคะแนนเสียงโดยคำนึงถึงถึงผู้</w:t>
      </w:r>
      <w:r>
        <w:rPr>
          <w:rFonts w:hint="cs"/>
          <w:cs/>
        </w:rPr>
        <w:t>สมั</w:t>
      </w:r>
      <w:r w:rsidRPr="003D2F5F">
        <w:rPr>
          <w:cs/>
        </w:rPr>
        <w:t>ครเป็นเกณฑ์ และมีจำนวนไม่น้อยที่ลงคะแนนนเสียงตามคนอื่น ๆ โดยไม่คำนึงถึงเกณฑ์ใด ๆ</w:t>
      </w:r>
    </w:p>
    <w:p w14:paraId="44DE95B7" w14:textId="77777777" w:rsidR="002B6AB1" w:rsidRPr="003D2F5F" w:rsidRDefault="002B6AB1" w:rsidP="009031C7">
      <w:pPr>
        <w:pStyle w:val="5175"/>
        <w:rPr>
          <w:cs/>
        </w:rPr>
      </w:pPr>
      <w:r w:rsidRPr="003D2F5F">
        <w:rPr>
          <w:cs/>
        </w:rPr>
        <w:t>๓. มุมมองเชิงจิตวิทยาแนวทางการ</w:t>
      </w:r>
      <w:r>
        <w:rPr>
          <w:rFonts w:hint="cs"/>
          <w:cs/>
        </w:rPr>
        <w:t>ศึกษ</w:t>
      </w:r>
      <w:r w:rsidRPr="003D2F5F">
        <w:rPr>
          <w:cs/>
        </w:rPr>
        <w:t>านี้ให้ความสนใจต่อปัจจัยทางด้านความรู้สึกหรือความผูกพันทางการเมืองที่มีพฤติกรรมการลงคะแนนเสียงเลือกตั้งกล่าวคือเป็นความรู้สึกพึงพอใจ สนใจ หรือนิยมชมชอบในพรรคการเมืองใดพรรคหนึ่ง หรือผู้สมัครคนใดคนหนึ่ง</w:t>
      </w:r>
      <w:r>
        <w:rPr>
          <w:rStyle w:val="af5"/>
          <w:rFonts w:eastAsia="Calibri"/>
          <w:cs/>
        </w:rPr>
        <w:footnoteReference w:id="109"/>
      </w:r>
    </w:p>
    <w:p w14:paraId="06E50F51" w14:textId="77777777" w:rsidR="002B6AB1" w:rsidRPr="001633B3" w:rsidRDefault="002B6AB1" w:rsidP="001633B3">
      <w:pPr>
        <w:pStyle w:val="5175"/>
        <w:rPr>
          <w:b/>
          <w:bCs/>
        </w:rPr>
      </w:pPr>
      <w:r w:rsidRPr="001633B3">
        <w:rPr>
          <w:b/>
          <w:bCs/>
          <w:cs/>
        </w:rPr>
        <w:t>๓</w:t>
      </w:r>
      <w:r w:rsidRPr="001633B3">
        <w:rPr>
          <w:rFonts w:hint="cs"/>
          <w:b/>
          <w:bCs/>
          <w:cs/>
        </w:rPr>
        <w:t>)</w:t>
      </w:r>
      <w:r w:rsidRPr="001633B3">
        <w:rPr>
          <w:b/>
          <w:bCs/>
          <w:cs/>
        </w:rPr>
        <w:t xml:space="preserve"> พฤติกรรมด้านระยะเวลาในการตัดสินใจเลือกตั้ง</w:t>
      </w:r>
    </w:p>
    <w:p w14:paraId="1C8940B0" w14:textId="77777777" w:rsidR="002B6AB1" w:rsidRPr="00041A1A" w:rsidRDefault="002B6AB1" w:rsidP="001633B3">
      <w:pPr>
        <w:pStyle w:val="5175"/>
      </w:pPr>
      <w:r w:rsidRPr="00041A1A">
        <w:rPr>
          <w:cs/>
        </w:rPr>
        <w:t>การตัดสินใจ</w:t>
      </w:r>
      <w:r>
        <w:rPr>
          <w:rFonts w:hint="cs"/>
          <w:cs/>
        </w:rPr>
        <w:t xml:space="preserve"> </w:t>
      </w:r>
      <w:r w:rsidRPr="00041A1A">
        <w:rPr>
          <w:cs/>
        </w:rPr>
        <w:t>รวมถึง</w:t>
      </w:r>
      <w:r>
        <w:rPr>
          <w:rFonts w:hint="cs"/>
          <w:cs/>
        </w:rPr>
        <w:t xml:space="preserve"> </w:t>
      </w:r>
      <w:r w:rsidRPr="00041A1A">
        <w:rPr>
          <w:cs/>
        </w:rPr>
        <w:t>การตัดสินใจเลือกตั้ง นักวิชาการได้ให้ความหมายที่ควรค่าแห่งการศึกษาไว้หลายท่าน ตัวอย่าง เช่น</w:t>
      </w:r>
    </w:p>
    <w:p w14:paraId="15961F6E" w14:textId="77777777" w:rsidR="00D0526F" w:rsidRPr="00D0526F" w:rsidRDefault="00D0526F" w:rsidP="00E669D8">
      <w:pPr>
        <w:pStyle w:val="5175"/>
      </w:pPr>
      <w:r w:rsidRPr="00D0526F">
        <w:rPr>
          <w:rFonts w:hint="cs"/>
          <w:cs/>
        </w:rPr>
        <w:t>การตัดสินใจคือ การเลือกเอาทางเลือกของวิถีทางการกระทำทางหนึ่งจากหลาย ๆ     ทางที่มีอยู่ความมุ่งหมายของการตัดสินใจ</w:t>
      </w:r>
      <w:r w:rsidRPr="00D0526F">
        <w:rPr>
          <w:rFonts w:hint="cs"/>
        </w:rPr>
        <w:t xml:space="preserve"> </w:t>
      </w:r>
      <w:r w:rsidRPr="00D0526F">
        <w:rPr>
          <w:rFonts w:hint="cs"/>
          <w:cs/>
        </w:rPr>
        <w:t>คือ กำหนดวัตถุประสงค์และการทำให้วัตถุประสงค์บรรลุผลสำเร็จ ส่วนทางเลือกนั้น คือโอกาสในการเลือกจากทางเลือกหลายๆทาง ถ้าไม่มีทางเลือกการตัดสินใจก็เกิดขึ้นไม่ได้ ฉะนั้นการตัดสินใจจึงเป็นกระบวนการของทางเลือกการตัดสินใจจำนวนไม่น้อยที่ให้โอกาสอย่างกว้างขวาง</w:t>
      </w:r>
      <w:r w:rsidRPr="00D0526F">
        <w:rPr>
          <w:rFonts w:hint="cs"/>
        </w:rPr>
        <w:t xml:space="preserve"> </w:t>
      </w:r>
      <w:r w:rsidRPr="00D0526F">
        <w:rPr>
          <w:rFonts w:hint="cs"/>
          <w:cs/>
        </w:rPr>
        <w:t>ในการเลือกแต่การตัดสินใจบางอย่างอาจมีข้อจำกัดมาจากหลายด้าน ดังนั้น การตัดสินใจจึงมีหลายประการภายใต้สถานการณ์ที่แตกต่างกัน การตัดสินใ</w:t>
      </w:r>
      <w:r w:rsidRPr="00D0526F">
        <w:rPr>
          <w:rFonts w:hint="cs"/>
          <w:color w:val="000000"/>
          <w:cs/>
        </w:rPr>
        <w:t>จคือ</w:t>
      </w:r>
      <w:r w:rsidRPr="00D0526F">
        <w:rPr>
          <w:rFonts w:hint="cs"/>
          <w:cs/>
        </w:rPr>
        <w:t xml:space="preserve"> </w:t>
      </w:r>
    </w:p>
    <w:p w14:paraId="3B4078BB" w14:textId="77777777" w:rsidR="00D0526F" w:rsidRPr="00D0526F" w:rsidRDefault="00D0526F" w:rsidP="001A5A05">
      <w:pPr>
        <w:pStyle w:val="5175"/>
      </w:pPr>
      <w:r w:rsidRPr="00D0526F">
        <w:rPr>
          <w:rFonts w:hint="cs"/>
          <w:cs/>
        </w:rPr>
        <w:t>๑</w:t>
      </w:r>
      <w:r w:rsidRPr="00D0526F">
        <w:rPr>
          <w:rFonts w:hint="cs"/>
        </w:rPr>
        <w:t xml:space="preserve">. </w:t>
      </w:r>
      <w:r w:rsidRPr="00D0526F">
        <w:rPr>
          <w:rFonts w:hint="cs"/>
          <w:cs/>
        </w:rPr>
        <w:t>การตัดสินใจอยู่บนพื้นฐานของจิตสำนึกและเหตุผลหรือดุลยพินิจโดยอาศัยสัญชาติญาณที่ไม่สามารถอธิบายได้ที่อยู่บนพื้นฐานของดุลยพินิจบางอย่าง</w:t>
      </w:r>
      <w:r w:rsidRPr="00D0526F">
        <w:rPr>
          <w:rFonts w:hint="cs"/>
        </w:rPr>
        <w:t xml:space="preserve"> </w:t>
      </w:r>
    </w:p>
    <w:p w14:paraId="3364797F" w14:textId="77777777" w:rsidR="00D0526F" w:rsidRPr="00D0526F" w:rsidRDefault="00D0526F" w:rsidP="001A5A05">
      <w:pPr>
        <w:pStyle w:val="5175"/>
      </w:pPr>
      <w:r w:rsidRPr="00D0526F">
        <w:rPr>
          <w:rFonts w:hint="cs"/>
          <w:cs/>
        </w:rPr>
        <w:t>๒</w:t>
      </w:r>
      <w:r w:rsidRPr="00D0526F">
        <w:rPr>
          <w:rFonts w:hint="cs"/>
        </w:rPr>
        <w:t xml:space="preserve">. </w:t>
      </w:r>
      <w:r w:rsidRPr="00D0526F">
        <w:rPr>
          <w:rFonts w:hint="cs"/>
          <w:cs/>
        </w:rPr>
        <w:t>การตัดสินใจอยู่บนความรอบคอบ โดยอาศัยประสบการณ์ในการประเมินทางเลือก</w:t>
      </w:r>
      <w:r w:rsidRPr="00D0526F">
        <w:rPr>
          <w:rFonts w:hint="cs"/>
        </w:rPr>
        <w:t xml:space="preserve"> </w:t>
      </w:r>
      <w:r w:rsidRPr="00D0526F">
        <w:rPr>
          <w:rFonts w:hint="cs"/>
          <w:cs/>
        </w:rPr>
        <w:t>และเลือกทางเลือกที่ดีที่สุด</w:t>
      </w:r>
      <w:r w:rsidRPr="00D0526F">
        <w:rPr>
          <w:rFonts w:hint="cs"/>
        </w:rPr>
        <w:t xml:space="preserve"> </w:t>
      </w:r>
    </w:p>
    <w:p w14:paraId="3095D5A1" w14:textId="77777777" w:rsidR="00D0526F" w:rsidRPr="00D0526F" w:rsidRDefault="00D0526F" w:rsidP="00E669D8">
      <w:pPr>
        <w:pStyle w:val="5175"/>
      </w:pPr>
      <w:r w:rsidRPr="00D0526F">
        <w:rPr>
          <w:rFonts w:hint="cs"/>
          <w:cs/>
        </w:rPr>
        <w:t>๓</w:t>
      </w:r>
      <w:r w:rsidRPr="00D0526F">
        <w:rPr>
          <w:rFonts w:hint="cs"/>
        </w:rPr>
        <w:t xml:space="preserve">. </w:t>
      </w:r>
      <w:r w:rsidRPr="00D0526F">
        <w:rPr>
          <w:rFonts w:hint="cs"/>
          <w:cs/>
        </w:rPr>
        <w:t>การตัดสินใจจะต้องมีความมุ่งหมายที่จะนำไปสู่เป้าหมายที่กำหนดไว้เกี่ยวกับ</w:t>
      </w:r>
      <w:r w:rsidRPr="00D0526F">
        <w:rPr>
          <w:rFonts w:hint="cs"/>
        </w:rPr>
        <w:t xml:space="preserve"> </w:t>
      </w:r>
      <w:r w:rsidRPr="00D0526F">
        <w:rPr>
          <w:rFonts w:hint="cs"/>
          <w:cs/>
        </w:rPr>
        <w:t>กระบวนการเลือกแนวทางในการตัดสินใจ</w:t>
      </w:r>
      <w:r w:rsidRPr="00D0526F">
        <w:rPr>
          <w:vertAlign w:val="superscript"/>
          <w:cs/>
        </w:rPr>
        <w:footnoteReference w:id="110"/>
      </w:r>
    </w:p>
    <w:p w14:paraId="7F3148D1" w14:textId="77777777" w:rsidR="00D0526F" w:rsidRPr="00D0526F" w:rsidRDefault="00D0526F" w:rsidP="00E669D8">
      <w:pPr>
        <w:pStyle w:val="5175"/>
      </w:pPr>
      <w:r w:rsidRPr="00D0526F">
        <w:rPr>
          <w:rFonts w:hint="cs"/>
          <w:cs/>
        </w:rPr>
        <w:lastRenderedPageBreak/>
        <w:t>การตัดสินใจ คือ การเลือกทางเลือกที่มีอยู่หลาย ๆ ทางเลือก โดยอาศัยทางเลือกที่ดีที่สุดเพียงทางเดียวที่สามารถ</w:t>
      </w:r>
      <w:r w:rsidRPr="00D0526F">
        <w:rPr>
          <w:rFonts w:hint="cs"/>
        </w:rPr>
        <w:t xml:space="preserve"> </w:t>
      </w:r>
      <w:r w:rsidRPr="00D0526F">
        <w:rPr>
          <w:rFonts w:hint="cs"/>
          <w:cs/>
        </w:rPr>
        <w:t>ตอบสนองเป้าหมาย หรือความต้องการของผู้เลือกได้</w:t>
      </w:r>
      <w:r w:rsidRPr="00D0526F">
        <w:rPr>
          <w:vertAlign w:val="superscript"/>
          <w:cs/>
        </w:rPr>
        <w:footnoteReference w:id="111"/>
      </w:r>
    </w:p>
    <w:p w14:paraId="43B33DB2" w14:textId="683DCC61" w:rsidR="002B6AB1" w:rsidRPr="00041A1A" w:rsidRDefault="00D0526F" w:rsidP="00E669D8">
      <w:pPr>
        <w:pStyle w:val="5175"/>
      </w:pPr>
      <w:r w:rsidRPr="00D0526F">
        <w:rPr>
          <w:rFonts w:hint="cs"/>
          <w:cs/>
        </w:rPr>
        <w:t>ตัดสินใจว่า คือ การพิจารณาทางเลือกที่ดีที่สุดจากทางเลือกที่มีอยู่หลาย ๆ ทางเลือกผู้นำต้องตัดสินใจด้วยหลักเหตุผลเพื่อใช้</w:t>
      </w:r>
      <w:r w:rsidRPr="00D0526F">
        <w:rPr>
          <w:rFonts w:hint="cs"/>
        </w:rPr>
        <w:t xml:space="preserve"> </w:t>
      </w:r>
      <w:r w:rsidRPr="00D0526F">
        <w:rPr>
          <w:rFonts w:hint="cs"/>
          <w:cs/>
        </w:rPr>
        <w:t>เป็นแนวทางในการปฏิบัติงาน ซึ่งการตัดสินใจดังกล่าวเกิดประสิทธิภาพสูงสุด</w:t>
      </w:r>
      <w:r w:rsidRPr="00D0526F">
        <w:rPr>
          <w:vertAlign w:val="superscript"/>
          <w:cs/>
        </w:rPr>
        <w:footnoteReference w:id="112"/>
      </w:r>
    </w:p>
    <w:p w14:paraId="18B3BB78" w14:textId="40099B3C" w:rsidR="009E42E4" w:rsidRPr="00041A1A" w:rsidRDefault="00A60483" w:rsidP="006670EE">
      <w:pPr>
        <w:pStyle w:val="5175"/>
      </w:pPr>
      <w:r w:rsidRPr="00A60483">
        <w:rPr>
          <w:cs/>
        </w:rPr>
        <w:t>ผู้วิจัยสรุปได้ว่า</w:t>
      </w:r>
      <w:r w:rsidR="002B6AB1" w:rsidRPr="00041A1A">
        <w:rPr>
          <w:cs/>
        </w:rPr>
        <w:t xml:space="preserve"> จากแนวคิดนักวิชาการที่ได้ให้ความหมายของการตัดสินใจไว้ข้างต้น พอสรุปองค์ประกอบของการตัดสินใจได้ว่า ประกอบด้วย ๓ ปัจจัย ได้แก่</w:t>
      </w:r>
      <w:r w:rsidR="009E42E4">
        <w:rPr>
          <w:rFonts w:hint="cs"/>
          <w:cs/>
        </w:rPr>
        <w:t xml:space="preserve"> </w:t>
      </w:r>
      <w:r w:rsidR="002B6AB1" w:rsidRPr="00041A1A">
        <w:rPr>
          <w:cs/>
        </w:rPr>
        <w:t>ปัจจัยตัวผู้ตัดสินใจ โดยผู้ตัดสินใจมีความสามารถในการประเมินคุณค่า ประโยชน์ หรือความสำคัญของทางเลือกแต่ละอย่างปัจจัยทางเลือก โดยผู้ตัดสินใจต้องมีทางเลือกมากกว่า ๑ ทางเลือก ซึ่งถ้ามีทางเลือกเพียงทางเดียวก็ไม่จำเป็นต้องตัดสินใจเลือก</w:t>
      </w:r>
      <w:r w:rsidR="009E42E4">
        <w:rPr>
          <w:rFonts w:hint="cs"/>
          <w:cs/>
        </w:rPr>
        <w:t xml:space="preserve"> </w:t>
      </w:r>
      <w:r w:rsidR="002B6AB1" w:rsidRPr="00041A1A">
        <w:rPr>
          <w:cs/>
        </w:rPr>
        <w:t>ผลของทางเลือกในอดี</w:t>
      </w:r>
      <w:r w:rsidR="002B6AB1">
        <w:rPr>
          <w:rFonts w:hint="cs"/>
          <w:cs/>
        </w:rPr>
        <w:t>ต</w:t>
      </w:r>
      <w:r w:rsidR="002B6AB1" w:rsidRPr="00041A1A">
        <w:rPr>
          <w:cs/>
        </w:rPr>
        <w:t xml:space="preserve"> จะขึ้นอยู่กับการเลือก ซึ่งผลการเลือกแต่ละอย่างจะแตกต่างและไม่เท่ากันตามสถานการณ์ที่แตกต่างกัน</w:t>
      </w:r>
    </w:p>
    <w:p w14:paraId="09C5BF1B" w14:textId="5E9DBBF4" w:rsidR="00A60483" w:rsidRDefault="00A60483" w:rsidP="009E42E4">
      <w:pPr>
        <w:pStyle w:val="5175"/>
      </w:pPr>
      <w:r w:rsidRPr="0091124A">
        <w:rPr>
          <w:rFonts w:hint="cs"/>
          <w:cs/>
        </w:rPr>
        <w:t>จากการศึกษา</w:t>
      </w:r>
      <w:r w:rsidRPr="00A60483">
        <w:rPr>
          <w:cs/>
        </w:rPr>
        <w:t>พฤติกรรม</w:t>
      </w:r>
      <w:r w:rsidR="009E42E4">
        <w:rPr>
          <w:rFonts w:hint="cs"/>
          <w:cs/>
        </w:rPr>
        <w:t>ของ</w:t>
      </w:r>
      <w:r w:rsidRPr="00A60483">
        <w:rPr>
          <w:cs/>
        </w:rPr>
        <w:t>การเลือกตั้ง</w:t>
      </w:r>
      <w:r w:rsidRPr="0091124A">
        <w:rPr>
          <w:rFonts w:hint="cs"/>
          <w:cs/>
        </w:rPr>
        <w:t xml:space="preserve"> ผู้วิจัยสังเคราะห์แนวคิดเกี่ยวกับ</w:t>
      </w:r>
      <w:r w:rsidR="009E42E4" w:rsidRPr="009E42E4">
        <w:rPr>
          <w:cs/>
        </w:rPr>
        <w:t>พฤติกรรม</w:t>
      </w:r>
      <w:r w:rsidR="009E42E4">
        <w:rPr>
          <w:rFonts w:hint="cs"/>
          <w:cs/>
        </w:rPr>
        <w:t>ของ</w:t>
      </w:r>
      <w:r w:rsidR="009E42E4" w:rsidRPr="009E42E4">
        <w:rPr>
          <w:cs/>
        </w:rPr>
        <w:t>การเลือกตั้ง</w:t>
      </w:r>
      <w:r w:rsidRPr="0091124A">
        <w:rPr>
          <w:rFonts w:hint="cs"/>
          <w:cs/>
        </w:rPr>
        <w:t xml:space="preserve"> สามารถสรุปเป็นแนวคิดได้ตามตารางที่ ๒.</w:t>
      </w:r>
      <w:r w:rsidR="009B7067">
        <w:rPr>
          <w:rFonts w:hint="cs"/>
          <w:cs/>
        </w:rPr>
        <w:t>๑๐</w:t>
      </w:r>
      <w:r w:rsidRPr="0091124A">
        <w:rPr>
          <w:rFonts w:hint="cs"/>
          <w:cs/>
        </w:rPr>
        <w:t xml:space="preserve"> ดังนี้</w:t>
      </w:r>
    </w:p>
    <w:p w14:paraId="2C69BD92" w14:textId="125E566C" w:rsidR="002B6AB1" w:rsidRPr="001733AD" w:rsidRDefault="000C58E3" w:rsidP="000C58E3">
      <w:pPr>
        <w:pStyle w:val="af9"/>
        <w:ind w:firstLine="0"/>
        <w:rPr>
          <w:b w:val="0"/>
          <w:bCs w:val="0"/>
        </w:rPr>
      </w:pPr>
      <w:bookmarkStart w:id="317" w:name="_Toc175543220"/>
      <w:bookmarkStart w:id="318" w:name="_Toc175558496"/>
      <w:bookmarkStart w:id="319" w:name="_Toc198993880"/>
      <w:r>
        <w:rPr>
          <w:cs/>
        </w:rPr>
        <w:t xml:space="preserve">ตารางที่ </w:t>
      </w:r>
      <w:r>
        <w:rPr>
          <w:rFonts w:hint="cs"/>
          <w:cs/>
        </w:rPr>
        <w:t>๒.</w:t>
      </w:r>
      <w:fldSimple w:instr=" SEQ ตารางที่_ \* THAIARABIC ">
        <w:r w:rsidR="002E0DC3">
          <w:rPr>
            <w:noProof/>
            <w:cs/>
          </w:rPr>
          <w:t>๑๐</w:t>
        </w:r>
      </w:fldSimple>
      <w:r>
        <w:rPr>
          <w:rFonts w:hint="cs"/>
          <w:cs/>
        </w:rPr>
        <w:t xml:space="preserve"> </w:t>
      </w:r>
      <w:r w:rsidR="002B6AB1" w:rsidRPr="000C58E3">
        <w:rPr>
          <w:b w:val="0"/>
          <w:bCs w:val="0"/>
          <w:cs/>
        </w:rPr>
        <w:t>สังเคราะห์สาระสำคัญแนวคิดเกี่ยวกับ</w:t>
      </w:r>
      <w:r w:rsidR="002B6AB1" w:rsidRPr="000C58E3">
        <w:rPr>
          <w:rFonts w:hint="cs"/>
          <w:b w:val="0"/>
          <w:bCs w:val="0"/>
          <w:cs/>
        </w:rPr>
        <w:t>พฤติกรรม</w:t>
      </w:r>
      <w:r w:rsidR="00A2575B" w:rsidRPr="000C58E3">
        <w:rPr>
          <w:rFonts w:hint="cs"/>
          <w:b w:val="0"/>
          <w:bCs w:val="0"/>
          <w:cs/>
        </w:rPr>
        <w:t>ของ</w:t>
      </w:r>
      <w:r w:rsidR="002B6AB1" w:rsidRPr="000C58E3">
        <w:rPr>
          <w:rFonts w:hint="cs"/>
          <w:b w:val="0"/>
          <w:bCs w:val="0"/>
          <w:cs/>
        </w:rPr>
        <w:t>การเลือกตั้ง</w:t>
      </w:r>
      <w:bookmarkEnd w:id="317"/>
      <w:bookmarkEnd w:id="318"/>
      <w:bookmarkEnd w:id="319"/>
      <w:r w:rsidR="002B6AB1" w:rsidRPr="001733AD">
        <w:rPr>
          <w:cs/>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5288"/>
      </w:tblGrid>
      <w:tr w:rsidR="002B6AB1" w:rsidRPr="00727FE9" w14:paraId="095964DE" w14:textId="77777777" w:rsidTr="00F05066">
        <w:tc>
          <w:tcPr>
            <w:tcW w:w="3018" w:type="dxa"/>
            <w:tcBorders>
              <w:top w:val="double" w:sz="4" w:space="0" w:color="auto"/>
              <w:bottom w:val="single" w:sz="2" w:space="0" w:color="auto"/>
            </w:tcBorders>
          </w:tcPr>
          <w:p w14:paraId="6F9A53FE" w14:textId="77777777" w:rsidR="002B6AB1" w:rsidRPr="00727FE9" w:rsidRDefault="002B6AB1" w:rsidP="00F05066">
            <w:pPr>
              <w:ind w:firstLine="0"/>
              <w:jc w:val="center"/>
              <w:rPr>
                <w:b/>
                <w:bCs/>
              </w:rPr>
            </w:pPr>
            <w:r w:rsidRPr="00727FE9">
              <w:rPr>
                <w:b/>
                <w:bCs/>
                <w:cs/>
              </w:rPr>
              <w:t>นักวิชาการหรือแหล่งข้อมูล</w:t>
            </w:r>
          </w:p>
        </w:tc>
        <w:tc>
          <w:tcPr>
            <w:tcW w:w="5288" w:type="dxa"/>
            <w:tcBorders>
              <w:top w:val="double" w:sz="4" w:space="0" w:color="auto"/>
              <w:bottom w:val="single" w:sz="2" w:space="0" w:color="auto"/>
            </w:tcBorders>
          </w:tcPr>
          <w:p w14:paraId="0E951BD5" w14:textId="77777777" w:rsidR="002B6AB1" w:rsidRPr="00727FE9" w:rsidRDefault="002B6AB1" w:rsidP="00F05066">
            <w:pPr>
              <w:ind w:firstLine="0"/>
              <w:jc w:val="center"/>
              <w:rPr>
                <w:b/>
                <w:bCs/>
              </w:rPr>
            </w:pPr>
            <w:r w:rsidRPr="00727FE9">
              <w:rPr>
                <w:b/>
                <w:bCs/>
                <w:cs/>
              </w:rPr>
              <w:t>แนวคิดหลัก</w:t>
            </w:r>
          </w:p>
        </w:tc>
      </w:tr>
      <w:tr w:rsidR="002B6AB1" w:rsidRPr="00727FE9" w14:paraId="23DDA019" w14:textId="77777777" w:rsidTr="001A5A05">
        <w:tc>
          <w:tcPr>
            <w:tcW w:w="3018" w:type="dxa"/>
            <w:tcBorders>
              <w:top w:val="single" w:sz="2" w:space="0" w:color="auto"/>
            </w:tcBorders>
          </w:tcPr>
          <w:p w14:paraId="457F4BC0" w14:textId="77777777" w:rsidR="002B6AB1" w:rsidRPr="00763155" w:rsidRDefault="002B6AB1" w:rsidP="00F05066">
            <w:pPr>
              <w:pStyle w:val="aff9"/>
              <w:jc w:val="center"/>
              <w:rPr>
                <w:rFonts w:ascii="TH SarabunPSK" w:hAnsi="TH SarabunPSK" w:cs="TH SarabunPSK"/>
                <w:b/>
                <w:bCs/>
                <w:color w:val="000000" w:themeColor="text1"/>
                <w:sz w:val="32"/>
                <w:szCs w:val="32"/>
                <w:cs/>
              </w:rPr>
            </w:pPr>
            <w:r w:rsidRPr="00763155">
              <w:rPr>
                <w:rFonts w:ascii="TH SarabunPSK" w:hAnsi="TH SarabunPSK" w:cs="TH SarabunPSK"/>
                <w:sz w:val="32"/>
                <w:szCs w:val="32"/>
                <w:cs/>
              </w:rPr>
              <w:t>ธีรภัทร์ เสรีรังสรรค์</w:t>
            </w:r>
          </w:p>
        </w:tc>
        <w:tc>
          <w:tcPr>
            <w:tcW w:w="5288" w:type="dxa"/>
            <w:tcBorders>
              <w:top w:val="single" w:sz="2" w:space="0" w:color="auto"/>
            </w:tcBorders>
          </w:tcPr>
          <w:p w14:paraId="07BE1FFB" w14:textId="2E61D15B" w:rsidR="002B6AB1" w:rsidRPr="006670EE" w:rsidRDefault="002B6AB1" w:rsidP="006670EE">
            <w:pPr>
              <w:pStyle w:val="33"/>
              <w:jc w:val="thaiDistribute"/>
              <w:rPr>
                <w:cs/>
              </w:rPr>
            </w:pPr>
            <w:r w:rsidRPr="00763155">
              <w:rPr>
                <w:cs/>
              </w:rPr>
              <w:t>การเลือกตั้งเป็นกิจกรรมที่ประชาชนแสวงทางเลือกในการปกครองและบำบัดความต้องการของตนเองเป็นกิจกรรมทางการเมืองที่ประชาชนผู้เป็นเจ้าของอำนาจอธิปไตยได้มีส่วนร่วมทางการเมือง</w:t>
            </w:r>
          </w:p>
        </w:tc>
      </w:tr>
      <w:tr w:rsidR="002B6AB1" w:rsidRPr="00727FE9" w14:paraId="0AC2F99C" w14:textId="77777777" w:rsidTr="001A5A05">
        <w:tc>
          <w:tcPr>
            <w:tcW w:w="3018" w:type="dxa"/>
            <w:tcBorders>
              <w:bottom w:val="single" w:sz="4" w:space="0" w:color="auto"/>
            </w:tcBorders>
          </w:tcPr>
          <w:p w14:paraId="0853B69A" w14:textId="77777777" w:rsidR="002B6AB1" w:rsidRPr="00763155" w:rsidRDefault="002B6AB1" w:rsidP="00F05066">
            <w:pPr>
              <w:pStyle w:val="aff9"/>
              <w:jc w:val="center"/>
              <w:rPr>
                <w:rFonts w:ascii="TH SarabunPSK" w:hAnsi="TH SarabunPSK" w:cs="TH SarabunPSK"/>
                <w:sz w:val="32"/>
                <w:szCs w:val="32"/>
              </w:rPr>
            </w:pPr>
            <w:r w:rsidRPr="00763155">
              <w:rPr>
                <w:rFonts w:ascii="TH SarabunPSK" w:hAnsi="TH SarabunPSK" w:cs="TH SarabunPSK"/>
                <w:sz w:val="32"/>
                <w:szCs w:val="32"/>
                <w:cs/>
              </w:rPr>
              <w:t>เชาวณะ ไตรมาส</w:t>
            </w:r>
          </w:p>
          <w:p w14:paraId="0E90EB6B" w14:textId="77777777" w:rsidR="002B6AB1" w:rsidRPr="00763155" w:rsidRDefault="002B6AB1" w:rsidP="00F05066">
            <w:pPr>
              <w:pStyle w:val="aff9"/>
              <w:jc w:val="center"/>
              <w:rPr>
                <w:rFonts w:ascii="TH SarabunPSK" w:hAnsi="TH SarabunPSK" w:cs="TH SarabunPSK"/>
                <w:b/>
                <w:bCs/>
                <w:color w:val="000000" w:themeColor="text1"/>
                <w:sz w:val="32"/>
                <w:szCs w:val="32"/>
                <w:cs/>
              </w:rPr>
            </w:pPr>
          </w:p>
        </w:tc>
        <w:tc>
          <w:tcPr>
            <w:tcW w:w="5288" w:type="dxa"/>
            <w:tcBorders>
              <w:bottom w:val="single" w:sz="4" w:space="0" w:color="auto"/>
            </w:tcBorders>
          </w:tcPr>
          <w:p w14:paraId="3CF7D569" w14:textId="7382FCA4" w:rsidR="002B6AB1" w:rsidRPr="006670EE" w:rsidRDefault="002B6AB1" w:rsidP="001A5A05">
            <w:pPr>
              <w:pStyle w:val="aff9"/>
              <w:jc w:val="thaiDistribute"/>
              <w:rPr>
                <w:rFonts w:ascii="TH SarabunPSK" w:hAnsi="TH SarabunPSK" w:cs="TH SarabunPSK"/>
                <w:sz w:val="32"/>
                <w:szCs w:val="32"/>
                <w:cs/>
              </w:rPr>
            </w:pPr>
            <w:r w:rsidRPr="00763155">
              <w:rPr>
                <w:rFonts w:ascii="TH SarabunPSK" w:hAnsi="TH SarabunPSK" w:cs="TH SarabunPSK"/>
                <w:sz w:val="32"/>
                <w:szCs w:val="32"/>
                <w:cs/>
              </w:rPr>
              <w:t>การแข่งขันทางอำนาจเพื่อเข้าไปสู่อำนาจและการใช้อำนาจทางการเมือง โดยอาศัยกลไกกระบวนการของการเลือกตั้งเป็นเครื่องมือในการใช้หลักประกันเพื่อให้การเลือกตั้งเป็นการแข่งขันเข้าสู่อำนาจอย่างสุจริตเที่ยงธรรมโดยคาดหวัง</w:t>
            </w:r>
          </w:p>
        </w:tc>
      </w:tr>
    </w:tbl>
    <w:p w14:paraId="28D5B6A0" w14:textId="77777777" w:rsidR="00CC4FC2" w:rsidRDefault="00CC4FC2" w:rsidP="002B6AB1">
      <w:pPr>
        <w:pStyle w:val="5175"/>
      </w:pPr>
      <w:bookmarkStart w:id="320" w:name="_Toc175543221"/>
      <w:bookmarkStart w:id="321" w:name="_Toc175558497"/>
    </w:p>
    <w:p w14:paraId="74EE8EB0" w14:textId="4B4A2F8E" w:rsidR="002B6AB1" w:rsidRPr="001733AD" w:rsidRDefault="002B6AB1" w:rsidP="00CC4FC2">
      <w:pPr>
        <w:pStyle w:val="5175"/>
        <w:ind w:firstLine="0"/>
        <w:rPr>
          <w:b/>
          <w:bCs/>
          <w:cs/>
        </w:rPr>
      </w:pPr>
      <w:r w:rsidRPr="000C58E3">
        <w:rPr>
          <w:b/>
          <w:bCs/>
          <w:cs/>
        </w:rPr>
        <w:lastRenderedPageBreak/>
        <w:t>ตารางที่ ๒.</w:t>
      </w:r>
      <w:r w:rsidRPr="000C58E3">
        <w:rPr>
          <w:rFonts w:hint="cs"/>
          <w:b/>
          <w:bCs/>
          <w:cs/>
        </w:rPr>
        <w:t>๑</w:t>
      </w:r>
      <w:r w:rsidR="00CC4FC2" w:rsidRPr="000C58E3">
        <w:rPr>
          <w:rFonts w:hint="cs"/>
          <w:b/>
          <w:bCs/>
          <w:cs/>
        </w:rPr>
        <w:t>๐</w:t>
      </w:r>
      <w:r w:rsidRPr="001733AD">
        <w:rPr>
          <w:cs/>
        </w:rPr>
        <w:t xml:space="preserve"> สังเคราะห์สาระสำคัญแนวคิดเกี่ยวกับ</w:t>
      </w:r>
      <w:r w:rsidRPr="001733AD">
        <w:rPr>
          <w:rFonts w:hint="cs"/>
          <w:cs/>
        </w:rPr>
        <w:t>พฤติกรรมการเลือกตั้ง</w:t>
      </w:r>
      <w:r w:rsidRPr="001733AD">
        <w:rPr>
          <w:cs/>
        </w:rPr>
        <w:t xml:space="preserve"> </w:t>
      </w:r>
      <w:r>
        <w:rPr>
          <w:rFonts w:hint="cs"/>
          <w:cs/>
        </w:rPr>
        <w:t>(ต่อ)</w:t>
      </w:r>
      <w:bookmarkEnd w:id="320"/>
      <w:bookmarkEnd w:id="321"/>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5288"/>
      </w:tblGrid>
      <w:tr w:rsidR="002B6AB1" w:rsidRPr="00727FE9" w14:paraId="405CC86C" w14:textId="77777777" w:rsidTr="00CC4FC2">
        <w:tc>
          <w:tcPr>
            <w:tcW w:w="3018" w:type="dxa"/>
            <w:tcBorders>
              <w:top w:val="double" w:sz="4" w:space="0" w:color="auto"/>
              <w:bottom w:val="single" w:sz="4" w:space="0" w:color="auto"/>
            </w:tcBorders>
          </w:tcPr>
          <w:p w14:paraId="7EE4FEE7" w14:textId="77777777" w:rsidR="002B6AB1" w:rsidRPr="00727FE9" w:rsidRDefault="002B6AB1" w:rsidP="00F05066">
            <w:pPr>
              <w:ind w:firstLine="0"/>
              <w:jc w:val="center"/>
              <w:rPr>
                <w:b/>
                <w:bCs/>
              </w:rPr>
            </w:pPr>
            <w:r w:rsidRPr="00727FE9">
              <w:rPr>
                <w:b/>
                <w:bCs/>
                <w:cs/>
              </w:rPr>
              <w:t>นักวิชาการหรือแหล่งข้อมูล</w:t>
            </w:r>
          </w:p>
        </w:tc>
        <w:tc>
          <w:tcPr>
            <w:tcW w:w="5288" w:type="dxa"/>
            <w:tcBorders>
              <w:top w:val="double" w:sz="4" w:space="0" w:color="auto"/>
              <w:bottom w:val="single" w:sz="4" w:space="0" w:color="auto"/>
            </w:tcBorders>
          </w:tcPr>
          <w:p w14:paraId="3213E59F" w14:textId="77777777" w:rsidR="002B6AB1" w:rsidRPr="00727FE9" w:rsidRDefault="002B6AB1" w:rsidP="00F05066">
            <w:pPr>
              <w:ind w:firstLine="0"/>
              <w:jc w:val="center"/>
              <w:rPr>
                <w:b/>
                <w:bCs/>
              </w:rPr>
            </w:pPr>
            <w:r w:rsidRPr="00727FE9">
              <w:rPr>
                <w:b/>
                <w:bCs/>
                <w:cs/>
              </w:rPr>
              <w:t>แนวคิดหลัก</w:t>
            </w:r>
          </w:p>
        </w:tc>
      </w:tr>
      <w:tr w:rsidR="001A5A05" w:rsidRPr="00727FE9" w14:paraId="7294C8E2" w14:textId="77777777" w:rsidTr="00BF0C00">
        <w:tc>
          <w:tcPr>
            <w:tcW w:w="3018" w:type="dxa"/>
          </w:tcPr>
          <w:p w14:paraId="658D277D" w14:textId="77777777" w:rsidR="001A5A05" w:rsidRPr="00763155" w:rsidRDefault="001A5A05" w:rsidP="001A5A05">
            <w:pPr>
              <w:pStyle w:val="aff9"/>
              <w:jc w:val="center"/>
              <w:rPr>
                <w:rFonts w:ascii="TH SarabunPSK" w:hAnsi="TH SarabunPSK" w:cs="TH SarabunPSK"/>
                <w:sz w:val="32"/>
                <w:szCs w:val="32"/>
              </w:rPr>
            </w:pPr>
            <w:r w:rsidRPr="00763155">
              <w:rPr>
                <w:rFonts w:ascii="TH SarabunPSK" w:hAnsi="TH SarabunPSK" w:cs="TH SarabunPSK"/>
                <w:sz w:val="32"/>
                <w:szCs w:val="32"/>
                <w:cs/>
              </w:rPr>
              <w:t>อัษฎางค์ ปาณิกบุตร</w:t>
            </w:r>
          </w:p>
          <w:p w14:paraId="0FB7382B" w14:textId="502190C3" w:rsidR="001A5A05" w:rsidRPr="00763155" w:rsidRDefault="001A5A05" w:rsidP="001A5A05">
            <w:pPr>
              <w:pStyle w:val="aff9"/>
              <w:jc w:val="center"/>
              <w:rPr>
                <w:rFonts w:ascii="TH SarabunPSK" w:hAnsi="TH SarabunPSK" w:cs="TH SarabunPSK"/>
                <w:sz w:val="32"/>
                <w:szCs w:val="32"/>
                <w:cs/>
              </w:rPr>
            </w:pPr>
          </w:p>
        </w:tc>
        <w:tc>
          <w:tcPr>
            <w:tcW w:w="5288" w:type="dxa"/>
          </w:tcPr>
          <w:p w14:paraId="2A49F6FB" w14:textId="7330C079" w:rsidR="001A5A05" w:rsidRPr="00763155" w:rsidRDefault="001A5A05" w:rsidP="001A5A05">
            <w:pPr>
              <w:pStyle w:val="aff9"/>
              <w:jc w:val="thaiDistribute"/>
              <w:rPr>
                <w:rFonts w:ascii="TH SarabunPSK" w:hAnsi="TH SarabunPSK" w:cs="TH SarabunPSK"/>
                <w:sz w:val="32"/>
                <w:szCs w:val="32"/>
                <w:cs/>
              </w:rPr>
            </w:pPr>
            <w:r w:rsidRPr="00763155">
              <w:rPr>
                <w:rFonts w:ascii="TH SarabunPSK" w:hAnsi="TH SarabunPSK" w:cs="TH SarabunPSK"/>
                <w:sz w:val="32"/>
                <w:szCs w:val="32"/>
                <w:cs/>
              </w:rPr>
              <w:t>การเลือกตั้งเป็นวิธีการหนึ่งที่ทำให้คนส่วนใหญ่ของประเทศได้มีส่วนร่วมในการปกครองประเทศเป็นการมอบอำนาจอธิปไตยของราษฎร แต่ละคนให้ผู้แทนของตนนำไปใช้ในการปกครองประเทศ เนื่องจากเราไม่สามารถให้ประชาชนทุกคนมีส่วนร่วมในการปกครองประเทศได้จึงคิดค้นวิธีการขึ้นมาเรียกว่า การเลือกตั้ง</w:t>
            </w:r>
          </w:p>
        </w:tc>
      </w:tr>
      <w:tr w:rsidR="001A5A05" w:rsidRPr="00727FE9" w14:paraId="642AAAA2" w14:textId="77777777" w:rsidTr="00BF0C00">
        <w:tc>
          <w:tcPr>
            <w:tcW w:w="3018" w:type="dxa"/>
          </w:tcPr>
          <w:p w14:paraId="5B00ECD7" w14:textId="3054DF8A" w:rsidR="001A5A05" w:rsidRPr="00E028F5" w:rsidRDefault="001A5A05" w:rsidP="001A5A05">
            <w:pPr>
              <w:pStyle w:val="aff9"/>
              <w:jc w:val="center"/>
              <w:rPr>
                <w:rFonts w:ascii="TH SarabunPSK" w:hAnsi="TH SarabunPSK" w:cs="TH SarabunPSK"/>
                <w:sz w:val="32"/>
                <w:szCs w:val="32"/>
                <w:cs/>
              </w:rPr>
            </w:pPr>
            <w:r w:rsidRPr="00763155">
              <w:rPr>
                <w:rFonts w:ascii="TH SarabunPSK" w:hAnsi="TH SarabunPSK" w:cs="TH SarabunPSK"/>
                <w:sz w:val="32"/>
                <w:szCs w:val="32"/>
                <w:cs/>
              </w:rPr>
              <w:t>ธีรภัทร์ เสรีรังสรรค์</w:t>
            </w:r>
          </w:p>
        </w:tc>
        <w:tc>
          <w:tcPr>
            <w:tcW w:w="5288" w:type="dxa"/>
          </w:tcPr>
          <w:p w14:paraId="4D8AE2C6" w14:textId="43107518" w:rsidR="001A5A05" w:rsidRPr="00E028F5" w:rsidRDefault="001A5A05" w:rsidP="001A5A05">
            <w:pPr>
              <w:pStyle w:val="aff9"/>
              <w:jc w:val="thaiDistribute"/>
              <w:rPr>
                <w:rFonts w:ascii="TH SarabunPSK" w:hAnsi="TH SarabunPSK" w:cs="TH SarabunPSK"/>
                <w:sz w:val="32"/>
                <w:szCs w:val="32"/>
                <w:cs/>
              </w:rPr>
            </w:pPr>
            <w:r w:rsidRPr="00763155">
              <w:rPr>
                <w:rFonts w:ascii="TH SarabunPSK" w:hAnsi="TH SarabunPSK" w:cs="TH SarabunPSK"/>
                <w:sz w:val="32"/>
                <w:szCs w:val="32"/>
                <w:cs/>
              </w:rPr>
              <w:t>ระดมมวลชนเข้าสู่กระบวนการทางการเมืองการปกครองในระบอบประชาธิปไตย และประสานประโยชน์ให้ประชาชนเห็นความจำเป็นของการปฏิบัติหน้าที่ในการเป็นพลเมืองที่ดี</w:t>
            </w:r>
          </w:p>
        </w:tc>
      </w:tr>
      <w:tr w:rsidR="001A5A05" w:rsidRPr="00727FE9" w14:paraId="1AC24B8A" w14:textId="77777777" w:rsidTr="00BF0C00">
        <w:tc>
          <w:tcPr>
            <w:tcW w:w="3018" w:type="dxa"/>
          </w:tcPr>
          <w:p w14:paraId="28DA6DCD" w14:textId="6968E9E4" w:rsidR="001A5A05" w:rsidRPr="00E028F5" w:rsidRDefault="001A5A05" w:rsidP="001A5A05">
            <w:pPr>
              <w:pStyle w:val="aff9"/>
              <w:jc w:val="center"/>
              <w:rPr>
                <w:rFonts w:ascii="TH SarabunPSK" w:hAnsi="TH SarabunPSK" w:cs="TH SarabunPSK"/>
                <w:sz w:val="32"/>
                <w:szCs w:val="32"/>
                <w:cs/>
              </w:rPr>
            </w:pPr>
            <w:r w:rsidRPr="00763155">
              <w:rPr>
                <w:rFonts w:ascii="TH SarabunPSK" w:hAnsi="TH SarabunPSK" w:cs="TH SarabunPSK"/>
                <w:sz w:val="32"/>
                <w:szCs w:val="32"/>
                <w:cs/>
              </w:rPr>
              <w:t>วินิจ ผาเจริญ</w:t>
            </w:r>
          </w:p>
        </w:tc>
        <w:tc>
          <w:tcPr>
            <w:tcW w:w="5288" w:type="dxa"/>
          </w:tcPr>
          <w:p w14:paraId="5EB32C95" w14:textId="78E1B74D" w:rsidR="001A5A05" w:rsidRPr="00D213AB" w:rsidRDefault="001A5A05" w:rsidP="001A5A05">
            <w:pPr>
              <w:pStyle w:val="aff9"/>
              <w:jc w:val="thaiDistribute"/>
              <w:rPr>
                <w:rFonts w:ascii="TH SarabunPSK" w:hAnsi="TH SarabunPSK" w:cs="TH SarabunPSK"/>
                <w:sz w:val="32"/>
                <w:szCs w:val="32"/>
                <w:cs/>
              </w:rPr>
            </w:pPr>
            <w:r w:rsidRPr="00D213AB">
              <w:rPr>
                <w:rFonts w:ascii="TH SarabunPSK" w:hAnsi="TH SarabunPSK" w:cs="TH SarabunPSK"/>
                <w:sz w:val="32"/>
                <w:szCs w:val="32"/>
                <w:cs/>
              </w:rPr>
              <w:t>การที่จะทราบถึงพฤติกรรมการตัดสินใจไปใช้สิทธิออกเสียงเลือกตั้งสมาชิกสภาผู้แทนราษฎรของประชาชนว่ามีปัจจัยและแรงจูงใจใดบ้าง ซึ่งผู้วิจัยได้นำมาเป็นกรอบการศึกษาอยู่ ๕ ปัจจัย คือ คุณสมบัติตู้ผู้สมัครรับเลือกตั้ง การหาเสียงของผู้สมัครรับเลือกตั้งคุณสมบัติหัวคะแนนของผู้สมัคร พรรคการเมืองที่ผู้สมัครสังกัด นโยบายของผู้สมัครรับเลือกตั้ง</w:t>
            </w:r>
          </w:p>
        </w:tc>
      </w:tr>
      <w:tr w:rsidR="001A5A05" w:rsidRPr="00727FE9" w14:paraId="04FB4FB1" w14:textId="77777777" w:rsidTr="00653793">
        <w:tc>
          <w:tcPr>
            <w:tcW w:w="3018" w:type="dxa"/>
          </w:tcPr>
          <w:p w14:paraId="2F7D15D8" w14:textId="77777777" w:rsidR="001A5A05" w:rsidRPr="00763155" w:rsidRDefault="001A5A05" w:rsidP="001A5A05">
            <w:pPr>
              <w:pStyle w:val="aff9"/>
              <w:jc w:val="center"/>
              <w:rPr>
                <w:rFonts w:ascii="TH SarabunPSK" w:hAnsi="TH SarabunPSK" w:cs="TH SarabunPSK"/>
                <w:sz w:val="32"/>
                <w:szCs w:val="32"/>
              </w:rPr>
            </w:pPr>
            <w:r w:rsidRPr="00763155">
              <w:rPr>
                <w:rFonts w:ascii="TH SarabunPSK" w:hAnsi="TH SarabunPSK" w:cs="TH SarabunPSK"/>
                <w:sz w:val="32"/>
                <w:szCs w:val="32"/>
                <w:cs/>
              </w:rPr>
              <w:t>เฉลิมพล นุชอุดม</w:t>
            </w:r>
          </w:p>
          <w:p w14:paraId="616CAFD9" w14:textId="6CBBDDBA" w:rsidR="001A5A05" w:rsidRPr="00E028F5" w:rsidRDefault="001A5A05" w:rsidP="001A5A05">
            <w:pPr>
              <w:pStyle w:val="aff9"/>
              <w:jc w:val="center"/>
              <w:rPr>
                <w:rFonts w:ascii="TH SarabunPSK" w:hAnsi="TH SarabunPSK" w:cs="TH SarabunPSK"/>
                <w:sz w:val="32"/>
                <w:szCs w:val="32"/>
                <w:cs/>
              </w:rPr>
            </w:pPr>
            <w:r w:rsidRPr="00763155">
              <w:rPr>
                <w:rFonts w:ascii="TH SarabunPSK" w:hAnsi="TH SarabunPSK" w:cs="TH SarabunPSK"/>
                <w:sz w:val="32"/>
                <w:szCs w:val="32"/>
                <w:cs/>
              </w:rPr>
              <w:t xml:space="preserve">และ รศ.ดร.กานดา </w:t>
            </w:r>
            <w:proofErr w:type="spellStart"/>
            <w:r w:rsidRPr="00763155">
              <w:rPr>
                <w:rFonts w:ascii="TH SarabunPSK" w:hAnsi="TH SarabunPSK" w:cs="TH SarabunPSK"/>
                <w:sz w:val="32"/>
                <w:szCs w:val="32"/>
                <w:cs/>
              </w:rPr>
              <w:t>ผร</w:t>
            </w:r>
            <w:proofErr w:type="spellEnd"/>
            <w:r w:rsidRPr="00763155">
              <w:rPr>
                <w:rFonts w:ascii="TH SarabunPSK" w:hAnsi="TH SarabunPSK" w:cs="TH SarabunPSK"/>
                <w:sz w:val="32"/>
                <w:szCs w:val="32"/>
                <w:cs/>
              </w:rPr>
              <w:t>ณ</w:t>
            </w:r>
            <w:proofErr w:type="spellStart"/>
            <w:r w:rsidRPr="00763155">
              <w:rPr>
                <w:rFonts w:ascii="TH SarabunPSK" w:hAnsi="TH SarabunPSK" w:cs="TH SarabunPSK"/>
                <w:sz w:val="32"/>
                <w:szCs w:val="32"/>
                <w:cs/>
              </w:rPr>
              <w:t>เกียรติ์</w:t>
            </w:r>
            <w:proofErr w:type="spellEnd"/>
          </w:p>
        </w:tc>
        <w:tc>
          <w:tcPr>
            <w:tcW w:w="5288" w:type="dxa"/>
          </w:tcPr>
          <w:p w14:paraId="21A2FE1C" w14:textId="7E3615BD" w:rsidR="001A5A05" w:rsidRPr="00E028F5" w:rsidRDefault="001A5A05" w:rsidP="001A5A05">
            <w:pPr>
              <w:pStyle w:val="aff9"/>
              <w:jc w:val="thaiDistribute"/>
              <w:rPr>
                <w:rFonts w:ascii="TH SarabunPSK" w:hAnsi="TH SarabunPSK" w:cs="TH SarabunPSK"/>
                <w:sz w:val="32"/>
                <w:szCs w:val="32"/>
                <w:cs/>
              </w:rPr>
            </w:pPr>
            <w:r w:rsidRPr="00763155">
              <w:rPr>
                <w:rFonts w:ascii="TH SarabunPSK" w:hAnsi="TH SarabunPSK" w:cs="TH SarabunPSK"/>
                <w:sz w:val="32"/>
                <w:szCs w:val="32"/>
                <w:cs/>
              </w:rPr>
              <w:t>การใช้สิทธิออกเสียงเลือกตั้ง เป็นวิธีการหนึ่งที่เปิดโอกาสให้ประชาชนเข้ามามีส่วนร่วมทางการเมืองในระบอบประชาธิปไตย</w:t>
            </w:r>
          </w:p>
        </w:tc>
      </w:tr>
      <w:tr w:rsidR="001A5A05" w:rsidRPr="00727FE9" w14:paraId="20BD0967" w14:textId="77777777" w:rsidTr="00653793">
        <w:tc>
          <w:tcPr>
            <w:tcW w:w="3018" w:type="dxa"/>
            <w:tcBorders>
              <w:bottom w:val="single" w:sz="4" w:space="0" w:color="auto"/>
            </w:tcBorders>
          </w:tcPr>
          <w:p w14:paraId="50EB6DCD" w14:textId="77777777" w:rsidR="001A5A05" w:rsidRPr="00E028F5" w:rsidRDefault="001A5A05" w:rsidP="001A5A05">
            <w:pPr>
              <w:pStyle w:val="aff9"/>
              <w:jc w:val="center"/>
              <w:rPr>
                <w:rFonts w:ascii="TH SarabunPSK" w:hAnsi="TH SarabunPSK" w:cs="TH SarabunPSK"/>
                <w:sz w:val="32"/>
                <w:szCs w:val="32"/>
              </w:rPr>
            </w:pPr>
            <w:r w:rsidRPr="00E028F5">
              <w:rPr>
                <w:rFonts w:ascii="TH SarabunPSK" w:hAnsi="TH SarabunPSK" w:cs="TH SarabunPSK"/>
                <w:sz w:val="32"/>
                <w:szCs w:val="32"/>
                <w:cs/>
              </w:rPr>
              <w:t>สุจิต บุญบงการ</w:t>
            </w:r>
          </w:p>
          <w:p w14:paraId="72E03A4B" w14:textId="77777777" w:rsidR="001A5A05" w:rsidRPr="00E028F5" w:rsidRDefault="001A5A05" w:rsidP="001A5A05">
            <w:pPr>
              <w:pStyle w:val="aff9"/>
              <w:jc w:val="center"/>
              <w:rPr>
                <w:rFonts w:ascii="TH SarabunPSK" w:hAnsi="TH SarabunPSK" w:cs="TH SarabunPSK"/>
                <w:sz w:val="32"/>
                <w:szCs w:val="32"/>
                <w:cs/>
              </w:rPr>
            </w:pPr>
            <w:r w:rsidRPr="00E028F5">
              <w:rPr>
                <w:rFonts w:ascii="TH SarabunPSK" w:hAnsi="TH SarabunPSK" w:cs="TH SarabunPSK"/>
                <w:sz w:val="32"/>
                <w:szCs w:val="32"/>
                <w:cs/>
              </w:rPr>
              <w:t>และพรศักดิ์ ผ่องแผ้ว</w:t>
            </w:r>
          </w:p>
        </w:tc>
        <w:tc>
          <w:tcPr>
            <w:tcW w:w="5288" w:type="dxa"/>
            <w:tcBorders>
              <w:bottom w:val="single" w:sz="4" w:space="0" w:color="auto"/>
            </w:tcBorders>
          </w:tcPr>
          <w:p w14:paraId="7CF010AF" w14:textId="094917BB" w:rsidR="001A5A05" w:rsidRPr="00E028F5" w:rsidRDefault="001A5A05" w:rsidP="001A5A05">
            <w:pPr>
              <w:pStyle w:val="aff9"/>
              <w:jc w:val="thaiDistribute"/>
              <w:rPr>
                <w:rFonts w:ascii="TH SarabunPSK" w:hAnsi="TH SarabunPSK" w:cs="TH SarabunPSK"/>
                <w:sz w:val="32"/>
                <w:szCs w:val="32"/>
                <w:cs/>
              </w:rPr>
            </w:pPr>
            <w:r w:rsidRPr="00E028F5">
              <w:rPr>
                <w:rFonts w:ascii="TH SarabunPSK" w:hAnsi="TH SarabunPSK" w:cs="TH SarabunPSK"/>
                <w:sz w:val="32"/>
                <w:szCs w:val="32"/>
                <w:cs/>
              </w:rPr>
              <w:t xml:space="preserve">ได้ชี้ให้เห็นถึงหลักการกำหนดที่พิจารณาลงคะแนนเสียงเลือกตั้งของประชาชน ดังนี้ ๑. สถานภาพทางเศรษฐกิจและสังคมกับพฤติกรรมการลงคะแนนเสียงเลือกตั้ง ๒. ความรู้สึกทางการเมืองกับพฤติกรรมการลงคะแนนเสียงเลือกตั้ง </w:t>
            </w:r>
            <w:r w:rsidR="00D213AB">
              <w:rPr>
                <w:rFonts w:ascii="TH SarabunPSK" w:hAnsi="TH SarabunPSK" w:cs="TH SarabunPSK"/>
                <w:sz w:val="32"/>
                <w:szCs w:val="32"/>
                <w:cs/>
              </w:rPr>
              <w:br/>
            </w:r>
            <w:r w:rsidRPr="00E028F5">
              <w:rPr>
                <w:rFonts w:ascii="TH SarabunPSK" w:hAnsi="TH SarabunPSK" w:cs="TH SarabunPSK"/>
                <w:sz w:val="32"/>
                <w:szCs w:val="32"/>
                <w:cs/>
              </w:rPr>
              <w:t>๓.สภาพแวดล้อมของช่วงเวลากับพฤติกรรมการลงคะแนนเสียงเลือกตั้ง</w:t>
            </w:r>
          </w:p>
        </w:tc>
      </w:tr>
    </w:tbl>
    <w:p w14:paraId="4A8B7BA8" w14:textId="77777777" w:rsidR="00653793" w:rsidRDefault="00653793" w:rsidP="00CC4FC2">
      <w:pPr>
        <w:pStyle w:val="5175"/>
        <w:ind w:firstLine="0"/>
        <w:rPr>
          <w:b/>
          <w:bCs/>
        </w:rPr>
      </w:pPr>
      <w:bookmarkStart w:id="322" w:name="_Toc175543222"/>
      <w:bookmarkStart w:id="323" w:name="_Toc175558498"/>
    </w:p>
    <w:p w14:paraId="65C46032" w14:textId="77777777" w:rsidR="00653793" w:rsidRDefault="00653793" w:rsidP="00CC4FC2">
      <w:pPr>
        <w:pStyle w:val="5175"/>
        <w:ind w:firstLine="0"/>
        <w:rPr>
          <w:b/>
          <w:bCs/>
        </w:rPr>
      </w:pPr>
    </w:p>
    <w:p w14:paraId="7B6A6F2F" w14:textId="77777777" w:rsidR="00653793" w:rsidRDefault="00653793" w:rsidP="00CC4FC2">
      <w:pPr>
        <w:pStyle w:val="5175"/>
        <w:ind w:firstLine="0"/>
        <w:rPr>
          <w:b/>
          <w:bCs/>
        </w:rPr>
      </w:pPr>
    </w:p>
    <w:p w14:paraId="1C278233" w14:textId="39AB4B09" w:rsidR="002B6AB1" w:rsidRPr="001733AD" w:rsidRDefault="002B6AB1" w:rsidP="00CC4FC2">
      <w:pPr>
        <w:pStyle w:val="5175"/>
        <w:ind w:firstLine="0"/>
        <w:rPr>
          <w:b/>
          <w:bCs/>
          <w:cs/>
        </w:rPr>
      </w:pPr>
      <w:r w:rsidRPr="000C58E3">
        <w:rPr>
          <w:b/>
          <w:bCs/>
          <w:cs/>
        </w:rPr>
        <w:lastRenderedPageBreak/>
        <w:t>ตารางที่ ๒.</w:t>
      </w:r>
      <w:r w:rsidRPr="000C58E3">
        <w:rPr>
          <w:rFonts w:hint="cs"/>
          <w:b/>
          <w:bCs/>
          <w:cs/>
        </w:rPr>
        <w:t>๑</w:t>
      </w:r>
      <w:r w:rsidR="00CC4FC2" w:rsidRPr="000C58E3">
        <w:rPr>
          <w:rFonts w:hint="cs"/>
          <w:b/>
          <w:bCs/>
          <w:cs/>
        </w:rPr>
        <w:t>๐</w:t>
      </w:r>
      <w:r w:rsidRPr="001733AD">
        <w:rPr>
          <w:cs/>
        </w:rPr>
        <w:t xml:space="preserve"> สังเคราะห์สาระสำคัญแนวคิดเกี่ยวกับ</w:t>
      </w:r>
      <w:r w:rsidRPr="001733AD">
        <w:rPr>
          <w:rFonts w:hint="cs"/>
          <w:cs/>
        </w:rPr>
        <w:t>พฤติกรรมการเลือกตั้ง</w:t>
      </w:r>
      <w:r w:rsidRPr="001733AD">
        <w:rPr>
          <w:cs/>
        </w:rPr>
        <w:t xml:space="preserve"> </w:t>
      </w:r>
      <w:r>
        <w:rPr>
          <w:rFonts w:hint="cs"/>
          <w:cs/>
        </w:rPr>
        <w:t>(ต่อ)</w:t>
      </w:r>
      <w:bookmarkEnd w:id="322"/>
      <w:bookmarkEnd w:id="323"/>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5288"/>
      </w:tblGrid>
      <w:tr w:rsidR="002B6AB1" w:rsidRPr="00727FE9" w14:paraId="3E1C6CA2" w14:textId="77777777" w:rsidTr="006425AD">
        <w:tc>
          <w:tcPr>
            <w:tcW w:w="3018" w:type="dxa"/>
            <w:tcBorders>
              <w:top w:val="double" w:sz="4" w:space="0" w:color="auto"/>
              <w:bottom w:val="single" w:sz="4" w:space="0" w:color="auto"/>
            </w:tcBorders>
          </w:tcPr>
          <w:p w14:paraId="32BA9A3F" w14:textId="77777777" w:rsidR="002B6AB1" w:rsidRPr="00727FE9" w:rsidRDefault="002B6AB1" w:rsidP="00F05066">
            <w:pPr>
              <w:ind w:firstLine="0"/>
              <w:jc w:val="center"/>
              <w:rPr>
                <w:b/>
                <w:bCs/>
              </w:rPr>
            </w:pPr>
            <w:r w:rsidRPr="00727FE9">
              <w:rPr>
                <w:b/>
                <w:bCs/>
                <w:cs/>
              </w:rPr>
              <w:t>นักวิชาการหรือแหล่งข้อมูล</w:t>
            </w:r>
          </w:p>
        </w:tc>
        <w:tc>
          <w:tcPr>
            <w:tcW w:w="5288" w:type="dxa"/>
            <w:tcBorders>
              <w:top w:val="double" w:sz="4" w:space="0" w:color="auto"/>
              <w:bottom w:val="single" w:sz="4" w:space="0" w:color="auto"/>
            </w:tcBorders>
          </w:tcPr>
          <w:p w14:paraId="3BBC33CF" w14:textId="77777777" w:rsidR="002B6AB1" w:rsidRPr="00727FE9" w:rsidRDefault="002B6AB1" w:rsidP="00F05066">
            <w:pPr>
              <w:ind w:firstLine="0"/>
              <w:jc w:val="center"/>
              <w:rPr>
                <w:b/>
                <w:bCs/>
              </w:rPr>
            </w:pPr>
            <w:r w:rsidRPr="00727FE9">
              <w:rPr>
                <w:b/>
                <w:bCs/>
                <w:cs/>
              </w:rPr>
              <w:t>แนวคิดหลัก</w:t>
            </w:r>
          </w:p>
        </w:tc>
      </w:tr>
      <w:tr w:rsidR="00653793" w:rsidRPr="00727FE9" w14:paraId="5EE0E2D2" w14:textId="77777777" w:rsidTr="00F05066">
        <w:tc>
          <w:tcPr>
            <w:tcW w:w="3018" w:type="dxa"/>
          </w:tcPr>
          <w:p w14:paraId="13D4A929" w14:textId="622987DC" w:rsidR="00653793" w:rsidRPr="00E028F5" w:rsidRDefault="00653793" w:rsidP="00653793">
            <w:pPr>
              <w:pStyle w:val="aff9"/>
              <w:jc w:val="center"/>
              <w:rPr>
                <w:rFonts w:ascii="TH SarabunPSK" w:hAnsi="TH SarabunPSK" w:cs="TH SarabunPSK"/>
                <w:sz w:val="32"/>
                <w:szCs w:val="32"/>
                <w:cs/>
              </w:rPr>
            </w:pPr>
            <w:r w:rsidRPr="00E028F5">
              <w:rPr>
                <w:rFonts w:ascii="TH SarabunPSK" w:hAnsi="TH SarabunPSK" w:cs="TH SarabunPSK"/>
                <w:sz w:val="32"/>
                <w:szCs w:val="32"/>
                <w:cs/>
              </w:rPr>
              <w:t>วัชรา ไชยสาร</w:t>
            </w:r>
          </w:p>
        </w:tc>
        <w:tc>
          <w:tcPr>
            <w:tcW w:w="5288" w:type="dxa"/>
          </w:tcPr>
          <w:p w14:paraId="46379F23" w14:textId="6E4DF3D6" w:rsidR="00653793" w:rsidRPr="00E028F5" w:rsidRDefault="00653793" w:rsidP="00653793">
            <w:pPr>
              <w:pStyle w:val="aff9"/>
              <w:jc w:val="thaiDistribute"/>
              <w:rPr>
                <w:rFonts w:ascii="TH SarabunPSK" w:hAnsi="TH SarabunPSK" w:cs="TH SarabunPSK"/>
                <w:sz w:val="32"/>
                <w:szCs w:val="32"/>
                <w:cs/>
              </w:rPr>
            </w:pPr>
            <w:r w:rsidRPr="00E028F5">
              <w:rPr>
                <w:rFonts w:ascii="TH SarabunPSK" w:hAnsi="TH SarabunPSK" w:cs="TH SarabunPSK"/>
                <w:sz w:val="32"/>
                <w:szCs w:val="32"/>
                <w:cs/>
              </w:rPr>
              <w:t xml:space="preserve">มีสาเหตุหลายประการที่ทำให้ไม่สามารถดำเนินการเลือกตั้งให้บรรลุผลตามเจตนารมณ์และหลักเกณฑ์การในการเลือกตั้งทั่วไปหรือเลือกตั้งซ่อมสมาชิกสภาพผู้แทนราษฎรแต่ละครั้งนั้นมีสาเหตุหลายประการที่ทำให้ไม่สามารถดำเนินการเลือกตั้งให้บรรลุผลตามเจตนารมณ์ </w:t>
            </w:r>
          </w:p>
        </w:tc>
      </w:tr>
      <w:tr w:rsidR="00653793" w:rsidRPr="00727FE9" w14:paraId="57AD8C50" w14:textId="77777777" w:rsidTr="00F05066">
        <w:tc>
          <w:tcPr>
            <w:tcW w:w="3018" w:type="dxa"/>
          </w:tcPr>
          <w:p w14:paraId="1E081C5C" w14:textId="24640F28" w:rsidR="00653793" w:rsidRPr="00E028F5" w:rsidRDefault="00653793" w:rsidP="00653793">
            <w:pPr>
              <w:pStyle w:val="aff9"/>
              <w:jc w:val="center"/>
              <w:rPr>
                <w:rFonts w:ascii="TH SarabunPSK" w:hAnsi="TH SarabunPSK" w:cs="TH SarabunPSK"/>
                <w:sz w:val="32"/>
                <w:szCs w:val="32"/>
                <w:cs/>
              </w:rPr>
            </w:pPr>
            <w:r w:rsidRPr="00E028F5">
              <w:rPr>
                <w:rFonts w:ascii="TH SarabunPSK" w:hAnsi="TH SarabunPSK" w:cs="TH SarabunPSK"/>
                <w:sz w:val="32"/>
                <w:szCs w:val="32"/>
                <w:cs/>
              </w:rPr>
              <w:t>พรศักดิ์ ผ่องแผ้ว</w:t>
            </w:r>
          </w:p>
        </w:tc>
        <w:tc>
          <w:tcPr>
            <w:tcW w:w="5288" w:type="dxa"/>
          </w:tcPr>
          <w:p w14:paraId="2DA627C8" w14:textId="77777777" w:rsidR="00653793" w:rsidRPr="00E028F5" w:rsidRDefault="00653793" w:rsidP="00653793">
            <w:pPr>
              <w:pStyle w:val="aff9"/>
              <w:rPr>
                <w:rFonts w:ascii="TH SarabunPSK" w:hAnsi="TH SarabunPSK" w:cs="TH SarabunPSK"/>
                <w:sz w:val="32"/>
                <w:szCs w:val="32"/>
              </w:rPr>
            </w:pPr>
            <w:r w:rsidRPr="00E028F5">
              <w:rPr>
                <w:rFonts w:ascii="TH SarabunPSK" w:hAnsi="TH SarabunPSK" w:cs="TH SarabunPSK"/>
                <w:sz w:val="32"/>
                <w:szCs w:val="32"/>
                <w:cs/>
              </w:rPr>
              <w:t>ได้กล่าวถึงแนวคิดเกี่ยวกับกระบวนการ และพฤติกรรมการ</w:t>
            </w:r>
          </w:p>
          <w:p w14:paraId="5A50EA9D" w14:textId="77777777" w:rsidR="00653793" w:rsidRDefault="00653793" w:rsidP="00653793">
            <w:pPr>
              <w:pStyle w:val="aff9"/>
              <w:rPr>
                <w:rFonts w:ascii="TH SarabunPSK" w:hAnsi="TH SarabunPSK" w:cs="TH SarabunPSK"/>
                <w:sz w:val="32"/>
                <w:szCs w:val="32"/>
              </w:rPr>
            </w:pPr>
            <w:r w:rsidRPr="00E028F5">
              <w:rPr>
                <w:rFonts w:ascii="TH SarabunPSK" w:hAnsi="TH SarabunPSK" w:cs="TH SarabunPSK"/>
                <w:sz w:val="32"/>
                <w:szCs w:val="32"/>
                <w:cs/>
              </w:rPr>
              <w:t xml:space="preserve">ซื้อสิทธิ-ขายเสียง ดังนี้ </w:t>
            </w:r>
          </w:p>
          <w:p w14:paraId="6D456365" w14:textId="77777777" w:rsidR="00653793" w:rsidRDefault="00653793" w:rsidP="00653793">
            <w:pPr>
              <w:pStyle w:val="aff9"/>
              <w:rPr>
                <w:rFonts w:ascii="TH SarabunPSK" w:hAnsi="TH SarabunPSK" w:cs="TH SarabunPSK"/>
                <w:sz w:val="32"/>
                <w:szCs w:val="32"/>
              </w:rPr>
            </w:pPr>
            <w:r w:rsidRPr="00E028F5">
              <w:rPr>
                <w:rFonts w:ascii="TH SarabunPSK" w:hAnsi="TH SarabunPSK" w:cs="TH SarabunPSK"/>
                <w:sz w:val="32"/>
                <w:szCs w:val="32"/>
                <w:cs/>
              </w:rPr>
              <w:t xml:space="preserve">๑. บทบาทของเงินกับการเลือกตั้ง </w:t>
            </w:r>
          </w:p>
          <w:p w14:paraId="3834ABBF" w14:textId="1A031C25" w:rsidR="00653793" w:rsidRPr="00E028F5" w:rsidRDefault="00653793" w:rsidP="00653793">
            <w:pPr>
              <w:pStyle w:val="aff9"/>
              <w:jc w:val="thaiDistribute"/>
              <w:rPr>
                <w:rFonts w:ascii="TH SarabunPSK" w:hAnsi="TH SarabunPSK" w:cs="TH SarabunPSK"/>
                <w:sz w:val="32"/>
                <w:szCs w:val="32"/>
                <w:cs/>
              </w:rPr>
            </w:pPr>
            <w:r w:rsidRPr="00E028F5">
              <w:rPr>
                <w:rFonts w:ascii="TH SarabunPSK" w:hAnsi="TH SarabunPSK" w:cs="TH SarabunPSK"/>
                <w:sz w:val="32"/>
                <w:szCs w:val="32"/>
                <w:cs/>
              </w:rPr>
              <w:t>๒.</w:t>
            </w:r>
            <w:r>
              <w:rPr>
                <w:rFonts w:ascii="TH SarabunPSK" w:hAnsi="TH SarabunPSK" w:cs="TH SarabunPSK"/>
                <w:sz w:val="32"/>
                <w:szCs w:val="32"/>
              </w:rPr>
              <w:t xml:space="preserve"> </w:t>
            </w:r>
            <w:r w:rsidRPr="00E028F5">
              <w:rPr>
                <w:rFonts w:ascii="TH SarabunPSK" w:hAnsi="TH SarabunPSK" w:cs="TH SarabunPSK"/>
                <w:sz w:val="32"/>
                <w:szCs w:val="32"/>
                <w:cs/>
              </w:rPr>
              <w:t>การใช้เงินซื้อเสียงเลือกตั้ง</w:t>
            </w:r>
          </w:p>
        </w:tc>
      </w:tr>
      <w:tr w:rsidR="00653793" w:rsidRPr="00727FE9" w14:paraId="19068281" w14:textId="77777777" w:rsidTr="00F05066">
        <w:tc>
          <w:tcPr>
            <w:tcW w:w="3018" w:type="dxa"/>
          </w:tcPr>
          <w:p w14:paraId="458E7D49" w14:textId="77777777" w:rsidR="00653793" w:rsidRPr="00E028F5" w:rsidRDefault="00653793" w:rsidP="00653793">
            <w:pPr>
              <w:pStyle w:val="aff9"/>
              <w:jc w:val="center"/>
              <w:rPr>
                <w:rFonts w:ascii="TH SarabunPSK" w:hAnsi="TH SarabunPSK" w:cs="TH SarabunPSK"/>
                <w:sz w:val="32"/>
                <w:szCs w:val="32"/>
              </w:rPr>
            </w:pPr>
            <w:r w:rsidRPr="00E028F5">
              <w:rPr>
                <w:rFonts w:ascii="TH SarabunPSK" w:hAnsi="TH SarabunPSK" w:cs="TH SarabunPSK"/>
                <w:sz w:val="32"/>
                <w:szCs w:val="32"/>
                <w:cs/>
              </w:rPr>
              <w:t>เพิ่มพง</w:t>
            </w:r>
            <w:proofErr w:type="spellStart"/>
            <w:r w:rsidRPr="00E028F5">
              <w:rPr>
                <w:rFonts w:ascii="TH SarabunPSK" w:hAnsi="TH SarabunPSK" w:cs="TH SarabunPSK"/>
                <w:sz w:val="32"/>
                <w:szCs w:val="32"/>
                <w:cs/>
              </w:rPr>
              <w:t>ษ์</w:t>
            </w:r>
            <w:proofErr w:type="spellEnd"/>
            <w:r w:rsidRPr="00E028F5">
              <w:rPr>
                <w:rFonts w:ascii="TH SarabunPSK" w:hAnsi="TH SarabunPSK" w:cs="TH SarabunPSK"/>
                <w:sz w:val="32"/>
                <w:szCs w:val="32"/>
                <w:cs/>
              </w:rPr>
              <w:t xml:space="preserve"> เชาวลิต</w:t>
            </w:r>
          </w:p>
          <w:p w14:paraId="57129421" w14:textId="06693AA2" w:rsidR="00653793" w:rsidRPr="0088181D" w:rsidRDefault="00653793" w:rsidP="00653793">
            <w:pPr>
              <w:pStyle w:val="aff9"/>
              <w:jc w:val="center"/>
              <w:rPr>
                <w:rFonts w:ascii="TH SarabunPSK" w:hAnsi="TH SarabunPSK" w:cs="TH SarabunPSK"/>
                <w:sz w:val="32"/>
                <w:szCs w:val="32"/>
                <w:cs/>
              </w:rPr>
            </w:pPr>
            <w:r w:rsidRPr="00E028F5">
              <w:rPr>
                <w:rFonts w:ascii="TH SarabunPSK" w:hAnsi="TH SarabunPSK" w:cs="TH SarabunPSK"/>
                <w:sz w:val="32"/>
                <w:szCs w:val="32"/>
                <w:cs/>
              </w:rPr>
              <w:t>และศรีสมภพ จิตภิรมย์ศรี</w:t>
            </w:r>
          </w:p>
        </w:tc>
        <w:tc>
          <w:tcPr>
            <w:tcW w:w="5288" w:type="dxa"/>
          </w:tcPr>
          <w:p w14:paraId="7EC9A687" w14:textId="0DFB0104" w:rsidR="00653793" w:rsidRPr="0088181D" w:rsidRDefault="00653793" w:rsidP="00653793">
            <w:pPr>
              <w:pStyle w:val="aff9"/>
              <w:jc w:val="thaiDistribute"/>
              <w:rPr>
                <w:rFonts w:ascii="TH SarabunPSK" w:hAnsi="TH SarabunPSK" w:cs="TH SarabunPSK"/>
                <w:sz w:val="32"/>
                <w:szCs w:val="32"/>
                <w:cs/>
              </w:rPr>
            </w:pPr>
            <w:r w:rsidRPr="00E028F5">
              <w:rPr>
                <w:rFonts w:ascii="TH SarabunPSK" w:hAnsi="TH SarabunPSK" w:cs="TH SarabunPSK"/>
                <w:sz w:val="32"/>
                <w:szCs w:val="32"/>
                <w:cs/>
              </w:rPr>
              <w:t>การซื้อเสียงม</w:t>
            </w:r>
            <w:r>
              <w:rPr>
                <w:rFonts w:ascii="TH SarabunPSK" w:hAnsi="TH SarabunPSK" w:cs="TH SarabunPSK" w:hint="cs"/>
                <w:sz w:val="32"/>
                <w:szCs w:val="32"/>
                <w:cs/>
              </w:rPr>
              <w:t>ี</w:t>
            </w:r>
            <w:r w:rsidRPr="00E028F5">
              <w:rPr>
                <w:rFonts w:ascii="TH SarabunPSK" w:hAnsi="TH SarabunPSK" w:cs="TH SarabunPSK"/>
                <w:sz w:val="32"/>
                <w:szCs w:val="32"/>
                <w:cs/>
              </w:rPr>
              <w:t xml:space="preserve">องค์ประกอบที่เกี่ยวเนื่องกันอยู่ ๓ ประการคือ ผู้สมัครรับเลือกตั้ง ตัวแทนผู้สมัคร หรืออีกนัยหนึ่งคือหัวคะแนน เงินหรือผลประโยชน์ต่างๆ </w:t>
            </w:r>
          </w:p>
        </w:tc>
      </w:tr>
      <w:tr w:rsidR="00653793" w:rsidRPr="00727FE9" w14:paraId="2FB29A1F" w14:textId="77777777" w:rsidTr="00F05066">
        <w:tc>
          <w:tcPr>
            <w:tcW w:w="3018" w:type="dxa"/>
          </w:tcPr>
          <w:p w14:paraId="46E65979" w14:textId="7162B7B7" w:rsidR="00653793" w:rsidRPr="0088181D" w:rsidRDefault="00653793" w:rsidP="00653793">
            <w:pPr>
              <w:pStyle w:val="aff9"/>
              <w:jc w:val="center"/>
              <w:rPr>
                <w:rFonts w:ascii="TH SarabunPSK" w:hAnsi="TH SarabunPSK" w:cs="TH SarabunPSK"/>
                <w:sz w:val="32"/>
                <w:szCs w:val="32"/>
                <w:cs/>
              </w:rPr>
            </w:pPr>
            <w:r w:rsidRPr="00E028F5">
              <w:rPr>
                <w:rFonts w:ascii="TH SarabunPSK" w:hAnsi="TH SarabunPSK" w:cs="TH SarabunPSK"/>
                <w:sz w:val="32"/>
                <w:szCs w:val="32"/>
                <w:cs/>
              </w:rPr>
              <w:t>ธีรภัทร์ เสรีรังสรรค์</w:t>
            </w:r>
          </w:p>
        </w:tc>
        <w:tc>
          <w:tcPr>
            <w:tcW w:w="5288" w:type="dxa"/>
          </w:tcPr>
          <w:p w14:paraId="0E034D21" w14:textId="732EC956" w:rsidR="00653793" w:rsidRPr="0088181D" w:rsidRDefault="00653793" w:rsidP="00653793">
            <w:pPr>
              <w:pStyle w:val="aff9"/>
              <w:jc w:val="thaiDistribute"/>
              <w:rPr>
                <w:rFonts w:ascii="TH SarabunPSK" w:hAnsi="TH SarabunPSK" w:cs="TH SarabunPSK"/>
                <w:sz w:val="32"/>
                <w:szCs w:val="32"/>
                <w:cs/>
              </w:rPr>
            </w:pPr>
            <w:r w:rsidRPr="00E028F5">
              <w:rPr>
                <w:rFonts w:ascii="TH SarabunPSK" w:hAnsi="TH SarabunPSK" w:cs="TH SarabunPSK"/>
                <w:sz w:val="32"/>
                <w:szCs w:val="32"/>
                <w:cs/>
              </w:rPr>
              <w:t>กล่าวว่า ตัวแบบที่นำมาใช้ในการศึกษาพฤติกรรมการลงคะแนนเสียงเลือกตั้ง ประกอบด้วยมุมมองเชิงเศรษฐศาสตร์สังคมวิทยา และจิตวิทยา</w:t>
            </w:r>
          </w:p>
        </w:tc>
      </w:tr>
      <w:tr w:rsidR="00653793" w:rsidRPr="00727FE9" w14:paraId="25154E7E" w14:textId="77777777" w:rsidTr="00F05066">
        <w:tc>
          <w:tcPr>
            <w:tcW w:w="3018" w:type="dxa"/>
          </w:tcPr>
          <w:p w14:paraId="4142203D" w14:textId="20C9083A" w:rsidR="00653793" w:rsidRPr="0088181D" w:rsidRDefault="00653793" w:rsidP="00653793">
            <w:pPr>
              <w:pStyle w:val="aff9"/>
              <w:jc w:val="center"/>
              <w:rPr>
                <w:rFonts w:ascii="TH SarabunPSK" w:hAnsi="TH SarabunPSK" w:cs="TH SarabunPSK"/>
                <w:sz w:val="32"/>
                <w:szCs w:val="32"/>
                <w:cs/>
              </w:rPr>
            </w:pPr>
            <w:r w:rsidRPr="00EE4E18">
              <w:rPr>
                <w:rFonts w:ascii="TH SarabunPSK" w:hAnsi="TH SarabunPSK" w:cs="TH SarabunPSK"/>
                <w:sz w:val="32"/>
                <w:szCs w:val="32"/>
                <w:cs/>
              </w:rPr>
              <w:t>สมยศ นาวีการ</w:t>
            </w:r>
          </w:p>
        </w:tc>
        <w:tc>
          <w:tcPr>
            <w:tcW w:w="5288" w:type="dxa"/>
          </w:tcPr>
          <w:p w14:paraId="20DBA352" w14:textId="5B4D6199" w:rsidR="00653793" w:rsidRPr="0088181D" w:rsidRDefault="00653793" w:rsidP="00653793">
            <w:pPr>
              <w:pStyle w:val="aff9"/>
              <w:jc w:val="thaiDistribute"/>
              <w:rPr>
                <w:rFonts w:ascii="TH SarabunPSK" w:hAnsi="TH SarabunPSK" w:cs="TH SarabunPSK"/>
                <w:sz w:val="32"/>
                <w:szCs w:val="32"/>
                <w:cs/>
              </w:rPr>
            </w:pPr>
            <w:r w:rsidRPr="0088181D">
              <w:rPr>
                <w:rFonts w:ascii="TH SarabunPSK" w:hAnsi="TH SarabunPSK" w:cs="TH SarabunPSK"/>
                <w:sz w:val="32"/>
                <w:szCs w:val="32"/>
                <w:cs/>
              </w:rPr>
              <w:t>การตัดสินใจคือ การเลือกเอาทางเลือกของวิถีทางการกระทำทางหนึ่งจากหลาย ๆ ทางที่มีอยู่ความมุ่งหมายของการตัดสินใจ คือ กำหนดวัตถุประสงค์และการทำให้วัตถุประสงค์บรรลุผลสำเร็จ ส่วนทางเลือกนั้น คือโอกาสในการเลือกจากทางเลือกหลายๆทาง ถ้าไม่มีทางเลือกการตัดสินใจก็เกิดขึ้นไม่ได้</w:t>
            </w:r>
          </w:p>
        </w:tc>
      </w:tr>
      <w:tr w:rsidR="00653793" w:rsidRPr="00727FE9" w14:paraId="5461AD62" w14:textId="77777777" w:rsidTr="00F05066">
        <w:tc>
          <w:tcPr>
            <w:tcW w:w="3018" w:type="dxa"/>
          </w:tcPr>
          <w:p w14:paraId="4D4347BA" w14:textId="58D0EC92" w:rsidR="00653793" w:rsidRPr="00E028F5" w:rsidRDefault="00653793" w:rsidP="00653793">
            <w:pPr>
              <w:pStyle w:val="aff9"/>
              <w:jc w:val="center"/>
              <w:rPr>
                <w:rFonts w:ascii="TH SarabunPSK" w:hAnsi="TH SarabunPSK" w:cs="TH SarabunPSK"/>
                <w:sz w:val="32"/>
                <w:szCs w:val="32"/>
                <w:cs/>
              </w:rPr>
            </w:pPr>
            <w:r w:rsidRPr="0088181D">
              <w:rPr>
                <w:rFonts w:ascii="TH SarabunPSK" w:hAnsi="TH SarabunPSK" w:cs="TH SarabunPSK"/>
                <w:sz w:val="32"/>
                <w:szCs w:val="32"/>
                <w:cs/>
              </w:rPr>
              <w:t>วิชัย โถสุวรรณจินดา</w:t>
            </w:r>
          </w:p>
        </w:tc>
        <w:tc>
          <w:tcPr>
            <w:tcW w:w="5288" w:type="dxa"/>
          </w:tcPr>
          <w:p w14:paraId="29239040" w14:textId="2E107E5A" w:rsidR="00653793" w:rsidRPr="00E028F5" w:rsidRDefault="00653793" w:rsidP="00653793">
            <w:pPr>
              <w:pStyle w:val="aff9"/>
              <w:jc w:val="thaiDistribute"/>
              <w:rPr>
                <w:rFonts w:ascii="TH SarabunPSK" w:hAnsi="TH SarabunPSK" w:cs="TH SarabunPSK"/>
                <w:sz w:val="32"/>
                <w:szCs w:val="32"/>
                <w:cs/>
              </w:rPr>
            </w:pPr>
            <w:r w:rsidRPr="0088181D">
              <w:rPr>
                <w:rFonts w:ascii="TH SarabunPSK" w:hAnsi="TH SarabunPSK" w:cs="TH SarabunPSK"/>
                <w:sz w:val="32"/>
                <w:szCs w:val="32"/>
                <w:cs/>
              </w:rPr>
              <w:t>การตัดสินใจ คือ การเลือกทางเลือกที่มีอยู่หลาย ๆ ทางเลือก โดยอาศัยทางเลือกที่ดีที่สุดเพียงทางเดียวที่สามารถตอบสนองเป้าหมาย หรือความต้องการของผู้เลือกได้</w:t>
            </w:r>
          </w:p>
        </w:tc>
      </w:tr>
      <w:tr w:rsidR="00653793" w:rsidRPr="00727FE9" w14:paraId="04674881" w14:textId="77777777" w:rsidTr="00F05066">
        <w:tc>
          <w:tcPr>
            <w:tcW w:w="3018" w:type="dxa"/>
            <w:tcBorders>
              <w:bottom w:val="double" w:sz="4" w:space="0" w:color="auto"/>
            </w:tcBorders>
          </w:tcPr>
          <w:p w14:paraId="746A7BB6" w14:textId="64B3C68C" w:rsidR="00653793" w:rsidRPr="00E028F5" w:rsidRDefault="00653793" w:rsidP="00653793">
            <w:pPr>
              <w:pStyle w:val="aff9"/>
              <w:jc w:val="center"/>
              <w:rPr>
                <w:rFonts w:ascii="TH SarabunPSK" w:hAnsi="TH SarabunPSK" w:cs="TH SarabunPSK"/>
                <w:sz w:val="32"/>
                <w:szCs w:val="32"/>
                <w:cs/>
              </w:rPr>
            </w:pPr>
            <w:r w:rsidRPr="0088181D">
              <w:rPr>
                <w:rFonts w:ascii="TH SarabunPSK" w:hAnsi="TH SarabunPSK" w:cs="TH SarabunPSK"/>
                <w:sz w:val="32"/>
                <w:szCs w:val="32"/>
                <w:cs/>
              </w:rPr>
              <w:t>กวี วงศ์พุฒ</w:t>
            </w:r>
          </w:p>
        </w:tc>
        <w:tc>
          <w:tcPr>
            <w:tcW w:w="5288" w:type="dxa"/>
            <w:tcBorders>
              <w:bottom w:val="double" w:sz="4" w:space="0" w:color="auto"/>
            </w:tcBorders>
          </w:tcPr>
          <w:p w14:paraId="6893AD2B" w14:textId="5018BEA3" w:rsidR="00653793" w:rsidRPr="00E028F5" w:rsidRDefault="00653793" w:rsidP="00653793">
            <w:pPr>
              <w:pStyle w:val="aff9"/>
              <w:jc w:val="thaiDistribute"/>
              <w:rPr>
                <w:rFonts w:ascii="TH SarabunPSK" w:hAnsi="TH SarabunPSK" w:cs="TH SarabunPSK"/>
                <w:sz w:val="32"/>
                <w:szCs w:val="32"/>
                <w:cs/>
              </w:rPr>
            </w:pPr>
            <w:r w:rsidRPr="0088181D">
              <w:rPr>
                <w:rFonts w:ascii="TH SarabunPSK" w:hAnsi="TH SarabunPSK" w:cs="TH SarabunPSK"/>
                <w:sz w:val="32"/>
                <w:szCs w:val="32"/>
                <w:cs/>
              </w:rPr>
              <w:t>ตัดสินใจว่า คือ การพิจารณาทางเลือกที่ดีที่สุดจากทางเลือกที่มีอยู่หลาย ๆ ทางเลือกผู้นำต้องตัดสินใจด้วยหลักเหตุผลเพื่อใช้ เป็นแนวทางในการปฏิบัติงาน ซึ่งการตัดสินใจดังกล่าวเกิดประสิทธิภาพสูงสุด</w:t>
            </w:r>
          </w:p>
        </w:tc>
      </w:tr>
    </w:tbl>
    <w:p w14:paraId="4AF2D8D4" w14:textId="77777777" w:rsidR="0077519F" w:rsidRPr="00727FE9" w:rsidRDefault="0077519F" w:rsidP="006425AD">
      <w:pPr>
        <w:pStyle w:val="2"/>
        <w:rPr>
          <w:rFonts w:eastAsia="Calibri"/>
          <w:cs/>
        </w:rPr>
      </w:pPr>
      <w:bookmarkStart w:id="324" w:name="_Toc199008672"/>
      <w:r w:rsidRPr="00727FE9">
        <w:rPr>
          <w:rFonts w:eastAsia="Calibri"/>
          <w:cs/>
        </w:rPr>
        <w:lastRenderedPageBreak/>
        <w:t xml:space="preserve">๒.๕ </w:t>
      </w:r>
      <w:r w:rsidRPr="00727FE9">
        <w:rPr>
          <w:cs/>
        </w:rPr>
        <w:t>ข้อมูลบริบทเรื่องที่วิจัย</w:t>
      </w:r>
      <w:bookmarkEnd w:id="315"/>
      <w:bookmarkEnd w:id="316"/>
      <w:bookmarkEnd w:id="324"/>
    </w:p>
    <w:p w14:paraId="61750F23" w14:textId="77777777" w:rsidR="0077519F" w:rsidRPr="0070218D" w:rsidRDefault="0077519F" w:rsidP="006425AD">
      <w:pPr>
        <w:pStyle w:val="3"/>
        <w:rPr>
          <w:lang w:val="th-TH"/>
        </w:rPr>
      </w:pPr>
      <w:bookmarkStart w:id="325" w:name="_Toc114932515"/>
      <w:bookmarkStart w:id="326" w:name="_Toc104661533"/>
      <w:bookmarkStart w:id="327" w:name="_Toc116062467"/>
      <w:bookmarkStart w:id="328" w:name="_Toc163042836"/>
      <w:bookmarkStart w:id="329" w:name="_Toc163043240"/>
      <w:bookmarkStart w:id="330" w:name="_Toc175543230"/>
      <w:bookmarkStart w:id="331" w:name="_Toc175558506"/>
      <w:bookmarkStart w:id="332" w:name="_Toc196989106"/>
      <w:bookmarkStart w:id="333" w:name="_Toc197728417"/>
      <w:bookmarkStart w:id="334" w:name="_Toc198196048"/>
      <w:bookmarkStart w:id="335" w:name="_Toc199008673"/>
      <w:r w:rsidRPr="00061C36">
        <w:rPr>
          <w:rFonts w:hint="cs"/>
          <w:cs/>
          <w:lang w:val="th-TH"/>
        </w:rPr>
        <w:t>๒</w:t>
      </w:r>
      <w:r w:rsidRPr="00061C36">
        <w:rPr>
          <w:rFonts w:hint="cs"/>
          <w:cs/>
        </w:rPr>
        <w:t>.</w:t>
      </w:r>
      <w:r w:rsidRPr="00061C36">
        <w:rPr>
          <w:cs/>
          <w:lang w:val="th-TH"/>
        </w:rPr>
        <w:t>๕</w:t>
      </w:r>
      <w:r w:rsidRPr="00061C36">
        <w:rPr>
          <w:rFonts w:hint="cs"/>
          <w:cs/>
        </w:rPr>
        <w:t>.</w:t>
      </w:r>
      <w:r>
        <w:rPr>
          <w:rFonts w:hint="cs"/>
          <w:cs/>
        </w:rPr>
        <w:t>๑</w:t>
      </w:r>
      <w:r w:rsidRPr="00061C36">
        <w:rPr>
          <w:rFonts w:hint="cs"/>
          <w:cs/>
          <w:lang w:val="th-TH"/>
        </w:rPr>
        <w:t xml:space="preserve"> </w:t>
      </w:r>
      <w:r w:rsidRPr="00061C36">
        <w:rPr>
          <w:cs/>
          <w:lang w:val="th-TH"/>
        </w:rPr>
        <w:t>ข้อมูล</w:t>
      </w:r>
      <w:r w:rsidRPr="00061C36">
        <w:rPr>
          <w:rFonts w:hint="cs"/>
          <w:cs/>
          <w:lang w:val="th-TH"/>
        </w:rPr>
        <w:t>ด้</w:t>
      </w:r>
      <w:r w:rsidRPr="00061C36">
        <w:rPr>
          <w:cs/>
          <w:lang w:val="th-TH"/>
        </w:rPr>
        <w:t>านการปกครอง</w:t>
      </w:r>
      <w:bookmarkEnd w:id="325"/>
      <w:bookmarkEnd w:id="326"/>
      <w:bookmarkEnd w:id="327"/>
      <w:bookmarkEnd w:id="328"/>
      <w:bookmarkEnd w:id="329"/>
      <w:bookmarkEnd w:id="330"/>
      <w:bookmarkEnd w:id="331"/>
      <w:bookmarkEnd w:id="332"/>
      <w:bookmarkEnd w:id="333"/>
      <w:bookmarkEnd w:id="334"/>
      <w:bookmarkEnd w:id="335"/>
    </w:p>
    <w:p w14:paraId="273C77B7" w14:textId="605643C3" w:rsidR="006425AD" w:rsidRDefault="0077519F" w:rsidP="00A90473">
      <w:pPr>
        <w:pStyle w:val="5175"/>
        <w:rPr>
          <w:lang w:val="th-TH"/>
        </w:rPr>
      </w:pPr>
      <w:bookmarkStart w:id="336" w:name="_Hlk165130764"/>
      <w:r>
        <w:rPr>
          <w:cs/>
          <w:lang w:val="th-TH"/>
        </w:rPr>
        <w:t>ประชาชนในการเลือกตั้งสมาชิกสภาผู้แทนราษฎร</w:t>
      </w:r>
      <w:r>
        <w:rPr>
          <w:rFonts w:hint="cs"/>
          <w:cs/>
          <w:lang w:val="th-TH"/>
        </w:rPr>
        <w:t>เขตเลือกตั้งที่ ๑</w:t>
      </w:r>
      <w:r>
        <w:rPr>
          <w:cs/>
        </w:rPr>
        <w:t xml:space="preserve"> </w:t>
      </w:r>
      <w:r>
        <w:rPr>
          <w:cs/>
          <w:lang w:val="th-TH"/>
        </w:rPr>
        <w:t>จังหวัดแพร่</w:t>
      </w:r>
      <w:bookmarkEnd w:id="336"/>
      <w:r>
        <w:rPr>
          <w:cs/>
          <w:lang w:val="th-TH"/>
        </w:rPr>
        <w:br/>
        <w:t>การปกครอง</w:t>
      </w:r>
      <w:r>
        <w:rPr>
          <w:rFonts w:hint="cs"/>
          <w:cs/>
          <w:lang w:val="th-TH"/>
        </w:rPr>
        <w:t>แบ่ง</w:t>
      </w:r>
      <w:r>
        <w:rPr>
          <w:cs/>
          <w:lang w:val="th-TH"/>
        </w:rPr>
        <w:t>ออกเป็น ๑</w:t>
      </w:r>
      <w:r>
        <w:rPr>
          <w:rFonts w:hint="cs"/>
          <w:cs/>
          <w:lang w:val="th-TH"/>
        </w:rPr>
        <w:t>๐</w:t>
      </w:r>
      <w:r>
        <w:rPr>
          <w:cs/>
        </w:rPr>
        <w:t xml:space="preserve"> </w:t>
      </w:r>
      <w:r>
        <w:rPr>
          <w:rFonts w:hint="cs"/>
          <w:cs/>
          <w:lang w:val="th-TH"/>
        </w:rPr>
        <w:t>หมู่บ้าน มีผู้นำการปกครองท้องที่ กำนัน ผู้ใหญ่บ้าน มีจำนวนหมู่บ้านในเขตตำบลสวนเขื่อนมี ๑๐ หมู่บ้าน</w:t>
      </w:r>
      <w:r>
        <w:rPr>
          <w:rStyle w:val="af5"/>
          <w:cs/>
        </w:rPr>
        <w:footnoteReference w:id="113"/>
      </w:r>
      <w:r>
        <w:rPr>
          <w:rFonts w:hint="cs"/>
          <w:cs/>
        </w:rPr>
        <w:t xml:space="preserve"> </w:t>
      </w:r>
      <w:r>
        <w:rPr>
          <w:rFonts w:hint="cs"/>
          <w:cs/>
          <w:lang w:val="th-TH"/>
        </w:rPr>
        <w:t>ตาม</w:t>
      </w:r>
      <w:r>
        <w:rPr>
          <w:cs/>
          <w:lang w:val="th-TH"/>
        </w:rPr>
        <w:t>ตารางที่</w:t>
      </w:r>
      <w:r>
        <w:rPr>
          <w:rFonts w:hint="cs"/>
          <w:cs/>
        </w:rPr>
        <w:t xml:space="preserve"> </w:t>
      </w:r>
      <w:r>
        <w:rPr>
          <w:rFonts w:hint="cs"/>
          <w:cs/>
          <w:lang w:val="th-TH"/>
        </w:rPr>
        <w:t>๒</w:t>
      </w:r>
      <w:r>
        <w:rPr>
          <w:rFonts w:hint="cs"/>
          <w:cs/>
        </w:rPr>
        <w:t>.๑</w:t>
      </w:r>
      <w:r w:rsidR="006425AD">
        <w:rPr>
          <w:rFonts w:hint="cs"/>
          <w:cs/>
        </w:rPr>
        <w:t>๑</w:t>
      </w:r>
      <w:r>
        <w:rPr>
          <w:rFonts w:hint="cs"/>
          <w:cs/>
          <w:lang w:val="th-TH"/>
        </w:rPr>
        <w:t xml:space="preserve"> ดังต่อไปนี้</w:t>
      </w:r>
      <w:bookmarkStart w:id="338" w:name="_Toc126009342"/>
      <w:bookmarkStart w:id="339" w:name="_Toc113632915"/>
      <w:bookmarkStart w:id="340" w:name="_Toc125729103"/>
      <w:bookmarkStart w:id="341" w:name="_Toc123921355"/>
      <w:bookmarkStart w:id="342" w:name="_Toc127282111"/>
      <w:bookmarkStart w:id="343" w:name="_Toc125726200"/>
      <w:bookmarkStart w:id="344" w:name="_Toc125898382"/>
      <w:bookmarkStart w:id="345" w:name="_Toc163042837"/>
      <w:bookmarkStart w:id="346" w:name="_Toc163043241"/>
    </w:p>
    <w:p w14:paraId="42B39316" w14:textId="2E0FD1AA" w:rsidR="0077519F" w:rsidRPr="002612C5" w:rsidRDefault="002612C5" w:rsidP="002612C5">
      <w:pPr>
        <w:pStyle w:val="af9"/>
        <w:ind w:firstLine="0"/>
        <w:rPr>
          <w:rFonts w:eastAsia="Calibri"/>
          <w:b w:val="0"/>
          <w:bCs w:val="0"/>
        </w:rPr>
      </w:pPr>
      <w:bookmarkStart w:id="347" w:name="_Toc172040236"/>
      <w:bookmarkStart w:id="348" w:name="_Toc173174296"/>
      <w:bookmarkStart w:id="349" w:name="_Toc175543231"/>
      <w:bookmarkStart w:id="350" w:name="_Toc175558507"/>
      <w:bookmarkStart w:id="351" w:name="_Toc198993881"/>
      <w:bookmarkStart w:id="352" w:name="_Toc115642153"/>
      <w:bookmarkStart w:id="353" w:name="_Toc114759795"/>
      <w:bookmarkStart w:id="354" w:name="_Toc163076952"/>
      <w:bookmarkStart w:id="355" w:name="_Toc163482444"/>
      <w:bookmarkStart w:id="356" w:name="_Toc164800298"/>
      <w:bookmarkStart w:id="357" w:name="_Toc165900620"/>
      <w:bookmarkStart w:id="358" w:name="_Toc170327682"/>
      <w:bookmarkStart w:id="359" w:name="_Toc170914968"/>
      <w:bookmarkEnd w:id="338"/>
      <w:bookmarkEnd w:id="339"/>
      <w:bookmarkEnd w:id="340"/>
      <w:bookmarkEnd w:id="341"/>
      <w:bookmarkEnd w:id="342"/>
      <w:bookmarkEnd w:id="343"/>
      <w:bookmarkEnd w:id="344"/>
      <w:bookmarkEnd w:id="345"/>
      <w:bookmarkEnd w:id="346"/>
      <w:r>
        <w:rPr>
          <w:cs/>
        </w:rPr>
        <w:t xml:space="preserve">ตารางที่ </w:t>
      </w:r>
      <w:r>
        <w:rPr>
          <w:rFonts w:hint="cs"/>
          <w:cs/>
          <w:lang w:val="th-TH"/>
        </w:rPr>
        <w:t>๒.</w:t>
      </w:r>
      <w:r>
        <w:rPr>
          <w:cs/>
          <w:lang w:val="th-TH"/>
        </w:rPr>
        <w:fldChar w:fldCharType="begin"/>
      </w:r>
      <w:r>
        <w:rPr>
          <w:cs/>
          <w:lang w:val="th-TH"/>
        </w:rPr>
        <w:instrText xml:space="preserve"> </w:instrText>
      </w:r>
      <w:r>
        <w:rPr>
          <w:lang w:val="th-TH"/>
        </w:rPr>
        <w:instrText xml:space="preserve">SEQ </w:instrText>
      </w:r>
      <w:r>
        <w:rPr>
          <w:cs/>
          <w:lang w:val="th-TH"/>
        </w:rPr>
        <w:instrText>ตารางที่</w:instrText>
      </w:r>
      <w:r>
        <w:rPr>
          <w:lang w:val="th-TH"/>
        </w:rPr>
        <w:instrText>_ \* THAIARABIC</w:instrText>
      </w:r>
      <w:r>
        <w:rPr>
          <w:cs/>
          <w:lang w:val="th-TH"/>
        </w:rPr>
        <w:instrText xml:space="preserve"> </w:instrText>
      </w:r>
      <w:r>
        <w:rPr>
          <w:cs/>
          <w:lang w:val="th-TH"/>
        </w:rPr>
        <w:fldChar w:fldCharType="separate"/>
      </w:r>
      <w:r w:rsidR="002E0DC3">
        <w:rPr>
          <w:noProof/>
          <w:cs/>
          <w:lang w:val="th-TH"/>
        </w:rPr>
        <w:t>๑๑</w:t>
      </w:r>
      <w:r>
        <w:rPr>
          <w:cs/>
          <w:lang w:val="th-TH"/>
        </w:rPr>
        <w:fldChar w:fldCharType="end"/>
      </w:r>
      <w:r w:rsidR="0077519F" w:rsidRPr="00835CB7">
        <w:rPr>
          <w:rFonts w:hint="cs"/>
          <w:cs/>
          <w:lang w:val="th-TH"/>
        </w:rPr>
        <w:t xml:space="preserve"> </w:t>
      </w:r>
      <w:r w:rsidR="0077519F" w:rsidRPr="002612C5">
        <w:rPr>
          <w:rFonts w:hint="cs"/>
          <w:b w:val="0"/>
          <w:bCs w:val="0"/>
          <w:cs/>
          <w:lang w:val="th-TH"/>
        </w:rPr>
        <w:t>กำนันผู้ใหญ่บ้าน</w:t>
      </w:r>
      <w:r w:rsidR="0077519F" w:rsidRPr="002612C5">
        <w:rPr>
          <w:b w:val="0"/>
          <w:bCs w:val="0"/>
          <w:cs/>
          <w:lang w:val="th-TH"/>
        </w:rPr>
        <w:t>เขตเลือกตั้งที่ ๑ จังหวัดแพร่</w:t>
      </w:r>
      <w:bookmarkEnd w:id="347"/>
      <w:bookmarkEnd w:id="348"/>
      <w:bookmarkEnd w:id="349"/>
      <w:bookmarkEnd w:id="350"/>
      <w:bookmarkEnd w:id="351"/>
      <w:r w:rsidR="0077519F" w:rsidRPr="002612C5">
        <w:rPr>
          <w:b w:val="0"/>
          <w:bCs w:val="0"/>
          <w:cs/>
          <w:lang w:val="th-TH"/>
        </w:rPr>
        <w:t xml:space="preserve"> </w:t>
      </w:r>
      <w:bookmarkEnd w:id="352"/>
      <w:bookmarkEnd w:id="353"/>
      <w:bookmarkEnd w:id="354"/>
      <w:bookmarkEnd w:id="355"/>
      <w:bookmarkEnd w:id="356"/>
      <w:bookmarkEnd w:id="357"/>
      <w:bookmarkEnd w:id="358"/>
      <w:bookmarkEnd w:id="359"/>
    </w:p>
    <w:tbl>
      <w:tblPr>
        <w:tblStyle w:val="ac"/>
        <w:tblW w:w="8404" w:type="dxa"/>
        <w:jc w:val="center"/>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812"/>
        <w:gridCol w:w="1985"/>
        <w:gridCol w:w="708"/>
        <w:gridCol w:w="2977"/>
        <w:gridCol w:w="1922"/>
      </w:tblGrid>
      <w:tr w:rsidR="0077519F" w14:paraId="1BFFE0DF" w14:textId="77777777" w:rsidTr="009B55E7">
        <w:trPr>
          <w:jc w:val="center"/>
        </w:trPr>
        <w:tc>
          <w:tcPr>
            <w:tcW w:w="812" w:type="dxa"/>
            <w:tcBorders>
              <w:top w:val="double" w:sz="4" w:space="0" w:color="auto"/>
              <w:bottom w:val="single" w:sz="4" w:space="0" w:color="auto"/>
            </w:tcBorders>
          </w:tcPr>
          <w:p w14:paraId="7E1E80FD" w14:textId="77777777" w:rsidR="0077519F" w:rsidRDefault="0077519F" w:rsidP="00E70452">
            <w:pPr>
              <w:pStyle w:val="5175"/>
              <w:ind w:firstLine="0"/>
              <w:jc w:val="center"/>
              <w:rPr>
                <w:b/>
                <w:bCs/>
              </w:rPr>
            </w:pPr>
            <w:bookmarkStart w:id="360" w:name="_Hlk148119870"/>
            <w:r>
              <w:rPr>
                <w:b/>
                <w:bCs/>
                <w:cs/>
                <w:lang w:val="th-TH"/>
              </w:rPr>
              <w:t>ที่</w:t>
            </w:r>
          </w:p>
        </w:tc>
        <w:tc>
          <w:tcPr>
            <w:tcW w:w="1985" w:type="dxa"/>
            <w:tcBorders>
              <w:top w:val="double" w:sz="4" w:space="0" w:color="auto"/>
              <w:bottom w:val="single" w:sz="4" w:space="0" w:color="auto"/>
            </w:tcBorders>
          </w:tcPr>
          <w:p w14:paraId="73476D7B" w14:textId="77777777" w:rsidR="0077519F" w:rsidRDefault="0077519F" w:rsidP="00E70452">
            <w:pPr>
              <w:pStyle w:val="5175"/>
              <w:ind w:firstLine="0"/>
              <w:jc w:val="center"/>
              <w:rPr>
                <w:b/>
                <w:bCs/>
              </w:rPr>
            </w:pPr>
            <w:r>
              <w:rPr>
                <w:b/>
                <w:bCs/>
                <w:cs/>
                <w:lang w:val="th-TH"/>
              </w:rPr>
              <w:t>ชื่อหมู่บ้าน</w:t>
            </w:r>
          </w:p>
        </w:tc>
        <w:tc>
          <w:tcPr>
            <w:tcW w:w="708" w:type="dxa"/>
            <w:tcBorders>
              <w:top w:val="double" w:sz="4" w:space="0" w:color="auto"/>
              <w:bottom w:val="single" w:sz="4" w:space="0" w:color="auto"/>
            </w:tcBorders>
          </w:tcPr>
          <w:p w14:paraId="16400664" w14:textId="77777777" w:rsidR="0077519F" w:rsidRDefault="0077519F" w:rsidP="00E70452">
            <w:pPr>
              <w:pStyle w:val="5175"/>
              <w:ind w:firstLine="0"/>
              <w:jc w:val="center"/>
              <w:rPr>
                <w:b/>
                <w:bCs/>
              </w:rPr>
            </w:pPr>
            <w:r>
              <w:rPr>
                <w:b/>
                <w:bCs/>
                <w:cs/>
                <w:lang w:val="th-TH"/>
              </w:rPr>
              <w:t>หมู่ที่</w:t>
            </w:r>
          </w:p>
        </w:tc>
        <w:tc>
          <w:tcPr>
            <w:tcW w:w="2977" w:type="dxa"/>
            <w:tcBorders>
              <w:top w:val="double" w:sz="4" w:space="0" w:color="auto"/>
              <w:bottom w:val="single" w:sz="4" w:space="0" w:color="auto"/>
            </w:tcBorders>
          </w:tcPr>
          <w:p w14:paraId="3141E3CD" w14:textId="77777777" w:rsidR="0077519F" w:rsidRDefault="0077519F" w:rsidP="00E70452">
            <w:pPr>
              <w:pStyle w:val="5175"/>
              <w:ind w:firstLine="0"/>
              <w:jc w:val="center"/>
              <w:rPr>
                <w:b/>
                <w:bCs/>
                <w:cs/>
              </w:rPr>
            </w:pPr>
            <w:r>
              <w:rPr>
                <w:b/>
                <w:bCs/>
                <w:cs/>
                <w:lang w:val="th-TH"/>
              </w:rPr>
              <w:t>หัวหน้าฝ่ายปกครองท้องที</w:t>
            </w:r>
            <w:r>
              <w:rPr>
                <w:rFonts w:hint="cs"/>
                <w:b/>
                <w:bCs/>
                <w:cs/>
              </w:rPr>
              <w:t>่</w:t>
            </w:r>
          </w:p>
        </w:tc>
        <w:tc>
          <w:tcPr>
            <w:tcW w:w="1922" w:type="dxa"/>
            <w:tcBorders>
              <w:top w:val="double" w:sz="4" w:space="0" w:color="auto"/>
              <w:bottom w:val="single" w:sz="4" w:space="0" w:color="auto"/>
            </w:tcBorders>
          </w:tcPr>
          <w:p w14:paraId="47CCEF29" w14:textId="77777777" w:rsidR="0077519F" w:rsidRDefault="0077519F" w:rsidP="00E70452">
            <w:pPr>
              <w:pStyle w:val="5175"/>
              <w:ind w:firstLine="0"/>
              <w:jc w:val="center"/>
              <w:rPr>
                <w:b/>
                <w:bCs/>
              </w:rPr>
            </w:pPr>
            <w:r>
              <w:rPr>
                <w:b/>
                <w:bCs/>
                <w:cs/>
                <w:lang w:val="th-TH"/>
              </w:rPr>
              <w:t>ตำแหน่ง</w:t>
            </w:r>
          </w:p>
        </w:tc>
      </w:tr>
      <w:bookmarkEnd w:id="360"/>
      <w:tr w:rsidR="0023788C" w14:paraId="4FD694ED" w14:textId="77777777" w:rsidTr="009B55E7">
        <w:trPr>
          <w:jc w:val="center"/>
        </w:trPr>
        <w:tc>
          <w:tcPr>
            <w:tcW w:w="812" w:type="dxa"/>
            <w:tcBorders>
              <w:top w:val="single" w:sz="4" w:space="0" w:color="auto"/>
              <w:bottom w:val="nil"/>
            </w:tcBorders>
          </w:tcPr>
          <w:p w14:paraId="4C60B434" w14:textId="116AB966" w:rsidR="0023788C" w:rsidRDefault="0023788C" w:rsidP="0023788C">
            <w:pPr>
              <w:pStyle w:val="5175"/>
              <w:ind w:firstLine="0"/>
              <w:jc w:val="center"/>
              <w:rPr>
                <w:b/>
                <w:bCs/>
                <w:cs/>
                <w:lang w:val="th-TH"/>
              </w:rPr>
            </w:pPr>
            <w:r>
              <w:rPr>
                <w:rFonts w:hint="cs"/>
                <w:cs/>
                <w:lang w:val="th-TH"/>
              </w:rPr>
              <w:t>๑</w:t>
            </w:r>
          </w:p>
        </w:tc>
        <w:tc>
          <w:tcPr>
            <w:tcW w:w="1985" w:type="dxa"/>
            <w:tcBorders>
              <w:top w:val="single" w:sz="4" w:space="0" w:color="auto"/>
              <w:bottom w:val="nil"/>
            </w:tcBorders>
          </w:tcPr>
          <w:p w14:paraId="34EE1AB7" w14:textId="46574B02" w:rsidR="0023788C" w:rsidRDefault="0023788C" w:rsidP="0023788C">
            <w:pPr>
              <w:pStyle w:val="5175"/>
              <w:ind w:firstLine="0"/>
              <w:jc w:val="center"/>
              <w:rPr>
                <w:b/>
                <w:bCs/>
                <w:cs/>
                <w:lang w:val="th-TH"/>
              </w:rPr>
            </w:pPr>
            <w:r>
              <w:rPr>
                <w:rFonts w:hint="cs"/>
                <w:cs/>
                <w:lang w:val="th-TH"/>
              </w:rPr>
              <w:t>บ้านสวนเขื่อน</w:t>
            </w:r>
          </w:p>
        </w:tc>
        <w:tc>
          <w:tcPr>
            <w:tcW w:w="708" w:type="dxa"/>
            <w:tcBorders>
              <w:top w:val="single" w:sz="4" w:space="0" w:color="auto"/>
              <w:bottom w:val="nil"/>
            </w:tcBorders>
          </w:tcPr>
          <w:p w14:paraId="2D83A092" w14:textId="1DE5541C" w:rsidR="0023788C" w:rsidRDefault="0023788C" w:rsidP="0023788C">
            <w:pPr>
              <w:pStyle w:val="5175"/>
              <w:ind w:firstLine="0"/>
              <w:jc w:val="center"/>
              <w:rPr>
                <w:b/>
                <w:bCs/>
                <w:cs/>
                <w:lang w:val="th-TH"/>
              </w:rPr>
            </w:pPr>
            <w:r>
              <w:rPr>
                <w:rFonts w:hint="cs"/>
                <w:cs/>
                <w:lang w:val="th-TH"/>
              </w:rPr>
              <w:t>๑</w:t>
            </w:r>
          </w:p>
        </w:tc>
        <w:tc>
          <w:tcPr>
            <w:tcW w:w="2977" w:type="dxa"/>
            <w:tcBorders>
              <w:top w:val="single" w:sz="4" w:space="0" w:color="auto"/>
              <w:bottom w:val="nil"/>
            </w:tcBorders>
          </w:tcPr>
          <w:p w14:paraId="2DB3BC75" w14:textId="01D87B7C" w:rsidR="0023788C" w:rsidRDefault="0023788C" w:rsidP="0023788C">
            <w:pPr>
              <w:pStyle w:val="5175"/>
              <w:ind w:firstLine="0"/>
              <w:jc w:val="center"/>
              <w:rPr>
                <w:b/>
                <w:bCs/>
                <w:cs/>
                <w:lang w:val="th-TH"/>
              </w:rPr>
            </w:pPr>
            <w:r>
              <w:rPr>
                <w:rFonts w:hint="cs"/>
                <w:cs/>
                <w:lang w:val="th-TH"/>
              </w:rPr>
              <w:t xml:space="preserve">    นายชนินทร์ ชุ่มใจ</w:t>
            </w:r>
          </w:p>
        </w:tc>
        <w:tc>
          <w:tcPr>
            <w:tcW w:w="1922" w:type="dxa"/>
            <w:tcBorders>
              <w:top w:val="single" w:sz="4" w:space="0" w:color="auto"/>
              <w:bottom w:val="nil"/>
            </w:tcBorders>
          </w:tcPr>
          <w:p w14:paraId="6351AFEA" w14:textId="6905F832" w:rsidR="0023788C" w:rsidRDefault="0023788C" w:rsidP="0023788C">
            <w:pPr>
              <w:pStyle w:val="5175"/>
              <w:ind w:firstLine="0"/>
              <w:jc w:val="center"/>
              <w:rPr>
                <w:b/>
                <w:bCs/>
                <w:cs/>
                <w:lang w:val="th-TH"/>
              </w:rPr>
            </w:pPr>
            <w:r>
              <w:rPr>
                <w:rFonts w:hint="cs"/>
                <w:cs/>
                <w:lang w:val="th-TH"/>
              </w:rPr>
              <w:t>ผู้ใหญ่บ้าน</w:t>
            </w:r>
          </w:p>
        </w:tc>
      </w:tr>
      <w:tr w:rsidR="0023788C" w14:paraId="6407F8F7" w14:textId="77777777" w:rsidTr="0023788C">
        <w:trPr>
          <w:jc w:val="center"/>
        </w:trPr>
        <w:tc>
          <w:tcPr>
            <w:tcW w:w="812" w:type="dxa"/>
            <w:tcBorders>
              <w:top w:val="nil"/>
              <w:bottom w:val="nil"/>
            </w:tcBorders>
          </w:tcPr>
          <w:p w14:paraId="24062237" w14:textId="250F8031" w:rsidR="0023788C" w:rsidRDefault="0023788C" w:rsidP="0023788C">
            <w:pPr>
              <w:pStyle w:val="5175"/>
              <w:ind w:firstLine="0"/>
              <w:jc w:val="center"/>
              <w:rPr>
                <w:b/>
                <w:bCs/>
                <w:cs/>
                <w:lang w:val="th-TH"/>
              </w:rPr>
            </w:pPr>
            <w:r>
              <w:rPr>
                <w:rFonts w:hint="cs"/>
                <w:cs/>
                <w:lang w:val="th-TH"/>
              </w:rPr>
              <w:t>๒</w:t>
            </w:r>
          </w:p>
        </w:tc>
        <w:tc>
          <w:tcPr>
            <w:tcW w:w="1985" w:type="dxa"/>
            <w:tcBorders>
              <w:top w:val="nil"/>
              <w:bottom w:val="nil"/>
            </w:tcBorders>
          </w:tcPr>
          <w:p w14:paraId="1A5B5B0B" w14:textId="5EB5A31A" w:rsidR="0023788C" w:rsidRDefault="0023788C" w:rsidP="0023788C">
            <w:pPr>
              <w:pStyle w:val="5175"/>
              <w:ind w:firstLine="0"/>
              <w:jc w:val="center"/>
              <w:rPr>
                <w:b/>
                <w:bCs/>
                <w:cs/>
                <w:lang w:val="th-TH"/>
              </w:rPr>
            </w:pPr>
            <w:r>
              <w:rPr>
                <w:cs/>
                <w:lang w:val="th-TH"/>
              </w:rPr>
              <w:t>บ้านสวนเขื่อน</w:t>
            </w:r>
          </w:p>
        </w:tc>
        <w:tc>
          <w:tcPr>
            <w:tcW w:w="708" w:type="dxa"/>
            <w:tcBorders>
              <w:top w:val="nil"/>
              <w:bottom w:val="nil"/>
            </w:tcBorders>
          </w:tcPr>
          <w:p w14:paraId="3DC07E47" w14:textId="793F0B56" w:rsidR="0023788C" w:rsidRDefault="0023788C" w:rsidP="0023788C">
            <w:pPr>
              <w:pStyle w:val="5175"/>
              <w:ind w:firstLine="0"/>
              <w:jc w:val="center"/>
              <w:rPr>
                <w:b/>
                <w:bCs/>
                <w:cs/>
                <w:lang w:val="th-TH"/>
              </w:rPr>
            </w:pPr>
            <w:r>
              <w:rPr>
                <w:rFonts w:hint="cs"/>
                <w:cs/>
                <w:lang w:val="th-TH"/>
              </w:rPr>
              <w:t>๒</w:t>
            </w:r>
          </w:p>
        </w:tc>
        <w:tc>
          <w:tcPr>
            <w:tcW w:w="2977" w:type="dxa"/>
            <w:tcBorders>
              <w:top w:val="nil"/>
              <w:bottom w:val="nil"/>
            </w:tcBorders>
          </w:tcPr>
          <w:p w14:paraId="1CB935FF" w14:textId="02A2DBDB" w:rsidR="0023788C" w:rsidRDefault="0023788C" w:rsidP="0023788C">
            <w:pPr>
              <w:pStyle w:val="5175"/>
              <w:ind w:firstLine="0"/>
              <w:jc w:val="center"/>
              <w:rPr>
                <w:b/>
                <w:bCs/>
                <w:cs/>
                <w:lang w:val="th-TH"/>
              </w:rPr>
            </w:pPr>
            <w:r>
              <w:rPr>
                <w:rFonts w:hint="cs"/>
                <w:cs/>
                <w:lang w:val="th-TH"/>
              </w:rPr>
              <w:t xml:space="preserve">    นายสุริยัน เขื่อนแปด</w:t>
            </w:r>
          </w:p>
        </w:tc>
        <w:tc>
          <w:tcPr>
            <w:tcW w:w="1922" w:type="dxa"/>
            <w:tcBorders>
              <w:top w:val="nil"/>
              <w:bottom w:val="nil"/>
            </w:tcBorders>
          </w:tcPr>
          <w:p w14:paraId="08594710" w14:textId="3CD90C8B" w:rsidR="0023788C" w:rsidRDefault="0023788C" w:rsidP="0023788C">
            <w:pPr>
              <w:pStyle w:val="5175"/>
              <w:ind w:firstLine="0"/>
              <w:jc w:val="center"/>
              <w:rPr>
                <w:b/>
                <w:bCs/>
                <w:cs/>
                <w:lang w:val="th-TH"/>
              </w:rPr>
            </w:pPr>
            <w:r>
              <w:rPr>
                <w:rFonts w:hint="cs"/>
                <w:cs/>
                <w:lang w:val="th-TH"/>
              </w:rPr>
              <w:t>ผู้ใหญ่บ้าน</w:t>
            </w:r>
          </w:p>
        </w:tc>
      </w:tr>
      <w:tr w:rsidR="0023788C" w14:paraId="62A05B9C" w14:textId="77777777" w:rsidTr="0023788C">
        <w:trPr>
          <w:jc w:val="center"/>
        </w:trPr>
        <w:tc>
          <w:tcPr>
            <w:tcW w:w="812" w:type="dxa"/>
            <w:tcBorders>
              <w:top w:val="nil"/>
              <w:bottom w:val="nil"/>
            </w:tcBorders>
          </w:tcPr>
          <w:p w14:paraId="1EE59E1B" w14:textId="6DC2FBE0" w:rsidR="0023788C" w:rsidRDefault="0023788C" w:rsidP="0023788C">
            <w:pPr>
              <w:pStyle w:val="5175"/>
              <w:ind w:firstLine="0"/>
              <w:jc w:val="center"/>
              <w:rPr>
                <w:b/>
                <w:bCs/>
                <w:cs/>
                <w:lang w:val="th-TH"/>
              </w:rPr>
            </w:pPr>
            <w:r>
              <w:rPr>
                <w:rFonts w:hint="cs"/>
                <w:cs/>
                <w:lang w:val="th-TH"/>
              </w:rPr>
              <w:t>๓</w:t>
            </w:r>
          </w:p>
        </w:tc>
        <w:tc>
          <w:tcPr>
            <w:tcW w:w="1985" w:type="dxa"/>
            <w:tcBorders>
              <w:top w:val="nil"/>
              <w:bottom w:val="nil"/>
            </w:tcBorders>
          </w:tcPr>
          <w:p w14:paraId="69EF2C40" w14:textId="6C45A6E0" w:rsidR="0023788C" w:rsidRDefault="0023788C" w:rsidP="0023788C">
            <w:pPr>
              <w:pStyle w:val="5175"/>
              <w:ind w:firstLine="0"/>
              <w:jc w:val="center"/>
              <w:rPr>
                <w:b/>
                <w:bCs/>
                <w:cs/>
                <w:lang w:val="th-TH"/>
              </w:rPr>
            </w:pPr>
            <w:r>
              <w:rPr>
                <w:rFonts w:hint="cs"/>
                <w:cs/>
                <w:lang w:val="th-TH"/>
              </w:rPr>
              <w:t>บ้านทุ่งเหนือ</w:t>
            </w:r>
          </w:p>
        </w:tc>
        <w:tc>
          <w:tcPr>
            <w:tcW w:w="708" w:type="dxa"/>
            <w:tcBorders>
              <w:top w:val="nil"/>
              <w:bottom w:val="nil"/>
            </w:tcBorders>
          </w:tcPr>
          <w:p w14:paraId="1781872B" w14:textId="471FCBCC" w:rsidR="0023788C" w:rsidRDefault="0023788C" w:rsidP="0023788C">
            <w:pPr>
              <w:pStyle w:val="5175"/>
              <w:ind w:firstLine="0"/>
              <w:jc w:val="center"/>
              <w:rPr>
                <w:b/>
                <w:bCs/>
                <w:cs/>
                <w:lang w:val="th-TH"/>
              </w:rPr>
            </w:pPr>
            <w:r>
              <w:rPr>
                <w:rFonts w:hint="cs"/>
                <w:cs/>
                <w:lang w:val="th-TH"/>
              </w:rPr>
              <w:t>๓</w:t>
            </w:r>
          </w:p>
        </w:tc>
        <w:tc>
          <w:tcPr>
            <w:tcW w:w="2977" w:type="dxa"/>
            <w:tcBorders>
              <w:top w:val="nil"/>
              <w:bottom w:val="nil"/>
            </w:tcBorders>
          </w:tcPr>
          <w:p w14:paraId="5F2B3005" w14:textId="29DA24A8" w:rsidR="0023788C" w:rsidRDefault="0023788C" w:rsidP="0023788C">
            <w:pPr>
              <w:pStyle w:val="5175"/>
              <w:ind w:firstLine="0"/>
              <w:jc w:val="center"/>
              <w:rPr>
                <w:b/>
                <w:bCs/>
                <w:cs/>
                <w:lang w:val="th-TH"/>
              </w:rPr>
            </w:pPr>
            <w:r>
              <w:rPr>
                <w:rFonts w:hint="cs"/>
                <w:cs/>
                <w:lang w:val="th-TH"/>
              </w:rPr>
              <w:t xml:space="preserve">    นายยศพัทธ์ </w:t>
            </w:r>
            <w:proofErr w:type="spellStart"/>
            <w:r>
              <w:rPr>
                <w:rFonts w:hint="cs"/>
                <w:cs/>
                <w:lang w:val="th-TH"/>
              </w:rPr>
              <w:t>นั</w:t>
            </w:r>
            <w:proofErr w:type="spellEnd"/>
            <w:r>
              <w:rPr>
                <w:rFonts w:hint="cs"/>
                <w:cs/>
                <w:lang w:val="th-TH"/>
              </w:rPr>
              <w:t>นกต</w:t>
            </w:r>
          </w:p>
        </w:tc>
        <w:tc>
          <w:tcPr>
            <w:tcW w:w="1922" w:type="dxa"/>
            <w:tcBorders>
              <w:top w:val="nil"/>
              <w:bottom w:val="nil"/>
            </w:tcBorders>
          </w:tcPr>
          <w:p w14:paraId="16DE20E3" w14:textId="2A3B3DCD" w:rsidR="0023788C" w:rsidRDefault="0023788C" w:rsidP="0023788C">
            <w:pPr>
              <w:pStyle w:val="5175"/>
              <w:ind w:firstLine="0"/>
              <w:jc w:val="center"/>
              <w:rPr>
                <w:b/>
                <w:bCs/>
                <w:cs/>
                <w:lang w:val="th-TH"/>
              </w:rPr>
            </w:pPr>
            <w:r>
              <w:rPr>
                <w:rFonts w:hint="cs"/>
                <w:cs/>
                <w:lang w:val="th-TH"/>
              </w:rPr>
              <w:t>กำนัน</w:t>
            </w:r>
          </w:p>
        </w:tc>
      </w:tr>
      <w:tr w:rsidR="0023788C" w14:paraId="5C106FA2" w14:textId="77777777" w:rsidTr="0023788C">
        <w:trPr>
          <w:jc w:val="center"/>
        </w:trPr>
        <w:tc>
          <w:tcPr>
            <w:tcW w:w="812" w:type="dxa"/>
            <w:tcBorders>
              <w:top w:val="nil"/>
              <w:bottom w:val="nil"/>
            </w:tcBorders>
          </w:tcPr>
          <w:p w14:paraId="601D366C" w14:textId="5F07EDD9" w:rsidR="0023788C" w:rsidRDefault="0023788C" w:rsidP="0023788C">
            <w:pPr>
              <w:pStyle w:val="5175"/>
              <w:ind w:firstLine="0"/>
              <w:jc w:val="center"/>
              <w:rPr>
                <w:b/>
                <w:bCs/>
                <w:cs/>
                <w:lang w:val="th-TH"/>
              </w:rPr>
            </w:pPr>
            <w:r>
              <w:rPr>
                <w:rFonts w:hint="cs"/>
                <w:cs/>
                <w:lang w:val="th-TH"/>
              </w:rPr>
              <w:t>๔</w:t>
            </w:r>
          </w:p>
        </w:tc>
        <w:tc>
          <w:tcPr>
            <w:tcW w:w="1985" w:type="dxa"/>
            <w:tcBorders>
              <w:top w:val="nil"/>
              <w:bottom w:val="nil"/>
            </w:tcBorders>
          </w:tcPr>
          <w:p w14:paraId="5BBDBC47" w14:textId="4E3C9950" w:rsidR="0023788C" w:rsidRDefault="0023788C" w:rsidP="0023788C">
            <w:pPr>
              <w:pStyle w:val="5175"/>
              <w:ind w:firstLine="0"/>
              <w:jc w:val="center"/>
              <w:rPr>
                <w:b/>
                <w:bCs/>
                <w:cs/>
                <w:lang w:val="th-TH"/>
              </w:rPr>
            </w:pPr>
            <w:r>
              <w:rPr>
                <w:rFonts w:hint="cs"/>
                <w:cs/>
                <w:lang w:val="th-TH"/>
              </w:rPr>
              <w:t>บ้านดง</w:t>
            </w:r>
          </w:p>
        </w:tc>
        <w:tc>
          <w:tcPr>
            <w:tcW w:w="708" w:type="dxa"/>
            <w:tcBorders>
              <w:top w:val="nil"/>
              <w:bottom w:val="nil"/>
            </w:tcBorders>
          </w:tcPr>
          <w:p w14:paraId="18ECD0FA" w14:textId="05D27918" w:rsidR="0023788C" w:rsidRDefault="0023788C" w:rsidP="0023788C">
            <w:pPr>
              <w:pStyle w:val="5175"/>
              <w:ind w:firstLine="0"/>
              <w:jc w:val="center"/>
              <w:rPr>
                <w:b/>
                <w:bCs/>
                <w:cs/>
                <w:lang w:val="th-TH"/>
              </w:rPr>
            </w:pPr>
            <w:r>
              <w:rPr>
                <w:rFonts w:hint="cs"/>
                <w:cs/>
                <w:lang w:val="th-TH"/>
              </w:rPr>
              <w:t>๔</w:t>
            </w:r>
          </w:p>
        </w:tc>
        <w:tc>
          <w:tcPr>
            <w:tcW w:w="2977" w:type="dxa"/>
            <w:tcBorders>
              <w:top w:val="nil"/>
              <w:bottom w:val="nil"/>
            </w:tcBorders>
          </w:tcPr>
          <w:p w14:paraId="5019D0D9" w14:textId="767C37D3" w:rsidR="0023788C" w:rsidRDefault="0023788C" w:rsidP="0023788C">
            <w:pPr>
              <w:pStyle w:val="5175"/>
              <w:ind w:firstLine="0"/>
              <w:jc w:val="center"/>
              <w:rPr>
                <w:b/>
                <w:bCs/>
                <w:cs/>
                <w:lang w:val="th-TH"/>
              </w:rPr>
            </w:pPr>
            <w:r>
              <w:rPr>
                <w:rFonts w:hint="cs"/>
                <w:cs/>
                <w:lang w:val="th-TH"/>
              </w:rPr>
              <w:t xml:space="preserve">    นายสาคร ปัญญาไว</w:t>
            </w:r>
          </w:p>
        </w:tc>
        <w:tc>
          <w:tcPr>
            <w:tcW w:w="1922" w:type="dxa"/>
            <w:tcBorders>
              <w:top w:val="nil"/>
              <w:bottom w:val="nil"/>
            </w:tcBorders>
          </w:tcPr>
          <w:p w14:paraId="096E005C" w14:textId="16769D01" w:rsidR="0023788C" w:rsidRDefault="0023788C" w:rsidP="0023788C">
            <w:pPr>
              <w:pStyle w:val="5175"/>
              <w:ind w:firstLine="0"/>
              <w:jc w:val="center"/>
              <w:rPr>
                <w:b/>
                <w:bCs/>
                <w:cs/>
                <w:lang w:val="th-TH"/>
              </w:rPr>
            </w:pPr>
            <w:r>
              <w:rPr>
                <w:rFonts w:hint="cs"/>
                <w:cs/>
                <w:lang w:val="th-TH"/>
              </w:rPr>
              <w:t>ผู้ใหญ่บ้าน</w:t>
            </w:r>
          </w:p>
        </w:tc>
      </w:tr>
      <w:tr w:rsidR="0023788C" w14:paraId="0B3EB406" w14:textId="77777777" w:rsidTr="0023788C">
        <w:trPr>
          <w:jc w:val="center"/>
        </w:trPr>
        <w:tc>
          <w:tcPr>
            <w:tcW w:w="812" w:type="dxa"/>
            <w:tcBorders>
              <w:top w:val="nil"/>
              <w:bottom w:val="nil"/>
            </w:tcBorders>
          </w:tcPr>
          <w:p w14:paraId="2114FF30" w14:textId="5F71F2DF" w:rsidR="0023788C" w:rsidRDefault="0023788C" w:rsidP="0023788C">
            <w:pPr>
              <w:pStyle w:val="5175"/>
              <w:ind w:firstLine="0"/>
              <w:jc w:val="center"/>
              <w:rPr>
                <w:b/>
                <w:bCs/>
                <w:cs/>
                <w:lang w:val="th-TH"/>
              </w:rPr>
            </w:pPr>
            <w:r>
              <w:rPr>
                <w:rFonts w:hint="cs"/>
                <w:cs/>
                <w:lang w:val="th-TH"/>
              </w:rPr>
              <w:t>๕</w:t>
            </w:r>
          </w:p>
        </w:tc>
        <w:tc>
          <w:tcPr>
            <w:tcW w:w="1985" w:type="dxa"/>
            <w:tcBorders>
              <w:top w:val="nil"/>
              <w:bottom w:val="nil"/>
            </w:tcBorders>
          </w:tcPr>
          <w:p w14:paraId="3D8E8A9C" w14:textId="317F481A" w:rsidR="0023788C" w:rsidRDefault="0023788C" w:rsidP="0023788C">
            <w:pPr>
              <w:pStyle w:val="5175"/>
              <w:ind w:firstLine="0"/>
              <w:jc w:val="center"/>
              <w:rPr>
                <w:b/>
                <w:bCs/>
                <w:cs/>
                <w:lang w:val="th-TH"/>
              </w:rPr>
            </w:pPr>
            <w:r>
              <w:rPr>
                <w:rFonts w:hint="cs"/>
                <w:cs/>
                <w:lang w:val="th-TH"/>
              </w:rPr>
              <w:t>บ้านนาคูหา</w:t>
            </w:r>
          </w:p>
        </w:tc>
        <w:tc>
          <w:tcPr>
            <w:tcW w:w="708" w:type="dxa"/>
            <w:tcBorders>
              <w:top w:val="nil"/>
              <w:bottom w:val="nil"/>
            </w:tcBorders>
          </w:tcPr>
          <w:p w14:paraId="20686907" w14:textId="7AFDE748" w:rsidR="0023788C" w:rsidRDefault="0023788C" w:rsidP="0023788C">
            <w:pPr>
              <w:pStyle w:val="5175"/>
              <w:ind w:firstLine="0"/>
              <w:jc w:val="center"/>
              <w:rPr>
                <w:b/>
                <w:bCs/>
                <w:cs/>
                <w:lang w:val="th-TH"/>
              </w:rPr>
            </w:pPr>
            <w:r>
              <w:rPr>
                <w:rFonts w:hint="cs"/>
                <w:cs/>
                <w:lang w:val="th-TH"/>
              </w:rPr>
              <w:t>๕</w:t>
            </w:r>
          </w:p>
        </w:tc>
        <w:tc>
          <w:tcPr>
            <w:tcW w:w="2977" w:type="dxa"/>
            <w:tcBorders>
              <w:top w:val="nil"/>
              <w:bottom w:val="nil"/>
            </w:tcBorders>
          </w:tcPr>
          <w:p w14:paraId="6091E9AA" w14:textId="799EAD30" w:rsidR="0023788C" w:rsidRDefault="0023788C" w:rsidP="0023788C">
            <w:pPr>
              <w:pStyle w:val="5175"/>
              <w:ind w:firstLine="0"/>
              <w:jc w:val="center"/>
              <w:rPr>
                <w:b/>
                <w:bCs/>
                <w:cs/>
                <w:lang w:val="th-TH"/>
              </w:rPr>
            </w:pPr>
            <w:r>
              <w:rPr>
                <w:rFonts w:hint="cs"/>
                <w:cs/>
                <w:lang w:val="th-TH"/>
              </w:rPr>
              <w:t xml:space="preserve">    นายพิทักษ์ เพิ่มขึ้น</w:t>
            </w:r>
          </w:p>
        </w:tc>
        <w:tc>
          <w:tcPr>
            <w:tcW w:w="1922" w:type="dxa"/>
            <w:tcBorders>
              <w:top w:val="nil"/>
              <w:bottom w:val="nil"/>
            </w:tcBorders>
          </w:tcPr>
          <w:p w14:paraId="58BDFA78" w14:textId="57670A57" w:rsidR="0023788C" w:rsidRDefault="0023788C" w:rsidP="0023788C">
            <w:pPr>
              <w:pStyle w:val="5175"/>
              <w:ind w:firstLine="0"/>
              <w:jc w:val="center"/>
              <w:rPr>
                <w:b/>
                <w:bCs/>
                <w:cs/>
                <w:lang w:val="th-TH"/>
              </w:rPr>
            </w:pPr>
            <w:r>
              <w:rPr>
                <w:rFonts w:hint="cs"/>
                <w:cs/>
                <w:lang w:val="th-TH"/>
              </w:rPr>
              <w:t>ผู้ใหญ่บ้าน</w:t>
            </w:r>
          </w:p>
        </w:tc>
      </w:tr>
      <w:tr w:rsidR="0023788C" w14:paraId="52D7D966" w14:textId="77777777" w:rsidTr="0023788C">
        <w:trPr>
          <w:jc w:val="center"/>
        </w:trPr>
        <w:tc>
          <w:tcPr>
            <w:tcW w:w="812" w:type="dxa"/>
            <w:tcBorders>
              <w:top w:val="nil"/>
              <w:bottom w:val="nil"/>
            </w:tcBorders>
          </w:tcPr>
          <w:p w14:paraId="6690FC4F" w14:textId="270487D8" w:rsidR="0023788C" w:rsidRDefault="0023788C" w:rsidP="0023788C">
            <w:pPr>
              <w:pStyle w:val="5175"/>
              <w:ind w:firstLine="0"/>
              <w:jc w:val="center"/>
              <w:rPr>
                <w:b/>
                <w:bCs/>
                <w:cs/>
                <w:lang w:val="th-TH"/>
              </w:rPr>
            </w:pPr>
            <w:r>
              <w:rPr>
                <w:rFonts w:hint="cs"/>
                <w:cs/>
                <w:lang w:val="th-TH"/>
              </w:rPr>
              <w:t>๖</w:t>
            </w:r>
          </w:p>
        </w:tc>
        <w:tc>
          <w:tcPr>
            <w:tcW w:w="1985" w:type="dxa"/>
            <w:tcBorders>
              <w:top w:val="nil"/>
              <w:bottom w:val="nil"/>
            </w:tcBorders>
          </w:tcPr>
          <w:p w14:paraId="632C5CD5" w14:textId="73DC33F2" w:rsidR="0023788C" w:rsidRDefault="0023788C" w:rsidP="0023788C">
            <w:pPr>
              <w:pStyle w:val="5175"/>
              <w:ind w:firstLine="0"/>
              <w:jc w:val="center"/>
              <w:rPr>
                <w:b/>
                <w:bCs/>
                <w:cs/>
                <w:lang w:val="th-TH"/>
              </w:rPr>
            </w:pPr>
            <w:r>
              <w:rPr>
                <w:rFonts w:hint="cs"/>
                <w:cs/>
                <w:lang w:val="th-TH"/>
              </w:rPr>
              <w:t>บ้านนาแคม</w:t>
            </w:r>
          </w:p>
        </w:tc>
        <w:tc>
          <w:tcPr>
            <w:tcW w:w="708" w:type="dxa"/>
            <w:tcBorders>
              <w:top w:val="nil"/>
              <w:bottom w:val="nil"/>
            </w:tcBorders>
          </w:tcPr>
          <w:p w14:paraId="37F23411" w14:textId="61C1B9E2" w:rsidR="0023788C" w:rsidRDefault="0023788C" w:rsidP="0023788C">
            <w:pPr>
              <w:pStyle w:val="5175"/>
              <w:ind w:firstLine="0"/>
              <w:jc w:val="center"/>
              <w:rPr>
                <w:b/>
                <w:bCs/>
                <w:cs/>
                <w:lang w:val="th-TH"/>
              </w:rPr>
            </w:pPr>
            <w:r>
              <w:rPr>
                <w:rFonts w:hint="cs"/>
                <w:cs/>
                <w:lang w:val="th-TH"/>
              </w:rPr>
              <w:t>๖</w:t>
            </w:r>
          </w:p>
        </w:tc>
        <w:tc>
          <w:tcPr>
            <w:tcW w:w="2977" w:type="dxa"/>
            <w:tcBorders>
              <w:top w:val="nil"/>
              <w:bottom w:val="nil"/>
            </w:tcBorders>
          </w:tcPr>
          <w:p w14:paraId="61C43E19" w14:textId="6004ED63" w:rsidR="0023788C" w:rsidRDefault="0023788C" w:rsidP="0023788C">
            <w:pPr>
              <w:pStyle w:val="5175"/>
              <w:ind w:firstLine="0"/>
              <w:jc w:val="center"/>
              <w:rPr>
                <w:b/>
                <w:bCs/>
                <w:cs/>
                <w:lang w:val="th-TH"/>
              </w:rPr>
            </w:pPr>
            <w:r>
              <w:rPr>
                <w:rFonts w:hint="cs"/>
                <w:cs/>
                <w:lang w:val="th-TH"/>
              </w:rPr>
              <w:t xml:space="preserve">    นายนิวัต ถิ่นทิพย์</w:t>
            </w:r>
          </w:p>
        </w:tc>
        <w:tc>
          <w:tcPr>
            <w:tcW w:w="1922" w:type="dxa"/>
            <w:tcBorders>
              <w:top w:val="nil"/>
              <w:bottom w:val="nil"/>
            </w:tcBorders>
          </w:tcPr>
          <w:p w14:paraId="408F41B0" w14:textId="3813EA73" w:rsidR="0023788C" w:rsidRDefault="0023788C" w:rsidP="0023788C">
            <w:pPr>
              <w:pStyle w:val="5175"/>
              <w:ind w:firstLine="0"/>
              <w:jc w:val="center"/>
              <w:rPr>
                <w:b/>
                <w:bCs/>
                <w:cs/>
                <w:lang w:val="th-TH"/>
              </w:rPr>
            </w:pPr>
            <w:r>
              <w:rPr>
                <w:rFonts w:hint="cs"/>
                <w:cs/>
                <w:lang w:val="th-TH"/>
              </w:rPr>
              <w:t>ผู้ใหญ่บ้าน</w:t>
            </w:r>
          </w:p>
        </w:tc>
      </w:tr>
      <w:tr w:rsidR="0023788C" w14:paraId="248A9583" w14:textId="77777777" w:rsidTr="0023788C">
        <w:trPr>
          <w:jc w:val="center"/>
        </w:trPr>
        <w:tc>
          <w:tcPr>
            <w:tcW w:w="812" w:type="dxa"/>
            <w:tcBorders>
              <w:top w:val="nil"/>
              <w:bottom w:val="nil"/>
            </w:tcBorders>
          </w:tcPr>
          <w:p w14:paraId="0CE860FB" w14:textId="6F15FE70" w:rsidR="0023788C" w:rsidRDefault="0023788C" w:rsidP="0023788C">
            <w:pPr>
              <w:pStyle w:val="5175"/>
              <w:ind w:firstLine="0"/>
              <w:jc w:val="center"/>
              <w:rPr>
                <w:b/>
                <w:bCs/>
                <w:cs/>
                <w:lang w:val="th-TH"/>
              </w:rPr>
            </w:pPr>
            <w:r>
              <w:rPr>
                <w:rFonts w:hint="cs"/>
                <w:cs/>
                <w:lang w:val="th-TH"/>
              </w:rPr>
              <w:t>๗</w:t>
            </w:r>
          </w:p>
        </w:tc>
        <w:tc>
          <w:tcPr>
            <w:tcW w:w="1985" w:type="dxa"/>
            <w:tcBorders>
              <w:top w:val="nil"/>
              <w:bottom w:val="nil"/>
            </w:tcBorders>
          </w:tcPr>
          <w:p w14:paraId="49DD2951" w14:textId="39CF0586" w:rsidR="0023788C" w:rsidRDefault="0023788C" w:rsidP="0023788C">
            <w:pPr>
              <w:pStyle w:val="5175"/>
              <w:ind w:firstLine="0"/>
              <w:jc w:val="center"/>
              <w:rPr>
                <w:b/>
                <w:bCs/>
                <w:cs/>
                <w:lang w:val="th-TH"/>
              </w:rPr>
            </w:pPr>
            <w:r>
              <w:rPr>
                <w:rFonts w:hint="cs"/>
                <w:cs/>
                <w:lang w:val="th-TH"/>
              </w:rPr>
              <w:t>บ้านแม่แคม</w:t>
            </w:r>
          </w:p>
        </w:tc>
        <w:tc>
          <w:tcPr>
            <w:tcW w:w="708" w:type="dxa"/>
            <w:tcBorders>
              <w:top w:val="nil"/>
              <w:bottom w:val="nil"/>
            </w:tcBorders>
          </w:tcPr>
          <w:p w14:paraId="4486E1BE" w14:textId="5613C2D1" w:rsidR="0023788C" w:rsidRDefault="0023788C" w:rsidP="0023788C">
            <w:pPr>
              <w:pStyle w:val="5175"/>
              <w:ind w:firstLine="0"/>
              <w:jc w:val="center"/>
              <w:rPr>
                <w:b/>
                <w:bCs/>
                <w:cs/>
                <w:lang w:val="th-TH"/>
              </w:rPr>
            </w:pPr>
            <w:r>
              <w:rPr>
                <w:rFonts w:hint="cs"/>
                <w:cs/>
                <w:lang w:val="th-TH"/>
              </w:rPr>
              <w:t>๗</w:t>
            </w:r>
          </w:p>
        </w:tc>
        <w:tc>
          <w:tcPr>
            <w:tcW w:w="2977" w:type="dxa"/>
            <w:tcBorders>
              <w:top w:val="nil"/>
              <w:bottom w:val="nil"/>
            </w:tcBorders>
          </w:tcPr>
          <w:p w14:paraId="058EFD49" w14:textId="4F259D4C" w:rsidR="0023788C" w:rsidRDefault="0023788C" w:rsidP="0023788C">
            <w:pPr>
              <w:pStyle w:val="5175"/>
              <w:ind w:firstLine="0"/>
              <w:jc w:val="center"/>
              <w:rPr>
                <w:b/>
                <w:bCs/>
                <w:cs/>
                <w:lang w:val="th-TH"/>
              </w:rPr>
            </w:pPr>
            <w:r>
              <w:rPr>
                <w:rFonts w:hint="cs"/>
                <w:cs/>
                <w:lang w:val="th-TH"/>
              </w:rPr>
              <w:t xml:space="preserve">    นาย</w:t>
            </w:r>
            <w:proofErr w:type="spellStart"/>
            <w:r>
              <w:rPr>
                <w:rFonts w:hint="cs"/>
                <w:cs/>
                <w:lang w:val="th-TH"/>
              </w:rPr>
              <w:t>ปั</w:t>
            </w:r>
            <w:proofErr w:type="spellEnd"/>
            <w:r>
              <w:rPr>
                <w:rFonts w:hint="cs"/>
                <w:cs/>
                <w:lang w:val="th-TH"/>
              </w:rPr>
              <w:t>ณ</w:t>
            </w:r>
            <w:proofErr w:type="spellStart"/>
            <w:r>
              <w:rPr>
                <w:rFonts w:hint="cs"/>
                <w:cs/>
                <w:lang w:val="th-TH"/>
              </w:rPr>
              <w:t>ณ</w:t>
            </w:r>
            <w:proofErr w:type="spellEnd"/>
            <w:r>
              <w:rPr>
                <w:rFonts w:hint="cs"/>
                <w:cs/>
                <w:lang w:val="th-TH"/>
              </w:rPr>
              <w:t>วิชญ์ ทองขาว</w:t>
            </w:r>
          </w:p>
        </w:tc>
        <w:tc>
          <w:tcPr>
            <w:tcW w:w="1922" w:type="dxa"/>
            <w:tcBorders>
              <w:top w:val="nil"/>
              <w:bottom w:val="nil"/>
            </w:tcBorders>
          </w:tcPr>
          <w:p w14:paraId="59978307" w14:textId="7110507C" w:rsidR="0023788C" w:rsidRDefault="0023788C" w:rsidP="0023788C">
            <w:pPr>
              <w:pStyle w:val="5175"/>
              <w:ind w:firstLine="0"/>
              <w:jc w:val="center"/>
              <w:rPr>
                <w:b/>
                <w:bCs/>
                <w:cs/>
                <w:lang w:val="th-TH"/>
              </w:rPr>
            </w:pPr>
            <w:r>
              <w:rPr>
                <w:rFonts w:hint="cs"/>
                <w:cs/>
                <w:lang w:val="th-TH"/>
              </w:rPr>
              <w:t>ผู้ใหญ่บ้าน</w:t>
            </w:r>
          </w:p>
        </w:tc>
      </w:tr>
      <w:tr w:rsidR="0023788C" w14:paraId="5B9B99BB" w14:textId="77777777" w:rsidTr="0023788C">
        <w:trPr>
          <w:jc w:val="center"/>
        </w:trPr>
        <w:tc>
          <w:tcPr>
            <w:tcW w:w="812" w:type="dxa"/>
            <w:tcBorders>
              <w:top w:val="nil"/>
              <w:bottom w:val="nil"/>
            </w:tcBorders>
          </w:tcPr>
          <w:p w14:paraId="2BDBCC15" w14:textId="19ECAA1F" w:rsidR="0023788C" w:rsidRDefault="0023788C" w:rsidP="0023788C">
            <w:pPr>
              <w:pStyle w:val="5175"/>
              <w:ind w:firstLine="0"/>
              <w:jc w:val="center"/>
              <w:rPr>
                <w:b/>
                <w:bCs/>
                <w:cs/>
                <w:lang w:val="th-TH"/>
              </w:rPr>
            </w:pPr>
            <w:r>
              <w:rPr>
                <w:rFonts w:hint="cs"/>
                <w:cs/>
                <w:lang w:val="th-TH"/>
              </w:rPr>
              <w:t>๘</w:t>
            </w:r>
          </w:p>
        </w:tc>
        <w:tc>
          <w:tcPr>
            <w:tcW w:w="1985" w:type="dxa"/>
            <w:tcBorders>
              <w:top w:val="nil"/>
              <w:bottom w:val="nil"/>
            </w:tcBorders>
          </w:tcPr>
          <w:p w14:paraId="2A311600" w14:textId="27473184" w:rsidR="0023788C" w:rsidRDefault="0023788C" w:rsidP="0023788C">
            <w:pPr>
              <w:pStyle w:val="5175"/>
              <w:ind w:firstLine="0"/>
              <w:jc w:val="center"/>
              <w:rPr>
                <w:b/>
                <w:bCs/>
                <w:cs/>
                <w:lang w:val="th-TH"/>
              </w:rPr>
            </w:pPr>
            <w:r>
              <w:rPr>
                <w:rFonts w:hint="cs"/>
                <w:cs/>
                <w:lang w:val="th-TH"/>
              </w:rPr>
              <w:t>บ้านดงใต้</w:t>
            </w:r>
          </w:p>
        </w:tc>
        <w:tc>
          <w:tcPr>
            <w:tcW w:w="708" w:type="dxa"/>
            <w:tcBorders>
              <w:top w:val="nil"/>
              <w:bottom w:val="nil"/>
            </w:tcBorders>
          </w:tcPr>
          <w:p w14:paraId="3825C5B5" w14:textId="71436F04" w:rsidR="0023788C" w:rsidRDefault="0023788C" w:rsidP="0023788C">
            <w:pPr>
              <w:pStyle w:val="5175"/>
              <w:ind w:firstLine="0"/>
              <w:jc w:val="center"/>
              <w:rPr>
                <w:b/>
                <w:bCs/>
                <w:cs/>
                <w:lang w:val="th-TH"/>
              </w:rPr>
            </w:pPr>
            <w:r>
              <w:rPr>
                <w:rFonts w:hint="cs"/>
                <w:cs/>
                <w:lang w:val="th-TH"/>
              </w:rPr>
              <w:t>๘</w:t>
            </w:r>
          </w:p>
        </w:tc>
        <w:tc>
          <w:tcPr>
            <w:tcW w:w="2977" w:type="dxa"/>
            <w:tcBorders>
              <w:top w:val="nil"/>
              <w:bottom w:val="nil"/>
            </w:tcBorders>
          </w:tcPr>
          <w:p w14:paraId="1C1E8414" w14:textId="4306D308" w:rsidR="0023788C" w:rsidRDefault="0023788C" w:rsidP="0023788C">
            <w:pPr>
              <w:pStyle w:val="5175"/>
              <w:ind w:firstLine="0"/>
              <w:jc w:val="center"/>
              <w:rPr>
                <w:b/>
                <w:bCs/>
                <w:cs/>
                <w:lang w:val="th-TH"/>
              </w:rPr>
            </w:pPr>
            <w:r>
              <w:rPr>
                <w:rFonts w:hint="cs"/>
                <w:cs/>
                <w:lang w:val="th-TH"/>
              </w:rPr>
              <w:t xml:space="preserve">    นายปรีชา เขื่อนสาม</w:t>
            </w:r>
          </w:p>
        </w:tc>
        <w:tc>
          <w:tcPr>
            <w:tcW w:w="1922" w:type="dxa"/>
            <w:tcBorders>
              <w:top w:val="nil"/>
              <w:bottom w:val="nil"/>
            </w:tcBorders>
          </w:tcPr>
          <w:p w14:paraId="59BDA624" w14:textId="77DAA701" w:rsidR="0023788C" w:rsidRDefault="0023788C" w:rsidP="0023788C">
            <w:pPr>
              <w:pStyle w:val="5175"/>
              <w:ind w:firstLine="0"/>
              <w:jc w:val="center"/>
              <w:rPr>
                <w:b/>
                <w:bCs/>
                <w:cs/>
                <w:lang w:val="th-TH"/>
              </w:rPr>
            </w:pPr>
            <w:r>
              <w:rPr>
                <w:rFonts w:hint="cs"/>
                <w:cs/>
                <w:lang w:val="th-TH"/>
              </w:rPr>
              <w:t>ผู้ใหญ่บ้าน</w:t>
            </w:r>
          </w:p>
        </w:tc>
      </w:tr>
      <w:tr w:rsidR="0023788C" w14:paraId="59D94AC4" w14:textId="77777777" w:rsidTr="009B55E7">
        <w:trPr>
          <w:jc w:val="center"/>
        </w:trPr>
        <w:tc>
          <w:tcPr>
            <w:tcW w:w="812" w:type="dxa"/>
            <w:tcBorders>
              <w:top w:val="nil"/>
              <w:bottom w:val="single" w:sz="4" w:space="0" w:color="auto"/>
            </w:tcBorders>
          </w:tcPr>
          <w:p w14:paraId="40CF52A5" w14:textId="1A45CE0C" w:rsidR="0023788C" w:rsidRDefault="0023788C" w:rsidP="0023788C">
            <w:pPr>
              <w:pStyle w:val="5175"/>
              <w:ind w:firstLine="0"/>
              <w:jc w:val="center"/>
              <w:rPr>
                <w:b/>
                <w:bCs/>
                <w:cs/>
                <w:lang w:val="th-TH"/>
              </w:rPr>
            </w:pPr>
            <w:r>
              <w:rPr>
                <w:rFonts w:hint="cs"/>
                <w:cs/>
                <w:lang w:val="th-TH"/>
              </w:rPr>
              <w:t>๙</w:t>
            </w:r>
          </w:p>
        </w:tc>
        <w:tc>
          <w:tcPr>
            <w:tcW w:w="1985" w:type="dxa"/>
            <w:tcBorders>
              <w:top w:val="nil"/>
              <w:bottom w:val="single" w:sz="4" w:space="0" w:color="auto"/>
            </w:tcBorders>
          </w:tcPr>
          <w:p w14:paraId="6CA25D54" w14:textId="02FE5F6E" w:rsidR="0023788C" w:rsidRDefault="0023788C" w:rsidP="0023788C">
            <w:pPr>
              <w:pStyle w:val="5175"/>
              <w:ind w:firstLine="0"/>
              <w:jc w:val="center"/>
              <w:rPr>
                <w:b/>
                <w:bCs/>
                <w:cs/>
                <w:lang w:val="th-TH"/>
              </w:rPr>
            </w:pPr>
            <w:r>
              <w:rPr>
                <w:cs/>
                <w:lang w:val="th-TH"/>
              </w:rPr>
              <w:t>บ้าน</w:t>
            </w:r>
            <w:r>
              <w:rPr>
                <w:rFonts w:hint="cs"/>
                <w:cs/>
                <w:lang w:val="th-TH"/>
              </w:rPr>
              <w:t>หัวทุ่ง</w:t>
            </w:r>
          </w:p>
        </w:tc>
        <w:tc>
          <w:tcPr>
            <w:tcW w:w="708" w:type="dxa"/>
            <w:tcBorders>
              <w:top w:val="nil"/>
              <w:bottom w:val="single" w:sz="4" w:space="0" w:color="auto"/>
            </w:tcBorders>
          </w:tcPr>
          <w:p w14:paraId="2BE3541B" w14:textId="739FB3DC" w:rsidR="0023788C" w:rsidRDefault="0023788C" w:rsidP="0023788C">
            <w:pPr>
              <w:pStyle w:val="5175"/>
              <w:ind w:firstLine="0"/>
              <w:jc w:val="center"/>
              <w:rPr>
                <w:b/>
                <w:bCs/>
                <w:cs/>
                <w:lang w:val="th-TH"/>
              </w:rPr>
            </w:pPr>
            <w:r>
              <w:rPr>
                <w:rFonts w:hint="cs"/>
                <w:cs/>
                <w:lang w:val="th-TH"/>
              </w:rPr>
              <w:t>๙</w:t>
            </w:r>
          </w:p>
        </w:tc>
        <w:tc>
          <w:tcPr>
            <w:tcW w:w="2977" w:type="dxa"/>
            <w:tcBorders>
              <w:top w:val="nil"/>
              <w:bottom w:val="single" w:sz="4" w:space="0" w:color="auto"/>
            </w:tcBorders>
          </w:tcPr>
          <w:p w14:paraId="4B1E5B90" w14:textId="50C3E1E7" w:rsidR="0023788C" w:rsidRDefault="0023788C" w:rsidP="0023788C">
            <w:pPr>
              <w:pStyle w:val="5175"/>
              <w:ind w:firstLine="0"/>
              <w:jc w:val="center"/>
              <w:rPr>
                <w:b/>
                <w:bCs/>
                <w:cs/>
                <w:lang w:val="th-TH"/>
              </w:rPr>
            </w:pPr>
            <w:r>
              <w:rPr>
                <w:rFonts w:hint="cs"/>
                <w:cs/>
                <w:lang w:val="th-TH"/>
              </w:rPr>
              <w:t xml:space="preserve">    นายธนชัย มงคลพินิจ</w:t>
            </w:r>
          </w:p>
        </w:tc>
        <w:tc>
          <w:tcPr>
            <w:tcW w:w="1922" w:type="dxa"/>
            <w:tcBorders>
              <w:top w:val="nil"/>
              <w:bottom w:val="single" w:sz="4" w:space="0" w:color="auto"/>
            </w:tcBorders>
          </w:tcPr>
          <w:p w14:paraId="66AB6F4A" w14:textId="05BE49BE" w:rsidR="0023788C" w:rsidRDefault="0023788C" w:rsidP="0023788C">
            <w:pPr>
              <w:pStyle w:val="5175"/>
              <w:ind w:firstLine="0"/>
              <w:jc w:val="center"/>
              <w:rPr>
                <w:b/>
                <w:bCs/>
                <w:cs/>
                <w:lang w:val="th-TH"/>
              </w:rPr>
            </w:pPr>
            <w:r>
              <w:rPr>
                <w:rFonts w:hint="cs"/>
                <w:cs/>
                <w:lang w:val="th-TH"/>
              </w:rPr>
              <w:t>ผู้ใหญ่บ้าน</w:t>
            </w:r>
          </w:p>
        </w:tc>
      </w:tr>
      <w:tr w:rsidR="0023788C" w14:paraId="0012B07F" w14:textId="77777777" w:rsidTr="009B55E7">
        <w:trPr>
          <w:jc w:val="center"/>
        </w:trPr>
        <w:tc>
          <w:tcPr>
            <w:tcW w:w="812" w:type="dxa"/>
            <w:tcBorders>
              <w:top w:val="single" w:sz="4" w:space="0" w:color="auto"/>
              <w:bottom w:val="double" w:sz="4" w:space="0" w:color="auto"/>
            </w:tcBorders>
          </w:tcPr>
          <w:p w14:paraId="1FBC7F80" w14:textId="701FA3EF" w:rsidR="0023788C" w:rsidRDefault="0023788C" w:rsidP="0023788C">
            <w:pPr>
              <w:pStyle w:val="5175"/>
              <w:ind w:firstLine="0"/>
              <w:jc w:val="center"/>
              <w:rPr>
                <w:b/>
                <w:bCs/>
                <w:cs/>
                <w:lang w:val="th-TH"/>
              </w:rPr>
            </w:pPr>
            <w:r>
              <w:rPr>
                <w:rFonts w:hint="cs"/>
                <w:cs/>
                <w:lang w:val="th-TH"/>
              </w:rPr>
              <w:t>๑๐</w:t>
            </w:r>
          </w:p>
        </w:tc>
        <w:tc>
          <w:tcPr>
            <w:tcW w:w="1985" w:type="dxa"/>
            <w:tcBorders>
              <w:top w:val="single" w:sz="4" w:space="0" w:color="auto"/>
              <w:bottom w:val="double" w:sz="4" w:space="0" w:color="auto"/>
            </w:tcBorders>
          </w:tcPr>
          <w:p w14:paraId="1D7413BD" w14:textId="08E10495" w:rsidR="0023788C" w:rsidRDefault="0023788C" w:rsidP="0023788C">
            <w:pPr>
              <w:pStyle w:val="5175"/>
              <w:ind w:firstLine="0"/>
              <w:jc w:val="center"/>
              <w:rPr>
                <w:b/>
                <w:bCs/>
                <w:cs/>
                <w:lang w:val="th-TH"/>
              </w:rPr>
            </w:pPr>
            <w:r>
              <w:rPr>
                <w:cs/>
                <w:lang w:val="th-TH"/>
              </w:rPr>
              <w:t>บ้า</w:t>
            </w:r>
            <w:r>
              <w:rPr>
                <w:rFonts w:hint="cs"/>
                <w:cs/>
                <w:lang w:val="th-TH"/>
              </w:rPr>
              <w:t>นสวนขวัญ</w:t>
            </w:r>
          </w:p>
        </w:tc>
        <w:tc>
          <w:tcPr>
            <w:tcW w:w="708" w:type="dxa"/>
            <w:tcBorders>
              <w:top w:val="single" w:sz="4" w:space="0" w:color="auto"/>
              <w:bottom w:val="double" w:sz="4" w:space="0" w:color="auto"/>
            </w:tcBorders>
          </w:tcPr>
          <w:p w14:paraId="09260305" w14:textId="3B798C3D" w:rsidR="0023788C" w:rsidRDefault="0023788C" w:rsidP="0023788C">
            <w:pPr>
              <w:pStyle w:val="5175"/>
              <w:ind w:firstLine="0"/>
              <w:jc w:val="center"/>
              <w:rPr>
                <w:b/>
                <w:bCs/>
                <w:cs/>
                <w:lang w:val="th-TH"/>
              </w:rPr>
            </w:pPr>
            <w:r>
              <w:rPr>
                <w:rFonts w:hint="cs"/>
                <w:cs/>
                <w:lang w:val="th-TH"/>
              </w:rPr>
              <w:t>๑๐</w:t>
            </w:r>
          </w:p>
        </w:tc>
        <w:tc>
          <w:tcPr>
            <w:tcW w:w="2977" w:type="dxa"/>
            <w:tcBorders>
              <w:top w:val="single" w:sz="4" w:space="0" w:color="auto"/>
              <w:bottom w:val="double" w:sz="4" w:space="0" w:color="auto"/>
            </w:tcBorders>
          </w:tcPr>
          <w:p w14:paraId="124E83A0" w14:textId="4105DE45" w:rsidR="0023788C" w:rsidRDefault="0023788C" w:rsidP="0023788C">
            <w:pPr>
              <w:pStyle w:val="5175"/>
              <w:ind w:firstLine="0"/>
              <w:jc w:val="center"/>
              <w:rPr>
                <w:b/>
                <w:bCs/>
                <w:cs/>
                <w:lang w:val="th-TH"/>
              </w:rPr>
            </w:pPr>
            <w:r>
              <w:rPr>
                <w:rFonts w:hint="cs"/>
                <w:cs/>
                <w:lang w:val="th-TH"/>
              </w:rPr>
              <w:t xml:space="preserve">    นายวิชิต ทะ</w:t>
            </w:r>
            <w:proofErr w:type="spellStart"/>
            <w:r>
              <w:rPr>
                <w:rFonts w:hint="cs"/>
                <w:cs/>
                <w:lang w:val="th-TH"/>
              </w:rPr>
              <w:t>ฤาษี</w:t>
            </w:r>
            <w:proofErr w:type="spellEnd"/>
          </w:p>
        </w:tc>
        <w:tc>
          <w:tcPr>
            <w:tcW w:w="1922" w:type="dxa"/>
            <w:tcBorders>
              <w:top w:val="single" w:sz="4" w:space="0" w:color="auto"/>
              <w:bottom w:val="double" w:sz="4" w:space="0" w:color="auto"/>
            </w:tcBorders>
          </w:tcPr>
          <w:p w14:paraId="691C5C6D" w14:textId="192CDC4E" w:rsidR="0023788C" w:rsidRDefault="0023788C" w:rsidP="0023788C">
            <w:pPr>
              <w:pStyle w:val="5175"/>
              <w:ind w:firstLine="0"/>
              <w:jc w:val="center"/>
              <w:rPr>
                <w:b/>
                <w:bCs/>
                <w:cs/>
                <w:lang w:val="th-TH"/>
              </w:rPr>
            </w:pPr>
            <w:r>
              <w:rPr>
                <w:rFonts w:hint="cs"/>
                <w:cs/>
                <w:lang w:val="th-TH"/>
              </w:rPr>
              <w:t>ผู้ใหญ่บ้าน</w:t>
            </w:r>
          </w:p>
        </w:tc>
      </w:tr>
    </w:tbl>
    <w:p w14:paraId="7477BFC6" w14:textId="1D3699AD" w:rsidR="006425AD" w:rsidRDefault="006425AD" w:rsidP="006425AD">
      <w:pPr>
        <w:pStyle w:val="5175"/>
        <w:rPr>
          <w:lang w:val="th-TH"/>
        </w:rPr>
      </w:pPr>
      <w:bookmarkStart w:id="361" w:name="_Toc163042838"/>
      <w:bookmarkStart w:id="362" w:name="_Toc163043242"/>
      <w:bookmarkStart w:id="363" w:name="_Toc163076953"/>
      <w:bookmarkStart w:id="364" w:name="_Toc163482445"/>
      <w:bookmarkStart w:id="365" w:name="_Toc164800299"/>
      <w:bookmarkStart w:id="366" w:name="_Toc165900621"/>
      <w:bookmarkStart w:id="367" w:name="_Toc170327683"/>
      <w:bookmarkStart w:id="368" w:name="_Toc170914969"/>
      <w:bookmarkStart w:id="369" w:name="_Toc172040237"/>
      <w:bookmarkStart w:id="370" w:name="_Toc173174297"/>
      <w:bookmarkStart w:id="371" w:name="_Toc175543232"/>
      <w:bookmarkStart w:id="372" w:name="_Toc175558508"/>
      <w:bookmarkStart w:id="373" w:name="_Hlk163250974"/>
    </w:p>
    <w:p w14:paraId="52B241D6" w14:textId="1B948D3B" w:rsidR="006425AD" w:rsidRDefault="006425AD" w:rsidP="006425AD">
      <w:pPr>
        <w:pStyle w:val="5175"/>
        <w:rPr>
          <w:lang w:val="th-TH"/>
        </w:rPr>
      </w:pPr>
    </w:p>
    <w:p w14:paraId="2CFAC5C9" w14:textId="579FEC38" w:rsidR="006425AD" w:rsidRDefault="006425AD" w:rsidP="006425AD">
      <w:pPr>
        <w:pStyle w:val="5175"/>
        <w:rPr>
          <w:lang w:val="th-TH"/>
        </w:rPr>
      </w:pPr>
    </w:p>
    <w:p w14:paraId="2D360726" w14:textId="0CBCF860" w:rsidR="006425AD" w:rsidRDefault="006425AD" w:rsidP="006425AD">
      <w:pPr>
        <w:pStyle w:val="5175"/>
        <w:rPr>
          <w:lang w:val="th-TH"/>
        </w:rPr>
      </w:pPr>
    </w:p>
    <w:p w14:paraId="48913DDC" w14:textId="06FF099A" w:rsidR="006425AD" w:rsidRDefault="006425AD" w:rsidP="006425AD">
      <w:pPr>
        <w:pStyle w:val="5175"/>
        <w:rPr>
          <w:lang w:val="th-TH"/>
        </w:rPr>
      </w:pPr>
    </w:p>
    <w:p w14:paraId="13850244" w14:textId="54D46D73" w:rsidR="0077519F" w:rsidRDefault="0077519F" w:rsidP="006425AD">
      <w:pPr>
        <w:pStyle w:val="3"/>
      </w:pPr>
      <w:bookmarkStart w:id="374" w:name="_Toc196989107"/>
      <w:bookmarkStart w:id="375" w:name="_Toc197728418"/>
      <w:bookmarkStart w:id="376" w:name="_Toc198196049"/>
      <w:bookmarkStart w:id="377" w:name="_Toc199008674"/>
      <w:r>
        <w:rPr>
          <w:rFonts w:hint="cs"/>
          <w:cs/>
          <w:lang w:val="th-TH"/>
        </w:rPr>
        <w:lastRenderedPageBreak/>
        <w:t>๒</w:t>
      </w:r>
      <w:r>
        <w:rPr>
          <w:rFonts w:hint="cs"/>
          <w:cs/>
        </w:rPr>
        <w:t>.</w:t>
      </w:r>
      <w:r>
        <w:rPr>
          <w:cs/>
          <w:lang w:val="th-TH"/>
        </w:rPr>
        <w:t>๕</w:t>
      </w:r>
      <w:r>
        <w:rPr>
          <w:rFonts w:hint="cs"/>
          <w:cs/>
        </w:rPr>
        <w:t>.๒</w:t>
      </w:r>
      <w:r>
        <w:rPr>
          <w:rFonts w:hint="cs"/>
          <w:cs/>
          <w:lang w:val="th-TH"/>
        </w:rPr>
        <w:t xml:space="preserve"> </w:t>
      </w:r>
      <w:r>
        <w:rPr>
          <w:cs/>
          <w:lang w:val="th-TH"/>
        </w:rPr>
        <w:t>ข้อมูลประชากร</w:t>
      </w:r>
      <w:bookmarkEnd w:id="361"/>
      <w:bookmarkEnd w:id="362"/>
      <w:bookmarkEnd w:id="363"/>
      <w:bookmarkEnd w:id="364"/>
      <w:bookmarkEnd w:id="365"/>
      <w:bookmarkEnd w:id="366"/>
      <w:bookmarkEnd w:id="367"/>
      <w:bookmarkEnd w:id="368"/>
      <w:bookmarkEnd w:id="369"/>
      <w:bookmarkEnd w:id="370"/>
      <w:bookmarkEnd w:id="371"/>
      <w:bookmarkEnd w:id="372"/>
      <w:bookmarkEnd w:id="374"/>
      <w:bookmarkEnd w:id="375"/>
      <w:bookmarkEnd w:id="376"/>
      <w:bookmarkEnd w:id="377"/>
    </w:p>
    <w:bookmarkEnd w:id="373"/>
    <w:p w14:paraId="70B49E53" w14:textId="26F3AEC3" w:rsidR="0077519F" w:rsidRDefault="0077519F" w:rsidP="009D4E91">
      <w:pPr>
        <w:pStyle w:val="5175"/>
        <w:rPr>
          <w:lang w:val="th-TH"/>
        </w:rPr>
      </w:pPr>
      <w:r w:rsidRPr="00730742">
        <w:rPr>
          <w:b/>
          <w:bCs/>
          <w:cs/>
          <w:lang w:val="th-TH"/>
        </w:rPr>
        <w:t>ตำบล</w:t>
      </w:r>
      <w:r w:rsidRPr="00730742">
        <w:rPr>
          <w:rFonts w:hint="cs"/>
          <w:b/>
          <w:bCs/>
          <w:cs/>
        </w:rPr>
        <w:t>สวน</w:t>
      </w:r>
      <w:r w:rsidRPr="00730742">
        <w:rPr>
          <w:rFonts w:hint="cs"/>
          <w:b/>
          <w:bCs/>
          <w:cs/>
          <w:lang w:val="th-TH"/>
        </w:rPr>
        <w:t>เขื่อน</w:t>
      </w:r>
      <w:r w:rsidRPr="00730742">
        <w:rPr>
          <w:b/>
          <w:bCs/>
          <w:cs/>
        </w:rPr>
        <w:t xml:space="preserve"> </w:t>
      </w:r>
      <w:r w:rsidRPr="00730742">
        <w:rPr>
          <w:b/>
          <w:bCs/>
          <w:cs/>
          <w:lang w:val="th-TH"/>
        </w:rPr>
        <w:t>มี</w:t>
      </w:r>
      <w:bookmarkStart w:id="378" w:name="_Hlk163251031"/>
      <w:r w:rsidRPr="00730742">
        <w:rPr>
          <w:b/>
          <w:bCs/>
          <w:cs/>
          <w:lang w:val="th-TH"/>
        </w:rPr>
        <w:t>ประชากร</w:t>
      </w:r>
      <w:r w:rsidRPr="00730742">
        <w:rPr>
          <w:rFonts w:hint="cs"/>
          <w:b/>
          <w:bCs/>
          <w:cs/>
          <w:lang w:val="th-TH"/>
        </w:rPr>
        <w:t>ทั้งหมด</w:t>
      </w:r>
      <w:r w:rsidRPr="00730742">
        <w:rPr>
          <w:b/>
          <w:bCs/>
          <w:cs/>
          <w:lang w:val="th-TH"/>
        </w:rPr>
        <w:t>ตามหลักฐานการทะเบียนราษฎร์</w:t>
      </w:r>
      <w:r>
        <w:rPr>
          <w:cs/>
          <w:lang w:val="th-TH"/>
        </w:rPr>
        <w:t xml:space="preserve"> ตามประกาศสำนักทะเบียนกลาง กรมการปกครอง รวมทั้งสิ้น </w:t>
      </w:r>
      <w:r>
        <w:rPr>
          <w:rFonts w:hint="cs"/>
          <w:cs/>
          <w:lang w:val="th-TH"/>
        </w:rPr>
        <w:t>๕</w:t>
      </w:r>
      <w:r>
        <w:t>,</w:t>
      </w:r>
      <w:r>
        <w:rPr>
          <w:rFonts w:hint="cs"/>
          <w:cs/>
          <w:lang w:val="th-TH"/>
        </w:rPr>
        <w:t>๓๗๔</w:t>
      </w:r>
      <w:r>
        <w:rPr>
          <w:cs/>
        </w:rPr>
        <w:t xml:space="preserve"> </w:t>
      </w:r>
      <w:r>
        <w:rPr>
          <w:cs/>
          <w:lang w:val="th-TH"/>
        </w:rPr>
        <w:t xml:space="preserve">คน เป็นชาย </w:t>
      </w:r>
      <w:r>
        <w:rPr>
          <w:rFonts w:hint="cs"/>
          <w:cs/>
          <w:lang w:val="th-TH"/>
        </w:rPr>
        <w:t>๒</w:t>
      </w:r>
      <w:r>
        <w:t>,</w:t>
      </w:r>
      <w:r>
        <w:rPr>
          <w:rFonts w:hint="cs"/>
          <w:cs/>
          <w:lang w:val="th-TH"/>
        </w:rPr>
        <w:t>๖๖๒</w:t>
      </w:r>
      <w:r>
        <w:rPr>
          <w:cs/>
        </w:rPr>
        <w:t xml:space="preserve"> </w:t>
      </w:r>
      <w:r>
        <w:rPr>
          <w:cs/>
          <w:lang w:val="th-TH"/>
        </w:rPr>
        <w:t xml:space="preserve">คน เป็นหญิง </w:t>
      </w:r>
      <w:r>
        <w:rPr>
          <w:rFonts w:hint="cs"/>
          <w:cs/>
          <w:lang w:val="th-TH"/>
        </w:rPr>
        <w:t>๒</w:t>
      </w:r>
      <w:r>
        <w:t>,</w:t>
      </w:r>
      <w:r>
        <w:rPr>
          <w:rFonts w:hint="cs"/>
          <w:cs/>
          <w:lang w:val="th-TH"/>
        </w:rPr>
        <w:t>๗๑๒</w:t>
      </w:r>
      <w:r>
        <w:rPr>
          <w:cs/>
        </w:rPr>
        <w:t xml:space="preserve"> </w:t>
      </w:r>
      <w:r>
        <w:rPr>
          <w:cs/>
          <w:lang w:val="th-TH"/>
        </w:rPr>
        <w:t xml:space="preserve">คน จำนวนครัวเรือน </w:t>
      </w:r>
      <w:r>
        <w:rPr>
          <w:rFonts w:hint="cs"/>
          <w:cs/>
          <w:lang w:val="th-TH"/>
        </w:rPr>
        <w:t>๑</w:t>
      </w:r>
      <w:r>
        <w:t>,</w:t>
      </w:r>
      <w:r>
        <w:rPr>
          <w:rFonts w:hint="cs"/>
          <w:cs/>
          <w:lang w:val="th-TH"/>
        </w:rPr>
        <w:t>๘๘๑</w:t>
      </w:r>
      <w:r>
        <w:rPr>
          <w:cs/>
        </w:rPr>
        <w:t xml:space="preserve"> </w:t>
      </w:r>
      <w:r>
        <w:rPr>
          <w:cs/>
          <w:lang w:val="th-TH"/>
        </w:rPr>
        <w:t xml:space="preserve">ครัวเรือน </w:t>
      </w:r>
      <w:r>
        <w:rPr>
          <w:cs/>
        </w:rPr>
        <w:t>(</w:t>
      </w:r>
      <w:r>
        <w:rPr>
          <w:cs/>
          <w:lang w:val="th-TH"/>
        </w:rPr>
        <w:t>หลัง</w:t>
      </w:r>
      <w:r>
        <w:rPr>
          <w:cs/>
        </w:rPr>
        <w:t>)</w:t>
      </w:r>
      <w:r>
        <w:rPr>
          <w:rStyle w:val="af5"/>
          <w:cs/>
        </w:rPr>
        <w:footnoteReference w:id="114"/>
      </w:r>
      <w:r>
        <w:rPr>
          <w:cs/>
        </w:rPr>
        <w:t xml:space="preserve">  </w:t>
      </w:r>
      <w:r>
        <w:rPr>
          <w:cs/>
          <w:lang w:val="th-TH"/>
        </w:rPr>
        <w:t>ตามตารางที่ ๒</w:t>
      </w:r>
      <w:r>
        <w:rPr>
          <w:cs/>
        </w:rPr>
        <w:t>.</w:t>
      </w:r>
      <w:r>
        <w:rPr>
          <w:rFonts w:hint="cs"/>
          <w:cs/>
          <w:lang w:val="th-TH"/>
        </w:rPr>
        <w:t>๑</w:t>
      </w:r>
      <w:r w:rsidR="006425AD">
        <w:rPr>
          <w:rFonts w:hint="cs"/>
          <w:cs/>
          <w:lang w:val="th-TH"/>
        </w:rPr>
        <w:t>๒</w:t>
      </w:r>
      <w:r>
        <w:rPr>
          <w:cs/>
        </w:rPr>
        <w:t xml:space="preserve"> </w:t>
      </w:r>
      <w:r>
        <w:rPr>
          <w:cs/>
          <w:lang w:val="th-TH"/>
        </w:rPr>
        <w:t>ดังต่อไปนี้</w:t>
      </w:r>
    </w:p>
    <w:p w14:paraId="5C2ADC1F" w14:textId="1585F8EF" w:rsidR="0077519F" w:rsidRPr="00A54678" w:rsidRDefault="002612C5" w:rsidP="002612C5">
      <w:pPr>
        <w:pStyle w:val="af9"/>
        <w:ind w:firstLine="0"/>
        <w:rPr>
          <w:rFonts w:eastAsia="Calibri"/>
          <w:b w:val="0"/>
          <w:bCs w:val="0"/>
          <w:cs/>
        </w:rPr>
      </w:pPr>
      <w:bookmarkStart w:id="379" w:name="_Toc163076954"/>
      <w:bookmarkStart w:id="380" w:name="_Toc163482446"/>
      <w:bookmarkStart w:id="381" w:name="_Toc164800300"/>
      <w:bookmarkStart w:id="382" w:name="_Toc173174298"/>
      <w:bookmarkStart w:id="383" w:name="_Toc175543233"/>
      <w:bookmarkStart w:id="384" w:name="_Toc175558509"/>
      <w:bookmarkStart w:id="385" w:name="_Toc198993882"/>
      <w:bookmarkStart w:id="386" w:name="_Toc165900622"/>
      <w:bookmarkStart w:id="387" w:name="_Toc170327684"/>
      <w:bookmarkStart w:id="388" w:name="_Toc170914970"/>
      <w:bookmarkStart w:id="389" w:name="_Toc172040238"/>
      <w:bookmarkStart w:id="390" w:name="_Hlk163252314"/>
      <w:bookmarkEnd w:id="378"/>
      <w:r>
        <w:rPr>
          <w:cs/>
        </w:rPr>
        <w:t xml:space="preserve">ตารางที่ </w:t>
      </w:r>
      <w:r>
        <w:rPr>
          <w:rFonts w:hint="cs"/>
          <w:cs/>
        </w:rPr>
        <w:t>๒.</w:t>
      </w:r>
      <w:r>
        <w:rPr>
          <w:cs/>
          <w:lang w:val="th-TH"/>
        </w:rPr>
        <w:fldChar w:fldCharType="begin"/>
      </w:r>
      <w:r>
        <w:rPr>
          <w:cs/>
          <w:lang w:val="th-TH"/>
        </w:rPr>
        <w:instrText xml:space="preserve"> </w:instrText>
      </w:r>
      <w:r>
        <w:rPr>
          <w:lang w:val="th-TH"/>
        </w:rPr>
        <w:instrText xml:space="preserve">SEQ </w:instrText>
      </w:r>
      <w:r>
        <w:rPr>
          <w:cs/>
          <w:lang w:val="th-TH"/>
        </w:rPr>
        <w:instrText>ตารางที่</w:instrText>
      </w:r>
      <w:r>
        <w:rPr>
          <w:lang w:val="th-TH"/>
        </w:rPr>
        <w:instrText>_ \* THAIARABIC</w:instrText>
      </w:r>
      <w:r>
        <w:rPr>
          <w:cs/>
          <w:lang w:val="th-TH"/>
        </w:rPr>
        <w:instrText xml:space="preserve"> </w:instrText>
      </w:r>
      <w:r>
        <w:rPr>
          <w:cs/>
          <w:lang w:val="th-TH"/>
        </w:rPr>
        <w:fldChar w:fldCharType="separate"/>
      </w:r>
      <w:r w:rsidR="002E0DC3">
        <w:rPr>
          <w:noProof/>
          <w:cs/>
          <w:lang w:val="th-TH"/>
        </w:rPr>
        <w:t>๑๒</w:t>
      </w:r>
      <w:r>
        <w:rPr>
          <w:cs/>
          <w:lang w:val="th-TH"/>
        </w:rPr>
        <w:fldChar w:fldCharType="end"/>
      </w:r>
      <w:r>
        <w:rPr>
          <w:rFonts w:hint="cs"/>
          <w:cs/>
          <w:lang w:val="th-TH"/>
        </w:rPr>
        <w:t xml:space="preserve"> </w:t>
      </w:r>
      <w:bookmarkEnd w:id="379"/>
      <w:bookmarkEnd w:id="380"/>
      <w:bookmarkEnd w:id="381"/>
      <w:r w:rsidR="0077519F" w:rsidRPr="002612C5">
        <w:rPr>
          <w:b w:val="0"/>
          <w:bCs w:val="0"/>
          <w:cs/>
          <w:lang w:val="th-TH"/>
        </w:rPr>
        <w:t>ประชา</w:t>
      </w:r>
      <w:r w:rsidR="0077519F" w:rsidRPr="002612C5">
        <w:rPr>
          <w:rFonts w:hint="cs"/>
          <w:b w:val="0"/>
          <w:bCs w:val="0"/>
          <w:cs/>
          <w:lang w:val="th-TH"/>
        </w:rPr>
        <w:t>กรทั้งหมด</w:t>
      </w:r>
      <w:r w:rsidR="0077519F" w:rsidRPr="002612C5">
        <w:rPr>
          <w:b w:val="0"/>
          <w:bCs w:val="0"/>
          <w:cs/>
          <w:lang w:val="th-TH"/>
        </w:rPr>
        <w:t>ในเขตเลือกตั้งที่ ๑ จังหวัดแพร่</w:t>
      </w:r>
      <w:bookmarkEnd w:id="382"/>
      <w:bookmarkEnd w:id="383"/>
      <w:bookmarkEnd w:id="384"/>
      <w:bookmarkEnd w:id="385"/>
      <w:r w:rsidR="0077519F" w:rsidRPr="002612C5">
        <w:rPr>
          <w:b w:val="0"/>
          <w:bCs w:val="0"/>
          <w:cs/>
          <w:lang w:val="th-TH"/>
        </w:rPr>
        <w:t xml:space="preserve"> </w:t>
      </w:r>
      <w:bookmarkEnd w:id="386"/>
      <w:bookmarkEnd w:id="387"/>
      <w:bookmarkEnd w:id="388"/>
      <w:bookmarkEnd w:id="389"/>
    </w:p>
    <w:tbl>
      <w:tblPr>
        <w:tblStyle w:val="14"/>
        <w:tblW w:w="8264" w:type="dxa"/>
        <w:jc w:val="center"/>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722"/>
        <w:gridCol w:w="1562"/>
        <w:gridCol w:w="698"/>
        <w:gridCol w:w="1134"/>
        <w:gridCol w:w="992"/>
        <w:gridCol w:w="1176"/>
        <w:gridCol w:w="1980"/>
      </w:tblGrid>
      <w:tr w:rsidR="0077519F" w14:paraId="6749536E" w14:textId="77777777" w:rsidTr="00E70452">
        <w:trPr>
          <w:trHeight w:val="401"/>
          <w:tblHeader/>
          <w:jc w:val="center"/>
        </w:trPr>
        <w:tc>
          <w:tcPr>
            <w:tcW w:w="722" w:type="dxa"/>
            <w:vMerge w:val="restart"/>
            <w:tcBorders>
              <w:top w:val="double" w:sz="4" w:space="0" w:color="auto"/>
              <w:bottom w:val="single" w:sz="4" w:space="0" w:color="auto"/>
            </w:tcBorders>
            <w:vAlign w:val="center"/>
          </w:tcPr>
          <w:p w14:paraId="734B88C5" w14:textId="77777777" w:rsidR="0077519F" w:rsidRDefault="0077519F" w:rsidP="00E70452">
            <w:pPr>
              <w:tabs>
                <w:tab w:val="left" w:pos="992"/>
                <w:tab w:val="left" w:pos="1276"/>
              </w:tabs>
              <w:spacing w:before="0" w:after="200"/>
              <w:contextualSpacing/>
              <w:jc w:val="center"/>
              <w:rPr>
                <w:rFonts w:eastAsia="Calibri"/>
                <w:b/>
                <w:bCs/>
              </w:rPr>
            </w:pPr>
            <w:bookmarkStart w:id="391" w:name="_Hlk148121277"/>
            <w:bookmarkEnd w:id="390"/>
            <w:r>
              <w:rPr>
                <w:rFonts w:eastAsia="Calibri"/>
                <w:b/>
                <w:bCs/>
                <w:cs/>
                <w:lang w:val="th-TH"/>
              </w:rPr>
              <w:t>ที่</w:t>
            </w:r>
          </w:p>
        </w:tc>
        <w:tc>
          <w:tcPr>
            <w:tcW w:w="1562" w:type="dxa"/>
            <w:vMerge w:val="restart"/>
            <w:tcBorders>
              <w:top w:val="double" w:sz="4" w:space="0" w:color="auto"/>
              <w:bottom w:val="single" w:sz="4" w:space="0" w:color="auto"/>
            </w:tcBorders>
            <w:vAlign w:val="center"/>
          </w:tcPr>
          <w:p w14:paraId="33CAE2E8" w14:textId="77777777" w:rsidR="0077519F" w:rsidRDefault="0077519F" w:rsidP="00E70452">
            <w:pPr>
              <w:tabs>
                <w:tab w:val="left" w:pos="992"/>
                <w:tab w:val="left" w:pos="1276"/>
              </w:tabs>
              <w:spacing w:before="0" w:after="200"/>
              <w:contextualSpacing/>
              <w:jc w:val="center"/>
              <w:rPr>
                <w:rFonts w:eastAsia="Calibri"/>
                <w:b/>
                <w:bCs/>
              </w:rPr>
            </w:pPr>
            <w:r>
              <w:rPr>
                <w:rFonts w:eastAsia="Calibri"/>
                <w:b/>
                <w:bCs/>
                <w:cs/>
                <w:lang w:val="th-TH"/>
              </w:rPr>
              <w:t>ชื่อหมู่บ้าน</w:t>
            </w:r>
          </w:p>
        </w:tc>
        <w:tc>
          <w:tcPr>
            <w:tcW w:w="698" w:type="dxa"/>
            <w:vMerge w:val="restart"/>
            <w:tcBorders>
              <w:top w:val="double" w:sz="4" w:space="0" w:color="auto"/>
              <w:bottom w:val="single" w:sz="4" w:space="0" w:color="auto"/>
            </w:tcBorders>
            <w:vAlign w:val="center"/>
          </w:tcPr>
          <w:p w14:paraId="096FA325" w14:textId="77777777" w:rsidR="0077519F" w:rsidRDefault="0077519F" w:rsidP="00E70452">
            <w:pPr>
              <w:tabs>
                <w:tab w:val="left" w:pos="992"/>
                <w:tab w:val="left" w:pos="1276"/>
              </w:tabs>
              <w:spacing w:before="0" w:after="200"/>
              <w:contextualSpacing/>
              <w:jc w:val="center"/>
              <w:rPr>
                <w:rFonts w:eastAsia="Calibri"/>
                <w:b/>
                <w:bCs/>
                <w:cs/>
              </w:rPr>
            </w:pPr>
            <w:r>
              <w:rPr>
                <w:rFonts w:eastAsia="Calibri"/>
                <w:b/>
                <w:bCs/>
                <w:cs/>
                <w:lang w:val="th-TH"/>
              </w:rPr>
              <w:t>หมู่ที่</w:t>
            </w:r>
          </w:p>
        </w:tc>
        <w:tc>
          <w:tcPr>
            <w:tcW w:w="3302" w:type="dxa"/>
            <w:gridSpan w:val="3"/>
            <w:tcBorders>
              <w:top w:val="double" w:sz="4" w:space="0" w:color="auto"/>
              <w:bottom w:val="nil"/>
            </w:tcBorders>
            <w:vAlign w:val="center"/>
          </w:tcPr>
          <w:p w14:paraId="1AD27326" w14:textId="77777777" w:rsidR="0077519F" w:rsidRDefault="0077519F" w:rsidP="00E70452">
            <w:pPr>
              <w:tabs>
                <w:tab w:val="left" w:pos="992"/>
                <w:tab w:val="left" w:pos="1276"/>
              </w:tabs>
              <w:spacing w:before="0" w:after="200"/>
              <w:contextualSpacing/>
              <w:jc w:val="center"/>
              <w:rPr>
                <w:rFonts w:eastAsia="Calibri"/>
                <w:b/>
                <w:bCs/>
                <w:cs/>
              </w:rPr>
            </w:pPr>
            <w:r>
              <w:rPr>
                <w:rFonts w:eastAsia="Calibri"/>
                <w:b/>
                <w:bCs/>
                <w:cs/>
                <w:lang w:val="th-TH"/>
              </w:rPr>
              <w:t>จำนวนประชากร</w:t>
            </w:r>
          </w:p>
        </w:tc>
        <w:tc>
          <w:tcPr>
            <w:tcW w:w="1980" w:type="dxa"/>
            <w:vMerge w:val="restart"/>
            <w:tcBorders>
              <w:top w:val="double" w:sz="4" w:space="0" w:color="auto"/>
              <w:bottom w:val="single" w:sz="4" w:space="0" w:color="auto"/>
            </w:tcBorders>
            <w:vAlign w:val="center"/>
          </w:tcPr>
          <w:p w14:paraId="16982ED5" w14:textId="77777777" w:rsidR="0077519F" w:rsidRDefault="0077519F" w:rsidP="00E70452">
            <w:pPr>
              <w:tabs>
                <w:tab w:val="left" w:pos="992"/>
                <w:tab w:val="left" w:pos="1276"/>
              </w:tabs>
              <w:spacing w:before="0" w:after="200"/>
              <w:contextualSpacing/>
              <w:jc w:val="center"/>
              <w:rPr>
                <w:rFonts w:eastAsia="Calibri"/>
                <w:b/>
                <w:bCs/>
              </w:rPr>
            </w:pPr>
            <w:r>
              <w:rPr>
                <w:rFonts w:eastAsia="Calibri"/>
                <w:b/>
                <w:bCs/>
                <w:cs/>
                <w:lang w:val="th-TH"/>
              </w:rPr>
              <w:t>จำนวนหลังคาเรือน</w:t>
            </w:r>
          </w:p>
        </w:tc>
      </w:tr>
      <w:tr w:rsidR="0077519F" w14:paraId="6BE22246" w14:textId="77777777" w:rsidTr="00E70452">
        <w:trPr>
          <w:trHeight w:val="438"/>
          <w:tblHeader/>
          <w:jc w:val="center"/>
        </w:trPr>
        <w:tc>
          <w:tcPr>
            <w:tcW w:w="722" w:type="dxa"/>
            <w:vMerge/>
            <w:tcBorders>
              <w:top w:val="nil"/>
              <w:bottom w:val="single" w:sz="4" w:space="0" w:color="auto"/>
            </w:tcBorders>
            <w:vAlign w:val="center"/>
          </w:tcPr>
          <w:p w14:paraId="031289B1" w14:textId="77777777" w:rsidR="0077519F" w:rsidRDefault="0077519F" w:rsidP="00E70452">
            <w:pPr>
              <w:tabs>
                <w:tab w:val="left" w:pos="992"/>
                <w:tab w:val="left" w:pos="1276"/>
              </w:tabs>
              <w:spacing w:before="0" w:after="200"/>
              <w:contextualSpacing/>
              <w:jc w:val="center"/>
              <w:rPr>
                <w:rFonts w:eastAsia="Calibri"/>
                <w:b/>
                <w:bCs/>
                <w:cs/>
              </w:rPr>
            </w:pPr>
          </w:p>
        </w:tc>
        <w:tc>
          <w:tcPr>
            <w:tcW w:w="1562" w:type="dxa"/>
            <w:vMerge/>
            <w:tcBorders>
              <w:top w:val="nil"/>
              <w:bottom w:val="single" w:sz="4" w:space="0" w:color="auto"/>
            </w:tcBorders>
            <w:vAlign w:val="center"/>
          </w:tcPr>
          <w:p w14:paraId="7938FFE6" w14:textId="77777777" w:rsidR="0077519F" w:rsidRDefault="0077519F" w:rsidP="00E70452">
            <w:pPr>
              <w:tabs>
                <w:tab w:val="left" w:pos="992"/>
                <w:tab w:val="left" w:pos="1276"/>
              </w:tabs>
              <w:spacing w:before="0" w:after="200"/>
              <w:contextualSpacing/>
              <w:jc w:val="center"/>
              <w:rPr>
                <w:rFonts w:eastAsia="Calibri"/>
                <w:b/>
                <w:bCs/>
                <w:cs/>
              </w:rPr>
            </w:pPr>
          </w:p>
        </w:tc>
        <w:tc>
          <w:tcPr>
            <w:tcW w:w="698" w:type="dxa"/>
            <w:vMerge/>
            <w:tcBorders>
              <w:top w:val="nil"/>
              <w:bottom w:val="single" w:sz="4" w:space="0" w:color="auto"/>
            </w:tcBorders>
            <w:vAlign w:val="center"/>
          </w:tcPr>
          <w:p w14:paraId="1ABE0808" w14:textId="77777777" w:rsidR="0077519F" w:rsidRDefault="0077519F" w:rsidP="00E70452">
            <w:pPr>
              <w:tabs>
                <w:tab w:val="left" w:pos="992"/>
                <w:tab w:val="left" w:pos="1276"/>
              </w:tabs>
              <w:spacing w:before="0" w:after="200"/>
              <w:contextualSpacing/>
              <w:jc w:val="center"/>
              <w:rPr>
                <w:rFonts w:eastAsia="Calibri"/>
                <w:b/>
                <w:bCs/>
                <w:cs/>
              </w:rPr>
            </w:pPr>
          </w:p>
        </w:tc>
        <w:tc>
          <w:tcPr>
            <w:tcW w:w="1134" w:type="dxa"/>
            <w:tcBorders>
              <w:top w:val="nil"/>
              <w:bottom w:val="single" w:sz="4" w:space="0" w:color="auto"/>
            </w:tcBorders>
            <w:vAlign w:val="center"/>
          </w:tcPr>
          <w:p w14:paraId="0746CD7D" w14:textId="77777777" w:rsidR="0077519F" w:rsidRDefault="0077519F" w:rsidP="00E70452">
            <w:pPr>
              <w:tabs>
                <w:tab w:val="left" w:pos="992"/>
                <w:tab w:val="left" w:pos="1276"/>
              </w:tabs>
              <w:spacing w:before="0" w:after="200"/>
              <w:contextualSpacing/>
              <w:jc w:val="center"/>
              <w:rPr>
                <w:rFonts w:eastAsia="Calibri"/>
                <w:b/>
                <w:bCs/>
                <w:cs/>
              </w:rPr>
            </w:pPr>
            <w:r>
              <w:rPr>
                <w:rFonts w:eastAsia="Calibri" w:hint="cs"/>
                <w:b/>
                <w:bCs/>
                <w:cs/>
                <w:lang w:val="th-TH"/>
              </w:rPr>
              <w:t>ชาย</w:t>
            </w:r>
          </w:p>
        </w:tc>
        <w:tc>
          <w:tcPr>
            <w:tcW w:w="992" w:type="dxa"/>
            <w:tcBorders>
              <w:top w:val="nil"/>
              <w:bottom w:val="single" w:sz="4" w:space="0" w:color="auto"/>
            </w:tcBorders>
            <w:vAlign w:val="center"/>
          </w:tcPr>
          <w:p w14:paraId="4245D8D3" w14:textId="77777777" w:rsidR="0077519F" w:rsidRDefault="0077519F" w:rsidP="00E70452">
            <w:pPr>
              <w:tabs>
                <w:tab w:val="left" w:pos="992"/>
                <w:tab w:val="left" w:pos="1276"/>
              </w:tabs>
              <w:spacing w:before="0" w:after="200"/>
              <w:contextualSpacing/>
              <w:jc w:val="center"/>
              <w:rPr>
                <w:rFonts w:eastAsia="Calibri"/>
                <w:b/>
                <w:bCs/>
                <w:cs/>
              </w:rPr>
            </w:pPr>
            <w:r>
              <w:rPr>
                <w:rFonts w:eastAsia="Calibri" w:hint="cs"/>
                <w:b/>
                <w:bCs/>
                <w:cs/>
                <w:lang w:val="th-TH"/>
              </w:rPr>
              <w:t>หญิง</w:t>
            </w:r>
          </w:p>
        </w:tc>
        <w:tc>
          <w:tcPr>
            <w:tcW w:w="1176" w:type="dxa"/>
            <w:tcBorders>
              <w:top w:val="nil"/>
              <w:bottom w:val="single" w:sz="4" w:space="0" w:color="auto"/>
            </w:tcBorders>
            <w:vAlign w:val="center"/>
          </w:tcPr>
          <w:p w14:paraId="0C9BFB22" w14:textId="77777777" w:rsidR="0077519F" w:rsidRDefault="0077519F" w:rsidP="00E70452">
            <w:pPr>
              <w:tabs>
                <w:tab w:val="left" w:pos="992"/>
                <w:tab w:val="left" w:pos="1276"/>
              </w:tabs>
              <w:spacing w:before="0" w:after="200"/>
              <w:contextualSpacing/>
              <w:jc w:val="center"/>
              <w:rPr>
                <w:rFonts w:eastAsia="Calibri"/>
                <w:b/>
                <w:bCs/>
                <w:cs/>
              </w:rPr>
            </w:pPr>
            <w:r>
              <w:rPr>
                <w:rFonts w:eastAsia="Calibri" w:hint="cs"/>
                <w:b/>
                <w:bCs/>
                <w:cs/>
                <w:lang w:val="th-TH"/>
              </w:rPr>
              <w:t>รวม</w:t>
            </w:r>
          </w:p>
        </w:tc>
        <w:tc>
          <w:tcPr>
            <w:tcW w:w="1980" w:type="dxa"/>
            <w:vMerge/>
            <w:tcBorders>
              <w:top w:val="single" w:sz="4" w:space="0" w:color="auto"/>
              <w:bottom w:val="single" w:sz="4" w:space="0" w:color="auto"/>
            </w:tcBorders>
            <w:vAlign w:val="center"/>
          </w:tcPr>
          <w:p w14:paraId="56FE1114" w14:textId="77777777" w:rsidR="0077519F" w:rsidRDefault="0077519F" w:rsidP="00E70452">
            <w:pPr>
              <w:tabs>
                <w:tab w:val="left" w:pos="992"/>
                <w:tab w:val="left" w:pos="1276"/>
              </w:tabs>
              <w:spacing w:before="0" w:after="200"/>
              <w:contextualSpacing/>
              <w:jc w:val="center"/>
              <w:rPr>
                <w:rFonts w:eastAsia="Calibri"/>
                <w:b/>
                <w:bCs/>
                <w:cs/>
              </w:rPr>
            </w:pPr>
          </w:p>
        </w:tc>
      </w:tr>
      <w:tr w:rsidR="0077519F" w14:paraId="2C971670" w14:textId="77777777" w:rsidTr="00E70452">
        <w:trPr>
          <w:trHeight w:val="294"/>
          <w:jc w:val="center"/>
        </w:trPr>
        <w:tc>
          <w:tcPr>
            <w:tcW w:w="722" w:type="dxa"/>
            <w:tcBorders>
              <w:top w:val="single" w:sz="4" w:space="0" w:color="auto"/>
            </w:tcBorders>
            <w:vAlign w:val="center"/>
          </w:tcPr>
          <w:p w14:paraId="5D49DADA" w14:textId="77777777" w:rsidR="0077519F" w:rsidRDefault="0077519F" w:rsidP="00E70452">
            <w:pPr>
              <w:pStyle w:val="5175"/>
              <w:jc w:val="center"/>
              <w:rPr>
                <w:cs/>
              </w:rPr>
            </w:pPr>
            <w:r>
              <w:rPr>
                <w:cs/>
                <w:lang w:val="th-TH"/>
              </w:rPr>
              <w:t>๑</w:t>
            </w:r>
          </w:p>
        </w:tc>
        <w:tc>
          <w:tcPr>
            <w:tcW w:w="1562" w:type="dxa"/>
            <w:tcBorders>
              <w:top w:val="single" w:sz="4" w:space="0" w:color="auto"/>
            </w:tcBorders>
            <w:vAlign w:val="center"/>
          </w:tcPr>
          <w:p w14:paraId="755DCE1C" w14:textId="77777777" w:rsidR="0077519F" w:rsidRDefault="0077519F" w:rsidP="00E70452">
            <w:pPr>
              <w:pStyle w:val="5175"/>
            </w:pPr>
            <w:r>
              <w:rPr>
                <w:cs/>
                <w:lang w:val="th-TH"/>
              </w:rPr>
              <w:t>บ้านสวนเขื่อน</w:t>
            </w:r>
          </w:p>
        </w:tc>
        <w:tc>
          <w:tcPr>
            <w:tcW w:w="698" w:type="dxa"/>
            <w:tcBorders>
              <w:top w:val="single" w:sz="4" w:space="0" w:color="auto"/>
            </w:tcBorders>
            <w:vAlign w:val="center"/>
          </w:tcPr>
          <w:p w14:paraId="2AB8FE1C" w14:textId="77777777" w:rsidR="0077519F" w:rsidRDefault="0077519F" w:rsidP="00E70452">
            <w:pPr>
              <w:pStyle w:val="5175"/>
              <w:jc w:val="center"/>
            </w:pPr>
            <w:r>
              <w:rPr>
                <w:cs/>
                <w:lang w:val="th-TH"/>
              </w:rPr>
              <w:t>๑</w:t>
            </w:r>
          </w:p>
        </w:tc>
        <w:tc>
          <w:tcPr>
            <w:tcW w:w="1134" w:type="dxa"/>
            <w:tcBorders>
              <w:top w:val="single" w:sz="4" w:space="0" w:color="auto"/>
            </w:tcBorders>
            <w:shd w:val="clear" w:color="auto" w:fill="auto"/>
            <w:vAlign w:val="center"/>
          </w:tcPr>
          <w:p w14:paraId="15F94E6B" w14:textId="77777777" w:rsidR="0077519F" w:rsidRDefault="0077519F" w:rsidP="00E70452">
            <w:pPr>
              <w:pStyle w:val="5175"/>
              <w:jc w:val="center"/>
              <w:rPr>
                <w:cs/>
              </w:rPr>
            </w:pPr>
            <w:r>
              <w:rPr>
                <w:rFonts w:hint="cs"/>
                <w:cs/>
                <w:lang w:val="th-TH"/>
              </w:rPr>
              <w:t>๓๒๗</w:t>
            </w:r>
          </w:p>
        </w:tc>
        <w:tc>
          <w:tcPr>
            <w:tcW w:w="992" w:type="dxa"/>
            <w:tcBorders>
              <w:top w:val="single" w:sz="4" w:space="0" w:color="auto"/>
            </w:tcBorders>
            <w:shd w:val="clear" w:color="auto" w:fill="auto"/>
            <w:vAlign w:val="center"/>
          </w:tcPr>
          <w:p w14:paraId="184214F9" w14:textId="77777777" w:rsidR="0077519F" w:rsidRDefault="0077519F" w:rsidP="00E70452">
            <w:pPr>
              <w:pStyle w:val="5175"/>
              <w:jc w:val="center"/>
              <w:rPr>
                <w:cs/>
              </w:rPr>
            </w:pPr>
            <w:r>
              <w:rPr>
                <w:rFonts w:hint="cs"/>
                <w:cs/>
                <w:lang w:val="th-TH"/>
              </w:rPr>
              <w:t>๓๖๒</w:t>
            </w:r>
          </w:p>
        </w:tc>
        <w:tc>
          <w:tcPr>
            <w:tcW w:w="1176" w:type="dxa"/>
            <w:tcBorders>
              <w:top w:val="single" w:sz="4" w:space="0" w:color="auto"/>
            </w:tcBorders>
            <w:shd w:val="clear" w:color="auto" w:fill="auto"/>
            <w:vAlign w:val="center"/>
          </w:tcPr>
          <w:p w14:paraId="3A2B4D7A" w14:textId="77777777" w:rsidR="0077519F" w:rsidRDefault="0077519F" w:rsidP="00E70452">
            <w:pPr>
              <w:pStyle w:val="5175"/>
              <w:jc w:val="center"/>
              <w:rPr>
                <w:cs/>
              </w:rPr>
            </w:pPr>
            <w:r>
              <w:rPr>
                <w:rFonts w:hint="cs"/>
                <w:cs/>
                <w:lang w:val="th-TH"/>
              </w:rPr>
              <w:t>๖๘๙</w:t>
            </w:r>
          </w:p>
        </w:tc>
        <w:tc>
          <w:tcPr>
            <w:tcW w:w="1980" w:type="dxa"/>
            <w:tcBorders>
              <w:top w:val="single" w:sz="4" w:space="0" w:color="auto"/>
            </w:tcBorders>
            <w:shd w:val="clear" w:color="auto" w:fill="auto"/>
            <w:vAlign w:val="center"/>
          </w:tcPr>
          <w:p w14:paraId="2A4823ED" w14:textId="77777777" w:rsidR="0077519F" w:rsidRDefault="0077519F" w:rsidP="00E70452">
            <w:pPr>
              <w:pStyle w:val="5175"/>
              <w:jc w:val="center"/>
            </w:pPr>
            <w:r>
              <w:rPr>
                <w:rFonts w:hint="cs"/>
                <w:cs/>
                <w:lang w:val="th-TH"/>
              </w:rPr>
              <w:t>๒๔๘</w:t>
            </w:r>
          </w:p>
        </w:tc>
      </w:tr>
      <w:tr w:rsidR="0077519F" w14:paraId="07C9F65B" w14:textId="77777777" w:rsidTr="00E70452">
        <w:trPr>
          <w:trHeight w:val="170"/>
          <w:jc w:val="center"/>
        </w:trPr>
        <w:tc>
          <w:tcPr>
            <w:tcW w:w="722" w:type="dxa"/>
            <w:vAlign w:val="center"/>
          </w:tcPr>
          <w:p w14:paraId="3B448A46" w14:textId="77777777" w:rsidR="0077519F" w:rsidRDefault="0077519F" w:rsidP="00E70452">
            <w:pPr>
              <w:pStyle w:val="5175"/>
              <w:jc w:val="center"/>
              <w:rPr>
                <w:cs/>
              </w:rPr>
            </w:pPr>
            <w:r>
              <w:rPr>
                <w:cs/>
                <w:lang w:val="th-TH"/>
              </w:rPr>
              <w:t>๒</w:t>
            </w:r>
          </w:p>
        </w:tc>
        <w:tc>
          <w:tcPr>
            <w:tcW w:w="1562" w:type="dxa"/>
            <w:vAlign w:val="center"/>
          </w:tcPr>
          <w:p w14:paraId="4F797320" w14:textId="77777777" w:rsidR="0077519F" w:rsidRDefault="0077519F" w:rsidP="00E70452">
            <w:pPr>
              <w:pStyle w:val="5175"/>
            </w:pPr>
            <w:r>
              <w:rPr>
                <w:cs/>
                <w:lang w:val="th-TH"/>
              </w:rPr>
              <w:t>บ้านสวนเขื่อน</w:t>
            </w:r>
          </w:p>
        </w:tc>
        <w:tc>
          <w:tcPr>
            <w:tcW w:w="698" w:type="dxa"/>
            <w:vAlign w:val="center"/>
          </w:tcPr>
          <w:p w14:paraId="01426859" w14:textId="77777777" w:rsidR="0077519F" w:rsidRDefault="0077519F" w:rsidP="00E70452">
            <w:pPr>
              <w:pStyle w:val="5175"/>
              <w:jc w:val="center"/>
            </w:pPr>
            <w:r>
              <w:rPr>
                <w:cs/>
                <w:lang w:val="th-TH"/>
              </w:rPr>
              <w:t>๒</w:t>
            </w:r>
          </w:p>
        </w:tc>
        <w:tc>
          <w:tcPr>
            <w:tcW w:w="1134" w:type="dxa"/>
            <w:shd w:val="clear" w:color="auto" w:fill="auto"/>
            <w:vAlign w:val="center"/>
          </w:tcPr>
          <w:p w14:paraId="6BA9CA03" w14:textId="77777777" w:rsidR="0077519F" w:rsidRDefault="0077519F" w:rsidP="00E70452">
            <w:pPr>
              <w:pStyle w:val="5175"/>
              <w:jc w:val="center"/>
              <w:rPr>
                <w:cs/>
              </w:rPr>
            </w:pPr>
            <w:r>
              <w:rPr>
                <w:rFonts w:hint="cs"/>
                <w:cs/>
                <w:lang w:val="th-TH"/>
              </w:rPr>
              <w:t>๓๘๕</w:t>
            </w:r>
          </w:p>
        </w:tc>
        <w:tc>
          <w:tcPr>
            <w:tcW w:w="992" w:type="dxa"/>
            <w:shd w:val="clear" w:color="auto" w:fill="auto"/>
            <w:vAlign w:val="center"/>
          </w:tcPr>
          <w:p w14:paraId="6BB7D152" w14:textId="77777777" w:rsidR="0077519F" w:rsidRDefault="0077519F" w:rsidP="00E70452">
            <w:pPr>
              <w:pStyle w:val="5175"/>
              <w:jc w:val="center"/>
              <w:rPr>
                <w:cs/>
              </w:rPr>
            </w:pPr>
            <w:r>
              <w:rPr>
                <w:rFonts w:hint="cs"/>
                <w:cs/>
                <w:lang w:val="th-TH"/>
              </w:rPr>
              <w:t>๓๙๒</w:t>
            </w:r>
          </w:p>
        </w:tc>
        <w:tc>
          <w:tcPr>
            <w:tcW w:w="1176" w:type="dxa"/>
            <w:shd w:val="clear" w:color="auto" w:fill="auto"/>
            <w:vAlign w:val="center"/>
          </w:tcPr>
          <w:p w14:paraId="05E62251" w14:textId="77777777" w:rsidR="0077519F" w:rsidRDefault="0077519F" w:rsidP="00E70452">
            <w:pPr>
              <w:pStyle w:val="5175"/>
              <w:jc w:val="center"/>
              <w:rPr>
                <w:cs/>
              </w:rPr>
            </w:pPr>
            <w:r>
              <w:rPr>
                <w:rFonts w:hint="cs"/>
                <w:cs/>
                <w:lang w:val="th-TH"/>
              </w:rPr>
              <w:t>๗๗๗</w:t>
            </w:r>
          </w:p>
        </w:tc>
        <w:tc>
          <w:tcPr>
            <w:tcW w:w="1980" w:type="dxa"/>
            <w:shd w:val="clear" w:color="auto" w:fill="auto"/>
            <w:vAlign w:val="center"/>
          </w:tcPr>
          <w:p w14:paraId="68BF23B6" w14:textId="77777777" w:rsidR="0077519F" w:rsidRDefault="0077519F" w:rsidP="00E70452">
            <w:pPr>
              <w:pStyle w:val="5175"/>
              <w:jc w:val="center"/>
            </w:pPr>
            <w:r>
              <w:rPr>
                <w:rFonts w:hint="cs"/>
                <w:cs/>
                <w:lang w:val="th-TH"/>
              </w:rPr>
              <w:t>๒๔๔</w:t>
            </w:r>
          </w:p>
        </w:tc>
      </w:tr>
      <w:tr w:rsidR="0077519F" w14:paraId="6792C9CB" w14:textId="77777777" w:rsidTr="00E70452">
        <w:trPr>
          <w:jc w:val="center"/>
        </w:trPr>
        <w:tc>
          <w:tcPr>
            <w:tcW w:w="722" w:type="dxa"/>
            <w:vAlign w:val="center"/>
          </w:tcPr>
          <w:p w14:paraId="69FCB07C" w14:textId="77777777" w:rsidR="0077519F" w:rsidRDefault="0077519F" w:rsidP="00E70452">
            <w:pPr>
              <w:pStyle w:val="5175"/>
              <w:jc w:val="center"/>
              <w:rPr>
                <w:cs/>
              </w:rPr>
            </w:pPr>
            <w:r>
              <w:rPr>
                <w:cs/>
                <w:lang w:val="th-TH"/>
              </w:rPr>
              <w:t>๓</w:t>
            </w:r>
          </w:p>
        </w:tc>
        <w:tc>
          <w:tcPr>
            <w:tcW w:w="1562" w:type="dxa"/>
            <w:vAlign w:val="center"/>
          </w:tcPr>
          <w:p w14:paraId="1E0B846D" w14:textId="77777777" w:rsidR="0077519F" w:rsidRDefault="0077519F" w:rsidP="00E70452">
            <w:pPr>
              <w:pStyle w:val="5175"/>
            </w:pPr>
            <w:r>
              <w:rPr>
                <w:cs/>
                <w:lang w:val="th-TH"/>
              </w:rPr>
              <w:t>บ้านทุ่งเหนือ</w:t>
            </w:r>
          </w:p>
        </w:tc>
        <w:tc>
          <w:tcPr>
            <w:tcW w:w="698" w:type="dxa"/>
            <w:vAlign w:val="center"/>
          </w:tcPr>
          <w:p w14:paraId="3AE41B58" w14:textId="77777777" w:rsidR="0077519F" w:rsidRDefault="0077519F" w:rsidP="00E70452">
            <w:pPr>
              <w:pStyle w:val="5175"/>
              <w:jc w:val="center"/>
            </w:pPr>
            <w:r>
              <w:rPr>
                <w:cs/>
                <w:lang w:val="th-TH"/>
              </w:rPr>
              <w:t>๓</w:t>
            </w:r>
          </w:p>
        </w:tc>
        <w:tc>
          <w:tcPr>
            <w:tcW w:w="1134" w:type="dxa"/>
            <w:shd w:val="clear" w:color="auto" w:fill="auto"/>
            <w:vAlign w:val="center"/>
          </w:tcPr>
          <w:p w14:paraId="5BF9DF53" w14:textId="77777777" w:rsidR="0077519F" w:rsidRDefault="0077519F" w:rsidP="00E70452">
            <w:pPr>
              <w:pStyle w:val="5175"/>
              <w:jc w:val="center"/>
              <w:rPr>
                <w:cs/>
              </w:rPr>
            </w:pPr>
            <w:r>
              <w:rPr>
                <w:rFonts w:hint="cs"/>
                <w:cs/>
                <w:lang w:val="th-TH"/>
              </w:rPr>
              <w:t>๒๘๘</w:t>
            </w:r>
          </w:p>
        </w:tc>
        <w:tc>
          <w:tcPr>
            <w:tcW w:w="992" w:type="dxa"/>
            <w:shd w:val="clear" w:color="auto" w:fill="auto"/>
            <w:vAlign w:val="center"/>
          </w:tcPr>
          <w:p w14:paraId="1BF9639F" w14:textId="77777777" w:rsidR="0077519F" w:rsidRDefault="0077519F" w:rsidP="00E70452">
            <w:pPr>
              <w:pStyle w:val="5175"/>
              <w:jc w:val="center"/>
              <w:rPr>
                <w:cs/>
              </w:rPr>
            </w:pPr>
            <w:r>
              <w:rPr>
                <w:rFonts w:hint="cs"/>
                <w:cs/>
                <w:lang w:val="th-TH"/>
              </w:rPr>
              <w:t>๓๐๐</w:t>
            </w:r>
          </w:p>
        </w:tc>
        <w:tc>
          <w:tcPr>
            <w:tcW w:w="1176" w:type="dxa"/>
            <w:shd w:val="clear" w:color="auto" w:fill="auto"/>
            <w:vAlign w:val="center"/>
          </w:tcPr>
          <w:p w14:paraId="496F96E3" w14:textId="77777777" w:rsidR="0077519F" w:rsidRDefault="0077519F" w:rsidP="00E70452">
            <w:pPr>
              <w:pStyle w:val="5175"/>
              <w:jc w:val="center"/>
              <w:rPr>
                <w:cs/>
              </w:rPr>
            </w:pPr>
            <w:r>
              <w:rPr>
                <w:rFonts w:hint="cs"/>
                <w:cs/>
                <w:lang w:val="th-TH"/>
              </w:rPr>
              <w:t>๕๘๘</w:t>
            </w:r>
          </w:p>
        </w:tc>
        <w:tc>
          <w:tcPr>
            <w:tcW w:w="1980" w:type="dxa"/>
            <w:shd w:val="clear" w:color="auto" w:fill="auto"/>
            <w:vAlign w:val="center"/>
          </w:tcPr>
          <w:p w14:paraId="58FC7148" w14:textId="77777777" w:rsidR="0077519F" w:rsidRDefault="0077519F" w:rsidP="00E70452">
            <w:pPr>
              <w:pStyle w:val="5175"/>
              <w:jc w:val="center"/>
              <w:rPr>
                <w:cs/>
              </w:rPr>
            </w:pPr>
            <w:r>
              <w:rPr>
                <w:rFonts w:hint="cs"/>
                <w:cs/>
                <w:lang w:val="th-TH"/>
              </w:rPr>
              <w:t>๒๑๓</w:t>
            </w:r>
          </w:p>
        </w:tc>
      </w:tr>
      <w:bookmarkEnd w:id="391"/>
      <w:tr w:rsidR="0077519F" w14:paraId="40675BE1" w14:textId="77777777" w:rsidTr="00E70452">
        <w:trPr>
          <w:jc w:val="center"/>
        </w:trPr>
        <w:tc>
          <w:tcPr>
            <w:tcW w:w="722" w:type="dxa"/>
            <w:vAlign w:val="center"/>
          </w:tcPr>
          <w:p w14:paraId="05546D81" w14:textId="77777777" w:rsidR="0077519F" w:rsidRDefault="0077519F" w:rsidP="00E70452">
            <w:pPr>
              <w:pStyle w:val="5175"/>
              <w:jc w:val="center"/>
              <w:rPr>
                <w:cs/>
              </w:rPr>
            </w:pPr>
            <w:r>
              <w:rPr>
                <w:cs/>
                <w:lang w:val="th-TH"/>
              </w:rPr>
              <w:t>๔</w:t>
            </w:r>
          </w:p>
        </w:tc>
        <w:tc>
          <w:tcPr>
            <w:tcW w:w="1562" w:type="dxa"/>
            <w:vAlign w:val="center"/>
          </w:tcPr>
          <w:p w14:paraId="12F9B1E7" w14:textId="77777777" w:rsidR="0077519F" w:rsidRDefault="0077519F" w:rsidP="00E70452">
            <w:pPr>
              <w:pStyle w:val="5175"/>
              <w:rPr>
                <w:cs/>
              </w:rPr>
            </w:pPr>
            <w:r>
              <w:rPr>
                <w:cs/>
                <w:lang w:val="th-TH"/>
              </w:rPr>
              <w:t>บ้านดง</w:t>
            </w:r>
          </w:p>
        </w:tc>
        <w:tc>
          <w:tcPr>
            <w:tcW w:w="698" w:type="dxa"/>
            <w:vAlign w:val="center"/>
          </w:tcPr>
          <w:p w14:paraId="102A9BB3" w14:textId="77777777" w:rsidR="0077519F" w:rsidRDefault="0077519F" w:rsidP="00E70452">
            <w:pPr>
              <w:pStyle w:val="5175"/>
              <w:jc w:val="center"/>
              <w:rPr>
                <w:cs/>
              </w:rPr>
            </w:pPr>
            <w:r>
              <w:rPr>
                <w:cs/>
                <w:lang w:val="th-TH"/>
              </w:rPr>
              <w:t>๔</w:t>
            </w:r>
          </w:p>
        </w:tc>
        <w:tc>
          <w:tcPr>
            <w:tcW w:w="1134" w:type="dxa"/>
            <w:shd w:val="clear" w:color="auto" w:fill="auto"/>
            <w:vAlign w:val="center"/>
          </w:tcPr>
          <w:p w14:paraId="4DA3DF05" w14:textId="77777777" w:rsidR="0077519F" w:rsidRDefault="0077519F" w:rsidP="00E70452">
            <w:pPr>
              <w:pStyle w:val="5175"/>
              <w:jc w:val="center"/>
              <w:rPr>
                <w:cs/>
              </w:rPr>
            </w:pPr>
            <w:r>
              <w:rPr>
                <w:rFonts w:hint="cs"/>
                <w:cs/>
                <w:lang w:val="th-TH"/>
              </w:rPr>
              <w:t>๓๖๐</w:t>
            </w:r>
          </w:p>
        </w:tc>
        <w:tc>
          <w:tcPr>
            <w:tcW w:w="992" w:type="dxa"/>
            <w:shd w:val="clear" w:color="auto" w:fill="auto"/>
            <w:vAlign w:val="center"/>
          </w:tcPr>
          <w:p w14:paraId="22AF971D" w14:textId="77777777" w:rsidR="0077519F" w:rsidRDefault="0077519F" w:rsidP="00E70452">
            <w:pPr>
              <w:pStyle w:val="5175"/>
              <w:jc w:val="center"/>
              <w:rPr>
                <w:cs/>
              </w:rPr>
            </w:pPr>
            <w:r>
              <w:rPr>
                <w:rFonts w:hint="cs"/>
                <w:cs/>
                <w:lang w:val="th-TH"/>
              </w:rPr>
              <w:t>๓๗๘</w:t>
            </w:r>
          </w:p>
        </w:tc>
        <w:tc>
          <w:tcPr>
            <w:tcW w:w="1176" w:type="dxa"/>
            <w:shd w:val="clear" w:color="auto" w:fill="auto"/>
            <w:vAlign w:val="center"/>
          </w:tcPr>
          <w:p w14:paraId="4544F446" w14:textId="77777777" w:rsidR="0077519F" w:rsidRDefault="0077519F" w:rsidP="00E70452">
            <w:pPr>
              <w:pStyle w:val="5175"/>
              <w:jc w:val="center"/>
              <w:rPr>
                <w:cs/>
              </w:rPr>
            </w:pPr>
            <w:r>
              <w:rPr>
                <w:rFonts w:hint="cs"/>
                <w:cs/>
                <w:lang w:val="th-TH"/>
              </w:rPr>
              <w:t>๗๓๘</w:t>
            </w:r>
          </w:p>
        </w:tc>
        <w:tc>
          <w:tcPr>
            <w:tcW w:w="1980" w:type="dxa"/>
            <w:shd w:val="clear" w:color="auto" w:fill="auto"/>
            <w:vAlign w:val="center"/>
          </w:tcPr>
          <w:p w14:paraId="015BF8E0" w14:textId="77777777" w:rsidR="0077519F" w:rsidRDefault="0077519F" w:rsidP="00E70452">
            <w:pPr>
              <w:pStyle w:val="5175"/>
              <w:jc w:val="center"/>
              <w:rPr>
                <w:cs/>
              </w:rPr>
            </w:pPr>
            <w:r>
              <w:rPr>
                <w:rFonts w:hint="cs"/>
                <w:cs/>
                <w:lang w:val="th-TH"/>
              </w:rPr>
              <w:t>๒๕๙</w:t>
            </w:r>
          </w:p>
        </w:tc>
      </w:tr>
      <w:tr w:rsidR="0077519F" w14:paraId="292995FE" w14:textId="77777777" w:rsidTr="00E70452">
        <w:trPr>
          <w:jc w:val="center"/>
        </w:trPr>
        <w:tc>
          <w:tcPr>
            <w:tcW w:w="722" w:type="dxa"/>
            <w:vAlign w:val="center"/>
          </w:tcPr>
          <w:p w14:paraId="583C8A8C" w14:textId="77777777" w:rsidR="0077519F" w:rsidRDefault="0077519F" w:rsidP="00E70452">
            <w:pPr>
              <w:pStyle w:val="5175"/>
              <w:jc w:val="center"/>
              <w:rPr>
                <w:cs/>
              </w:rPr>
            </w:pPr>
            <w:r>
              <w:rPr>
                <w:rFonts w:hint="cs"/>
                <w:cs/>
                <w:lang w:val="th-TH"/>
              </w:rPr>
              <w:t>๕</w:t>
            </w:r>
          </w:p>
        </w:tc>
        <w:tc>
          <w:tcPr>
            <w:tcW w:w="1562" w:type="dxa"/>
            <w:vAlign w:val="center"/>
          </w:tcPr>
          <w:p w14:paraId="259C10ED" w14:textId="77777777" w:rsidR="0077519F" w:rsidRDefault="0077519F" w:rsidP="00E70452">
            <w:pPr>
              <w:pStyle w:val="5175"/>
              <w:rPr>
                <w:cs/>
              </w:rPr>
            </w:pPr>
            <w:r>
              <w:rPr>
                <w:cs/>
                <w:lang w:val="th-TH"/>
              </w:rPr>
              <w:t>บ้านนาคูหา</w:t>
            </w:r>
          </w:p>
        </w:tc>
        <w:tc>
          <w:tcPr>
            <w:tcW w:w="698" w:type="dxa"/>
            <w:vAlign w:val="center"/>
          </w:tcPr>
          <w:p w14:paraId="6F42156F" w14:textId="77777777" w:rsidR="0077519F" w:rsidRDefault="0077519F" w:rsidP="00E70452">
            <w:pPr>
              <w:pStyle w:val="5175"/>
              <w:jc w:val="center"/>
              <w:rPr>
                <w:cs/>
              </w:rPr>
            </w:pPr>
            <w:r>
              <w:rPr>
                <w:rFonts w:hint="cs"/>
                <w:cs/>
                <w:lang w:val="th-TH"/>
              </w:rPr>
              <w:t>๕</w:t>
            </w:r>
          </w:p>
        </w:tc>
        <w:tc>
          <w:tcPr>
            <w:tcW w:w="1134" w:type="dxa"/>
            <w:shd w:val="clear" w:color="auto" w:fill="auto"/>
            <w:vAlign w:val="center"/>
          </w:tcPr>
          <w:p w14:paraId="553D2C26" w14:textId="77777777" w:rsidR="0077519F" w:rsidRDefault="0077519F" w:rsidP="00E70452">
            <w:pPr>
              <w:pStyle w:val="5175"/>
              <w:jc w:val="center"/>
              <w:rPr>
                <w:cs/>
              </w:rPr>
            </w:pPr>
            <w:r>
              <w:rPr>
                <w:rFonts w:hint="cs"/>
                <w:cs/>
                <w:lang w:val="th-TH"/>
              </w:rPr>
              <w:t>๒๕๖</w:t>
            </w:r>
          </w:p>
        </w:tc>
        <w:tc>
          <w:tcPr>
            <w:tcW w:w="992" w:type="dxa"/>
            <w:shd w:val="clear" w:color="auto" w:fill="auto"/>
            <w:vAlign w:val="center"/>
          </w:tcPr>
          <w:p w14:paraId="26D38C24" w14:textId="77777777" w:rsidR="0077519F" w:rsidRDefault="0077519F" w:rsidP="00E70452">
            <w:pPr>
              <w:pStyle w:val="5175"/>
              <w:jc w:val="center"/>
              <w:rPr>
                <w:cs/>
              </w:rPr>
            </w:pPr>
            <w:r>
              <w:rPr>
                <w:rFonts w:hint="cs"/>
                <w:cs/>
                <w:lang w:val="th-TH"/>
              </w:rPr>
              <w:t>๒๔๖</w:t>
            </w:r>
          </w:p>
        </w:tc>
        <w:tc>
          <w:tcPr>
            <w:tcW w:w="1176" w:type="dxa"/>
            <w:shd w:val="clear" w:color="auto" w:fill="auto"/>
            <w:vAlign w:val="center"/>
          </w:tcPr>
          <w:p w14:paraId="1CB40EDB" w14:textId="77777777" w:rsidR="0077519F" w:rsidRDefault="0077519F" w:rsidP="00E70452">
            <w:pPr>
              <w:pStyle w:val="5175"/>
              <w:jc w:val="center"/>
              <w:rPr>
                <w:cs/>
              </w:rPr>
            </w:pPr>
            <w:r>
              <w:rPr>
                <w:rFonts w:hint="cs"/>
                <w:cs/>
                <w:lang w:val="th-TH"/>
              </w:rPr>
              <w:t>๕๐๒</w:t>
            </w:r>
          </w:p>
        </w:tc>
        <w:tc>
          <w:tcPr>
            <w:tcW w:w="1980" w:type="dxa"/>
            <w:shd w:val="clear" w:color="auto" w:fill="auto"/>
            <w:vAlign w:val="center"/>
          </w:tcPr>
          <w:p w14:paraId="42AAAFDD" w14:textId="77777777" w:rsidR="0077519F" w:rsidRDefault="0077519F" w:rsidP="00E70452">
            <w:pPr>
              <w:pStyle w:val="5175"/>
              <w:jc w:val="center"/>
              <w:rPr>
                <w:cs/>
              </w:rPr>
            </w:pPr>
            <w:r>
              <w:rPr>
                <w:rFonts w:hint="cs"/>
                <w:cs/>
                <w:lang w:val="th-TH"/>
              </w:rPr>
              <w:t>๒๒๐</w:t>
            </w:r>
          </w:p>
        </w:tc>
      </w:tr>
      <w:tr w:rsidR="0077519F" w14:paraId="694C6C4F" w14:textId="77777777" w:rsidTr="00E70452">
        <w:trPr>
          <w:jc w:val="center"/>
        </w:trPr>
        <w:tc>
          <w:tcPr>
            <w:tcW w:w="722" w:type="dxa"/>
            <w:vAlign w:val="center"/>
          </w:tcPr>
          <w:p w14:paraId="3B6BE98C" w14:textId="77777777" w:rsidR="0077519F" w:rsidRDefault="0077519F" w:rsidP="00E70452">
            <w:pPr>
              <w:pStyle w:val="5175"/>
              <w:jc w:val="center"/>
              <w:rPr>
                <w:cs/>
              </w:rPr>
            </w:pPr>
            <w:r>
              <w:rPr>
                <w:rFonts w:hint="cs"/>
                <w:cs/>
                <w:lang w:val="th-TH"/>
              </w:rPr>
              <w:t>๖</w:t>
            </w:r>
          </w:p>
        </w:tc>
        <w:tc>
          <w:tcPr>
            <w:tcW w:w="1562" w:type="dxa"/>
            <w:vAlign w:val="center"/>
          </w:tcPr>
          <w:p w14:paraId="35EB6325" w14:textId="77777777" w:rsidR="0077519F" w:rsidRDefault="0077519F" w:rsidP="00E70452">
            <w:pPr>
              <w:pStyle w:val="5175"/>
              <w:rPr>
                <w:cs/>
              </w:rPr>
            </w:pPr>
            <w:r>
              <w:rPr>
                <w:cs/>
                <w:lang w:val="th-TH"/>
              </w:rPr>
              <w:t>บ้านนาแคม</w:t>
            </w:r>
          </w:p>
        </w:tc>
        <w:tc>
          <w:tcPr>
            <w:tcW w:w="698" w:type="dxa"/>
            <w:vAlign w:val="center"/>
          </w:tcPr>
          <w:p w14:paraId="224760A1" w14:textId="77777777" w:rsidR="0077519F" w:rsidRDefault="0077519F" w:rsidP="00E70452">
            <w:pPr>
              <w:pStyle w:val="5175"/>
              <w:jc w:val="center"/>
              <w:rPr>
                <w:cs/>
              </w:rPr>
            </w:pPr>
            <w:r>
              <w:rPr>
                <w:rFonts w:hint="cs"/>
                <w:cs/>
                <w:lang w:val="th-TH"/>
              </w:rPr>
              <w:t>๖</w:t>
            </w:r>
          </w:p>
        </w:tc>
        <w:tc>
          <w:tcPr>
            <w:tcW w:w="1134" w:type="dxa"/>
            <w:shd w:val="clear" w:color="auto" w:fill="auto"/>
            <w:vAlign w:val="center"/>
          </w:tcPr>
          <w:p w14:paraId="2752C054" w14:textId="77777777" w:rsidR="0077519F" w:rsidRDefault="0077519F" w:rsidP="00E70452">
            <w:pPr>
              <w:pStyle w:val="5175"/>
              <w:jc w:val="center"/>
              <w:rPr>
                <w:cs/>
              </w:rPr>
            </w:pPr>
            <w:r>
              <w:rPr>
                <w:rFonts w:hint="cs"/>
                <w:cs/>
                <w:lang w:val="th-TH"/>
              </w:rPr>
              <w:t>๙๖</w:t>
            </w:r>
          </w:p>
        </w:tc>
        <w:tc>
          <w:tcPr>
            <w:tcW w:w="992" w:type="dxa"/>
            <w:shd w:val="clear" w:color="auto" w:fill="auto"/>
            <w:vAlign w:val="center"/>
          </w:tcPr>
          <w:p w14:paraId="2CA92711" w14:textId="77777777" w:rsidR="0077519F" w:rsidRDefault="0077519F" w:rsidP="00E70452">
            <w:pPr>
              <w:pStyle w:val="5175"/>
              <w:jc w:val="center"/>
              <w:rPr>
                <w:cs/>
              </w:rPr>
            </w:pPr>
            <w:r>
              <w:rPr>
                <w:rFonts w:hint="cs"/>
                <w:cs/>
                <w:lang w:val="th-TH"/>
              </w:rPr>
              <w:t>๗๑</w:t>
            </w:r>
          </w:p>
        </w:tc>
        <w:tc>
          <w:tcPr>
            <w:tcW w:w="1176" w:type="dxa"/>
            <w:shd w:val="clear" w:color="auto" w:fill="auto"/>
            <w:vAlign w:val="center"/>
          </w:tcPr>
          <w:p w14:paraId="704C74C4" w14:textId="77777777" w:rsidR="0077519F" w:rsidRDefault="0077519F" w:rsidP="00E70452">
            <w:pPr>
              <w:pStyle w:val="5175"/>
              <w:jc w:val="center"/>
              <w:rPr>
                <w:cs/>
              </w:rPr>
            </w:pPr>
            <w:r>
              <w:rPr>
                <w:rFonts w:hint="cs"/>
                <w:cs/>
                <w:lang w:val="th-TH"/>
              </w:rPr>
              <w:t>๑๖๗</w:t>
            </w:r>
          </w:p>
        </w:tc>
        <w:tc>
          <w:tcPr>
            <w:tcW w:w="1980" w:type="dxa"/>
            <w:shd w:val="clear" w:color="auto" w:fill="auto"/>
            <w:vAlign w:val="center"/>
          </w:tcPr>
          <w:p w14:paraId="402868E2" w14:textId="77777777" w:rsidR="0077519F" w:rsidRDefault="0077519F" w:rsidP="00E70452">
            <w:pPr>
              <w:pStyle w:val="5175"/>
              <w:jc w:val="center"/>
              <w:rPr>
                <w:cs/>
              </w:rPr>
            </w:pPr>
            <w:r>
              <w:rPr>
                <w:rFonts w:hint="cs"/>
                <w:cs/>
                <w:lang w:val="th-TH"/>
              </w:rPr>
              <w:t>๖๘</w:t>
            </w:r>
          </w:p>
        </w:tc>
      </w:tr>
      <w:tr w:rsidR="0077519F" w14:paraId="6DD063F5" w14:textId="77777777" w:rsidTr="00E70452">
        <w:trPr>
          <w:trHeight w:val="180"/>
          <w:jc w:val="center"/>
        </w:trPr>
        <w:tc>
          <w:tcPr>
            <w:tcW w:w="722" w:type="dxa"/>
            <w:vAlign w:val="center"/>
          </w:tcPr>
          <w:p w14:paraId="33E3F41B" w14:textId="77777777" w:rsidR="0077519F" w:rsidRDefault="0077519F" w:rsidP="00E70452">
            <w:pPr>
              <w:pStyle w:val="5175"/>
              <w:jc w:val="center"/>
              <w:rPr>
                <w:cs/>
              </w:rPr>
            </w:pPr>
            <w:r>
              <w:rPr>
                <w:rFonts w:hint="cs"/>
                <w:cs/>
                <w:lang w:val="th-TH"/>
              </w:rPr>
              <w:t>๗</w:t>
            </w:r>
          </w:p>
        </w:tc>
        <w:tc>
          <w:tcPr>
            <w:tcW w:w="1562" w:type="dxa"/>
            <w:vAlign w:val="center"/>
          </w:tcPr>
          <w:p w14:paraId="4B188EBE" w14:textId="77777777" w:rsidR="0077519F" w:rsidRDefault="0077519F" w:rsidP="00E70452">
            <w:pPr>
              <w:pStyle w:val="5175"/>
              <w:rPr>
                <w:cs/>
              </w:rPr>
            </w:pPr>
            <w:r>
              <w:rPr>
                <w:cs/>
                <w:lang w:val="th-TH"/>
              </w:rPr>
              <w:t>บ้านแม่แคม</w:t>
            </w:r>
          </w:p>
        </w:tc>
        <w:tc>
          <w:tcPr>
            <w:tcW w:w="698" w:type="dxa"/>
            <w:vAlign w:val="center"/>
          </w:tcPr>
          <w:p w14:paraId="0828EE30" w14:textId="77777777" w:rsidR="0077519F" w:rsidRDefault="0077519F" w:rsidP="00E70452">
            <w:pPr>
              <w:pStyle w:val="5175"/>
              <w:jc w:val="center"/>
              <w:rPr>
                <w:cs/>
              </w:rPr>
            </w:pPr>
            <w:r>
              <w:rPr>
                <w:rFonts w:hint="cs"/>
                <w:cs/>
                <w:lang w:val="th-TH"/>
              </w:rPr>
              <w:t>๗</w:t>
            </w:r>
          </w:p>
        </w:tc>
        <w:tc>
          <w:tcPr>
            <w:tcW w:w="1134" w:type="dxa"/>
            <w:shd w:val="clear" w:color="auto" w:fill="auto"/>
            <w:vAlign w:val="center"/>
          </w:tcPr>
          <w:p w14:paraId="25464EC7" w14:textId="77777777" w:rsidR="0077519F" w:rsidRDefault="0077519F" w:rsidP="00E70452">
            <w:pPr>
              <w:pStyle w:val="5175"/>
              <w:jc w:val="center"/>
              <w:rPr>
                <w:cs/>
              </w:rPr>
            </w:pPr>
            <w:r>
              <w:rPr>
                <w:rFonts w:hint="cs"/>
                <w:cs/>
                <w:lang w:val="th-TH"/>
              </w:rPr>
              <w:t>๒๓๐</w:t>
            </w:r>
          </w:p>
        </w:tc>
        <w:tc>
          <w:tcPr>
            <w:tcW w:w="992" w:type="dxa"/>
            <w:shd w:val="clear" w:color="auto" w:fill="auto"/>
            <w:vAlign w:val="center"/>
          </w:tcPr>
          <w:p w14:paraId="1548E9A2" w14:textId="77777777" w:rsidR="0077519F" w:rsidRDefault="0077519F" w:rsidP="00E70452">
            <w:pPr>
              <w:pStyle w:val="5175"/>
              <w:jc w:val="center"/>
              <w:rPr>
                <w:cs/>
              </w:rPr>
            </w:pPr>
            <w:r>
              <w:rPr>
                <w:rFonts w:hint="cs"/>
                <w:cs/>
                <w:lang w:val="th-TH"/>
              </w:rPr>
              <w:t>๒๒๑</w:t>
            </w:r>
          </w:p>
        </w:tc>
        <w:tc>
          <w:tcPr>
            <w:tcW w:w="1176" w:type="dxa"/>
            <w:shd w:val="clear" w:color="auto" w:fill="auto"/>
            <w:vAlign w:val="center"/>
          </w:tcPr>
          <w:p w14:paraId="2937AE51" w14:textId="77777777" w:rsidR="0077519F" w:rsidRDefault="0077519F" w:rsidP="00E70452">
            <w:pPr>
              <w:pStyle w:val="5175"/>
              <w:jc w:val="center"/>
              <w:rPr>
                <w:cs/>
              </w:rPr>
            </w:pPr>
            <w:r>
              <w:rPr>
                <w:rFonts w:hint="cs"/>
                <w:cs/>
                <w:lang w:val="th-TH"/>
              </w:rPr>
              <w:t>๔๕๑</w:t>
            </w:r>
          </w:p>
        </w:tc>
        <w:tc>
          <w:tcPr>
            <w:tcW w:w="1980" w:type="dxa"/>
            <w:shd w:val="clear" w:color="auto" w:fill="auto"/>
            <w:vAlign w:val="center"/>
          </w:tcPr>
          <w:p w14:paraId="58271152" w14:textId="77777777" w:rsidR="0077519F" w:rsidRDefault="0077519F" w:rsidP="00E70452">
            <w:pPr>
              <w:pStyle w:val="5175"/>
              <w:jc w:val="center"/>
              <w:rPr>
                <w:cs/>
              </w:rPr>
            </w:pPr>
            <w:r>
              <w:rPr>
                <w:rFonts w:hint="cs"/>
                <w:cs/>
                <w:lang w:val="th-TH"/>
              </w:rPr>
              <w:t>๑๕๗</w:t>
            </w:r>
          </w:p>
        </w:tc>
      </w:tr>
      <w:tr w:rsidR="0077519F" w14:paraId="1F142C6D" w14:textId="77777777" w:rsidTr="00E70452">
        <w:trPr>
          <w:trHeight w:val="209"/>
          <w:jc w:val="center"/>
        </w:trPr>
        <w:tc>
          <w:tcPr>
            <w:tcW w:w="722" w:type="dxa"/>
            <w:vAlign w:val="center"/>
          </w:tcPr>
          <w:p w14:paraId="6E97A0CB" w14:textId="77777777" w:rsidR="0077519F" w:rsidRDefault="0077519F" w:rsidP="00E70452">
            <w:pPr>
              <w:pStyle w:val="5175"/>
              <w:jc w:val="center"/>
              <w:rPr>
                <w:cs/>
              </w:rPr>
            </w:pPr>
            <w:r>
              <w:rPr>
                <w:rFonts w:hint="cs"/>
                <w:cs/>
                <w:lang w:val="th-TH"/>
              </w:rPr>
              <w:t>๘</w:t>
            </w:r>
          </w:p>
        </w:tc>
        <w:tc>
          <w:tcPr>
            <w:tcW w:w="1562" w:type="dxa"/>
            <w:vAlign w:val="center"/>
          </w:tcPr>
          <w:p w14:paraId="4A007013" w14:textId="77777777" w:rsidR="0077519F" w:rsidRDefault="0077519F" w:rsidP="00E70452">
            <w:pPr>
              <w:pStyle w:val="5175"/>
              <w:rPr>
                <w:cs/>
              </w:rPr>
            </w:pPr>
            <w:r>
              <w:rPr>
                <w:rFonts w:hint="cs"/>
                <w:cs/>
                <w:lang w:val="th-TH"/>
              </w:rPr>
              <w:t>บ้านดงใต้</w:t>
            </w:r>
          </w:p>
        </w:tc>
        <w:tc>
          <w:tcPr>
            <w:tcW w:w="698" w:type="dxa"/>
            <w:vAlign w:val="center"/>
          </w:tcPr>
          <w:p w14:paraId="0DD86B23" w14:textId="77777777" w:rsidR="0077519F" w:rsidRDefault="0077519F" w:rsidP="00E70452">
            <w:pPr>
              <w:pStyle w:val="5175"/>
              <w:jc w:val="center"/>
              <w:rPr>
                <w:cs/>
              </w:rPr>
            </w:pPr>
            <w:r>
              <w:rPr>
                <w:rFonts w:hint="cs"/>
                <w:cs/>
                <w:lang w:val="th-TH"/>
              </w:rPr>
              <w:t>๘</w:t>
            </w:r>
          </w:p>
        </w:tc>
        <w:tc>
          <w:tcPr>
            <w:tcW w:w="1134" w:type="dxa"/>
            <w:shd w:val="clear" w:color="auto" w:fill="auto"/>
            <w:vAlign w:val="center"/>
          </w:tcPr>
          <w:p w14:paraId="4292D636" w14:textId="77777777" w:rsidR="0077519F" w:rsidRDefault="0077519F" w:rsidP="00E70452">
            <w:pPr>
              <w:pStyle w:val="5175"/>
              <w:jc w:val="center"/>
              <w:rPr>
                <w:cs/>
              </w:rPr>
            </w:pPr>
            <w:r>
              <w:rPr>
                <w:rFonts w:hint="cs"/>
                <w:cs/>
                <w:lang w:val="th-TH"/>
              </w:rPr>
              <w:t>๒๔๑</w:t>
            </w:r>
          </w:p>
        </w:tc>
        <w:tc>
          <w:tcPr>
            <w:tcW w:w="992" w:type="dxa"/>
            <w:shd w:val="clear" w:color="auto" w:fill="auto"/>
            <w:vAlign w:val="center"/>
          </w:tcPr>
          <w:p w14:paraId="1630ADD0" w14:textId="77777777" w:rsidR="0077519F" w:rsidRDefault="0077519F" w:rsidP="00E70452">
            <w:pPr>
              <w:pStyle w:val="5175"/>
              <w:jc w:val="center"/>
              <w:rPr>
                <w:cs/>
              </w:rPr>
            </w:pPr>
            <w:r>
              <w:rPr>
                <w:rFonts w:hint="cs"/>
                <w:cs/>
                <w:lang w:val="th-TH"/>
              </w:rPr>
              <w:t>๒๑๕</w:t>
            </w:r>
          </w:p>
        </w:tc>
        <w:tc>
          <w:tcPr>
            <w:tcW w:w="1176" w:type="dxa"/>
            <w:shd w:val="clear" w:color="auto" w:fill="auto"/>
            <w:vAlign w:val="center"/>
          </w:tcPr>
          <w:p w14:paraId="6488B005" w14:textId="77777777" w:rsidR="0077519F" w:rsidRDefault="0077519F" w:rsidP="00E70452">
            <w:pPr>
              <w:pStyle w:val="5175"/>
              <w:jc w:val="center"/>
              <w:rPr>
                <w:cs/>
              </w:rPr>
            </w:pPr>
            <w:r>
              <w:rPr>
                <w:rFonts w:hint="cs"/>
                <w:cs/>
                <w:lang w:val="th-TH"/>
              </w:rPr>
              <w:t>๔๕๖</w:t>
            </w:r>
          </w:p>
        </w:tc>
        <w:tc>
          <w:tcPr>
            <w:tcW w:w="1980" w:type="dxa"/>
            <w:shd w:val="clear" w:color="auto" w:fill="auto"/>
            <w:vAlign w:val="center"/>
          </w:tcPr>
          <w:p w14:paraId="6AD59724" w14:textId="77777777" w:rsidR="0077519F" w:rsidRDefault="0077519F" w:rsidP="00E70452">
            <w:pPr>
              <w:pStyle w:val="5175"/>
              <w:jc w:val="center"/>
              <w:rPr>
                <w:cs/>
              </w:rPr>
            </w:pPr>
            <w:r>
              <w:rPr>
                <w:rFonts w:hint="cs"/>
                <w:cs/>
                <w:lang w:val="th-TH"/>
              </w:rPr>
              <w:t>๑๔๙</w:t>
            </w:r>
          </w:p>
        </w:tc>
      </w:tr>
      <w:tr w:rsidR="0077519F" w14:paraId="7F016B20" w14:textId="77777777" w:rsidTr="00E70452">
        <w:trPr>
          <w:trHeight w:val="315"/>
          <w:jc w:val="center"/>
        </w:trPr>
        <w:tc>
          <w:tcPr>
            <w:tcW w:w="722" w:type="dxa"/>
            <w:tcBorders>
              <w:bottom w:val="nil"/>
            </w:tcBorders>
            <w:vAlign w:val="center"/>
          </w:tcPr>
          <w:p w14:paraId="63F91E3F" w14:textId="77777777" w:rsidR="0077519F" w:rsidRDefault="0077519F" w:rsidP="00E70452">
            <w:pPr>
              <w:pStyle w:val="5175"/>
              <w:jc w:val="center"/>
              <w:rPr>
                <w:cs/>
              </w:rPr>
            </w:pPr>
            <w:r>
              <w:rPr>
                <w:rFonts w:hint="cs"/>
                <w:cs/>
                <w:lang w:val="th-TH"/>
              </w:rPr>
              <w:t>๙</w:t>
            </w:r>
          </w:p>
        </w:tc>
        <w:tc>
          <w:tcPr>
            <w:tcW w:w="1562" w:type="dxa"/>
            <w:tcBorders>
              <w:bottom w:val="nil"/>
            </w:tcBorders>
            <w:vAlign w:val="center"/>
          </w:tcPr>
          <w:p w14:paraId="670A501E" w14:textId="77777777" w:rsidR="0077519F" w:rsidRDefault="0077519F" w:rsidP="00E70452">
            <w:pPr>
              <w:pStyle w:val="5175"/>
              <w:rPr>
                <w:cs/>
              </w:rPr>
            </w:pPr>
            <w:r>
              <w:rPr>
                <w:cs/>
                <w:lang w:val="th-TH"/>
              </w:rPr>
              <w:t>บ้าน</w:t>
            </w:r>
            <w:r>
              <w:rPr>
                <w:rFonts w:hint="cs"/>
                <w:cs/>
                <w:lang w:val="th-TH"/>
              </w:rPr>
              <w:t>หัวทุ่ง</w:t>
            </w:r>
          </w:p>
        </w:tc>
        <w:tc>
          <w:tcPr>
            <w:tcW w:w="698" w:type="dxa"/>
            <w:tcBorders>
              <w:bottom w:val="nil"/>
            </w:tcBorders>
            <w:vAlign w:val="center"/>
          </w:tcPr>
          <w:p w14:paraId="11B08B0F" w14:textId="77777777" w:rsidR="0077519F" w:rsidRDefault="0077519F" w:rsidP="00E70452">
            <w:pPr>
              <w:pStyle w:val="5175"/>
              <w:jc w:val="center"/>
              <w:rPr>
                <w:cs/>
              </w:rPr>
            </w:pPr>
            <w:r>
              <w:rPr>
                <w:rFonts w:hint="cs"/>
                <w:cs/>
                <w:lang w:val="th-TH"/>
              </w:rPr>
              <w:t>๙</w:t>
            </w:r>
          </w:p>
        </w:tc>
        <w:tc>
          <w:tcPr>
            <w:tcW w:w="1134" w:type="dxa"/>
            <w:tcBorders>
              <w:bottom w:val="nil"/>
            </w:tcBorders>
            <w:shd w:val="clear" w:color="auto" w:fill="auto"/>
            <w:vAlign w:val="center"/>
          </w:tcPr>
          <w:p w14:paraId="3CD3711A" w14:textId="77777777" w:rsidR="0077519F" w:rsidRDefault="0077519F" w:rsidP="00E70452">
            <w:pPr>
              <w:pStyle w:val="5175"/>
              <w:jc w:val="center"/>
              <w:rPr>
                <w:cs/>
              </w:rPr>
            </w:pPr>
            <w:r>
              <w:rPr>
                <w:rFonts w:hint="cs"/>
                <w:cs/>
                <w:lang w:val="th-TH"/>
              </w:rPr>
              <w:t>๒๗๔</w:t>
            </w:r>
          </w:p>
        </w:tc>
        <w:tc>
          <w:tcPr>
            <w:tcW w:w="992" w:type="dxa"/>
            <w:tcBorders>
              <w:bottom w:val="nil"/>
            </w:tcBorders>
            <w:shd w:val="clear" w:color="auto" w:fill="auto"/>
            <w:vAlign w:val="center"/>
          </w:tcPr>
          <w:p w14:paraId="16A6C432" w14:textId="77777777" w:rsidR="0077519F" w:rsidRDefault="0077519F" w:rsidP="00E70452">
            <w:pPr>
              <w:pStyle w:val="5175"/>
              <w:jc w:val="center"/>
              <w:rPr>
                <w:cs/>
              </w:rPr>
            </w:pPr>
            <w:r>
              <w:rPr>
                <w:rFonts w:hint="cs"/>
                <w:cs/>
                <w:lang w:val="th-TH"/>
              </w:rPr>
              <w:t>๓๐๐</w:t>
            </w:r>
          </w:p>
        </w:tc>
        <w:tc>
          <w:tcPr>
            <w:tcW w:w="1176" w:type="dxa"/>
            <w:tcBorders>
              <w:bottom w:val="nil"/>
            </w:tcBorders>
            <w:shd w:val="clear" w:color="auto" w:fill="auto"/>
            <w:vAlign w:val="center"/>
          </w:tcPr>
          <w:p w14:paraId="16C16C29" w14:textId="77777777" w:rsidR="0077519F" w:rsidRDefault="0077519F" w:rsidP="00E70452">
            <w:pPr>
              <w:pStyle w:val="5175"/>
              <w:jc w:val="center"/>
              <w:rPr>
                <w:cs/>
              </w:rPr>
            </w:pPr>
            <w:r>
              <w:rPr>
                <w:rFonts w:hint="cs"/>
                <w:cs/>
                <w:lang w:val="th-TH"/>
              </w:rPr>
              <w:t>๕๗๔</w:t>
            </w:r>
          </w:p>
        </w:tc>
        <w:tc>
          <w:tcPr>
            <w:tcW w:w="1980" w:type="dxa"/>
            <w:tcBorders>
              <w:bottom w:val="nil"/>
            </w:tcBorders>
            <w:shd w:val="clear" w:color="auto" w:fill="auto"/>
            <w:vAlign w:val="center"/>
          </w:tcPr>
          <w:p w14:paraId="155F2B00" w14:textId="77777777" w:rsidR="0077519F" w:rsidRDefault="0077519F" w:rsidP="00E70452">
            <w:pPr>
              <w:pStyle w:val="5175"/>
              <w:jc w:val="center"/>
              <w:rPr>
                <w:cs/>
              </w:rPr>
            </w:pPr>
            <w:r>
              <w:rPr>
                <w:rFonts w:hint="cs"/>
                <w:cs/>
                <w:lang w:val="th-TH"/>
              </w:rPr>
              <w:t>๑๙๗</w:t>
            </w:r>
          </w:p>
        </w:tc>
      </w:tr>
      <w:tr w:rsidR="00730742" w14:paraId="01402A2A" w14:textId="77777777" w:rsidTr="00E70452">
        <w:trPr>
          <w:trHeight w:val="315"/>
          <w:jc w:val="center"/>
        </w:trPr>
        <w:tc>
          <w:tcPr>
            <w:tcW w:w="722" w:type="dxa"/>
            <w:tcBorders>
              <w:bottom w:val="nil"/>
            </w:tcBorders>
            <w:vAlign w:val="center"/>
          </w:tcPr>
          <w:p w14:paraId="5492EB4B" w14:textId="400EDAE7" w:rsidR="00730742" w:rsidRDefault="00730742" w:rsidP="00730742">
            <w:pPr>
              <w:pStyle w:val="5175"/>
              <w:jc w:val="center"/>
              <w:rPr>
                <w:cs/>
                <w:lang w:val="th-TH"/>
              </w:rPr>
            </w:pPr>
            <w:r>
              <w:rPr>
                <w:cs/>
                <w:lang w:val="th-TH"/>
              </w:rPr>
              <w:t>๑</w:t>
            </w:r>
            <w:r>
              <w:rPr>
                <w:rFonts w:hint="cs"/>
                <w:cs/>
                <w:lang w:val="th-TH"/>
              </w:rPr>
              <w:t>๐</w:t>
            </w:r>
          </w:p>
        </w:tc>
        <w:tc>
          <w:tcPr>
            <w:tcW w:w="1562" w:type="dxa"/>
            <w:tcBorders>
              <w:bottom w:val="nil"/>
            </w:tcBorders>
            <w:vAlign w:val="center"/>
          </w:tcPr>
          <w:p w14:paraId="2359921C" w14:textId="14F09AB3" w:rsidR="00730742" w:rsidRDefault="00730742" w:rsidP="00730742">
            <w:pPr>
              <w:pStyle w:val="5175"/>
              <w:rPr>
                <w:cs/>
                <w:lang w:val="th-TH"/>
              </w:rPr>
            </w:pPr>
            <w:r>
              <w:rPr>
                <w:cs/>
                <w:lang w:val="th-TH"/>
              </w:rPr>
              <w:t>บ้านสวนขวัญ</w:t>
            </w:r>
          </w:p>
        </w:tc>
        <w:tc>
          <w:tcPr>
            <w:tcW w:w="698" w:type="dxa"/>
            <w:tcBorders>
              <w:bottom w:val="nil"/>
            </w:tcBorders>
            <w:vAlign w:val="center"/>
          </w:tcPr>
          <w:p w14:paraId="3E470B4C" w14:textId="6D6B8324" w:rsidR="00730742" w:rsidRDefault="00730742" w:rsidP="00730742">
            <w:pPr>
              <w:pStyle w:val="5175"/>
              <w:jc w:val="center"/>
              <w:rPr>
                <w:cs/>
                <w:lang w:val="th-TH"/>
              </w:rPr>
            </w:pPr>
            <w:r>
              <w:rPr>
                <w:rFonts w:hint="cs"/>
                <w:cs/>
              </w:rPr>
              <w:t>๑๐</w:t>
            </w:r>
          </w:p>
        </w:tc>
        <w:tc>
          <w:tcPr>
            <w:tcW w:w="1134" w:type="dxa"/>
            <w:tcBorders>
              <w:bottom w:val="nil"/>
            </w:tcBorders>
            <w:shd w:val="clear" w:color="auto" w:fill="auto"/>
            <w:vAlign w:val="center"/>
          </w:tcPr>
          <w:p w14:paraId="46893541" w14:textId="5092EC2C" w:rsidR="00730742" w:rsidRDefault="00730742" w:rsidP="00730742">
            <w:pPr>
              <w:pStyle w:val="5175"/>
              <w:jc w:val="center"/>
              <w:rPr>
                <w:cs/>
                <w:lang w:val="th-TH"/>
              </w:rPr>
            </w:pPr>
            <w:r>
              <w:rPr>
                <w:rFonts w:hint="cs"/>
                <w:cs/>
                <w:lang w:val="th-TH"/>
              </w:rPr>
              <w:t>๒๐๕</w:t>
            </w:r>
          </w:p>
        </w:tc>
        <w:tc>
          <w:tcPr>
            <w:tcW w:w="992" w:type="dxa"/>
            <w:tcBorders>
              <w:bottom w:val="nil"/>
            </w:tcBorders>
            <w:shd w:val="clear" w:color="auto" w:fill="auto"/>
            <w:vAlign w:val="center"/>
          </w:tcPr>
          <w:p w14:paraId="18CCE5DE" w14:textId="2F7B23A2" w:rsidR="00730742" w:rsidRDefault="00730742" w:rsidP="00730742">
            <w:pPr>
              <w:pStyle w:val="5175"/>
              <w:jc w:val="center"/>
              <w:rPr>
                <w:cs/>
                <w:lang w:val="th-TH"/>
              </w:rPr>
            </w:pPr>
            <w:r>
              <w:rPr>
                <w:rFonts w:hint="cs"/>
                <w:cs/>
                <w:lang w:val="th-TH"/>
              </w:rPr>
              <w:t>๒๒๗</w:t>
            </w:r>
          </w:p>
        </w:tc>
        <w:tc>
          <w:tcPr>
            <w:tcW w:w="1176" w:type="dxa"/>
            <w:tcBorders>
              <w:bottom w:val="nil"/>
            </w:tcBorders>
            <w:shd w:val="clear" w:color="auto" w:fill="auto"/>
            <w:vAlign w:val="center"/>
          </w:tcPr>
          <w:p w14:paraId="079B34AB" w14:textId="2212DAEA" w:rsidR="00730742" w:rsidRDefault="00730742" w:rsidP="00730742">
            <w:pPr>
              <w:pStyle w:val="5175"/>
              <w:jc w:val="center"/>
              <w:rPr>
                <w:cs/>
                <w:lang w:val="th-TH"/>
              </w:rPr>
            </w:pPr>
            <w:r>
              <w:rPr>
                <w:rFonts w:hint="cs"/>
                <w:cs/>
                <w:lang w:val="th-TH"/>
              </w:rPr>
              <w:t>๔๓๒</w:t>
            </w:r>
          </w:p>
        </w:tc>
        <w:tc>
          <w:tcPr>
            <w:tcW w:w="1980" w:type="dxa"/>
            <w:tcBorders>
              <w:bottom w:val="nil"/>
            </w:tcBorders>
            <w:shd w:val="clear" w:color="auto" w:fill="auto"/>
            <w:vAlign w:val="center"/>
          </w:tcPr>
          <w:p w14:paraId="68402E61" w14:textId="48650D69" w:rsidR="00730742" w:rsidRDefault="00730742" w:rsidP="00730742">
            <w:pPr>
              <w:pStyle w:val="5175"/>
              <w:jc w:val="center"/>
              <w:rPr>
                <w:cs/>
                <w:lang w:val="th-TH"/>
              </w:rPr>
            </w:pPr>
            <w:r>
              <w:rPr>
                <w:rFonts w:hint="cs"/>
                <w:cs/>
                <w:lang w:val="th-TH"/>
              </w:rPr>
              <w:t>๑๒๖</w:t>
            </w:r>
          </w:p>
        </w:tc>
      </w:tr>
      <w:tr w:rsidR="00730742" w14:paraId="4590D6EF" w14:textId="77777777" w:rsidTr="00E704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0"/>
          <w:jc w:val="center"/>
        </w:trPr>
        <w:tc>
          <w:tcPr>
            <w:tcW w:w="2982" w:type="dxa"/>
            <w:gridSpan w:val="3"/>
            <w:tcBorders>
              <w:top w:val="single" w:sz="4" w:space="0" w:color="auto"/>
              <w:left w:val="nil"/>
              <w:bottom w:val="double" w:sz="4" w:space="0" w:color="auto"/>
              <w:right w:val="nil"/>
            </w:tcBorders>
            <w:vAlign w:val="center"/>
          </w:tcPr>
          <w:p w14:paraId="671B1F9A" w14:textId="77777777" w:rsidR="00730742" w:rsidRDefault="00730742" w:rsidP="00730742">
            <w:pPr>
              <w:pStyle w:val="5175"/>
              <w:spacing w:before="0"/>
              <w:jc w:val="center"/>
              <w:rPr>
                <w:b/>
                <w:bCs/>
                <w:cs/>
              </w:rPr>
            </w:pPr>
            <w:r>
              <w:rPr>
                <w:rFonts w:hint="cs"/>
                <w:b/>
                <w:bCs/>
                <w:cs/>
                <w:lang w:val="th-TH"/>
              </w:rPr>
              <w:t>รวม</w:t>
            </w:r>
          </w:p>
        </w:tc>
        <w:tc>
          <w:tcPr>
            <w:tcW w:w="1134" w:type="dxa"/>
            <w:tcBorders>
              <w:top w:val="single" w:sz="4" w:space="0" w:color="auto"/>
              <w:left w:val="nil"/>
              <w:bottom w:val="double" w:sz="4" w:space="0" w:color="auto"/>
              <w:right w:val="nil"/>
            </w:tcBorders>
            <w:shd w:val="clear" w:color="auto" w:fill="auto"/>
            <w:vAlign w:val="center"/>
          </w:tcPr>
          <w:p w14:paraId="16984CA9" w14:textId="77777777" w:rsidR="00730742" w:rsidRDefault="00730742" w:rsidP="00730742">
            <w:pPr>
              <w:pStyle w:val="5175"/>
              <w:spacing w:before="0"/>
              <w:jc w:val="center"/>
              <w:rPr>
                <w:cs/>
              </w:rPr>
            </w:pPr>
            <w:r>
              <w:rPr>
                <w:rFonts w:hint="cs"/>
                <w:cs/>
                <w:lang w:val="th-TH"/>
              </w:rPr>
              <w:t>๒</w:t>
            </w:r>
            <w:r>
              <w:t>,</w:t>
            </w:r>
            <w:r>
              <w:rPr>
                <w:rFonts w:hint="cs"/>
                <w:cs/>
                <w:lang w:val="th-TH"/>
              </w:rPr>
              <w:t>๖๖๒</w:t>
            </w:r>
          </w:p>
        </w:tc>
        <w:tc>
          <w:tcPr>
            <w:tcW w:w="992" w:type="dxa"/>
            <w:tcBorders>
              <w:top w:val="single" w:sz="4" w:space="0" w:color="auto"/>
              <w:left w:val="nil"/>
              <w:bottom w:val="double" w:sz="4" w:space="0" w:color="auto"/>
              <w:right w:val="nil"/>
            </w:tcBorders>
            <w:shd w:val="clear" w:color="auto" w:fill="auto"/>
            <w:vAlign w:val="center"/>
          </w:tcPr>
          <w:p w14:paraId="6BC1B094" w14:textId="77777777" w:rsidR="00730742" w:rsidRDefault="00730742" w:rsidP="00730742">
            <w:pPr>
              <w:pStyle w:val="5175"/>
              <w:spacing w:before="0"/>
              <w:jc w:val="center"/>
              <w:rPr>
                <w:cs/>
              </w:rPr>
            </w:pPr>
            <w:r>
              <w:rPr>
                <w:rFonts w:hint="cs"/>
                <w:cs/>
                <w:lang w:val="th-TH"/>
              </w:rPr>
              <w:t>๒</w:t>
            </w:r>
            <w:r>
              <w:t>,</w:t>
            </w:r>
            <w:r>
              <w:rPr>
                <w:rFonts w:hint="cs"/>
                <w:cs/>
                <w:lang w:val="th-TH"/>
              </w:rPr>
              <w:t>๗๑๒</w:t>
            </w:r>
          </w:p>
        </w:tc>
        <w:tc>
          <w:tcPr>
            <w:tcW w:w="1176" w:type="dxa"/>
            <w:tcBorders>
              <w:top w:val="single" w:sz="4" w:space="0" w:color="auto"/>
              <w:left w:val="nil"/>
              <w:bottom w:val="double" w:sz="4" w:space="0" w:color="auto"/>
              <w:right w:val="nil"/>
            </w:tcBorders>
            <w:shd w:val="clear" w:color="auto" w:fill="auto"/>
            <w:vAlign w:val="center"/>
          </w:tcPr>
          <w:p w14:paraId="00A01F05" w14:textId="77777777" w:rsidR="00730742" w:rsidRDefault="00730742" w:rsidP="00730742">
            <w:pPr>
              <w:pStyle w:val="5175"/>
              <w:spacing w:before="0"/>
              <w:jc w:val="center"/>
              <w:rPr>
                <w:cs/>
              </w:rPr>
            </w:pPr>
            <w:r>
              <w:rPr>
                <w:rFonts w:hint="cs"/>
                <w:cs/>
                <w:lang w:val="th-TH"/>
              </w:rPr>
              <w:t>๕</w:t>
            </w:r>
            <w:r>
              <w:t>,</w:t>
            </w:r>
            <w:r>
              <w:rPr>
                <w:rFonts w:hint="cs"/>
                <w:cs/>
                <w:lang w:val="th-TH"/>
              </w:rPr>
              <w:t>๓๗๔</w:t>
            </w:r>
          </w:p>
        </w:tc>
        <w:tc>
          <w:tcPr>
            <w:tcW w:w="1980" w:type="dxa"/>
            <w:tcBorders>
              <w:top w:val="single" w:sz="4" w:space="0" w:color="auto"/>
              <w:left w:val="nil"/>
              <w:bottom w:val="double" w:sz="4" w:space="0" w:color="auto"/>
              <w:right w:val="nil"/>
            </w:tcBorders>
            <w:shd w:val="clear" w:color="auto" w:fill="auto"/>
            <w:vAlign w:val="center"/>
          </w:tcPr>
          <w:p w14:paraId="19D2C308" w14:textId="77777777" w:rsidR="00730742" w:rsidRDefault="00730742" w:rsidP="00730742">
            <w:pPr>
              <w:pStyle w:val="5175"/>
              <w:spacing w:before="0"/>
              <w:jc w:val="center"/>
            </w:pPr>
            <w:r>
              <w:rPr>
                <w:rFonts w:hint="cs"/>
                <w:cs/>
                <w:lang w:val="th-TH"/>
              </w:rPr>
              <w:t>๑</w:t>
            </w:r>
            <w:r>
              <w:t>,</w:t>
            </w:r>
            <w:r>
              <w:rPr>
                <w:rFonts w:hint="cs"/>
                <w:cs/>
                <w:lang w:val="th-TH"/>
              </w:rPr>
              <w:t>๘๘๑</w:t>
            </w:r>
          </w:p>
        </w:tc>
      </w:tr>
    </w:tbl>
    <w:p w14:paraId="609269AC" w14:textId="77777777" w:rsidR="0077519F" w:rsidRDefault="0077519F" w:rsidP="0077519F">
      <w:pPr>
        <w:pStyle w:val="5175"/>
        <w:ind w:firstLine="0"/>
        <w:rPr>
          <w:lang w:val="th-TH"/>
        </w:rPr>
      </w:pPr>
      <w:bookmarkStart w:id="392" w:name="_Toc104661536"/>
      <w:bookmarkStart w:id="393" w:name="_Toc116062470"/>
      <w:bookmarkStart w:id="394" w:name="_Toc163042839"/>
      <w:bookmarkStart w:id="395" w:name="_Toc163076955"/>
      <w:bookmarkStart w:id="396" w:name="_Hlk148122682"/>
    </w:p>
    <w:p w14:paraId="6BECE1B8" w14:textId="77777777" w:rsidR="0077519F" w:rsidRDefault="0077519F" w:rsidP="0077519F">
      <w:pPr>
        <w:pStyle w:val="5175"/>
        <w:rPr>
          <w:b/>
          <w:bCs/>
          <w:lang w:val="th-TH"/>
        </w:rPr>
      </w:pPr>
    </w:p>
    <w:p w14:paraId="799C41CE" w14:textId="77777777" w:rsidR="0077519F" w:rsidRDefault="0077519F" w:rsidP="0077519F">
      <w:pPr>
        <w:pStyle w:val="5175"/>
        <w:rPr>
          <w:b/>
          <w:bCs/>
          <w:lang w:val="th-TH"/>
        </w:rPr>
      </w:pPr>
    </w:p>
    <w:p w14:paraId="555C8B04" w14:textId="0F73F7C4" w:rsidR="0077519F" w:rsidRPr="00E120EC" w:rsidRDefault="0077519F" w:rsidP="0077519F">
      <w:pPr>
        <w:pStyle w:val="5175"/>
      </w:pPr>
      <w:r w:rsidRPr="00730742">
        <w:rPr>
          <w:rFonts w:hint="cs"/>
          <w:b/>
          <w:bCs/>
          <w:cs/>
          <w:lang w:val="th-TH"/>
        </w:rPr>
        <w:lastRenderedPageBreak/>
        <w:t>ตำบลสวนเขื่อน</w:t>
      </w:r>
      <w:r w:rsidRPr="00730742">
        <w:rPr>
          <w:rFonts w:hint="cs"/>
          <w:b/>
          <w:bCs/>
          <w:cs/>
        </w:rPr>
        <w:t xml:space="preserve"> </w:t>
      </w:r>
      <w:r w:rsidRPr="00730742">
        <w:rPr>
          <w:rFonts w:hint="cs"/>
          <w:b/>
          <w:bCs/>
          <w:cs/>
          <w:lang w:val="th-TH"/>
        </w:rPr>
        <w:t xml:space="preserve">มีประชากรที่มีอายุ </w:t>
      </w:r>
      <w:r w:rsidRPr="00730742">
        <w:rPr>
          <w:rFonts w:hint="cs"/>
          <w:b/>
          <w:bCs/>
          <w:cs/>
        </w:rPr>
        <w:t>๑๘ ปีบริบูรณ์ ที่มีสิทธิ์เลือกตั้ง ในเขตเลือกตั้งที่ ๑</w:t>
      </w:r>
      <w:r w:rsidRPr="00E120EC">
        <w:rPr>
          <w:rFonts w:hint="cs"/>
          <w:cs/>
          <w:lang w:val="th-TH"/>
        </w:rPr>
        <w:t xml:space="preserve">จังหวัดแพร่ มี ๑๐ หมู่บ้าน รวมทั้งสิ้น </w:t>
      </w:r>
      <w:r w:rsidRPr="00E120EC">
        <w:rPr>
          <w:cs/>
          <w:lang w:val="th-TH"/>
        </w:rPr>
        <w:t>๔</w:t>
      </w:r>
      <w:r w:rsidRPr="00E120EC">
        <w:rPr>
          <w:lang w:val="th-TH"/>
        </w:rPr>
        <w:t>,</w:t>
      </w:r>
      <w:r w:rsidRPr="00E120EC">
        <w:rPr>
          <w:cs/>
          <w:lang w:val="th-TH"/>
        </w:rPr>
        <w:t>๔๐๐</w:t>
      </w:r>
      <w:r w:rsidRPr="00E120EC">
        <w:rPr>
          <w:rFonts w:hint="cs"/>
          <w:cs/>
          <w:lang w:val="th-TH"/>
        </w:rPr>
        <w:t xml:space="preserve"> คน เป็นชาย </w:t>
      </w:r>
      <w:r w:rsidRPr="00E120EC">
        <w:rPr>
          <w:cs/>
          <w:lang w:val="th-TH"/>
        </w:rPr>
        <w:t>๒</w:t>
      </w:r>
      <w:r w:rsidRPr="00E120EC">
        <w:rPr>
          <w:lang w:val="th-TH"/>
        </w:rPr>
        <w:t>,</w:t>
      </w:r>
      <w:r w:rsidRPr="00E120EC">
        <w:rPr>
          <w:cs/>
          <w:lang w:val="th-TH"/>
        </w:rPr>
        <w:t>๑๗๗</w:t>
      </w:r>
      <w:r w:rsidRPr="00E120EC">
        <w:rPr>
          <w:rFonts w:hint="cs"/>
          <w:cs/>
          <w:lang w:val="th-TH"/>
        </w:rPr>
        <w:t xml:space="preserve"> คน เป็นหญิง </w:t>
      </w:r>
      <w:r w:rsidRPr="00E120EC">
        <w:rPr>
          <w:cs/>
          <w:lang w:val="th-TH"/>
        </w:rPr>
        <w:t>๒</w:t>
      </w:r>
      <w:r w:rsidRPr="00E120EC">
        <w:rPr>
          <w:lang w:val="th-TH"/>
        </w:rPr>
        <w:t>,</w:t>
      </w:r>
      <w:r w:rsidRPr="00E120EC">
        <w:rPr>
          <w:cs/>
          <w:lang w:val="th-TH"/>
        </w:rPr>
        <w:t>๒๒๓</w:t>
      </w:r>
      <w:r w:rsidRPr="00E120EC">
        <w:rPr>
          <w:rFonts w:hint="cs"/>
          <w:cs/>
          <w:lang w:val="th-TH"/>
        </w:rPr>
        <w:t xml:space="preserve"> คน จำนวนครัวเรือน ๑</w:t>
      </w:r>
      <w:r w:rsidRPr="00E120EC">
        <w:rPr>
          <w:rFonts w:hint="cs"/>
        </w:rPr>
        <w:t>,</w:t>
      </w:r>
      <w:r w:rsidRPr="00E120EC">
        <w:rPr>
          <w:rFonts w:hint="cs"/>
          <w:cs/>
          <w:lang w:val="th-TH"/>
        </w:rPr>
        <w:t>๘๘๑</w:t>
      </w:r>
      <w:r w:rsidRPr="00E120EC">
        <w:rPr>
          <w:rFonts w:hint="cs"/>
          <w:cs/>
        </w:rPr>
        <w:t xml:space="preserve"> </w:t>
      </w:r>
      <w:r w:rsidRPr="00E120EC">
        <w:rPr>
          <w:rFonts w:hint="cs"/>
          <w:cs/>
          <w:lang w:val="th-TH"/>
        </w:rPr>
        <w:t xml:space="preserve">ครัวเรือน </w:t>
      </w:r>
      <w:r w:rsidRPr="00E120EC">
        <w:rPr>
          <w:rFonts w:hint="cs"/>
          <w:cs/>
        </w:rPr>
        <w:t>(</w:t>
      </w:r>
      <w:r w:rsidRPr="00E120EC">
        <w:rPr>
          <w:rFonts w:hint="cs"/>
          <w:cs/>
          <w:lang w:val="th-TH"/>
        </w:rPr>
        <w:t>หลัง</w:t>
      </w:r>
      <w:r w:rsidRPr="00E120EC">
        <w:rPr>
          <w:rFonts w:hint="cs"/>
          <w:cs/>
        </w:rPr>
        <w:t>)</w:t>
      </w:r>
      <w:r w:rsidRPr="00E120EC">
        <w:rPr>
          <w:rStyle w:val="af5"/>
          <w:rFonts w:hint="cs"/>
          <w:cs/>
        </w:rPr>
        <w:footnoteReference w:id="115"/>
      </w:r>
      <w:r w:rsidRPr="00E120EC">
        <w:rPr>
          <w:rFonts w:hint="cs"/>
          <w:cs/>
        </w:rPr>
        <w:t xml:space="preserve">  </w:t>
      </w:r>
      <w:r w:rsidRPr="00E120EC">
        <w:rPr>
          <w:rFonts w:hint="cs"/>
          <w:cs/>
          <w:lang w:val="th-TH"/>
        </w:rPr>
        <w:t>ตามตารางที่ ๒</w:t>
      </w:r>
      <w:r w:rsidRPr="00E120EC">
        <w:rPr>
          <w:rFonts w:hint="cs"/>
          <w:cs/>
        </w:rPr>
        <w:t>.</w:t>
      </w:r>
      <w:r w:rsidRPr="00E120EC">
        <w:rPr>
          <w:rFonts w:hint="cs"/>
          <w:cs/>
          <w:lang w:val="th-TH"/>
        </w:rPr>
        <w:t>๑</w:t>
      </w:r>
      <w:r w:rsidR="00A054A8">
        <w:rPr>
          <w:rFonts w:hint="cs"/>
          <w:cs/>
          <w:lang w:val="th-TH"/>
        </w:rPr>
        <w:t>๔</w:t>
      </w:r>
      <w:r w:rsidRPr="00E120EC">
        <w:rPr>
          <w:rFonts w:hint="cs"/>
          <w:cs/>
        </w:rPr>
        <w:t xml:space="preserve"> </w:t>
      </w:r>
      <w:r w:rsidRPr="00E120EC">
        <w:rPr>
          <w:rFonts w:hint="cs"/>
          <w:cs/>
          <w:lang w:val="th-TH"/>
        </w:rPr>
        <w:t>ดังต่อไปนี้</w:t>
      </w:r>
    </w:p>
    <w:p w14:paraId="5A4DEF25" w14:textId="41270227" w:rsidR="0077519F" w:rsidRPr="00E120EC" w:rsidRDefault="002612C5" w:rsidP="002612C5">
      <w:pPr>
        <w:pStyle w:val="af9"/>
        <w:ind w:firstLine="0"/>
        <w:rPr>
          <w:rFonts w:eastAsia="Calibri"/>
          <w:b w:val="0"/>
          <w:bCs w:val="0"/>
          <w:cs/>
        </w:rPr>
      </w:pPr>
      <w:bookmarkStart w:id="397" w:name="_Toc173174299"/>
      <w:bookmarkStart w:id="398" w:name="_Toc175543234"/>
      <w:bookmarkStart w:id="399" w:name="_Toc175558510"/>
      <w:bookmarkStart w:id="400" w:name="_Toc198993883"/>
      <w:r>
        <w:rPr>
          <w:cs/>
        </w:rPr>
        <w:t xml:space="preserve">ตารางที่ </w:t>
      </w:r>
      <w:r>
        <w:rPr>
          <w:rFonts w:hint="cs"/>
          <w:cs/>
          <w:lang w:val="th-TH"/>
        </w:rPr>
        <w:t>๒.</w:t>
      </w:r>
      <w:r>
        <w:rPr>
          <w:cs/>
          <w:lang w:val="th-TH"/>
        </w:rPr>
        <w:fldChar w:fldCharType="begin"/>
      </w:r>
      <w:r>
        <w:rPr>
          <w:cs/>
          <w:lang w:val="th-TH"/>
        </w:rPr>
        <w:instrText xml:space="preserve"> </w:instrText>
      </w:r>
      <w:r>
        <w:rPr>
          <w:rFonts w:hint="cs"/>
          <w:lang w:val="th-TH"/>
        </w:rPr>
        <w:instrText xml:space="preserve">SEQ </w:instrText>
      </w:r>
      <w:r>
        <w:rPr>
          <w:rFonts w:hint="cs"/>
          <w:cs/>
          <w:lang w:val="th-TH"/>
        </w:rPr>
        <w:instrText>ตารางที่</w:instrText>
      </w:r>
      <w:r>
        <w:rPr>
          <w:rFonts w:hint="cs"/>
          <w:lang w:val="th-TH"/>
        </w:rPr>
        <w:instrText>_ \* THAIARABIC</w:instrText>
      </w:r>
      <w:r>
        <w:rPr>
          <w:cs/>
          <w:lang w:val="th-TH"/>
        </w:rPr>
        <w:instrText xml:space="preserve"> </w:instrText>
      </w:r>
      <w:r>
        <w:rPr>
          <w:cs/>
          <w:lang w:val="th-TH"/>
        </w:rPr>
        <w:fldChar w:fldCharType="separate"/>
      </w:r>
      <w:r w:rsidR="002E0DC3">
        <w:rPr>
          <w:noProof/>
          <w:cs/>
          <w:lang w:val="th-TH"/>
        </w:rPr>
        <w:t>๑๓</w:t>
      </w:r>
      <w:r>
        <w:rPr>
          <w:cs/>
          <w:lang w:val="th-TH"/>
        </w:rPr>
        <w:fldChar w:fldCharType="end"/>
      </w:r>
      <w:r>
        <w:rPr>
          <w:rFonts w:hint="cs"/>
          <w:cs/>
          <w:lang w:val="th-TH"/>
        </w:rPr>
        <w:t xml:space="preserve"> </w:t>
      </w:r>
      <w:r w:rsidR="0077519F" w:rsidRPr="002612C5">
        <w:rPr>
          <w:b w:val="0"/>
          <w:bCs w:val="0"/>
          <w:cs/>
          <w:lang w:val="th-TH"/>
        </w:rPr>
        <w:t>ประชากรที่มีอายุ ๑๘ ปีบริบูรณ์ ที่มีสิทธิ์เลือกตั้ง ในเขตเลือกตั้งที่ ๑</w:t>
      </w:r>
      <w:r w:rsidR="0077519F" w:rsidRPr="002612C5">
        <w:rPr>
          <w:rFonts w:hint="cs"/>
          <w:b w:val="0"/>
          <w:bCs w:val="0"/>
          <w:cs/>
          <w:lang w:val="th-TH"/>
        </w:rPr>
        <w:t xml:space="preserve"> </w:t>
      </w:r>
      <w:r w:rsidR="0077519F" w:rsidRPr="002612C5">
        <w:rPr>
          <w:b w:val="0"/>
          <w:bCs w:val="0"/>
          <w:cs/>
          <w:lang w:val="th-TH"/>
        </w:rPr>
        <w:t>จังหวัดแพร่</w:t>
      </w:r>
      <w:bookmarkEnd w:id="397"/>
      <w:bookmarkEnd w:id="398"/>
      <w:bookmarkEnd w:id="399"/>
      <w:bookmarkEnd w:id="400"/>
      <w:r w:rsidR="0077519F" w:rsidRPr="00E120EC">
        <w:rPr>
          <w:rFonts w:hint="cs"/>
          <w:cs/>
          <w:lang w:val="th-TH"/>
        </w:rPr>
        <w:t xml:space="preserve"> </w:t>
      </w:r>
    </w:p>
    <w:tbl>
      <w:tblPr>
        <w:tblStyle w:val="14"/>
        <w:tblW w:w="8264" w:type="dxa"/>
        <w:jc w:val="center"/>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722"/>
        <w:gridCol w:w="1562"/>
        <w:gridCol w:w="698"/>
        <w:gridCol w:w="1134"/>
        <w:gridCol w:w="992"/>
        <w:gridCol w:w="1176"/>
        <w:gridCol w:w="1980"/>
      </w:tblGrid>
      <w:tr w:rsidR="0077519F" w:rsidRPr="00E120EC" w14:paraId="376ED52D" w14:textId="77777777" w:rsidTr="00E70452">
        <w:trPr>
          <w:trHeight w:val="401"/>
          <w:tblHeader/>
          <w:jc w:val="center"/>
        </w:trPr>
        <w:tc>
          <w:tcPr>
            <w:tcW w:w="722" w:type="dxa"/>
            <w:vMerge w:val="restart"/>
            <w:tcBorders>
              <w:top w:val="double" w:sz="4" w:space="0" w:color="auto"/>
              <w:bottom w:val="single" w:sz="4" w:space="0" w:color="auto"/>
            </w:tcBorders>
            <w:vAlign w:val="center"/>
          </w:tcPr>
          <w:p w14:paraId="7ADC3E59" w14:textId="77777777" w:rsidR="0077519F" w:rsidRPr="00E120EC" w:rsidRDefault="0077519F" w:rsidP="00E70452">
            <w:pPr>
              <w:tabs>
                <w:tab w:val="left" w:pos="992"/>
                <w:tab w:val="left" w:pos="1276"/>
              </w:tabs>
              <w:spacing w:before="0" w:after="200"/>
              <w:contextualSpacing/>
              <w:jc w:val="center"/>
              <w:rPr>
                <w:rFonts w:eastAsia="Calibri"/>
                <w:b/>
                <w:bCs/>
              </w:rPr>
            </w:pPr>
            <w:r w:rsidRPr="00E120EC">
              <w:rPr>
                <w:rFonts w:eastAsia="Calibri" w:hint="cs"/>
                <w:b/>
                <w:bCs/>
                <w:cs/>
                <w:lang w:val="th-TH"/>
              </w:rPr>
              <w:t>ที่</w:t>
            </w:r>
          </w:p>
        </w:tc>
        <w:tc>
          <w:tcPr>
            <w:tcW w:w="1562" w:type="dxa"/>
            <w:vMerge w:val="restart"/>
            <w:tcBorders>
              <w:top w:val="double" w:sz="4" w:space="0" w:color="auto"/>
              <w:bottom w:val="single" w:sz="4" w:space="0" w:color="auto"/>
            </w:tcBorders>
            <w:vAlign w:val="center"/>
          </w:tcPr>
          <w:p w14:paraId="6E50C95A" w14:textId="77777777" w:rsidR="0077519F" w:rsidRPr="00E120EC" w:rsidRDefault="0077519F" w:rsidP="00E70452">
            <w:pPr>
              <w:tabs>
                <w:tab w:val="left" w:pos="992"/>
                <w:tab w:val="left" w:pos="1276"/>
              </w:tabs>
              <w:spacing w:before="0" w:after="200"/>
              <w:contextualSpacing/>
              <w:jc w:val="center"/>
              <w:rPr>
                <w:rFonts w:eastAsia="Calibri"/>
                <w:b/>
                <w:bCs/>
              </w:rPr>
            </w:pPr>
            <w:r w:rsidRPr="00E120EC">
              <w:rPr>
                <w:rFonts w:eastAsia="Calibri" w:hint="cs"/>
                <w:b/>
                <w:bCs/>
                <w:cs/>
                <w:lang w:val="th-TH"/>
              </w:rPr>
              <w:t>ชื่อหมู่บ้าน</w:t>
            </w:r>
          </w:p>
        </w:tc>
        <w:tc>
          <w:tcPr>
            <w:tcW w:w="698" w:type="dxa"/>
            <w:vMerge w:val="restart"/>
            <w:tcBorders>
              <w:top w:val="double" w:sz="4" w:space="0" w:color="auto"/>
              <w:bottom w:val="single" w:sz="4" w:space="0" w:color="auto"/>
            </w:tcBorders>
            <w:vAlign w:val="center"/>
          </w:tcPr>
          <w:p w14:paraId="2C4966A0" w14:textId="77777777" w:rsidR="0077519F" w:rsidRPr="00E120EC" w:rsidRDefault="0077519F" w:rsidP="00E70452">
            <w:pPr>
              <w:tabs>
                <w:tab w:val="left" w:pos="992"/>
                <w:tab w:val="left" w:pos="1276"/>
              </w:tabs>
              <w:spacing w:before="0" w:after="200"/>
              <w:contextualSpacing/>
              <w:jc w:val="center"/>
              <w:rPr>
                <w:rFonts w:eastAsia="Calibri"/>
                <w:b/>
                <w:bCs/>
                <w:cs/>
              </w:rPr>
            </w:pPr>
            <w:r w:rsidRPr="00E120EC">
              <w:rPr>
                <w:rFonts w:eastAsia="Calibri" w:hint="cs"/>
                <w:b/>
                <w:bCs/>
                <w:cs/>
                <w:lang w:val="th-TH"/>
              </w:rPr>
              <w:t>หมู่ที่</w:t>
            </w:r>
          </w:p>
        </w:tc>
        <w:tc>
          <w:tcPr>
            <w:tcW w:w="3302" w:type="dxa"/>
            <w:gridSpan w:val="3"/>
            <w:tcBorders>
              <w:top w:val="double" w:sz="4" w:space="0" w:color="auto"/>
              <w:bottom w:val="nil"/>
            </w:tcBorders>
            <w:vAlign w:val="center"/>
          </w:tcPr>
          <w:p w14:paraId="16F2D561" w14:textId="77777777" w:rsidR="0077519F" w:rsidRPr="00E120EC" w:rsidRDefault="0077519F" w:rsidP="00E70452">
            <w:pPr>
              <w:tabs>
                <w:tab w:val="left" w:pos="992"/>
                <w:tab w:val="left" w:pos="1276"/>
              </w:tabs>
              <w:spacing w:before="0" w:after="200"/>
              <w:contextualSpacing/>
              <w:jc w:val="center"/>
              <w:rPr>
                <w:rFonts w:eastAsia="Calibri"/>
                <w:b/>
                <w:bCs/>
                <w:cs/>
              </w:rPr>
            </w:pPr>
            <w:r w:rsidRPr="00E120EC">
              <w:rPr>
                <w:rFonts w:eastAsia="Calibri" w:hint="cs"/>
                <w:b/>
                <w:bCs/>
                <w:cs/>
                <w:lang w:val="th-TH"/>
              </w:rPr>
              <w:t>จำนวนประชากร</w:t>
            </w:r>
          </w:p>
        </w:tc>
        <w:tc>
          <w:tcPr>
            <w:tcW w:w="1980" w:type="dxa"/>
            <w:vMerge w:val="restart"/>
            <w:tcBorders>
              <w:top w:val="double" w:sz="4" w:space="0" w:color="auto"/>
              <w:bottom w:val="single" w:sz="4" w:space="0" w:color="auto"/>
            </w:tcBorders>
            <w:vAlign w:val="center"/>
          </w:tcPr>
          <w:p w14:paraId="7CF0A820" w14:textId="77777777" w:rsidR="0077519F" w:rsidRPr="00E120EC" w:rsidRDefault="0077519F" w:rsidP="00E70452">
            <w:pPr>
              <w:tabs>
                <w:tab w:val="left" w:pos="992"/>
                <w:tab w:val="left" w:pos="1276"/>
              </w:tabs>
              <w:spacing w:before="0" w:after="200"/>
              <w:contextualSpacing/>
              <w:jc w:val="center"/>
              <w:rPr>
                <w:rFonts w:eastAsia="Calibri"/>
                <w:b/>
                <w:bCs/>
              </w:rPr>
            </w:pPr>
            <w:r w:rsidRPr="00E120EC">
              <w:rPr>
                <w:rFonts w:eastAsia="Calibri" w:hint="cs"/>
                <w:b/>
                <w:bCs/>
                <w:cs/>
                <w:lang w:val="th-TH"/>
              </w:rPr>
              <w:t>จำนวนหลังคาเรือน</w:t>
            </w:r>
          </w:p>
        </w:tc>
      </w:tr>
      <w:tr w:rsidR="0077519F" w:rsidRPr="00E120EC" w14:paraId="1FC4B20A" w14:textId="77777777" w:rsidTr="00E70452">
        <w:trPr>
          <w:trHeight w:val="438"/>
          <w:tblHeader/>
          <w:jc w:val="center"/>
        </w:trPr>
        <w:tc>
          <w:tcPr>
            <w:tcW w:w="722" w:type="dxa"/>
            <w:vMerge/>
            <w:tcBorders>
              <w:top w:val="nil"/>
              <w:bottom w:val="single" w:sz="4" w:space="0" w:color="auto"/>
            </w:tcBorders>
            <w:vAlign w:val="center"/>
          </w:tcPr>
          <w:p w14:paraId="31F4FB70" w14:textId="77777777" w:rsidR="0077519F" w:rsidRPr="00E120EC" w:rsidRDefault="0077519F" w:rsidP="00E70452">
            <w:pPr>
              <w:tabs>
                <w:tab w:val="left" w:pos="992"/>
                <w:tab w:val="left" w:pos="1276"/>
              </w:tabs>
              <w:spacing w:before="0" w:after="200"/>
              <w:contextualSpacing/>
              <w:jc w:val="center"/>
              <w:rPr>
                <w:rFonts w:eastAsia="Calibri"/>
                <w:b/>
                <w:bCs/>
                <w:cs/>
              </w:rPr>
            </w:pPr>
          </w:p>
        </w:tc>
        <w:tc>
          <w:tcPr>
            <w:tcW w:w="1562" w:type="dxa"/>
            <w:vMerge/>
            <w:tcBorders>
              <w:top w:val="nil"/>
              <w:bottom w:val="single" w:sz="4" w:space="0" w:color="auto"/>
            </w:tcBorders>
            <w:vAlign w:val="center"/>
          </w:tcPr>
          <w:p w14:paraId="1E5EB43B" w14:textId="77777777" w:rsidR="0077519F" w:rsidRPr="00E120EC" w:rsidRDefault="0077519F" w:rsidP="00E70452">
            <w:pPr>
              <w:tabs>
                <w:tab w:val="left" w:pos="992"/>
                <w:tab w:val="left" w:pos="1276"/>
              </w:tabs>
              <w:spacing w:before="0" w:after="200"/>
              <w:contextualSpacing/>
              <w:jc w:val="center"/>
              <w:rPr>
                <w:rFonts w:eastAsia="Calibri"/>
                <w:b/>
                <w:bCs/>
                <w:cs/>
              </w:rPr>
            </w:pPr>
          </w:p>
        </w:tc>
        <w:tc>
          <w:tcPr>
            <w:tcW w:w="698" w:type="dxa"/>
            <w:vMerge/>
            <w:tcBorders>
              <w:top w:val="nil"/>
              <w:bottom w:val="single" w:sz="4" w:space="0" w:color="auto"/>
            </w:tcBorders>
            <w:vAlign w:val="center"/>
          </w:tcPr>
          <w:p w14:paraId="32350C48" w14:textId="77777777" w:rsidR="0077519F" w:rsidRPr="00E120EC" w:rsidRDefault="0077519F" w:rsidP="00E70452">
            <w:pPr>
              <w:tabs>
                <w:tab w:val="left" w:pos="992"/>
                <w:tab w:val="left" w:pos="1276"/>
              </w:tabs>
              <w:spacing w:before="0" w:after="200"/>
              <w:contextualSpacing/>
              <w:jc w:val="center"/>
              <w:rPr>
                <w:rFonts w:eastAsia="Calibri"/>
                <w:b/>
                <w:bCs/>
                <w:cs/>
              </w:rPr>
            </w:pPr>
          </w:p>
        </w:tc>
        <w:tc>
          <w:tcPr>
            <w:tcW w:w="1134" w:type="dxa"/>
            <w:tcBorders>
              <w:top w:val="nil"/>
              <w:bottom w:val="single" w:sz="4" w:space="0" w:color="auto"/>
            </w:tcBorders>
            <w:vAlign w:val="center"/>
          </w:tcPr>
          <w:p w14:paraId="3824FF9F" w14:textId="77777777" w:rsidR="0077519F" w:rsidRPr="00E120EC" w:rsidRDefault="0077519F" w:rsidP="00E70452">
            <w:pPr>
              <w:tabs>
                <w:tab w:val="left" w:pos="992"/>
                <w:tab w:val="left" w:pos="1276"/>
              </w:tabs>
              <w:spacing w:before="0" w:after="200"/>
              <w:contextualSpacing/>
              <w:jc w:val="center"/>
              <w:rPr>
                <w:rFonts w:eastAsia="Calibri"/>
                <w:b/>
                <w:bCs/>
                <w:cs/>
              </w:rPr>
            </w:pPr>
            <w:r w:rsidRPr="00E120EC">
              <w:rPr>
                <w:rFonts w:eastAsia="Calibri" w:hint="cs"/>
                <w:b/>
                <w:bCs/>
                <w:cs/>
                <w:lang w:val="th-TH"/>
              </w:rPr>
              <w:t>ชาย</w:t>
            </w:r>
          </w:p>
        </w:tc>
        <w:tc>
          <w:tcPr>
            <w:tcW w:w="992" w:type="dxa"/>
            <w:tcBorders>
              <w:top w:val="nil"/>
              <w:bottom w:val="single" w:sz="4" w:space="0" w:color="auto"/>
            </w:tcBorders>
            <w:vAlign w:val="center"/>
          </w:tcPr>
          <w:p w14:paraId="7E6F4BF4" w14:textId="77777777" w:rsidR="0077519F" w:rsidRPr="00E120EC" w:rsidRDefault="0077519F" w:rsidP="00E70452">
            <w:pPr>
              <w:tabs>
                <w:tab w:val="left" w:pos="992"/>
                <w:tab w:val="left" w:pos="1276"/>
              </w:tabs>
              <w:spacing w:before="0" w:after="200"/>
              <w:contextualSpacing/>
              <w:jc w:val="center"/>
              <w:rPr>
                <w:rFonts w:eastAsia="Calibri"/>
                <w:b/>
                <w:bCs/>
                <w:cs/>
              </w:rPr>
            </w:pPr>
            <w:r w:rsidRPr="00E120EC">
              <w:rPr>
                <w:rFonts w:eastAsia="Calibri" w:hint="cs"/>
                <w:b/>
                <w:bCs/>
                <w:cs/>
                <w:lang w:val="th-TH"/>
              </w:rPr>
              <w:t>หญิง</w:t>
            </w:r>
          </w:p>
        </w:tc>
        <w:tc>
          <w:tcPr>
            <w:tcW w:w="1176" w:type="dxa"/>
            <w:tcBorders>
              <w:top w:val="nil"/>
              <w:bottom w:val="single" w:sz="4" w:space="0" w:color="auto"/>
            </w:tcBorders>
            <w:vAlign w:val="center"/>
          </w:tcPr>
          <w:p w14:paraId="0EC1BDA4" w14:textId="77777777" w:rsidR="0077519F" w:rsidRPr="00E120EC" w:rsidRDefault="0077519F" w:rsidP="00E70452">
            <w:pPr>
              <w:tabs>
                <w:tab w:val="left" w:pos="992"/>
                <w:tab w:val="left" w:pos="1276"/>
              </w:tabs>
              <w:spacing w:before="0" w:after="200"/>
              <w:contextualSpacing/>
              <w:jc w:val="center"/>
              <w:rPr>
                <w:rFonts w:eastAsia="Calibri"/>
                <w:b/>
                <w:bCs/>
                <w:cs/>
              </w:rPr>
            </w:pPr>
            <w:r w:rsidRPr="00E120EC">
              <w:rPr>
                <w:rFonts w:eastAsia="Calibri" w:hint="cs"/>
                <w:b/>
                <w:bCs/>
                <w:cs/>
                <w:lang w:val="th-TH"/>
              </w:rPr>
              <w:t>รวม</w:t>
            </w:r>
          </w:p>
        </w:tc>
        <w:tc>
          <w:tcPr>
            <w:tcW w:w="1980" w:type="dxa"/>
            <w:vMerge/>
            <w:tcBorders>
              <w:top w:val="single" w:sz="4" w:space="0" w:color="auto"/>
              <w:bottom w:val="single" w:sz="4" w:space="0" w:color="auto"/>
            </w:tcBorders>
            <w:vAlign w:val="center"/>
          </w:tcPr>
          <w:p w14:paraId="3994E291" w14:textId="77777777" w:rsidR="0077519F" w:rsidRPr="00E120EC" w:rsidRDefault="0077519F" w:rsidP="00E70452">
            <w:pPr>
              <w:tabs>
                <w:tab w:val="left" w:pos="992"/>
                <w:tab w:val="left" w:pos="1276"/>
              </w:tabs>
              <w:spacing w:before="0" w:after="200"/>
              <w:contextualSpacing/>
              <w:jc w:val="center"/>
              <w:rPr>
                <w:rFonts w:eastAsia="Calibri"/>
                <w:b/>
                <w:bCs/>
                <w:cs/>
              </w:rPr>
            </w:pPr>
          </w:p>
        </w:tc>
      </w:tr>
      <w:tr w:rsidR="0077519F" w:rsidRPr="00E120EC" w14:paraId="7CEE15EF" w14:textId="77777777" w:rsidTr="00E70452">
        <w:trPr>
          <w:trHeight w:val="294"/>
          <w:jc w:val="center"/>
        </w:trPr>
        <w:tc>
          <w:tcPr>
            <w:tcW w:w="722" w:type="dxa"/>
            <w:tcBorders>
              <w:top w:val="single" w:sz="4" w:space="0" w:color="auto"/>
            </w:tcBorders>
            <w:vAlign w:val="center"/>
          </w:tcPr>
          <w:p w14:paraId="57EEE98C" w14:textId="77777777" w:rsidR="0077519F" w:rsidRPr="00E120EC" w:rsidRDefault="0077519F" w:rsidP="00E70452">
            <w:pPr>
              <w:pStyle w:val="5175"/>
              <w:jc w:val="center"/>
              <w:rPr>
                <w:cs/>
              </w:rPr>
            </w:pPr>
            <w:r w:rsidRPr="00E120EC">
              <w:rPr>
                <w:rFonts w:hint="cs"/>
                <w:cs/>
                <w:lang w:val="th-TH"/>
              </w:rPr>
              <w:t>๑</w:t>
            </w:r>
          </w:p>
        </w:tc>
        <w:tc>
          <w:tcPr>
            <w:tcW w:w="1562" w:type="dxa"/>
            <w:tcBorders>
              <w:top w:val="single" w:sz="4" w:space="0" w:color="auto"/>
            </w:tcBorders>
            <w:vAlign w:val="center"/>
          </w:tcPr>
          <w:p w14:paraId="03827761" w14:textId="77777777" w:rsidR="0077519F" w:rsidRPr="00E120EC" w:rsidRDefault="0077519F" w:rsidP="00E70452">
            <w:pPr>
              <w:pStyle w:val="5175"/>
            </w:pPr>
            <w:r w:rsidRPr="00E120EC">
              <w:rPr>
                <w:rFonts w:hint="cs"/>
                <w:cs/>
                <w:lang w:val="th-TH"/>
              </w:rPr>
              <w:t>บ้านสวนเขื่อน</w:t>
            </w:r>
          </w:p>
        </w:tc>
        <w:tc>
          <w:tcPr>
            <w:tcW w:w="698" w:type="dxa"/>
            <w:tcBorders>
              <w:top w:val="single" w:sz="4" w:space="0" w:color="auto"/>
            </w:tcBorders>
            <w:vAlign w:val="center"/>
          </w:tcPr>
          <w:p w14:paraId="3F2A7DB5" w14:textId="77777777" w:rsidR="0077519F" w:rsidRPr="00E120EC" w:rsidRDefault="0077519F" w:rsidP="00E70452">
            <w:pPr>
              <w:pStyle w:val="5175"/>
              <w:jc w:val="center"/>
            </w:pPr>
            <w:r w:rsidRPr="00E120EC">
              <w:rPr>
                <w:rFonts w:hint="cs"/>
                <w:cs/>
                <w:lang w:val="th-TH"/>
              </w:rPr>
              <w:t>๑</w:t>
            </w:r>
          </w:p>
        </w:tc>
        <w:tc>
          <w:tcPr>
            <w:tcW w:w="1134" w:type="dxa"/>
            <w:tcBorders>
              <w:top w:val="single" w:sz="4" w:space="0" w:color="auto"/>
            </w:tcBorders>
            <w:shd w:val="clear" w:color="auto" w:fill="auto"/>
          </w:tcPr>
          <w:p w14:paraId="5C256ECE" w14:textId="77777777" w:rsidR="0077519F" w:rsidRPr="00E120EC" w:rsidRDefault="0077519F" w:rsidP="00E70452">
            <w:pPr>
              <w:pStyle w:val="5175"/>
              <w:jc w:val="center"/>
              <w:rPr>
                <w:cs/>
              </w:rPr>
            </w:pPr>
            <w:r w:rsidRPr="00E120EC">
              <w:rPr>
                <w:cs/>
              </w:rPr>
              <w:t>๒๗๗</w:t>
            </w:r>
          </w:p>
        </w:tc>
        <w:tc>
          <w:tcPr>
            <w:tcW w:w="992" w:type="dxa"/>
            <w:tcBorders>
              <w:top w:val="single" w:sz="4" w:space="0" w:color="auto"/>
            </w:tcBorders>
            <w:shd w:val="clear" w:color="auto" w:fill="auto"/>
          </w:tcPr>
          <w:p w14:paraId="2318BDD0" w14:textId="77777777" w:rsidR="0077519F" w:rsidRPr="00E120EC" w:rsidRDefault="0077519F" w:rsidP="00E70452">
            <w:pPr>
              <w:pStyle w:val="5175"/>
              <w:jc w:val="center"/>
              <w:rPr>
                <w:cs/>
              </w:rPr>
            </w:pPr>
            <w:r w:rsidRPr="00E120EC">
              <w:rPr>
                <w:cs/>
              </w:rPr>
              <w:t>๓๑๓</w:t>
            </w:r>
          </w:p>
        </w:tc>
        <w:tc>
          <w:tcPr>
            <w:tcW w:w="1176" w:type="dxa"/>
            <w:tcBorders>
              <w:top w:val="single" w:sz="4" w:space="0" w:color="auto"/>
            </w:tcBorders>
            <w:shd w:val="clear" w:color="auto" w:fill="auto"/>
          </w:tcPr>
          <w:p w14:paraId="07369A66" w14:textId="77777777" w:rsidR="0077519F" w:rsidRPr="00E120EC" w:rsidRDefault="0077519F" w:rsidP="00E70452">
            <w:pPr>
              <w:pStyle w:val="5175"/>
              <w:jc w:val="center"/>
              <w:rPr>
                <w:cs/>
              </w:rPr>
            </w:pPr>
            <w:r w:rsidRPr="00E120EC">
              <w:rPr>
                <w:cs/>
              </w:rPr>
              <w:t>๕๙๐</w:t>
            </w:r>
          </w:p>
        </w:tc>
        <w:tc>
          <w:tcPr>
            <w:tcW w:w="1980" w:type="dxa"/>
            <w:tcBorders>
              <w:top w:val="single" w:sz="4" w:space="0" w:color="auto"/>
            </w:tcBorders>
            <w:shd w:val="clear" w:color="auto" w:fill="auto"/>
            <w:vAlign w:val="center"/>
          </w:tcPr>
          <w:p w14:paraId="54CDF99E" w14:textId="77777777" w:rsidR="0077519F" w:rsidRPr="00E120EC" w:rsidRDefault="0077519F" w:rsidP="00E70452">
            <w:pPr>
              <w:pStyle w:val="5175"/>
              <w:jc w:val="center"/>
            </w:pPr>
            <w:r w:rsidRPr="00E120EC">
              <w:rPr>
                <w:rFonts w:hint="cs"/>
                <w:cs/>
                <w:lang w:val="th-TH"/>
              </w:rPr>
              <w:t>๒๔๘</w:t>
            </w:r>
          </w:p>
        </w:tc>
      </w:tr>
      <w:tr w:rsidR="0077519F" w:rsidRPr="00E120EC" w14:paraId="004B839A" w14:textId="77777777" w:rsidTr="00E70452">
        <w:trPr>
          <w:trHeight w:val="170"/>
          <w:jc w:val="center"/>
        </w:trPr>
        <w:tc>
          <w:tcPr>
            <w:tcW w:w="722" w:type="dxa"/>
            <w:vAlign w:val="center"/>
          </w:tcPr>
          <w:p w14:paraId="54CC7579" w14:textId="77777777" w:rsidR="0077519F" w:rsidRPr="00E120EC" w:rsidRDefault="0077519F" w:rsidP="00E70452">
            <w:pPr>
              <w:pStyle w:val="5175"/>
              <w:jc w:val="center"/>
              <w:rPr>
                <w:cs/>
              </w:rPr>
            </w:pPr>
            <w:r w:rsidRPr="00E120EC">
              <w:rPr>
                <w:rFonts w:hint="cs"/>
                <w:cs/>
                <w:lang w:val="th-TH"/>
              </w:rPr>
              <w:t>๒</w:t>
            </w:r>
          </w:p>
        </w:tc>
        <w:tc>
          <w:tcPr>
            <w:tcW w:w="1562" w:type="dxa"/>
            <w:vAlign w:val="center"/>
          </w:tcPr>
          <w:p w14:paraId="42C38257" w14:textId="77777777" w:rsidR="0077519F" w:rsidRPr="00E120EC" w:rsidRDefault="0077519F" w:rsidP="00E70452">
            <w:pPr>
              <w:pStyle w:val="5175"/>
            </w:pPr>
            <w:r w:rsidRPr="00E120EC">
              <w:rPr>
                <w:rFonts w:hint="cs"/>
                <w:cs/>
                <w:lang w:val="th-TH"/>
              </w:rPr>
              <w:t>บ้านสวนเขื่อน</w:t>
            </w:r>
          </w:p>
        </w:tc>
        <w:tc>
          <w:tcPr>
            <w:tcW w:w="698" w:type="dxa"/>
            <w:vAlign w:val="center"/>
          </w:tcPr>
          <w:p w14:paraId="616C2636" w14:textId="77777777" w:rsidR="0077519F" w:rsidRPr="00E120EC" w:rsidRDefault="0077519F" w:rsidP="00E70452">
            <w:pPr>
              <w:pStyle w:val="5175"/>
              <w:jc w:val="center"/>
            </w:pPr>
            <w:r w:rsidRPr="00E120EC">
              <w:rPr>
                <w:rFonts w:hint="cs"/>
                <w:cs/>
                <w:lang w:val="th-TH"/>
              </w:rPr>
              <w:t>๒</w:t>
            </w:r>
          </w:p>
        </w:tc>
        <w:tc>
          <w:tcPr>
            <w:tcW w:w="1134" w:type="dxa"/>
            <w:shd w:val="clear" w:color="auto" w:fill="auto"/>
          </w:tcPr>
          <w:p w14:paraId="0D02C0F5" w14:textId="77777777" w:rsidR="0077519F" w:rsidRPr="00E120EC" w:rsidRDefault="0077519F" w:rsidP="00E70452">
            <w:pPr>
              <w:pStyle w:val="5175"/>
              <w:jc w:val="center"/>
              <w:rPr>
                <w:cs/>
              </w:rPr>
            </w:pPr>
            <w:r w:rsidRPr="00E120EC">
              <w:rPr>
                <w:cs/>
              </w:rPr>
              <w:t>๓๓๔</w:t>
            </w:r>
          </w:p>
        </w:tc>
        <w:tc>
          <w:tcPr>
            <w:tcW w:w="992" w:type="dxa"/>
            <w:shd w:val="clear" w:color="auto" w:fill="auto"/>
          </w:tcPr>
          <w:p w14:paraId="3DB13A97" w14:textId="77777777" w:rsidR="0077519F" w:rsidRPr="00E120EC" w:rsidRDefault="0077519F" w:rsidP="00E70452">
            <w:pPr>
              <w:pStyle w:val="5175"/>
              <w:jc w:val="center"/>
              <w:rPr>
                <w:cs/>
              </w:rPr>
            </w:pPr>
            <w:r w:rsidRPr="00E120EC">
              <w:rPr>
                <w:cs/>
              </w:rPr>
              <w:t>๓๔๔</w:t>
            </w:r>
          </w:p>
        </w:tc>
        <w:tc>
          <w:tcPr>
            <w:tcW w:w="1176" w:type="dxa"/>
            <w:shd w:val="clear" w:color="auto" w:fill="auto"/>
          </w:tcPr>
          <w:p w14:paraId="5321868D" w14:textId="77777777" w:rsidR="0077519F" w:rsidRPr="00E120EC" w:rsidRDefault="0077519F" w:rsidP="00E70452">
            <w:pPr>
              <w:pStyle w:val="5175"/>
              <w:jc w:val="center"/>
              <w:rPr>
                <w:cs/>
              </w:rPr>
            </w:pPr>
            <w:r w:rsidRPr="00E120EC">
              <w:rPr>
                <w:cs/>
              </w:rPr>
              <w:t>๖๗๘</w:t>
            </w:r>
          </w:p>
        </w:tc>
        <w:tc>
          <w:tcPr>
            <w:tcW w:w="1980" w:type="dxa"/>
            <w:shd w:val="clear" w:color="auto" w:fill="auto"/>
            <w:vAlign w:val="center"/>
          </w:tcPr>
          <w:p w14:paraId="4833A4F1" w14:textId="77777777" w:rsidR="0077519F" w:rsidRPr="00E120EC" w:rsidRDefault="0077519F" w:rsidP="00E70452">
            <w:pPr>
              <w:pStyle w:val="5175"/>
              <w:jc w:val="center"/>
            </w:pPr>
            <w:r w:rsidRPr="00E120EC">
              <w:rPr>
                <w:rFonts w:hint="cs"/>
                <w:cs/>
                <w:lang w:val="th-TH"/>
              </w:rPr>
              <w:t>๒๔๔</w:t>
            </w:r>
          </w:p>
        </w:tc>
      </w:tr>
      <w:tr w:rsidR="0077519F" w:rsidRPr="00E120EC" w14:paraId="22EC9B87" w14:textId="77777777" w:rsidTr="00E70452">
        <w:trPr>
          <w:jc w:val="center"/>
        </w:trPr>
        <w:tc>
          <w:tcPr>
            <w:tcW w:w="722" w:type="dxa"/>
            <w:vAlign w:val="center"/>
          </w:tcPr>
          <w:p w14:paraId="6C045A73" w14:textId="77777777" w:rsidR="0077519F" w:rsidRPr="00E120EC" w:rsidRDefault="0077519F" w:rsidP="00E70452">
            <w:pPr>
              <w:pStyle w:val="5175"/>
              <w:jc w:val="center"/>
              <w:rPr>
                <w:cs/>
              </w:rPr>
            </w:pPr>
            <w:r w:rsidRPr="00E120EC">
              <w:rPr>
                <w:rFonts w:hint="cs"/>
                <w:cs/>
                <w:lang w:val="th-TH"/>
              </w:rPr>
              <w:t>๓</w:t>
            </w:r>
          </w:p>
        </w:tc>
        <w:tc>
          <w:tcPr>
            <w:tcW w:w="1562" w:type="dxa"/>
            <w:vAlign w:val="center"/>
          </w:tcPr>
          <w:p w14:paraId="7E0ECDC2" w14:textId="77777777" w:rsidR="0077519F" w:rsidRPr="00E120EC" w:rsidRDefault="0077519F" w:rsidP="00E70452">
            <w:pPr>
              <w:pStyle w:val="5175"/>
            </w:pPr>
            <w:r w:rsidRPr="00E120EC">
              <w:rPr>
                <w:rFonts w:hint="cs"/>
                <w:cs/>
                <w:lang w:val="th-TH"/>
              </w:rPr>
              <w:t>บ้านทุ่งเหนือ</w:t>
            </w:r>
          </w:p>
        </w:tc>
        <w:tc>
          <w:tcPr>
            <w:tcW w:w="698" w:type="dxa"/>
            <w:vAlign w:val="center"/>
          </w:tcPr>
          <w:p w14:paraId="18F88DEE" w14:textId="77777777" w:rsidR="0077519F" w:rsidRPr="00E120EC" w:rsidRDefault="0077519F" w:rsidP="00E70452">
            <w:pPr>
              <w:pStyle w:val="5175"/>
              <w:jc w:val="center"/>
            </w:pPr>
            <w:r w:rsidRPr="00E120EC">
              <w:rPr>
                <w:rFonts w:hint="cs"/>
                <w:cs/>
                <w:lang w:val="th-TH"/>
              </w:rPr>
              <w:t>๓</w:t>
            </w:r>
          </w:p>
        </w:tc>
        <w:tc>
          <w:tcPr>
            <w:tcW w:w="1134" w:type="dxa"/>
            <w:shd w:val="clear" w:color="auto" w:fill="auto"/>
          </w:tcPr>
          <w:p w14:paraId="1269A015" w14:textId="77777777" w:rsidR="0077519F" w:rsidRPr="00E120EC" w:rsidRDefault="0077519F" w:rsidP="00E70452">
            <w:pPr>
              <w:pStyle w:val="5175"/>
              <w:jc w:val="center"/>
              <w:rPr>
                <w:cs/>
              </w:rPr>
            </w:pPr>
            <w:r w:rsidRPr="00E120EC">
              <w:rPr>
                <w:cs/>
              </w:rPr>
              <w:t>๒๔๐</w:t>
            </w:r>
          </w:p>
        </w:tc>
        <w:tc>
          <w:tcPr>
            <w:tcW w:w="992" w:type="dxa"/>
            <w:shd w:val="clear" w:color="auto" w:fill="auto"/>
          </w:tcPr>
          <w:p w14:paraId="792EF714" w14:textId="77777777" w:rsidR="0077519F" w:rsidRPr="00E120EC" w:rsidRDefault="0077519F" w:rsidP="00E70452">
            <w:pPr>
              <w:pStyle w:val="5175"/>
              <w:jc w:val="center"/>
              <w:rPr>
                <w:cs/>
              </w:rPr>
            </w:pPr>
            <w:r w:rsidRPr="00E120EC">
              <w:rPr>
                <w:cs/>
              </w:rPr>
              <w:t>๒๕๒</w:t>
            </w:r>
          </w:p>
        </w:tc>
        <w:tc>
          <w:tcPr>
            <w:tcW w:w="1176" w:type="dxa"/>
            <w:shd w:val="clear" w:color="auto" w:fill="auto"/>
          </w:tcPr>
          <w:p w14:paraId="19C9B5FA" w14:textId="77777777" w:rsidR="0077519F" w:rsidRPr="00E120EC" w:rsidRDefault="0077519F" w:rsidP="00E70452">
            <w:pPr>
              <w:pStyle w:val="5175"/>
              <w:jc w:val="center"/>
              <w:rPr>
                <w:cs/>
              </w:rPr>
            </w:pPr>
            <w:r w:rsidRPr="00E120EC">
              <w:rPr>
                <w:cs/>
              </w:rPr>
              <w:t>๔๙๒</w:t>
            </w:r>
          </w:p>
        </w:tc>
        <w:tc>
          <w:tcPr>
            <w:tcW w:w="1980" w:type="dxa"/>
            <w:shd w:val="clear" w:color="auto" w:fill="auto"/>
            <w:vAlign w:val="center"/>
          </w:tcPr>
          <w:p w14:paraId="6A56E719" w14:textId="77777777" w:rsidR="0077519F" w:rsidRPr="00E120EC" w:rsidRDefault="0077519F" w:rsidP="00E70452">
            <w:pPr>
              <w:pStyle w:val="5175"/>
              <w:jc w:val="center"/>
              <w:rPr>
                <w:cs/>
              </w:rPr>
            </w:pPr>
            <w:r w:rsidRPr="00E120EC">
              <w:rPr>
                <w:rFonts w:hint="cs"/>
                <w:cs/>
                <w:lang w:val="th-TH"/>
              </w:rPr>
              <w:t>๒๑๓</w:t>
            </w:r>
          </w:p>
        </w:tc>
      </w:tr>
      <w:tr w:rsidR="0077519F" w:rsidRPr="00E120EC" w14:paraId="5F739E29" w14:textId="77777777" w:rsidTr="00E70452">
        <w:trPr>
          <w:jc w:val="center"/>
        </w:trPr>
        <w:tc>
          <w:tcPr>
            <w:tcW w:w="722" w:type="dxa"/>
            <w:vAlign w:val="center"/>
          </w:tcPr>
          <w:p w14:paraId="6A173DAB" w14:textId="77777777" w:rsidR="0077519F" w:rsidRPr="00E120EC" w:rsidRDefault="0077519F" w:rsidP="00E70452">
            <w:pPr>
              <w:pStyle w:val="5175"/>
              <w:jc w:val="center"/>
              <w:rPr>
                <w:cs/>
              </w:rPr>
            </w:pPr>
            <w:r w:rsidRPr="00E120EC">
              <w:rPr>
                <w:rFonts w:hint="cs"/>
                <w:cs/>
                <w:lang w:val="th-TH"/>
              </w:rPr>
              <w:t>๔</w:t>
            </w:r>
          </w:p>
        </w:tc>
        <w:tc>
          <w:tcPr>
            <w:tcW w:w="1562" w:type="dxa"/>
            <w:vAlign w:val="center"/>
          </w:tcPr>
          <w:p w14:paraId="18A5A8BB" w14:textId="77777777" w:rsidR="0077519F" w:rsidRPr="00E120EC" w:rsidRDefault="0077519F" w:rsidP="00E70452">
            <w:pPr>
              <w:pStyle w:val="5175"/>
              <w:rPr>
                <w:cs/>
              </w:rPr>
            </w:pPr>
            <w:r w:rsidRPr="00E120EC">
              <w:rPr>
                <w:rFonts w:hint="cs"/>
                <w:cs/>
                <w:lang w:val="th-TH"/>
              </w:rPr>
              <w:t>บ้านดง</w:t>
            </w:r>
          </w:p>
        </w:tc>
        <w:tc>
          <w:tcPr>
            <w:tcW w:w="698" w:type="dxa"/>
            <w:vAlign w:val="center"/>
          </w:tcPr>
          <w:p w14:paraId="2646DF15" w14:textId="77777777" w:rsidR="0077519F" w:rsidRPr="00E120EC" w:rsidRDefault="0077519F" w:rsidP="00E70452">
            <w:pPr>
              <w:pStyle w:val="5175"/>
              <w:jc w:val="center"/>
              <w:rPr>
                <w:cs/>
              </w:rPr>
            </w:pPr>
            <w:r w:rsidRPr="00E120EC">
              <w:rPr>
                <w:rFonts w:hint="cs"/>
                <w:cs/>
                <w:lang w:val="th-TH"/>
              </w:rPr>
              <w:t>๔</w:t>
            </w:r>
          </w:p>
        </w:tc>
        <w:tc>
          <w:tcPr>
            <w:tcW w:w="1134" w:type="dxa"/>
            <w:shd w:val="clear" w:color="auto" w:fill="auto"/>
          </w:tcPr>
          <w:p w14:paraId="07E8F79B" w14:textId="77777777" w:rsidR="0077519F" w:rsidRPr="00E120EC" w:rsidRDefault="0077519F" w:rsidP="00E70452">
            <w:pPr>
              <w:pStyle w:val="5175"/>
              <w:jc w:val="center"/>
              <w:rPr>
                <w:cs/>
              </w:rPr>
            </w:pPr>
            <w:r w:rsidRPr="00E120EC">
              <w:rPr>
                <w:cs/>
              </w:rPr>
              <w:t>๓๑๒</w:t>
            </w:r>
          </w:p>
        </w:tc>
        <w:tc>
          <w:tcPr>
            <w:tcW w:w="992" w:type="dxa"/>
            <w:shd w:val="clear" w:color="auto" w:fill="auto"/>
          </w:tcPr>
          <w:p w14:paraId="0F6FBA05" w14:textId="77777777" w:rsidR="0077519F" w:rsidRPr="00E120EC" w:rsidRDefault="0077519F" w:rsidP="00E70452">
            <w:pPr>
              <w:pStyle w:val="5175"/>
              <w:jc w:val="center"/>
              <w:rPr>
                <w:cs/>
              </w:rPr>
            </w:pPr>
            <w:r w:rsidRPr="00E120EC">
              <w:rPr>
                <w:cs/>
              </w:rPr>
              <w:t>๓๒๒</w:t>
            </w:r>
          </w:p>
        </w:tc>
        <w:tc>
          <w:tcPr>
            <w:tcW w:w="1176" w:type="dxa"/>
            <w:shd w:val="clear" w:color="auto" w:fill="auto"/>
          </w:tcPr>
          <w:p w14:paraId="4C401AF2" w14:textId="77777777" w:rsidR="0077519F" w:rsidRPr="00E120EC" w:rsidRDefault="0077519F" w:rsidP="00E70452">
            <w:pPr>
              <w:pStyle w:val="5175"/>
              <w:jc w:val="center"/>
              <w:rPr>
                <w:cs/>
              </w:rPr>
            </w:pPr>
            <w:r w:rsidRPr="00E120EC">
              <w:rPr>
                <w:cs/>
              </w:rPr>
              <w:t>๖๓๔</w:t>
            </w:r>
          </w:p>
        </w:tc>
        <w:tc>
          <w:tcPr>
            <w:tcW w:w="1980" w:type="dxa"/>
            <w:shd w:val="clear" w:color="auto" w:fill="auto"/>
            <w:vAlign w:val="center"/>
          </w:tcPr>
          <w:p w14:paraId="52569A8B" w14:textId="77777777" w:rsidR="0077519F" w:rsidRPr="00E120EC" w:rsidRDefault="0077519F" w:rsidP="00E70452">
            <w:pPr>
              <w:pStyle w:val="5175"/>
              <w:jc w:val="center"/>
              <w:rPr>
                <w:cs/>
              </w:rPr>
            </w:pPr>
            <w:r w:rsidRPr="00E120EC">
              <w:rPr>
                <w:rFonts w:hint="cs"/>
                <w:cs/>
                <w:lang w:val="th-TH"/>
              </w:rPr>
              <w:t>๒๕๙</w:t>
            </w:r>
          </w:p>
        </w:tc>
      </w:tr>
      <w:tr w:rsidR="0077519F" w:rsidRPr="00E120EC" w14:paraId="710BF9BD" w14:textId="77777777" w:rsidTr="00E70452">
        <w:trPr>
          <w:jc w:val="center"/>
        </w:trPr>
        <w:tc>
          <w:tcPr>
            <w:tcW w:w="722" w:type="dxa"/>
            <w:vAlign w:val="center"/>
          </w:tcPr>
          <w:p w14:paraId="718778A9" w14:textId="77777777" w:rsidR="0077519F" w:rsidRPr="00E120EC" w:rsidRDefault="0077519F" w:rsidP="00E70452">
            <w:pPr>
              <w:pStyle w:val="5175"/>
              <w:jc w:val="center"/>
              <w:rPr>
                <w:cs/>
              </w:rPr>
            </w:pPr>
            <w:r w:rsidRPr="00E120EC">
              <w:rPr>
                <w:rFonts w:hint="cs"/>
                <w:cs/>
                <w:lang w:val="th-TH"/>
              </w:rPr>
              <w:t>๕</w:t>
            </w:r>
          </w:p>
        </w:tc>
        <w:tc>
          <w:tcPr>
            <w:tcW w:w="1562" w:type="dxa"/>
            <w:vAlign w:val="center"/>
          </w:tcPr>
          <w:p w14:paraId="752CEF91" w14:textId="77777777" w:rsidR="0077519F" w:rsidRPr="00E120EC" w:rsidRDefault="0077519F" w:rsidP="00E70452">
            <w:pPr>
              <w:pStyle w:val="5175"/>
              <w:rPr>
                <w:cs/>
              </w:rPr>
            </w:pPr>
            <w:r w:rsidRPr="00E120EC">
              <w:rPr>
                <w:rFonts w:hint="cs"/>
                <w:cs/>
                <w:lang w:val="th-TH"/>
              </w:rPr>
              <w:t>บ้านนาคูหา</w:t>
            </w:r>
          </w:p>
        </w:tc>
        <w:tc>
          <w:tcPr>
            <w:tcW w:w="698" w:type="dxa"/>
            <w:vAlign w:val="center"/>
          </w:tcPr>
          <w:p w14:paraId="57EF7766" w14:textId="77777777" w:rsidR="0077519F" w:rsidRPr="00E120EC" w:rsidRDefault="0077519F" w:rsidP="00E70452">
            <w:pPr>
              <w:pStyle w:val="5175"/>
              <w:jc w:val="center"/>
              <w:rPr>
                <w:cs/>
              </w:rPr>
            </w:pPr>
            <w:r w:rsidRPr="00E120EC">
              <w:rPr>
                <w:rFonts w:hint="cs"/>
                <w:cs/>
                <w:lang w:val="th-TH"/>
              </w:rPr>
              <w:t>๕</w:t>
            </w:r>
          </w:p>
        </w:tc>
        <w:tc>
          <w:tcPr>
            <w:tcW w:w="1134" w:type="dxa"/>
            <w:shd w:val="clear" w:color="auto" w:fill="auto"/>
          </w:tcPr>
          <w:p w14:paraId="18C46949" w14:textId="77777777" w:rsidR="0077519F" w:rsidRPr="00E120EC" w:rsidRDefault="0077519F" w:rsidP="00E70452">
            <w:pPr>
              <w:pStyle w:val="5175"/>
              <w:jc w:val="center"/>
              <w:rPr>
                <w:cs/>
              </w:rPr>
            </w:pPr>
            <w:r w:rsidRPr="00E120EC">
              <w:rPr>
                <w:cs/>
              </w:rPr>
              <w:t>๒๐๘</w:t>
            </w:r>
          </w:p>
        </w:tc>
        <w:tc>
          <w:tcPr>
            <w:tcW w:w="992" w:type="dxa"/>
            <w:shd w:val="clear" w:color="auto" w:fill="auto"/>
          </w:tcPr>
          <w:p w14:paraId="4207D835" w14:textId="77777777" w:rsidR="0077519F" w:rsidRPr="00E120EC" w:rsidRDefault="0077519F" w:rsidP="00E70452">
            <w:pPr>
              <w:pStyle w:val="5175"/>
              <w:jc w:val="center"/>
              <w:rPr>
                <w:cs/>
              </w:rPr>
            </w:pPr>
            <w:r w:rsidRPr="00E120EC">
              <w:rPr>
                <w:cs/>
              </w:rPr>
              <w:t>๑๙๘</w:t>
            </w:r>
          </w:p>
        </w:tc>
        <w:tc>
          <w:tcPr>
            <w:tcW w:w="1176" w:type="dxa"/>
            <w:shd w:val="clear" w:color="auto" w:fill="auto"/>
          </w:tcPr>
          <w:p w14:paraId="41FE360E" w14:textId="77777777" w:rsidR="0077519F" w:rsidRPr="00E120EC" w:rsidRDefault="0077519F" w:rsidP="00E70452">
            <w:pPr>
              <w:pStyle w:val="5175"/>
              <w:jc w:val="center"/>
              <w:rPr>
                <w:cs/>
              </w:rPr>
            </w:pPr>
            <w:r w:rsidRPr="00E120EC">
              <w:rPr>
                <w:cs/>
              </w:rPr>
              <w:t>๔๐๖</w:t>
            </w:r>
          </w:p>
        </w:tc>
        <w:tc>
          <w:tcPr>
            <w:tcW w:w="1980" w:type="dxa"/>
            <w:shd w:val="clear" w:color="auto" w:fill="auto"/>
            <w:vAlign w:val="center"/>
          </w:tcPr>
          <w:p w14:paraId="506C97E5" w14:textId="77777777" w:rsidR="0077519F" w:rsidRPr="00E120EC" w:rsidRDefault="0077519F" w:rsidP="00E70452">
            <w:pPr>
              <w:pStyle w:val="5175"/>
              <w:jc w:val="center"/>
              <w:rPr>
                <w:cs/>
              </w:rPr>
            </w:pPr>
            <w:r w:rsidRPr="00E120EC">
              <w:rPr>
                <w:rFonts w:hint="cs"/>
                <w:cs/>
                <w:lang w:val="th-TH"/>
              </w:rPr>
              <w:t>๒๒๐</w:t>
            </w:r>
          </w:p>
        </w:tc>
      </w:tr>
      <w:tr w:rsidR="0077519F" w:rsidRPr="00E120EC" w14:paraId="6626B332" w14:textId="77777777" w:rsidTr="00E70452">
        <w:trPr>
          <w:jc w:val="center"/>
        </w:trPr>
        <w:tc>
          <w:tcPr>
            <w:tcW w:w="722" w:type="dxa"/>
            <w:vAlign w:val="center"/>
          </w:tcPr>
          <w:p w14:paraId="7378C7C9" w14:textId="77777777" w:rsidR="0077519F" w:rsidRPr="00E120EC" w:rsidRDefault="0077519F" w:rsidP="00E70452">
            <w:pPr>
              <w:pStyle w:val="5175"/>
              <w:jc w:val="center"/>
              <w:rPr>
                <w:cs/>
              </w:rPr>
            </w:pPr>
            <w:r w:rsidRPr="00E120EC">
              <w:rPr>
                <w:rFonts w:hint="cs"/>
                <w:cs/>
                <w:lang w:val="th-TH"/>
              </w:rPr>
              <w:t>๖</w:t>
            </w:r>
          </w:p>
        </w:tc>
        <w:tc>
          <w:tcPr>
            <w:tcW w:w="1562" w:type="dxa"/>
            <w:vAlign w:val="center"/>
          </w:tcPr>
          <w:p w14:paraId="7B955B3C" w14:textId="77777777" w:rsidR="0077519F" w:rsidRPr="00E120EC" w:rsidRDefault="0077519F" w:rsidP="00E70452">
            <w:pPr>
              <w:pStyle w:val="5175"/>
              <w:rPr>
                <w:cs/>
              </w:rPr>
            </w:pPr>
            <w:r w:rsidRPr="00E120EC">
              <w:rPr>
                <w:rFonts w:hint="cs"/>
                <w:cs/>
                <w:lang w:val="th-TH"/>
              </w:rPr>
              <w:t>บ้านนาแคม</w:t>
            </w:r>
          </w:p>
        </w:tc>
        <w:tc>
          <w:tcPr>
            <w:tcW w:w="698" w:type="dxa"/>
            <w:vAlign w:val="center"/>
          </w:tcPr>
          <w:p w14:paraId="2BD9F852" w14:textId="77777777" w:rsidR="0077519F" w:rsidRPr="00E120EC" w:rsidRDefault="0077519F" w:rsidP="00E70452">
            <w:pPr>
              <w:pStyle w:val="5175"/>
              <w:jc w:val="center"/>
              <w:rPr>
                <w:cs/>
              </w:rPr>
            </w:pPr>
            <w:r w:rsidRPr="00E120EC">
              <w:rPr>
                <w:rFonts w:hint="cs"/>
                <w:cs/>
                <w:lang w:val="th-TH"/>
              </w:rPr>
              <w:t>๖</w:t>
            </w:r>
          </w:p>
        </w:tc>
        <w:tc>
          <w:tcPr>
            <w:tcW w:w="1134" w:type="dxa"/>
            <w:shd w:val="clear" w:color="auto" w:fill="auto"/>
          </w:tcPr>
          <w:p w14:paraId="64182E70" w14:textId="77777777" w:rsidR="0077519F" w:rsidRPr="00E120EC" w:rsidRDefault="0077519F" w:rsidP="00E70452">
            <w:pPr>
              <w:pStyle w:val="5175"/>
              <w:jc w:val="center"/>
              <w:rPr>
                <w:cs/>
              </w:rPr>
            </w:pPr>
            <w:r w:rsidRPr="00E120EC">
              <w:rPr>
                <w:cs/>
              </w:rPr>
              <w:t>๔๘</w:t>
            </w:r>
          </w:p>
        </w:tc>
        <w:tc>
          <w:tcPr>
            <w:tcW w:w="992" w:type="dxa"/>
            <w:shd w:val="clear" w:color="auto" w:fill="auto"/>
          </w:tcPr>
          <w:p w14:paraId="0EBA77ED" w14:textId="77777777" w:rsidR="0077519F" w:rsidRPr="00E120EC" w:rsidRDefault="0077519F" w:rsidP="00E70452">
            <w:pPr>
              <w:pStyle w:val="5175"/>
              <w:jc w:val="center"/>
              <w:rPr>
                <w:cs/>
              </w:rPr>
            </w:pPr>
            <w:r w:rsidRPr="00E120EC">
              <w:rPr>
                <w:cs/>
              </w:rPr>
              <w:t>๒๓</w:t>
            </w:r>
          </w:p>
        </w:tc>
        <w:tc>
          <w:tcPr>
            <w:tcW w:w="1176" w:type="dxa"/>
            <w:shd w:val="clear" w:color="auto" w:fill="auto"/>
          </w:tcPr>
          <w:p w14:paraId="22976E88" w14:textId="77777777" w:rsidR="0077519F" w:rsidRPr="00E120EC" w:rsidRDefault="0077519F" w:rsidP="00E70452">
            <w:pPr>
              <w:pStyle w:val="5175"/>
              <w:jc w:val="center"/>
              <w:rPr>
                <w:cs/>
              </w:rPr>
            </w:pPr>
            <w:r w:rsidRPr="00E120EC">
              <w:rPr>
                <w:cs/>
              </w:rPr>
              <w:t>๗๑</w:t>
            </w:r>
          </w:p>
        </w:tc>
        <w:tc>
          <w:tcPr>
            <w:tcW w:w="1980" w:type="dxa"/>
            <w:shd w:val="clear" w:color="auto" w:fill="auto"/>
            <w:vAlign w:val="center"/>
          </w:tcPr>
          <w:p w14:paraId="26780A0F" w14:textId="77777777" w:rsidR="0077519F" w:rsidRPr="00E120EC" w:rsidRDefault="0077519F" w:rsidP="00E70452">
            <w:pPr>
              <w:pStyle w:val="5175"/>
              <w:jc w:val="center"/>
              <w:rPr>
                <w:cs/>
              </w:rPr>
            </w:pPr>
            <w:r w:rsidRPr="00E120EC">
              <w:rPr>
                <w:rFonts w:hint="cs"/>
                <w:cs/>
                <w:lang w:val="th-TH"/>
              </w:rPr>
              <w:t>๖๘</w:t>
            </w:r>
          </w:p>
        </w:tc>
      </w:tr>
      <w:tr w:rsidR="0077519F" w:rsidRPr="00E120EC" w14:paraId="6E5C4EC7" w14:textId="77777777" w:rsidTr="00E70452">
        <w:trPr>
          <w:trHeight w:val="180"/>
          <w:jc w:val="center"/>
        </w:trPr>
        <w:tc>
          <w:tcPr>
            <w:tcW w:w="722" w:type="dxa"/>
            <w:vAlign w:val="center"/>
          </w:tcPr>
          <w:p w14:paraId="75B56585" w14:textId="77777777" w:rsidR="0077519F" w:rsidRPr="00E120EC" w:rsidRDefault="0077519F" w:rsidP="00E70452">
            <w:pPr>
              <w:pStyle w:val="5175"/>
              <w:jc w:val="center"/>
              <w:rPr>
                <w:cs/>
              </w:rPr>
            </w:pPr>
            <w:r w:rsidRPr="00E120EC">
              <w:rPr>
                <w:rFonts w:hint="cs"/>
                <w:cs/>
                <w:lang w:val="th-TH"/>
              </w:rPr>
              <w:t>๗</w:t>
            </w:r>
          </w:p>
        </w:tc>
        <w:tc>
          <w:tcPr>
            <w:tcW w:w="1562" w:type="dxa"/>
            <w:vAlign w:val="center"/>
          </w:tcPr>
          <w:p w14:paraId="4B048FC9" w14:textId="77777777" w:rsidR="0077519F" w:rsidRPr="00E120EC" w:rsidRDefault="0077519F" w:rsidP="00E70452">
            <w:pPr>
              <w:pStyle w:val="5175"/>
              <w:rPr>
                <w:cs/>
              </w:rPr>
            </w:pPr>
            <w:r w:rsidRPr="00E120EC">
              <w:rPr>
                <w:rFonts w:hint="cs"/>
                <w:cs/>
                <w:lang w:val="th-TH"/>
              </w:rPr>
              <w:t>บ้านแม่แคม</w:t>
            </w:r>
          </w:p>
        </w:tc>
        <w:tc>
          <w:tcPr>
            <w:tcW w:w="698" w:type="dxa"/>
            <w:vAlign w:val="center"/>
          </w:tcPr>
          <w:p w14:paraId="090CDE3A" w14:textId="77777777" w:rsidR="0077519F" w:rsidRPr="00E120EC" w:rsidRDefault="0077519F" w:rsidP="00E70452">
            <w:pPr>
              <w:pStyle w:val="5175"/>
              <w:jc w:val="center"/>
              <w:rPr>
                <w:cs/>
              </w:rPr>
            </w:pPr>
            <w:r w:rsidRPr="00E120EC">
              <w:rPr>
                <w:rFonts w:hint="cs"/>
                <w:cs/>
                <w:lang w:val="th-TH"/>
              </w:rPr>
              <w:t>๗</w:t>
            </w:r>
          </w:p>
        </w:tc>
        <w:tc>
          <w:tcPr>
            <w:tcW w:w="1134" w:type="dxa"/>
            <w:shd w:val="clear" w:color="auto" w:fill="auto"/>
          </w:tcPr>
          <w:p w14:paraId="4DB60021" w14:textId="77777777" w:rsidR="0077519F" w:rsidRPr="00E120EC" w:rsidRDefault="0077519F" w:rsidP="00E70452">
            <w:pPr>
              <w:pStyle w:val="5175"/>
              <w:jc w:val="center"/>
              <w:rPr>
                <w:cs/>
              </w:rPr>
            </w:pPr>
            <w:r w:rsidRPr="00E120EC">
              <w:rPr>
                <w:cs/>
              </w:rPr>
              <w:t>๑๘๒</w:t>
            </w:r>
          </w:p>
        </w:tc>
        <w:tc>
          <w:tcPr>
            <w:tcW w:w="992" w:type="dxa"/>
            <w:shd w:val="clear" w:color="auto" w:fill="auto"/>
          </w:tcPr>
          <w:p w14:paraId="5A2FE082" w14:textId="77777777" w:rsidR="0077519F" w:rsidRPr="00E120EC" w:rsidRDefault="0077519F" w:rsidP="00E70452">
            <w:pPr>
              <w:pStyle w:val="5175"/>
              <w:jc w:val="center"/>
              <w:rPr>
                <w:cs/>
              </w:rPr>
            </w:pPr>
            <w:r w:rsidRPr="00E120EC">
              <w:rPr>
                <w:cs/>
              </w:rPr>
              <w:t>๑๗๓</w:t>
            </w:r>
          </w:p>
        </w:tc>
        <w:tc>
          <w:tcPr>
            <w:tcW w:w="1176" w:type="dxa"/>
            <w:shd w:val="clear" w:color="auto" w:fill="auto"/>
          </w:tcPr>
          <w:p w14:paraId="79C4B1FE" w14:textId="77777777" w:rsidR="0077519F" w:rsidRPr="00E120EC" w:rsidRDefault="0077519F" w:rsidP="00E70452">
            <w:pPr>
              <w:pStyle w:val="5175"/>
              <w:jc w:val="center"/>
              <w:rPr>
                <w:cs/>
              </w:rPr>
            </w:pPr>
            <w:r w:rsidRPr="00E120EC">
              <w:rPr>
                <w:cs/>
              </w:rPr>
              <w:t>๓๕๕</w:t>
            </w:r>
          </w:p>
        </w:tc>
        <w:tc>
          <w:tcPr>
            <w:tcW w:w="1980" w:type="dxa"/>
            <w:shd w:val="clear" w:color="auto" w:fill="auto"/>
            <w:vAlign w:val="center"/>
          </w:tcPr>
          <w:p w14:paraId="09ED4427" w14:textId="77777777" w:rsidR="0077519F" w:rsidRPr="00E120EC" w:rsidRDefault="0077519F" w:rsidP="00E70452">
            <w:pPr>
              <w:pStyle w:val="5175"/>
              <w:jc w:val="center"/>
              <w:rPr>
                <w:cs/>
              </w:rPr>
            </w:pPr>
            <w:r w:rsidRPr="00E120EC">
              <w:rPr>
                <w:rFonts w:hint="cs"/>
                <w:cs/>
                <w:lang w:val="th-TH"/>
              </w:rPr>
              <w:t>๑๕๗</w:t>
            </w:r>
          </w:p>
        </w:tc>
      </w:tr>
      <w:tr w:rsidR="0077519F" w:rsidRPr="00E120EC" w14:paraId="006C565C" w14:textId="77777777" w:rsidTr="00E70452">
        <w:trPr>
          <w:trHeight w:val="209"/>
          <w:jc w:val="center"/>
        </w:trPr>
        <w:tc>
          <w:tcPr>
            <w:tcW w:w="722" w:type="dxa"/>
            <w:vAlign w:val="center"/>
          </w:tcPr>
          <w:p w14:paraId="6647147D" w14:textId="77777777" w:rsidR="0077519F" w:rsidRPr="00E120EC" w:rsidRDefault="0077519F" w:rsidP="00E70452">
            <w:pPr>
              <w:pStyle w:val="5175"/>
              <w:jc w:val="center"/>
              <w:rPr>
                <w:cs/>
              </w:rPr>
            </w:pPr>
            <w:r w:rsidRPr="00E120EC">
              <w:rPr>
                <w:rFonts w:hint="cs"/>
                <w:cs/>
                <w:lang w:val="th-TH"/>
              </w:rPr>
              <w:t>๘</w:t>
            </w:r>
          </w:p>
        </w:tc>
        <w:tc>
          <w:tcPr>
            <w:tcW w:w="1562" w:type="dxa"/>
            <w:vAlign w:val="center"/>
          </w:tcPr>
          <w:p w14:paraId="4FE9E457" w14:textId="77777777" w:rsidR="0077519F" w:rsidRPr="00E120EC" w:rsidRDefault="0077519F" w:rsidP="00E70452">
            <w:pPr>
              <w:pStyle w:val="5175"/>
              <w:rPr>
                <w:cs/>
              </w:rPr>
            </w:pPr>
            <w:r w:rsidRPr="00E120EC">
              <w:rPr>
                <w:rFonts w:hint="cs"/>
                <w:cs/>
                <w:lang w:val="th-TH"/>
              </w:rPr>
              <w:t>บ้านดงใต้</w:t>
            </w:r>
          </w:p>
        </w:tc>
        <w:tc>
          <w:tcPr>
            <w:tcW w:w="698" w:type="dxa"/>
            <w:vAlign w:val="center"/>
          </w:tcPr>
          <w:p w14:paraId="5AE9AAC8" w14:textId="77777777" w:rsidR="0077519F" w:rsidRPr="00E120EC" w:rsidRDefault="0077519F" w:rsidP="00E70452">
            <w:pPr>
              <w:pStyle w:val="5175"/>
              <w:jc w:val="center"/>
              <w:rPr>
                <w:cs/>
              </w:rPr>
            </w:pPr>
            <w:r w:rsidRPr="00E120EC">
              <w:rPr>
                <w:rFonts w:hint="cs"/>
                <w:cs/>
                <w:lang w:val="th-TH"/>
              </w:rPr>
              <w:t>๘</w:t>
            </w:r>
          </w:p>
        </w:tc>
        <w:tc>
          <w:tcPr>
            <w:tcW w:w="1134" w:type="dxa"/>
            <w:shd w:val="clear" w:color="auto" w:fill="auto"/>
          </w:tcPr>
          <w:p w14:paraId="514997F1" w14:textId="77777777" w:rsidR="0077519F" w:rsidRPr="00E120EC" w:rsidRDefault="0077519F" w:rsidP="00E70452">
            <w:pPr>
              <w:pStyle w:val="5175"/>
              <w:jc w:val="center"/>
              <w:rPr>
                <w:cs/>
              </w:rPr>
            </w:pPr>
            <w:r w:rsidRPr="00E120EC">
              <w:rPr>
                <w:cs/>
              </w:rPr>
              <w:t>๑๙๓</w:t>
            </w:r>
          </w:p>
        </w:tc>
        <w:tc>
          <w:tcPr>
            <w:tcW w:w="992" w:type="dxa"/>
            <w:shd w:val="clear" w:color="auto" w:fill="auto"/>
          </w:tcPr>
          <w:p w14:paraId="0F56D7DD" w14:textId="77777777" w:rsidR="0077519F" w:rsidRPr="00E120EC" w:rsidRDefault="0077519F" w:rsidP="00E70452">
            <w:pPr>
              <w:pStyle w:val="5175"/>
              <w:jc w:val="center"/>
              <w:rPr>
                <w:cs/>
              </w:rPr>
            </w:pPr>
            <w:r w:rsidRPr="00E120EC">
              <w:rPr>
                <w:cs/>
              </w:rPr>
              <w:t>๑๖๗</w:t>
            </w:r>
          </w:p>
        </w:tc>
        <w:tc>
          <w:tcPr>
            <w:tcW w:w="1176" w:type="dxa"/>
            <w:shd w:val="clear" w:color="auto" w:fill="auto"/>
          </w:tcPr>
          <w:p w14:paraId="11A3EE90" w14:textId="77777777" w:rsidR="0077519F" w:rsidRPr="00E120EC" w:rsidRDefault="0077519F" w:rsidP="00E70452">
            <w:pPr>
              <w:pStyle w:val="5175"/>
              <w:jc w:val="center"/>
              <w:rPr>
                <w:cs/>
              </w:rPr>
            </w:pPr>
            <w:r w:rsidRPr="00E120EC">
              <w:rPr>
                <w:cs/>
              </w:rPr>
              <w:t>๓๖๐</w:t>
            </w:r>
          </w:p>
        </w:tc>
        <w:tc>
          <w:tcPr>
            <w:tcW w:w="1980" w:type="dxa"/>
            <w:shd w:val="clear" w:color="auto" w:fill="auto"/>
            <w:vAlign w:val="center"/>
          </w:tcPr>
          <w:p w14:paraId="5903C368" w14:textId="77777777" w:rsidR="0077519F" w:rsidRPr="00E120EC" w:rsidRDefault="0077519F" w:rsidP="00E70452">
            <w:pPr>
              <w:pStyle w:val="5175"/>
              <w:jc w:val="center"/>
              <w:rPr>
                <w:cs/>
              </w:rPr>
            </w:pPr>
            <w:r w:rsidRPr="00E120EC">
              <w:rPr>
                <w:rFonts w:hint="cs"/>
                <w:cs/>
                <w:lang w:val="th-TH"/>
              </w:rPr>
              <w:t>๑๔๙</w:t>
            </w:r>
          </w:p>
        </w:tc>
      </w:tr>
      <w:tr w:rsidR="0077519F" w:rsidRPr="00E120EC" w14:paraId="1D52D4A7" w14:textId="77777777" w:rsidTr="00E70452">
        <w:trPr>
          <w:trHeight w:val="315"/>
          <w:jc w:val="center"/>
        </w:trPr>
        <w:tc>
          <w:tcPr>
            <w:tcW w:w="722" w:type="dxa"/>
            <w:tcBorders>
              <w:bottom w:val="nil"/>
            </w:tcBorders>
            <w:vAlign w:val="center"/>
          </w:tcPr>
          <w:p w14:paraId="5739B846" w14:textId="77777777" w:rsidR="0077519F" w:rsidRPr="00E120EC" w:rsidRDefault="0077519F" w:rsidP="00E70452">
            <w:pPr>
              <w:pStyle w:val="5175"/>
              <w:jc w:val="center"/>
              <w:rPr>
                <w:cs/>
              </w:rPr>
            </w:pPr>
            <w:r w:rsidRPr="00E120EC">
              <w:rPr>
                <w:rFonts w:hint="cs"/>
                <w:cs/>
                <w:lang w:val="th-TH"/>
              </w:rPr>
              <w:t>๙</w:t>
            </w:r>
          </w:p>
        </w:tc>
        <w:tc>
          <w:tcPr>
            <w:tcW w:w="1562" w:type="dxa"/>
            <w:tcBorders>
              <w:bottom w:val="nil"/>
            </w:tcBorders>
            <w:vAlign w:val="center"/>
          </w:tcPr>
          <w:p w14:paraId="5C5F3FC1" w14:textId="77777777" w:rsidR="0077519F" w:rsidRPr="00E120EC" w:rsidRDefault="0077519F" w:rsidP="00E70452">
            <w:pPr>
              <w:pStyle w:val="5175"/>
              <w:rPr>
                <w:cs/>
              </w:rPr>
            </w:pPr>
            <w:r w:rsidRPr="00E120EC">
              <w:rPr>
                <w:rFonts w:hint="cs"/>
                <w:cs/>
                <w:lang w:val="th-TH"/>
              </w:rPr>
              <w:t>บ้านหัวทุ่ง</w:t>
            </w:r>
          </w:p>
        </w:tc>
        <w:tc>
          <w:tcPr>
            <w:tcW w:w="698" w:type="dxa"/>
            <w:tcBorders>
              <w:bottom w:val="nil"/>
            </w:tcBorders>
            <w:vAlign w:val="center"/>
          </w:tcPr>
          <w:p w14:paraId="4D1DAAC0" w14:textId="77777777" w:rsidR="0077519F" w:rsidRPr="00E120EC" w:rsidRDefault="0077519F" w:rsidP="00E70452">
            <w:pPr>
              <w:pStyle w:val="5175"/>
              <w:jc w:val="center"/>
              <w:rPr>
                <w:cs/>
              </w:rPr>
            </w:pPr>
            <w:r w:rsidRPr="00E120EC">
              <w:rPr>
                <w:rFonts w:hint="cs"/>
                <w:cs/>
                <w:lang w:val="th-TH"/>
              </w:rPr>
              <w:t>๙</w:t>
            </w:r>
          </w:p>
        </w:tc>
        <w:tc>
          <w:tcPr>
            <w:tcW w:w="1134" w:type="dxa"/>
            <w:tcBorders>
              <w:bottom w:val="nil"/>
            </w:tcBorders>
            <w:shd w:val="clear" w:color="auto" w:fill="auto"/>
          </w:tcPr>
          <w:p w14:paraId="062C6736" w14:textId="77777777" w:rsidR="0077519F" w:rsidRPr="00E120EC" w:rsidRDefault="0077519F" w:rsidP="00E70452">
            <w:pPr>
              <w:pStyle w:val="5175"/>
              <w:jc w:val="center"/>
              <w:rPr>
                <w:cs/>
              </w:rPr>
            </w:pPr>
            <w:r w:rsidRPr="00E120EC">
              <w:rPr>
                <w:cs/>
              </w:rPr>
              <w:t>๒๒๖</w:t>
            </w:r>
          </w:p>
        </w:tc>
        <w:tc>
          <w:tcPr>
            <w:tcW w:w="992" w:type="dxa"/>
            <w:tcBorders>
              <w:bottom w:val="nil"/>
            </w:tcBorders>
            <w:shd w:val="clear" w:color="auto" w:fill="auto"/>
          </w:tcPr>
          <w:p w14:paraId="708045D3" w14:textId="77777777" w:rsidR="0077519F" w:rsidRPr="00E120EC" w:rsidRDefault="0077519F" w:rsidP="00E70452">
            <w:pPr>
              <w:pStyle w:val="5175"/>
              <w:jc w:val="center"/>
              <w:rPr>
                <w:cs/>
              </w:rPr>
            </w:pPr>
            <w:r w:rsidRPr="00E120EC">
              <w:rPr>
                <w:cs/>
              </w:rPr>
              <w:t>๒๕๒</w:t>
            </w:r>
          </w:p>
        </w:tc>
        <w:tc>
          <w:tcPr>
            <w:tcW w:w="1176" w:type="dxa"/>
            <w:tcBorders>
              <w:bottom w:val="nil"/>
            </w:tcBorders>
            <w:shd w:val="clear" w:color="auto" w:fill="auto"/>
          </w:tcPr>
          <w:p w14:paraId="0403AD3C" w14:textId="77777777" w:rsidR="0077519F" w:rsidRPr="00E120EC" w:rsidRDefault="0077519F" w:rsidP="00E70452">
            <w:pPr>
              <w:pStyle w:val="5175"/>
              <w:jc w:val="center"/>
              <w:rPr>
                <w:cs/>
              </w:rPr>
            </w:pPr>
            <w:r w:rsidRPr="00E120EC">
              <w:rPr>
                <w:cs/>
              </w:rPr>
              <w:t>๔๗๘</w:t>
            </w:r>
          </w:p>
        </w:tc>
        <w:tc>
          <w:tcPr>
            <w:tcW w:w="1980" w:type="dxa"/>
            <w:tcBorders>
              <w:bottom w:val="nil"/>
            </w:tcBorders>
            <w:shd w:val="clear" w:color="auto" w:fill="auto"/>
            <w:vAlign w:val="center"/>
          </w:tcPr>
          <w:p w14:paraId="1C199AC2" w14:textId="77777777" w:rsidR="0077519F" w:rsidRPr="00E120EC" w:rsidRDefault="0077519F" w:rsidP="00E70452">
            <w:pPr>
              <w:pStyle w:val="5175"/>
              <w:jc w:val="center"/>
              <w:rPr>
                <w:cs/>
              </w:rPr>
            </w:pPr>
            <w:r w:rsidRPr="00E120EC">
              <w:rPr>
                <w:rFonts w:hint="cs"/>
                <w:cs/>
                <w:lang w:val="th-TH"/>
              </w:rPr>
              <w:t>๑๙๗</w:t>
            </w:r>
          </w:p>
        </w:tc>
      </w:tr>
      <w:tr w:rsidR="00730742" w:rsidRPr="00E120EC" w14:paraId="606C202F" w14:textId="77777777" w:rsidTr="00E70452">
        <w:trPr>
          <w:trHeight w:val="315"/>
          <w:jc w:val="center"/>
        </w:trPr>
        <w:tc>
          <w:tcPr>
            <w:tcW w:w="722" w:type="dxa"/>
            <w:tcBorders>
              <w:bottom w:val="nil"/>
            </w:tcBorders>
            <w:vAlign w:val="center"/>
          </w:tcPr>
          <w:p w14:paraId="71E2D6A4" w14:textId="043D8FF9" w:rsidR="00730742" w:rsidRPr="00E120EC" w:rsidRDefault="00730742" w:rsidP="00730742">
            <w:pPr>
              <w:pStyle w:val="5175"/>
              <w:jc w:val="center"/>
              <w:rPr>
                <w:cs/>
                <w:lang w:val="th-TH"/>
              </w:rPr>
            </w:pPr>
            <w:r w:rsidRPr="00E120EC">
              <w:rPr>
                <w:rFonts w:hint="cs"/>
                <w:cs/>
                <w:lang w:val="th-TH"/>
              </w:rPr>
              <w:t>๑๐</w:t>
            </w:r>
          </w:p>
        </w:tc>
        <w:tc>
          <w:tcPr>
            <w:tcW w:w="1562" w:type="dxa"/>
            <w:tcBorders>
              <w:bottom w:val="nil"/>
            </w:tcBorders>
            <w:vAlign w:val="center"/>
          </w:tcPr>
          <w:p w14:paraId="265158AD" w14:textId="48C8FF40" w:rsidR="00730742" w:rsidRPr="00E120EC" w:rsidRDefault="00730742" w:rsidP="00730742">
            <w:pPr>
              <w:pStyle w:val="5175"/>
              <w:rPr>
                <w:cs/>
                <w:lang w:val="th-TH"/>
              </w:rPr>
            </w:pPr>
            <w:r w:rsidRPr="00E120EC">
              <w:rPr>
                <w:rFonts w:hint="cs"/>
                <w:cs/>
                <w:lang w:val="th-TH"/>
              </w:rPr>
              <w:t>บ้านสวนขวัญ</w:t>
            </w:r>
          </w:p>
        </w:tc>
        <w:tc>
          <w:tcPr>
            <w:tcW w:w="698" w:type="dxa"/>
            <w:tcBorders>
              <w:bottom w:val="nil"/>
            </w:tcBorders>
            <w:vAlign w:val="center"/>
          </w:tcPr>
          <w:p w14:paraId="19C3AB82" w14:textId="61F51224" w:rsidR="00730742" w:rsidRPr="00E120EC" w:rsidRDefault="00730742" w:rsidP="00730742">
            <w:pPr>
              <w:pStyle w:val="5175"/>
              <w:jc w:val="center"/>
              <w:rPr>
                <w:cs/>
                <w:lang w:val="th-TH"/>
              </w:rPr>
            </w:pPr>
            <w:r w:rsidRPr="00E120EC">
              <w:rPr>
                <w:rFonts w:hint="cs"/>
                <w:cs/>
              </w:rPr>
              <w:t>๑๐</w:t>
            </w:r>
          </w:p>
        </w:tc>
        <w:tc>
          <w:tcPr>
            <w:tcW w:w="1134" w:type="dxa"/>
            <w:tcBorders>
              <w:bottom w:val="nil"/>
            </w:tcBorders>
            <w:shd w:val="clear" w:color="auto" w:fill="auto"/>
          </w:tcPr>
          <w:p w14:paraId="029758B9" w14:textId="11C5CB65" w:rsidR="00730742" w:rsidRPr="00E120EC" w:rsidRDefault="00730742" w:rsidP="00730742">
            <w:pPr>
              <w:pStyle w:val="5175"/>
              <w:jc w:val="center"/>
              <w:rPr>
                <w:cs/>
              </w:rPr>
            </w:pPr>
            <w:r w:rsidRPr="00E120EC">
              <w:rPr>
                <w:cs/>
              </w:rPr>
              <w:t>๑๕๗</w:t>
            </w:r>
          </w:p>
        </w:tc>
        <w:tc>
          <w:tcPr>
            <w:tcW w:w="992" w:type="dxa"/>
            <w:tcBorders>
              <w:bottom w:val="nil"/>
            </w:tcBorders>
            <w:shd w:val="clear" w:color="auto" w:fill="auto"/>
          </w:tcPr>
          <w:p w14:paraId="0333510E" w14:textId="6C188CC6" w:rsidR="00730742" w:rsidRPr="00E120EC" w:rsidRDefault="00730742" w:rsidP="00730742">
            <w:pPr>
              <w:pStyle w:val="5175"/>
              <w:jc w:val="center"/>
              <w:rPr>
                <w:cs/>
              </w:rPr>
            </w:pPr>
            <w:r w:rsidRPr="00E120EC">
              <w:rPr>
                <w:cs/>
              </w:rPr>
              <w:t>๑๗๙</w:t>
            </w:r>
          </w:p>
        </w:tc>
        <w:tc>
          <w:tcPr>
            <w:tcW w:w="1176" w:type="dxa"/>
            <w:tcBorders>
              <w:bottom w:val="nil"/>
            </w:tcBorders>
            <w:shd w:val="clear" w:color="auto" w:fill="auto"/>
          </w:tcPr>
          <w:p w14:paraId="62B94121" w14:textId="04DD72C8" w:rsidR="00730742" w:rsidRPr="00E120EC" w:rsidRDefault="00730742" w:rsidP="00730742">
            <w:pPr>
              <w:pStyle w:val="5175"/>
              <w:jc w:val="center"/>
              <w:rPr>
                <w:cs/>
              </w:rPr>
            </w:pPr>
            <w:r w:rsidRPr="00E120EC">
              <w:rPr>
                <w:cs/>
              </w:rPr>
              <w:t>๓๓๖</w:t>
            </w:r>
          </w:p>
        </w:tc>
        <w:tc>
          <w:tcPr>
            <w:tcW w:w="1980" w:type="dxa"/>
            <w:tcBorders>
              <w:bottom w:val="nil"/>
            </w:tcBorders>
            <w:shd w:val="clear" w:color="auto" w:fill="auto"/>
            <w:vAlign w:val="center"/>
          </w:tcPr>
          <w:p w14:paraId="780484EB" w14:textId="3E891708" w:rsidR="00730742" w:rsidRPr="00E120EC" w:rsidRDefault="00730742" w:rsidP="00730742">
            <w:pPr>
              <w:pStyle w:val="5175"/>
              <w:jc w:val="center"/>
              <w:rPr>
                <w:cs/>
                <w:lang w:val="th-TH"/>
              </w:rPr>
            </w:pPr>
            <w:r w:rsidRPr="00E120EC">
              <w:rPr>
                <w:rFonts w:hint="cs"/>
                <w:cs/>
                <w:lang w:val="th-TH"/>
              </w:rPr>
              <w:t>๑๒๖</w:t>
            </w:r>
          </w:p>
        </w:tc>
      </w:tr>
      <w:tr w:rsidR="00730742" w:rsidRPr="00E120EC" w14:paraId="39E4F663" w14:textId="77777777" w:rsidTr="00E704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3"/>
          <w:jc w:val="center"/>
        </w:trPr>
        <w:tc>
          <w:tcPr>
            <w:tcW w:w="2982" w:type="dxa"/>
            <w:gridSpan w:val="3"/>
            <w:tcBorders>
              <w:top w:val="single" w:sz="4" w:space="0" w:color="auto"/>
              <w:left w:val="nil"/>
              <w:bottom w:val="double" w:sz="4" w:space="0" w:color="auto"/>
              <w:right w:val="nil"/>
            </w:tcBorders>
            <w:vAlign w:val="center"/>
          </w:tcPr>
          <w:p w14:paraId="3D7433CE" w14:textId="77777777" w:rsidR="00730742" w:rsidRPr="00E120EC" w:rsidRDefault="00730742" w:rsidP="00730742">
            <w:pPr>
              <w:pStyle w:val="5175"/>
              <w:spacing w:before="0"/>
              <w:jc w:val="center"/>
              <w:rPr>
                <w:b/>
                <w:bCs/>
                <w:cs/>
              </w:rPr>
            </w:pPr>
            <w:r w:rsidRPr="00E120EC">
              <w:rPr>
                <w:rFonts w:hint="cs"/>
                <w:b/>
                <w:bCs/>
                <w:cs/>
                <w:lang w:val="th-TH"/>
              </w:rPr>
              <w:t>รวม</w:t>
            </w:r>
          </w:p>
        </w:tc>
        <w:tc>
          <w:tcPr>
            <w:tcW w:w="1134" w:type="dxa"/>
            <w:tcBorders>
              <w:top w:val="single" w:sz="4" w:space="0" w:color="auto"/>
              <w:left w:val="nil"/>
              <w:bottom w:val="double" w:sz="4" w:space="0" w:color="auto"/>
              <w:right w:val="nil"/>
            </w:tcBorders>
            <w:shd w:val="clear" w:color="auto" w:fill="auto"/>
            <w:vAlign w:val="center"/>
          </w:tcPr>
          <w:p w14:paraId="2DF4436C" w14:textId="77777777" w:rsidR="00730742" w:rsidRPr="00E120EC" w:rsidRDefault="00730742" w:rsidP="00730742">
            <w:pPr>
              <w:pStyle w:val="5175"/>
              <w:spacing w:before="0"/>
              <w:jc w:val="center"/>
              <w:rPr>
                <w:cs/>
              </w:rPr>
            </w:pPr>
            <w:r w:rsidRPr="00E120EC">
              <w:rPr>
                <w:rFonts w:hint="cs"/>
                <w:cs/>
                <w:lang w:val="th-TH"/>
              </w:rPr>
              <w:t>๒</w:t>
            </w:r>
            <w:r w:rsidRPr="00E120EC">
              <w:rPr>
                <w:rFonts w:hint="cs"/>
              </w:rPr>
              <w:t>,</w:t>
            </w:r>
            <w:r w:rsidRPr="00E120EC">
              <w:rPr>
                <w:rFonts w:hint="cs"/>
                <w:cs/>
              </w:rPr>
              <w:t>๑๗๗</w:t>
            </w:r>
          </w:p>
        </w:tc>
        <w:tc>
          <w:tcPr>
            <w:tcW w:w="992" w:type="dxa"/>
            <w:tcBorders>
              <w:top w:val="single" w:sz="4" w:space="0" w:color="auto"/>
              <w:left w:val="nil"/>
              <w:bottom w:val="double" w:sz="4" w:space="0" w:color="auto"/>
              <w:right w:val="nil"/>
            </w:tcBorders>
            <w:shd w:val="clear" w:color="auto" w:fill="auto"/>
            <w:vAlign w:val="center"/>
          </w:tcPr>
          <w:p w14:paraId="0ECB5B0E" w14:textId="77777777" w:rsidR="00730742" w:rsidRPr="00E120EC" w:rsidRDefault="00730742" w:rsidP="00730742">
            <w:pPr>
              <w:pStyle w:val="5175"/>
              <w:spacing w:before="0"/>
              <w:jc w:val="center"/>
              <w:rPr>
                <w:cs/>
              </w:rPr>
            </w:pPr>
            <w:bookmarkStart w:id="401" w:name="_Hlk172746041"/>
            <w:r w:rsidRPr="00E120EC">
              <w:rPr>
                <w:rFonts w:hint="cs"/>
                <w:cs/>
                <w:lang w:val="th-TH"/>
              </w:rPr>
              <w:t>๒</w:t>
            </w:r>
            <w:r w:rsidRPr="00E120EC">
              <w:rPr>
                <w:rFonts w:hint="cs"/>
              </w:rPr>
              <w:t>,</w:t>
            </w:r>
            <w:r w:rsidRPr="00E120EC">
              <w:rPr>
                <w:rFonts w:hint="cs"/>
                <w:cs/>
              </w:rPr>
              <w:t>๒๒๓</w:t>
            </w:r>
            <w:bookmarkEnd w:id="401"/>
          </w:p>
        </w:tc>
        <w:tc>
          <w:tcPr>
            <w:tcW w:w="1176" w:type="dxa"/>
            <w:tcBorders>
              <w:top w:val="single" w:sz="4" w:space="0" w:color="auto"/>
              <w:left w:val="nil"/>
              <w:bottom w:val="double" w:sz="4" w:space="0" w:color="auto"/>
              <w:right w:val="nil"/>
            </w:tcBorders>
            <w:shd w:val="clear" w:color="auto" w:fill="auto"/>
            <w:vAlign w:val="center"/>
          </w:tcPr>
          <w:p w14:paraId="2A70F33E" w14:textId="77777777" w:rsidR="00730742" w:rsidRPr="00E120EC" w:rsidRDefault="00730742" w:rsidP="00730742">
            <w:pPr>
              <w:pStyle w:val="5175"/>
              <w:spacing w:before="0"/>
              <w:jc w:val="center"/>
              <w:rPr>
                <w:cs/>
              </w:rPr>
            </w:pPr>
            <w:r w:rsidRPr="00E120EC">
              <w:rPr>
                <w:rFonts w:hint="cs"/>
                <w:cs/>
              </w:rPr>
              <w:t>๔</w:t>
            </w:r>
            <w:r w:rsidRPr="00E120EC">
              <w:rPr>
                <w:rFonts w:hint="cs"/>
              </w:rPr>
              <w:t>,</w:t>
            </w:r>
            <w:r w:rsidRPr="00E120EC">
              <w:rPr>
                <w:rFonts w:hint="cs"/>
                <w:cs/>
              </w:rPr>
              <w:t>๔๐๐</w:t>
            </w:r>
          </w:p>
        </w:tc>
        <w:tc>
          <w:tcPr>
            <w:tcW w:w="1980" w:type="dxa"/>
            <w:tcBorders>
              <w:top w:val="single" w:sz="4" w:space="0" w:color="auto"/>
              <w:left w:val="nil"/>
              <w:bottom w:val="double" w:sz="4" w:space="0" w:color="auto"/>
              <w:right w:val="nil"/>
            </w:tcBorders>
            <w:shd w:val="clear" w:color="auto" w:fill="auto"/>
            <w:vAlign w:val="center"/>
          </w:tcPr>
          <w:p w14:paraId="4A304C1E" w14:textId="77777777" w:rsidR="00730742" w:rsidRPr="00E120EC" w:rsidRDefault="00730742" w:rsidP="00730742">
            <w:pPr>
              <w:pStyle w:val="5175"/>
              <w:spacing w:before="0"/>
              <w:jc w:val="center"/>
            </w:pPr>
            <w:r w:rsidRPr="00E120EC">
              <w:rPr>
                <w:rFonts w:hint="cs"/>
                <w:cs/>
                <w:lang w:val="th-TH"/>
              </w:rPr>
              <w:t>๑</w:t>
            </w:r>
            <w:r w:rsidRPr="00E120EC">
              <w:rPr>
                <w:rFonts w:hint="cs"/>
              </w:rPr>
              <w:t>,</w:t>
            </w:r>
            <w:r w:rsidRPr="00E120EC">
              <w:rPr>
                <w:rFonts w:hint="cs"/>
                <w:cs/>
                <w:lang w:val="th-TH"/>
              </w:rPr>
              <w:t>๘๘๑</w:t>
            </w:r>
          </w:p>
        </w:tc>
      </w:tr>
    </w:tbl>
    <w:p w14:paraId="332F8FC1" w14:textId="0A22CA12" w:rsidR="0077519F" w:rsidRDefault="0077519F" w:rsidP="0077519F">
      <w:pPr>
        <w:pStyle w:val="2"/>
        <w:rPr>
          <w:cs/>
          <w:lang w:val="th-TH"/>
        </w:rPr>
      </w:pPr>
      <w:bookmarkStart w:id="402" w:name="_Toc175558511"/>
      <w:bookmarkStart w:id="403" w:name="_Toc199008675"/>
      <w:r>
        <w:rPr>
          <w:rFonts w:hint="cs"/>
          <w:cs/>
          <w:lang w:val="th-TH"/>
        </w:rPr>
        <w:t>๒</w:t>
      </w:r>
      <w:r>
        <w:rPr>
          <w:rFonts w:hint="cs"/>
          <w:cs/>
        </w:rPr>
        <w:t>.</w:t>
      </w:r>
      <w:r>
        <w:rPr>
          <w:rFonts w:hint="cs"/>
          <w:cs/>
          <w:lang w:val="th-TH"/>
        </w:rPr>
        <w:t>๖ งานวิจัยที่เกี่ยวข้อง</w:t>
      </w:r>
      <w:bookmarkEnd w:id="392"/>
      <w:bookmarkEnd w:id="393"/>
      <w:bookmarkEnd w:id="394"/>
      <w:bookmarkEnd w:id="395"/>
      <w:bookmarkEnd w:id="402"/>
      <w:bookmarkEnd w:id="403"/>
    </w:p>
    <w:bookmarkEnd w:id="396"/>
    <w:p w14:paraId="42AAAA1E" w14:textId="77777777" w:rsidR="0077519F" w:rsidRDefault="0077519F" w:rsidP="00A054A8">
      <w:pPr>
        <w:pStyle w:val="5175"/>
        <w:rPr>
          <w:rFonts w:eastAsia="Times New Roman"/>
        </w:rPr>
      </w:pPr>
      <w:r w:rsidRPr="00727FE9">
        <w:rPr>
          <w:rFonts w:eastAsia="Times New Roman"/>
          <w:cs/>
        </w:rPr>
        <w:t xml:space="preserve">จากการทบทวนงานวิจัยที่เกี่ยวข้องกับ </w:t>
      </w:r>
      <w:r w:rsidRPr="00727FE9">
        <w:rPr>
          <w:cs/>
        </w:rPr>
        <w:t xml:space="preserve">“การบูรณาการหลักสุจริตธรรมเพื่อส่งเสริมพฤติกรรมทางการเมืองของประชาชนในการเลือกตั้งสมาชิกสภาผู้แทนราษฎรเขตเลือกตั้งที่ ๑ จังหวัดแพร่” </w:t>
      </w:r>
      <w:r w:rsidRPr="00727FE9">
        <w:rPr>
          <w:rFonts w:eastAsia="Times New Roman"/>
          <w:cs/>
        </w:rPr>
        <w:t>ซึ่งผู้วิจัยได้นำมาศึกษาใน ๔ ประเด็น คือ งานวิจัยที่เกี่ยวข้องกับการบูรณาการหลักพุทธธรรม งานวิจัยเกี่ยวข้องที่กับหลักสุจริตธรรม งานวิจัยที่เกี่ยวข้องกับพฤติกรรมทางการเมือง และงานวิจัยที่เกี่ยวข้องกับการเลือกตั้ง พอสรุปได้ดังนี้</w:t>
      </w:r>
    </w:p>
    <w:p w14:paraId="284D13EC" w14:textId="77777777" w:rsidR="0077519F" w:rsidRPr="00727FE9" w:rsidRDefault="0077519F" w:rsidP="00A054A8">
      <w:pPr>
        <w:pStyle w:val="3"/>
      </w:pPr>
      <w:bookmarkStart w:id="404" w:name="_Toc164445399"/>
      <w:bookmarkStart w:id="405" w:name="_Toc164451114"/>
      <w:bookmarkStart w:id="406" w:name="_Toc174173544"/>
      <w:bookmarkStart w:id="407" w:name="_Toc175543236"/>
      <w:bookmarkStart w:id="408" w:name="_Toc175558512"/>
      <w:bookmarkStart w:id="409" w:name="_Toc196989109"/>
      <w:bookmarkStart w:id="410" w:name="_Toc197728420"/>
      <w:bookmarkStart w:id="411" w:name="_Toc198196051"/>
      <w:bookmarkStart w:id="412" w:name="_Toc199008676"/>
      <w:r w:rsidRPr="00727FE9">
        <w:rPr>
          <w:cs/>
        </w:rPr>
        <w:lastRenderedPageBreak/>
        <w:t>๒.๖.</w:t>
      </w:r>
      <w:r>
        <w:rPr>
          <w:rFonts w:hint="cs"/>
          <w:cs/>
        </w:rPr>
        <w:t>๑</w:t>
      </w:r>
      <w:r w:rsidRPr="00727FE9">
        <w:rPr>
          <w:cs/>
        </w:rPr>
        <w:t xml:space="preserve"> งานวิจัยที่เกี่ยวข้องกับหลักสุจริตธรรม</w:t>
      </w:r>
      <w:bookmarkEnd w:id="404"/>
      <w:bookmarkEnd w:id="405"/>
      <w:bookmarkEnd w:id="406"/>
      <w:bookmarkEnd w:id="407"/>
      <w:bookmarkEnd w:id="408"/>
      <w:bookmarkEnd w:id="409"/>
      <w:bookmarkEnd w:id="410"/>
      <w:bookmarkEnd w:id="411"/>
      <w:bookmarkEnd w:id="412"/>
    </w:p>
    <w:p w14:paraId="3002021A" w14:textId="708CE4C0" w:rsidR="0077519F" w:rsidRDefault="0077519F" w:rsidP="00A054A8">
      <w:pPr>
        <w:pStyle w:val="5175"/>
      </w:pPr>
      <w:r w:rsidRPr="00727FE9">
        <w:rPr>
          <w:cs/>
        </w:rPr>
        <w:t>การศึกษาวิจัยเรื่อง</w:t>
      </w:r>
      <w:r w:rsidRPr="00727FE9">
        <w:t xml:space="preserve"> </w:t>
      </w:r>
      <w:r w:rsidRPr="00727FE9">
        <w:rPr>
          <w:cs/>
        </w:rPr>
        <w:t>“การบูรณาการหลักสุจริตธรรมเพื่อส่งเสริมพฤติกรรมทางการเมืองของประชาชนในการเลือกตั้งสมาชิกสภาผู้แทนราษฎรเขตเลือกตั้งที่ ๑ จังหวัดแพร่” ผู้วิจัยได้ศึกษางานวิจัยที่เกี่ยวข้องกับหลักสุจริตธรรม เพื่อนำมาเป็นแนวทางในการศึกษาวิจัย ดังนี้</w:t>
      </w:r>
    </w:p>
    <w:p w14:paraId="68307B9B" w14:textId="12210ED5" w:rsidR="00E61352" w:rsidRDefault="00E61352" w:rsidP="004171AD">
      <w:pPr>
        <w:pStyle w:val="5175"/>
        <w:rPr>
          <w:color w:val="000000" w:themeColor="text1"/>
        </w:rPr>
      </w:pPr>
      <w:r w:rsidRPr="00E61352">
        <w:rPr>
          <w:b/>
          <w:bCs/>
          <w:cs/>
        </w:rPr>
        <w:t>พระมหาปติว</w:t>
      </w:r>
      <w:proofErr w:type="spellStart"/>
      <w:r w:rsidRPr="00E61352">
        <w:rPr>
          <w:b/>
          <w:bCs/>
          <w:cs/>
        </w:rPr>
        <w:t>ัฒน์</w:t>
      </w:r>
      <w:proofErr w:type="spellEnd"/>
      <w:r w:rsidRPr="00E61352">
        <w:rPr>
          <w:b/>
          <w:bCs/>
          <w:cs/>
        </w:rPr>
        <w:t xml:space="preserve"> </w:t>
      </w:r>
      <w:proofErr w:type="spellStart"/>
      <w:r w:rsidRPr="00E61352">
        <w:rPr>
          <w:b/>
          <w:bCs/>
          <w:cs/>
        </w:rPr>
        <w:t>ปฏิวฑฺฒน</w:t>
      </w:r>
      <w:proofErr w:type="spellEnd"/>
      <w:r w:rsidRPr="00E61352">
        <w:rPr>
          <w:b/>
          <w:bCs/>
          <w:cs/>
        </w:rPr>
        <w:t>เมธี (แสนเมือง)</w:t>
      </w:r>
      <w:r>
        <w:rPr>
          <w:rFonts w:hint="cs"/>
          <w:cs/>
        </w:rPr>
        <w:t xml:space="preserve"> </w:t>
      </w:r>
      <w:r w:rsidR="0077548E">
        <w:rPr>
          <w:rFonts w:eastAsia="Calibri" w:hint="cs"/>
          <w:spacing w:val="-2"/>
          <w:cs/>
        </w:rPr>
        <w:t>ได้</w:t>
      </w:r>
      <w:r w:rsidR="0077548E" w:rsidRPr="00DA3F8B">
        <w:rPr>
          <w:rFonts w:eastAsia="Calibri"/>
          <w:spacing w:val="-2"/>
          <w:cs/>
        </w:rPr>
        <w:t>ศึกษาวิจัยเรื่อง</w:t>
      </w:r>
      <w:r>
        <w:rPr>
          <w:rFonts w:hint="cs"/>
          <w:b/>
          <w:bCs/>
          <w:cs/>
        </w:rPr>
        <w:t xml:space="preserve"> </w:t>
      </w:r>
      <w:r>
        <w:rPr>
          <w:rFonts w:hint="cs"/>
          <w:color w:val="000000" w:themeColor="text1"/>
          <w:cs/>
        </w:rPr>
        <w:t>“</w:t>
      </w:r>
      <w:r w:rsidRPr="00A11D41">
        <w:rPr>
          <w:color w:val="000000" w:themeColor="text1"/>
          <w:cs/>
        </w:rPr>
        <w:t>การมีส่วนร่วมของประชาชนในการป้องกันและแก้ไขการทุจริตการเลือกตั้ง ใน</w:t>
      </w:r>
      <w:proofErr w:type="spellStart"/>
      <w:r w:rsidRPr="00A11D41">
        <w:rPr>
          <w:color w:val="000000" w:themeColor="text1"/>
          <w:cs/>
        </w:rPr>
        <w:t>อําเภอ</w:t>
      </w:r>
      <w:proofErr w:type="spellEnd"/>
      <w:r w:rsidRPr="00A11D41">
        <w:rPr>
          <w:color w:val="000000" w:themeColor="text1"/>
          <w:cs/>
        </w:rPr>
        <w:t>เมือง จังหวัด</w:t>
      </w:r>
      <w:proofErr w:type="spellStart"/>
      <w:r w:rsidRPr="00A11D41">
        <w:rPr>
          <w:color w:val="000000" w:themeColor="text1"/>
          <w:cs/>
        </w:rPr>
        <w:t>หนองบัวลําภู</w:t>
      </w:r>
      <w:proofErr w:type="spellEnd"/>
      <w:r>
        <w:rPr>
          <w:rFonts w:hint="cs"/>
          <w:color w:val="000000" w:themeColor="text1"/>
          <w:cs/>
        </w:rPr>
        <w:t>” พบว่า</w:t>
      </w:r>
      <w:r w:rsidRPr="00A00A95">
        <w:rPr>
          <w:color w:val="000000" w:themeColor="text1"/>
          <w:cs/>
        </w:rPr>
        <w:t>การมีส่วนร่วมของประชาชนในการป้องกันและแก้ไขการทุจริตการเลือกตั้งใน</w:t>
      </w:r>
      <w:proofErr w:type="spellStart"/>
      <w:r w:rsidRPr="00A00A95">
        <w:rPr>
          <w:color w:val="000000" w:themeColor="text1"/>
          <w:cs/>
        </w:rPr>
        <w:t>อําเภอ</w:t>
      </w:r>
      <w:proofErr w:type="spellEnd"/>
      <w:r w:rsidRPr="00A00A95">
        <w:rPr>
          <w:color w:val="000000" w:themeColor="text1"/>
          <w:cs/>
        </w:rPr>
        <w:t>เมือง จังหวัด</w:t>
      </w:r>
      <w:proofErr w:type="spellStart"/>
      <w:r w:rsidRPr="00A00A95">
        <w:rPr>
          <w:color w:val="000000" w:themeColor="text1"/>
          <w:cs/>
        </w:rPr>
        <w:t>หนองบัวลําภู</w:t>
      </w:r>
      <w:proofErr w:type="spellEnd"/>
      <w:r w:rsidRPr="00A00A95">
        <w:rPr>
          <w:color w:val="000000" w:themeColor="text1"/>
          <w:cs/>
        </w:rPr>
        <w:t xml:space="preserve">ตามหลักสุจริตธรรม ๓ </w:t>
      </w:r>
      <w:r>
        <w:rPr>
          <w:rFonts w:hint="cs"/>
          <w:color w:val="000000" w:themeColor="text1"/>
          <w:cs/>
        </w:rPr>
        <w:t xml:space="preserve">โดยภาพรวม อยู่ในระดับมาก </w:t>
      </w:r>
      <w:r w:rsidRPr="00A00A95">
        <w:rPr>
          <w:color w:val="000000" w:themeColor="text1"/>
          <w:cs/>
        </w:rPr>
        <w:t>เมื่อพิจารณาเป็นรายด้าน อยู่ในระดับมากทุก</w:t>
      </w:r>
      <w:r>
        <w:rPr>
          <w:rFonts w:hint="cs"/>
          <w:color w:val="000000" w:themeColor="text1"/>
          <w:cs/>
        </w:rPr>
        <w:t xml:space="preserve">ด้าน </w:t>
      </w:r>
      <w:r w:rsidRPr="00053E53">
        <w:rPr>
          <w:color w:val="000000" w:themeColor="text1"/>
          <w:cs/>
        </w:rPr>
        <w:t>โดยเรียงตามลำดับได้ดังนี้ ด้านที่มีค่าเฉลี่ยสูงที่สุด คือ</w:t>
      </w:r>
      <w:r>
        <w:rPr>
          <w:rFonts w:hint="cs"/>
          <w:color w:val="000000" w:themeColor="text1"/>
          <w:cs/>
        </w:rPr>
        <w:t xml:space="preserve"> ด้าน</w:t>
      </w:r>
      <w:r w:rsidRPr="003D624D">
        <w:rPr>
          <w:color w:val="000000" w:themeColor="text1"/>
          <w:cs/>
        </w:rPr>
        <w:t>กายสุจ</w:t>
      </w:r>
      <w:r w:rsidR="00502872">
        <w:rPr>
          <w:rFonts w:hint="cs"/>
          <w:color w:val="000000" w:themeColor="text1"/>
          <w:cs/>
        </w:rPr>
        <w:t>ริ</w:t>
      </w:r>
      <w:r w:rsidRPr="003D624D">
        <w:rPr>
          <w:color w:val="000000" w:themeColor="text1"/>
          <w:cs/>
        </w:rPr>
        <w:t>ต ประพฤติชอบทางกาย</w:t>
      </w:r>
      <w:r w:rsidRPr="00053E53">
        <w:rPr>
          <w:color w:val="000000" w:themeColor="text1"/>
          <w:cs/>
        </w:rPr>
        <w:t>ด้านมโนสุจริต ประพฤติชอบทางใจ</w:t>
      </w:r>
      <w:r>
        <w:rPr>
          <w:rFonts w:hint="cs"/>
          <w:color w:val="000000" w:themeColor="text1"/>
          <w:cs/>
        </w:rPr>
        <w:t xml:space="preserve"> และด้าน</w:t>
      </w:r>
      <w:r w:rsidRPr="003D624D">
        <w:rPr>
          <w:color w:val="000000" w:themeColor="text1"/>
          <w:cs/>
        </w:rPr>
        <w:t>วจีสุจริต ประพฤติชอบทางวาจา</w:t>
      </w:r>
      <w:r>
        <w:rPr>
          <w:rFonts w:hint="cs"/>
          <w:color w:val="000000" w:themeColor="text1"/>
          <w:cs/>
        </w:rPr>
        <w:t xml:space="preserve"> ตามลำดับ</w:t>
      </w:r>
      <w:r w:rsidR="004171AD">
        <w:rPr>
          <w:rStyle w:val="af5"/>
          <w:color w:val="000000" w:themeColor="text1"/>
        </w:rPr>
        <w:footnoteReference w:id="116"/>
      </w:r>
    </w:p>
    <w:p w14:paraId="50CC3105" w14:textId="31A7CA22" w:rsidR="004171AD" w:rsidRDefault="004171AD" w:rsidP="004171AD">
      <w:pPr>
        <w:pStyle w:val="5175"/>
      </w:pPr>
      <w:r w:rsidRPr="009836C8">
        <w:rPr>
          <w:b/>
          <w:bCs/>
          <w:cs/>
        </w:rPr>
        <w:t>พระมานะ อภิว</w:t>
      </w:r>
      <w:proofErr w:type="spellStart"/>
      <w:r w:rsidRPr="009836C8">
        <w:rPr>
          <w:b/>
          <w:bCs/>
          <w:cs/>
        </w:rPr>
        <w:t>ฑฺฒ</w:t>
      </w:r>
      <w:proofErr w:type="spellEnd"/>
      <w:r w:rsidRPr="009836C8">
        <w:rPr>
          <w:b/>
          <w:bCs/>
          <w:cs/>
        </w:rPr>
        <w:t>โน (ยืนยง)</w:t>
      </w:r>
      <w:r>
        <w:t xml:space="preserve"> </w:t>
      </w:r>
      <w:r w:rsidR="0077548E">
        <w:rPr>
          <w:rFonts w:eastAsia="Calibri" w:hint="cs"/>
          <w:spacing w:val="-2"/>
          <w:cs/>
        </w:rPr>
        <w:t>ได้</w:t>
      </w:r>
      <w:r w:rsidR="0077548E" w:rsidRPr="00DA3F8B">
        <w:rPr>
          <w:rFonts w:eastAsia="Calibri"/>
          <w:spacing w:val="-2"/>
          <w:cs/>
        </w:rPr>
        <w:t>ศึกษาวิจัยเรื่อง</w:t>
      </w:r>
      <w:r w:rsidRPr="004171AD">
        <w:rPr>
          <w:cs/>
        </w:rPr>
        <w:t xml:space="preserve"> </w:t>
      </w:r>
      <w:r>
        <w:rPr>
          <w:rFonts w:hint="cs"/>
          <w:cs/>
        </w:rPr>
        <w:t>“</w:t>
      </w:r>
      <w:r>
        <w:rPr>
          <w:cs/>
        </w:rPr>
        <w:t>การประยุกต์หลักสุจริตธรรมเพื่อส่งเสริมพฤติกรรมการเลือกตั้งระดับท้องถิ่นในตาบลบางสีทอง อ</w:t>
      </w:r>
      <w:r w:rsidR="00502872">
        <w:rPr>
          <w:rFonts w:hint="cs"/>
          <w:color w:val="000000" w:themeColor="text1"/>
          <w:cs/>
        </w:rPr>
        <w:t>ำ</w:t>
      </w:r>
      <w:r>
        <w:rPr>
          <w:cs/>
        </w:rPr>
        <w:t>เภอบางกรวย จังหวัดนนทบุรี</w:t>
      </w:r>
      <w:r>
        <w:rPr>
          <w:rFonts w:hint="cs"/>
          <w:cs/>
        </w:rPr>
        <w:t>” พบว่า</w:t>
      </w:r>
      <w:r>
        <w:t xml:space="preserve"> </w:t>
      </w:r>
      <w:r w:rsidRPr="009836C8">
        <w:rPr>
          <w:cs/>
        </w:rPr>
        <w:t xml:space="preserve">วามคิดเห็นของประชาชนต่อการประยุกต์หลักสุจริตธรรมเพื่อส่งเสริมพฤติกรรมการเลือกตั้งระดับท้องถิ่น โดยภาพรวมอยู่ในระดับมาก </w:t>
      </w:r>
      <w:r w:rsidRPr="009836C8">
        <w:rPr>
          <w:color w:val="000000" w:themeColor="text1"/>
          <w:cs/>
        </w:rPr>
        <w:t>เมื่อพิจารณาเป็นรายด้าน โดยเรียงลำดับค่าเฉลี่ยจากมากไปหาน้อย พบว่า ด้านที่มีค่าเฉลี่ยสูงสุดได้แก่ กายสุจริต รองลงมา ได้แก่ มโนสุจริต และด้านที่มีค่าเฉลี่ยน้อยที่สุด ได้แก่ วจีสุจริต ตามลำดับ</w:t>
      </w:r>
      <w:r>
        <w:rPr>
          <w:rStyle w:val="af5"/>
          <w:color w:val="000000" w:themeColor="text1"/>
        </w:rPr>
        <w:footnoteReference w:id="117"/>
      </w:r>
    </w:p>
    <w:p w14:paraId="6240D328" w14:textId="021F6FE8" w:rsidR="004171AD" w:rsidRDefault="004171AD" w:rsidP="00A2078D">
      <w:pPr>
        <w:pStyle w:val="5175"/>
        <w:rPr>
          <w:rStyle w:val="30"/>
          <w:b w:val="0"/>
          <w:bCs w:val="0"/>
          <w:cs/>
        </w:rPr>
      </w:pPr>
      <w:bookmarkStart w:id="413" w:name="_Toc197728421"/>
      <w:bookmarkStart w:id="414" w:name="_Toc198196052"/>
      <w:r w:rsidRPr="00A2078D">
        <w:rPr>
          <w:b/>
          <w:bCs/>
          <w:cs/>
        </w:rPr>
        <w:t>นายศิริพงศ์ ไชยเลิศ</w:t>
      </w:r>
      <w:bookmarkEnd w:id="413"/>
      <w:bookmarkEnd w:id="414"/>
      <w:r>
        <w:rPr>
          <w:rStyle w:val="30"/>
          <w:b w:val="0"/>
          <w:bCs w:val="0"/>
        </w:rPr>
        <w:t xml:space="preserve"> </w:t>
      </w:r>
      <w:r w:rsidR="0077548E">
        <w:rPr>
          <w:rFonts w:eastAsia="Calibri" w:hint="cs"/>
          <w:spacing w:val="-2"/>
          <w:cs/>
        </w:rPr>
        <w:t>ได้</w:t>
      </w:r>
      <w:r w:rsidR="0077548E" w:rsidRPr="00DA3F8B">
        <w:rPr>
          <w:rFonts w:eastAsia="Calibri"/>
          <w:spacing w:val="-2"/>
          <w:cs/>
        </w:rPr>
        <w:t>ศึกษาวิจัยเรื่อง</w:t>
      </w:r>
      <w:r>
        <w:rPr>
          <w:rStyle w:val="30"/>
          <w:rFonts w:hint="cs"/>
          <w:b w:val="0"/>
          <w:bCs w:val="0"/>
          <w:cs/>
        </w:rPr>
        <w:t xml:space="preserve"> “</w:t>
      </w:r>
      <w:r w:rsidRPr="00BF1B58">
        <w:rPr>
          <w:rStyle w:val="30"/>
          <w:b w:val="0"/>
          <w:bCs w:val="0"/>
          <w:cs/>
        </w:rPr>
        <w:t>ประสิทธิผลการให้บริการประชาชนของสำนักงานที่ดินจังหวัดน่าน สาขานาน้อย</w:t>
      </w:r>
      <w:r>
        <w:rPr>
          <w:rStyle w:val="30"/>
          <w:rFonts w:hint="cs"/>
          <w:b w:val="0"/>
          <w:bCs w:val="0"/>
          <w:cs/>
        </w:rPr>
        <w:t xml:space="preserve">” พบว่า </w:t>
      </w:r>
      <w:r w:rsidRPr="00A73EC1">
        <w:rPr>
          <w:rStyle w:val="30"/>
          <w:b w:val="0"/>
          <w:bCs w:val="0"/>
          <w:cs/>
        </w:rPr>
        <w:t>ประชาชน</w:t>
      </w:r>
      <w:r>
        <w:rPr>
          <w:rStyle w:val="30"/>
          <w:rFonts w:hint="cs"/>
          <w:b w:val="0"/>
          <w:bCs w:val="0"/>
          <w:cs/>
        </w:rPr>
        <w:t>ปฏิบัติ</w:t>
      </w:r>
      <w:r w:rsidRPr="00A73EC1">
        <w:rPr>
          <w:rStyle w:val="30"/>
          <w:b w:val="0"/>
          <w:bCs w:val="0"/>
          <w:cs/>
        </w:rPr>
        <w:t>ตามหลักสุจริต</w:t>
      </w:r>
      <w:r>
        <w:rPr>
          <w:rStyle w:val="30"/>
          <w:rFonts w:hint="cs"/>
          <w:b w:val="0"/>
          <w:bCs w:val="0"/>
          <w:cs/>
        </w:rPr>
        <w:t>ธรรมพอสมควรและ</w:t>
      </w:r>
      <w:r>
        <w:rPr>
          <w:rStyle w:val="30"/>
          <w:b w:val="0"/>
          <w:bCs w:val="0"/>
          <w:cs/>
        </w:rPr>
        <w:br/>
      </w:r>
      <w:r>
        <w:rPr>
          <w:rStyle w:val="30"/>
          <w:rFonts w:hint="cs"/>
          <w:b w:val="0"/>
          <w:bCs w:val="0"/>
          <w:cs/>
        </w:rPr>
        <w:t>ให้ค</w:t>
      </w:r>
      <w:r w:rsidRPr="00A73EC1">
        <w:rPr>
          <w:rStyle w:val="30"/>
          <w:b w:val="0"/>
          <w:bCs w:val="0"/>
          <w:cs/>
        </w:rPr>
        <w:t>ความสำคัญเป็นอย่าง</w:t>
      </w:r>
      <w:r>
        <w:rPr>
          <w:rStyle w:val="30"/>
          <w:rFonts w:hint="cs"/>
          <w:b w:val="0"/>
          <w:bCs w:val="0"/>
          <w:cs/>
        </w:rPr>
        <w:t>ยิ่ง</w:t>
      </w:r>
      <w:r w:rsidRPr="00A73EC1">
        <w:rPr>
          <w:rStyle w:val="30"/>
          <w:b w:val="0"/>
          <w:bCs w:val="0"/>
          <w:cs/>
        </w:rPr>
        <w:t>เพราะว่าทุกคนที่เข้ามารับบริการในสำนักงานที่ดินนั้น ล้วนแต่มีความคาดหวังว่าจะได้รับการบริการจากเจ้าหน้าที่ของรัฐอย่างสูง และหวังว่าจะได้พบกับเจ้าหน้าที่ที่มีความรู้ความสามารถ สามารถแก้ไขปัญหาของตนได้</w:t>
      </w:r>
      <w:r>
        <w:rPr>
          <w:rStyle w:val="30"/>
          <w:rFonts w:hint="cs"/>
          <w:b w:val="0"/>
          <w:bCs w:val="0"/>
          <w:cs/>
        </w:rPr>
        <w:t xml:space="preserve"> และ</w:t>
      </w:r>
      <w:r w:rsidRPr="00421FC7">
        <w:rPr>
          <w:rStyle w:val="30"/>
          <w:b w:val="0"/>
          <w:bCs w:val="0"/>
          <w:cs/>
        </w:rPr>
        <w:t>การพบปะพูดคุยกับประชาชนนั้น เป็นสิ่งที่สำคัญ เพราะการพูดนั้นย่อมสื่อสารถึงผู้รับฟัง หากผู้พูดมีการพูดที่ดีนั้นย่อมทำให้การสื่อสารมี</w:t>
      </w:r>
      <w:r w:rsidRPr="00421FC7">
        <w:rPr>
          <w:rStyle w:val="30"/>
          <w:b w:val="0"/>
          <w:bCs w:val="0"/>
          <w:cs/>
        </w:rPr>
        <w:lastRenderedPageBreak/>
        <w:t>ประสิทธิภาพ ผู้รับฟังย่อมรับรู้ถึงสิ่งที่ผู้พูดนั้นสื่อถึง หากพูดในด้านไม่ดีแล้ว ผู้ฟังก็จะได้รับรู้ถึงความรู้สึกที่ไม่ดี</w:t>
      </w:r>
      <w:r w:rsidR="00496885">
        <w:rPr>
          <w:rStyle w:val="af5"/>
          <w:cs/>
        </w:rPr>
        <w:footnoteReference w:id="118"/>
      </w:r>
    </w:p>
    <w:p w14:paraId="360DC76D" w14:textId="3637D739" w:rsidR="004171AD" w:rsidRDefault="00496885" w:rsidP="00A2078D">
      <w:pPr>
        <w:pStyle w:val="5175"/>
      </w:pPr>
      <w:bookmarkStart w:id="415" w:name="_Toc197728422"/>
      <w:bookmarkStart w:id="416" w:name="_Toc198196053"/>
      <w:r w:rsidRPr="00A2078D">
        <w:rPr>
          <w:b/>
          <w:bCs/>
          <w:cs/>
        </w:rPr>
        <w:t>นายสำเริง ราชฉวาง</w:t>
      </w:r>
      <w:bookmarkEnd w:id="415"/>
      <w:bookmarkEnd w:id="416"/>
      <w:r>
        <w:rPr>
          <w:rStyle w:val="30"/>
          <w:b w:val="0"/>
          <w:bCs w:val="0"/>
        </w:rPr>
        <w:t xml:space="preserve"> </w:t>
      </w:r>
      <w:r w:rsidR="0077548E">
        <w:rPr>
          <w:rFonts w:eastAsia="Calibri" w:hint="cs"/>
          <w:spacing w:val="-2"/>
          <w:cs/>
        </w:rPr>
        <w:t>ได้</w:t>
      </w:r>
      <w:r w:rsidR="0077548E" w:rsidRPr="00DA3F8B">
        <w:rPr>
          <w:rFonts w:eastAsia="Calibri"/>
          <w:spacing w:val="-2"/>
          <w:cs/>
        </w:rPr>
        <w:t>ศึกษาวิจัยเรื่อง</w:t>
      </w:r>
      <w:r>
        <w:rPr>
          <w:rStyle w:val="30"/>
          <w:rFonts w:hint="cs"/>
          <w:b w:val="0"/>
          <w:bCs w:val="0"/>
          <w:cs/>
        </w:rPr>
        <w:t xml:space="preserve"> “</w:t>
      </w:r>
      <w:r w:rsidRPr="00791829">
        <w:rPr>
          <w:rStyle w:val="30"/>
          <w:b w:val="0"/>
          <w:bCs w:val="0"/>
          <w:cs/>
        </w:rPr>
        <w:t>การรับรู้ทางการเมืองของประชาชนที่มีผลต่อการออกไปใช้สิทธิ์เลือกตั้งสมาชิกสภากรุงเทพมหานคร เขตคลองสามวา กรุงเทพมหานคร</w:t>
      </w:r>
      <w:r>
        <w:rPr>
          <w:rStyle w:val="30"/>
          <w:rFonts w:hint="cs"/>
          <w:b w:val="0"/>
          <w:bCs w:val="0"/>
          <w:cs/>
        </w:rPr>
        <w:t xml:space="preserve">” พบว่า </w:t>
      </w:r>
      <w:r w:rsidRPr="00B66E39">
        <w:rPr>
          <w:rStyle w:val="30"/>
          <w:b w:val="0"/>
          <w:bCs w:val="0"/>
          <w:cs/>
        </w:rPr>
        <w:t>ประชาชนที่อาสาเข้ามาบริหารงานให้มีคุณภาพชีวิตความเป็นอยู่ที่ดีขึ้น โดยเท่าเทียม กันเสมอภาคกันเพื่อประโยชน์สุขของชุมชนในท้องถิ่นมากกว่ากลุ่มของตนเอง พฤติกรรมของแต่ละบุคคลต้องแสดงออกซึ่งความเป็นตัวของตัวเองที่จะปฏิบัติให้ถูกต้องตามระเบียบกฎหมายไม่ใช้อำนาจไปในทางที่ผิด ควรทำงานด้วยความสุจริตเพื่อประโยชน</w:t>
      </w:r>
      <w:r>
        <w:rPr>
          <w:rStyle w:val="30"/>
          <w:rFonts w:hint="cs"/>
          <w:b w:val="0"/>
          <w:bCs w:val="0"/>
          <w:cs/>
        </w:rPr>
        <w:t xml:space="preserve">์ </w:t>
      </w:r>
      <w:r w:rsidRPr="00B66E39">
        <w:rPr>
          <w:rStyle w:val="30"/>
          <w:b w:val="0"/>
          <w:bCs w:val="0"/>
          <w:cs/>
        </w:rPr>
        <w:t>วาจาเป็นสิ่งสำคัญ การพูดคำสุภาพเรียบร้อย ไม่ใส่ร้ายผู้อื่น จะทำให้ผู้ใกล้ชิดมีความสุข เป็นการสร้างมิตรภาพที่ดีต่อกัน และจะต้องพูดด้วยน้ำเสียงที่จริงใจทำให้เกิดความน่าเชื่อถือ</w:t>
      </w:r>
      <w:r>
        <w:rPr>
          <w:rStyle w:val="30"/>
          <w:rFonts w:hint="cs"/>
          <w:b w:val="0"/>
          <w:bCs w:val="0"/>
          <w:cs/>
        </w:rPr>
        <w:t xml:space="preserve"> </w:t>
      </w:r>
      <w:r w:rsidRPr="00A60B3B">
        <w:rPr>
          <w:rStyle w:val="30"/>
          <w:b w:val="0"/>
          <w:bCs w:val="0"/>
          <w:cs/>
        </w:rPr>
        <w:t>การคิดดีทำดีช่วยเหลือกันและต้องลงมือปฏิบัติด้วยถือว่าเป็นหลักสำคัญ ทางกาย ทาง วาจาและทางใจ การช่วยเหลือสังคมจะต้องปฏิบัติให้เห็นจริงให้เป็นรูปธรรมประจักษ์ชัดเจน เกิด ผลลัพธ์ที่ดีต่อทางสังคมเข้าร่วมกิจกรรมโครงการ หรืองานสาธารณะประโยชน์เพื่อสร้างความสามัคค</w:t>
      </w:r>
      <w:r>
        <w:rPr>
          <w:rStyle w:val="30"/>
          <w:rFonts w:hint="cs"/>
          <w:b w:val="0"/>
          <w:bCs w:val="0"/>
          <w:cs/>
        </w:rPr>
        <w:t>ี</w:t>
      </w:r>
      <w:r>
        <w:rPr>
          <w:rStyle w:val="af5"/>
        </w:rPr>
        <w:footnoteReference w:id="119"/>
      </w:r>
    </w:p>
    <w:p w14:paraId="12B24A77" w14:textId="4C858D97" w:rsidR="00496885" w:rsidRPr="004171AD" w:rsidRDefault="00835BB4" w:rsidP="004171AD">
      <w:pPr>
        <w:pStyle w:val="5175"/>
        <w:rPr>
          <w:cs/>
        </w:rPr>
      </w:pPr>
      <w:r w:rsidRPr="00DE4437">
        <w:rPr>
          <w:b/>
          <w:bCs/>
          <w:cs/>
        </w:rPr>
        <w:t xml:space="preserve">พระครูศรีธรรมวิเทศ (ประเสริฐ </w:t>
      </w:r>
      <w:proofErr w:type="spellStart"/>
      <w:r w:rsidRPr="00DE4437">
        <w:rPr>
          <w:b/>
          <w:bCs/>
          <w:cs/>
        </w:rPr>
        <w:t>ปญฺ</w:t>
      </w:r>
      <w:proofErr w:type="spellEnd"/>
      <w:r w:rsidRPr="00DE4437">
        <w:rPr>
          <w:b/>
          <w:bCs/>
          <w:cs/>
        </w:rPr>
        <w:t>โภา</w:t>
      </w:r>
      <w:proofErr w:type="spellStart"/>
      <w:r w:rsidRPr="00DE4437">
        <w:rPr>
          <w:b/>
          <w:bCs/>
          <w:cs/>
        </w:rPr>
        <w:t>โส</w:t>
      </w:r>
      <w:proofErr w:type="spellEnd"/>
      <w:r w:rsidRPr="00DE4437">
        <w:rPr>
          <w:b/>
          <w:bCs/>
          <w:cs/>
        </w:rPr>
        <w:t>)</w:t>
      </w:r>
      <w:r w:rsidRPr="00DE4437">
        <w:rPr>
          <w:rStyle w:val="af5"/>
          <w:b/>
          <w:bCs/>
          <w:vertAlign w:val="baseline"/>
          <w:cs/>
        </w:rPr>
        <w:t xml:space="preserve"> </w:t>
      </w:r>
      <w:r w:rsidR="0077548E">
        <w:rPr>
          <w:rFonts w:eastAsia="Calibri" w:hint="cs"/>
          <w:spacing w:val="-2"/>
          <w:cs/>
        </w:rPr>
        <w:t>ได้</w:t>
      </w:r>
      <w:r w:rsidR="0077548E" w:rsidRPr="00DA3F8B">
        <w:rPr>
          <w:rFonts w:eastAsia="Calibri"/>
          <w:spacing w:val="-2"/>
          <w:cs/>
        </w:rPr>
        <w:t>ศึกษาวิจัยเรื่อง</w:t>
      </w:r>
      <w:r>
        <w:rPr>
          <w:rFonts w:hint="cs"/>
          <w:cs/>
        </w:rPr>
        <w:t xml:space="preserve"> “</w:t>
      </w:r>
      <w:r>
        <w:rPr>
          <w:cs/>
        </w:rPr>
        <w:t>ปัจจัยที่มีผลต่อการตัดสินใจของประชาชนในการเลือกตั้งทั่วไปในอ</w:t>
      </w:r>
      <w:r w:rsidR="00502872">
        <w:rPr>
          <w:rFonts w:hint="cs"/>
          <w:color w:val="000000" w:themeColor="text1"/>
          <w:cs/>
        </w:rPr>
        <w:t>ำ</w:t>
      </w:r>
      <w:r>
        <w:rPr>
          <w:cs/>
        </w:rPr>
        <w:t>เภอเมือง จังหวัดชุมพร</w:t>
      </w:r>
      <w:r>
        <w:rPr>
          <w:rFonts w:hint="cs"/>
          <w:cs/>
        </w:rPr>
        <w:t>” พบว่า</w:t>
      </w:r>
      <w:r>
        <w:rPr>
          <w:rStyle w:val="30"/>
          <w:rFonts w:hint="cs"/>
          <w:b w:val="0"/>
          <w:bCs w:val="0"/>
          <w:cs/>
        </w:rPr>
        <w:t xml:space="preserve"> </w:t>
      </w:r>
      <w:r w:rsidRPr="00697B5E">
        <w:rPr>
          <w:rStyle w:val="30"/>
          <w:b w:val="0"/>
          <w:bCs w:val="0"/>
          <w:cs/>
        </w:rPr>
        <w:t>ประชาชนส่วนใหญ่ออกไปใช้สิทธิ์เลือกตั้ง ไปใช้สิทธ</w:t>
      </w:r>
      <w:r w:rsidR="00502872">
        <w:rPr>
          <w:rFonts w:hint="cs"/>
          <w:color w:val="000000" w:themeColor="text1"/>
          <w:cs/>
        </w:rPr>
        <w:t>ิ</w:t>
      </w:r>
      <w:r w:rsidRPr="00697B5E">
        <w:rPr>
          <w:rStyle w:val="30"/>
          <w:b w:val="0"/>
          <w:bCs w:val="0"/>
          <w:cs/>
        </w:rPr>
        <w:t>ด้วยความสุจริต ตามสิทธ</w:t>
      </w:r>
      <w:r w:rsidR="00502872">
        <w:rPr>
          <w:rFonts w:hint="cs"/>
          <w:color w:val="000000" w:themeColor="text1"/>
          <w:cs/>
        </w:rPr>
        <w:t>ิ</w:t>
      </w:r>
      <w:r w:rsidRPr="00697B5E">
        <w:rPr>
          <w:rStyle w:val="30"/>
          <w:b w:val="0"/>
          <w:bCs w:val="0"/>
          <w:cs/>
        </w:rPr>
        <w:t>ยกเว้นมีเหตุอื่น</w:t>
      </w:r>
      <w:r>
        <w:rPr>
          <w:rStyle w:val="30"/>
          <w:rFonts w:hint="cs"/>
          <w:b w:val="0"/>
          <w:bCs w:val="0"/>
          <w:cs/>
        </w:rPr>
        <w:t xml:space="preserve"> </w:t>
      </w:r>
      <w:r w:rsidRPr="00697B5E">
        <w:rPr>
          <w:rStyle w:val="30"/>
          <w:b w:val="0"/>
          <w:bCs w:val="0"/>
          <w:cs/>
        </w:rPr>
        <w:t xml:space="preserve">ๆ การลงคะแนนเสียงของผู้ลงคะแนนเสียงนั้น จุดสนใจมุ่งไปที่เป้าหมายทางการเมืองของผู้ลงคะแนนเสียง </w:t>
      </w:r>
      <w:r>
        <w:rPr>
          <w:rStyle w:val="30"/>
          <w:rFonts w:hint="cs"/>
          <w:b w:val="0"/>
          <w:bCs w:val="0"/>
          <w:cs/>
        </w:rPr>
        <w:t xml:space="preserve">ตามเจตนารมณ์ของคนบางส่วนที่ต้องการเลือกตั้ง </w:t>
      </w:r>
      <w:r w:rsidRPr="00697B5E">
        <w:rPr>
          <w:rStyle w:val="30"/>
          <w:b w:val="0"/>
          <w:bCs w:val="0"/>
          <w:cs/>
        </w:rPr>
        <w:t>ประชาชนออกไปใช้สิทธิ์เลือกตั้งด้วยสานึกในความเป็นพลเมือง และการเลือกตั้งเป็นหน้าที่ที่ทุกคนต้องช่วยๆ กัน ตามสิทธิที่ตนมียกเว้นมีเหตุอื่นๆ การลงคะแนนเสียงของผู้ลงคะแนนเสียงนั้น จุดสนใจมุ่งไปที่เป้าหมายทางการเมืองของผู้ลงคะแนนเสียง ตามเจตนารมย์ของคนบางส่วนที่ต้องการเลือกตั้ง</w:t>
      </w:r>
      <w:r>
        <w:rPr>
          <w:rStyle w:val="af5"/>
          <w:color w:val="000000" w:themeColor="text1"/>
        </w:rPr>
        <w:footnoteReference w:id="120"/>
      </w:r>
    </w:p>
    <w:p w14:paraId="7A56DE72" w14:textId="63B6AB2C" w:rsidR="00DC3D1D" w:rsidRPr="00415F02" w:rsidRDefault="00835BB4" w:rsidP="00415F02">
      <w:pPr>
        <w:pStyle w:val="5175"/>
        <w:rPr>
          <w:b/>
          <w:bCs/>
        </w:rPr>
      </w:pPr>
      <w:r w:rsidRPr="002E2025">
        <w:rPr>
          <w:b/>
          <w:bCs/>
          <w:cs/>
        </w:rPr>
        <w:lastRenderedPageBreak/>
        <w:t>นางสาวจิดาภา ยศวิลัย</w:t>
      </w:r>
      <w:r>
        <w:rPr>
          <w:rFonts w:hint="cs"/>
          <w:b/>
          <w:bCs/>
          <w:cs/>
        </w:rPr>
        <w:t xml:space="preserve"> </w:t>
      </w:r>
      <w:r w:rsidR="0077548E">
        <w:rPr>
          <w:rFonts w:eastAsia="Calibri" w:hint="cs"/>
          <w:spacing w:val="-2"/>
          <w:cs/>
        </w:rPr>
        <w:t>ได้</w:t>
      </w:r>
      <w:r w:rsidR="0077548E" w:rsidRPr="00DA3F8B">
        <w:rPr>
          <w:rFonts w:eastAsia="Calibri"/>
          <w:spacing w:val="-2"/>
          <w:cs/>
        </w:rPr>
        <w:t>ศึกษาวิจัยเรื่อง</w:t>
      </w:r>
      <w:r>
        <w:rPr>
          <w:rFonts w:hint="cs"/>
          <w:cs/>
        </w:rPr>
        <w:t xml:space="preserve"> “</w:t>
      </w:r>
      <w:r>
        <w:rPr>
          <w:cs/>
        </w:rPr>
        <w:t>ปัจจัยที่ส่งผลต่อการไปใช้สิทธิเลือกตั้งสมาชิกสภาผู้แทนราษฎร ปี ๒๕๖๒</w:t>
      </w:r>
      <w:r>
        <w:rPr>
          <w:rFonts w:hint="cs"/>
          <w:cs/>
        </w:rPr>
        <w:t xml:space="preserve"> </w:t>
      </w:r>
      <w:r>
        <w:rPr>
          <w:cs/>
        </w:rPr>
        <w:t>ของประชาชนเขตบางคอแหลม กรุงเทพมหานคร</w:t>
      </w:r>
      <w:r>
        <w:rPr>
          <w:rFonts w:hint="cs"/>
          <w:cs/>
        </w:rPr>
        <w:t xml:space="preserve">” พบว่า </w:t>
      </w:r>
      <w:r>
        <w:rPr>
          <w:cs/>
        </w:rPr>
        <w:t>ประชาชนควรซื่อสัตย์ต่อกฎ ระเบียบ การไปใช้สิทธิ์ หาข้อมูลเพิ่มเติม จะเห็นว่าบางคนไม่ได้รับรู้ไปหาชื่อที่จะลงคะแนนให้หน้าหน่วยเลือกตั้ง การเลือกตั้งจะบริสุทธิ์ยุติธรรมอยู่ที่การประทำของทุกคน ทุกคนรักษากฎหมายการเลือกตั้</w:t>
      </w:r>
      <w:r>
        <w:rPr>
          <w:rFonts w:hint="cs"/>
          <w:cs/>
        </w:rPr>
        <w:t xml:space="preserve">ง </w:t>
      </w:r>
      <w:r>
        <w:rPr>
          <w:cs/>
        </w:rPr>
        <w:t>ประชาชนทั่วไปมีความเห็นว่า ยังเข้าใจได้ยากอยู่ ส่วนการซื้อสิทธิขายเสียงเชื่อว่ายังมีอยู่ คงหายไปจากสังคมไทยค่อนข้างยากเพราะมองว่าเป็นเรื่องของธุรกิจ การลงทุน ถ้าจะแก้ไขให้ลดลงต้องนำเรื่องของคุณธรรมเข้ามาช่วยให้มีในแต่ละบุคคลให้มาก</w:t>
      </w:r>
      <w:r>
        <w:rPr>
          <w:rFonts w:hint="cs"/>
          <w:cs/>
        </w:rPr>
        <w:t xml:space="preserve"> และ</w:t>
      </w:r>
      <w:r>
        <w:rPr>
          <w:cs/>
        </w:rPr>
        <w:t>ประชาชนมีพฤติกรรมสนใจทางการเมืองมากขึ้น เช่น ติดตามการทำงานของพรรคการเมือง นักการเมือง เป็นส่วนสำคัญในการของการตัดสินใจเลือกตั้งทั่วไปและการตัดสินใจเลือกตั้งจะพิจารณาตามข้อมูลที่ตนเองได้ศึกษามาเป็นหลัก</w:t>
      </w:r>
      <w:r>
        <w:rPr>
          <w:rStyle w:val="af5"/>
          <w:color w:val="000000" w:themeColor="text1"/>
        </w:rPr>
        <w:footnoteReference w:id="121"/>
      </w:r>
      <w:bookmarkStart w:id="417" w:name="_Hlk164442497"/>
    </w:p>
    <w:p w14:paraId="420FA0AE" w14:textId="41A22C57" w:rsidR="00136D35" w:rsidRDefault="0077519F" w:rsidP="008E1727">
      <w:pPr>
        <w:pStyle w:val="afff5"/>
        <w:spacing w:before="0" w:beforeAutospacing="0" w:after="0" w:afterAutospacing="0"/>
        <w:ind w:firstLine="993"/>
        <w:jc w:val="thaiDistribute"/>
        <w:rPr>
          <w:rFonts w:ascii="TH SarabunPSK" w:hAnsi="TH SarabunPSK" w:cs="TH SarabunPSK"/>
          <w:sz w:val="32"/>
          <w:szCs w:val="32"/>
        </w:rPr>
      </w:pPr>
      <w:r w:rsidRPr="00727FE9">
        <w:rPr>
          <w:rFonts w:ascii="TH SarabunPSK" w:hAnsi="TH SarabunPSK" w:cs="TH SarabunPSK"/>
          <w:sz w:val="32"/>
          <w:szCs w:val="32"/>
          <w:cs/>
        </w:rPr>
        <w:t>จากการศึกษางานวิจัยที่เกี่ยวข้องกับหลักสุจริตธรรม ผู้วิจัยได้สังเคราะห์ประมวลงานวิจัยที่เกี่ยวกับการบูรณาการหลัก</w:t>
      </w:r>
      <w:r>
        <w:rPr>
          <w:rFonts w:ascii="TH SarabunPSK" w:hAnsi="TH SarabunPSK" w:cs="TH SarabunPSK" w:hint="cs"/>
          <w:sz w:val="32"/>
          <w:szCs w:val="32"/>
          <w:cs/>
        </w:rPr>
        <w:t>สุจริต</w:t>
      </w:r>
      <w:r w:rsidRPr="00727FE9">
        <w:rPr>
          <w:rFonts w:ascii="TH SarabunPSK" w:hAnsi="TH SarabunPSK" w:cs="TH SarabunPSK"/>
          <w:sz w:val="32"/>
          <w:szCs w:val="32"/>
          <w:cs/>
        </w:rPr>
        <w:t>ธรรม เพื่อมาอธิบายการบูรณาการหลัก</w:t>
      </w:r>
      <w:r>
        <w:rPr>
          <w:rFonts w:ascii="TH SarabunPSK" w:hAnsi="TH SarabunPSK" w:cs="TH SarabunPSK" w:hint="cs"/>
          <w:sz w:val="32"/>
          <w:szCs w:val="32"/>
          <w:cs/>
        </w:rPr>
        <w:t>สุจริต</w:t>
      </w:r>
      <w:r w:rsidRPr="00727FE9">
        <w:rPr>
          <w:rFonts w:ascii="TH SarabunPSK" w:hAnsi="TH SarabunPSK" w:cs="TH SarabunPSK"/>
          <w:sz w:val="32"/>
          <w:szCs w:val="32"/>
          <w:cs/>
        </w:rPr>
        <w:t>ธรรมเพื่อส่งเสริมพฤติกรรมทางการเมืองของประชาชนในการเลือกตั้งสมาชิกสภาผู้แทนราษฎรเขตเลือกตั้งที่ ๑ จังหวัดแพร่ ได้ตามตารางที่ ๒.๑</w:t>
      </w:r>
      <w:r w:rsidR="00136D35">
        <w:rPr>
          <w:rFonts w:ascii="TH SarabunPSK" w:hAnsi="TH SarabunPSK" w:cs="TH SarabunPSK" w:hint="cs"/>
          <w:sz w:val="32"/>
          <w:szCs w:val="32"/>
          <w:cs/>
        </w:rPr>
        <w:t>๔</w:t>
      </w:r>
      <w:r w:rsidRPr="00727FE9">
        <w:rPr>
          <w:rFonts w:ascii="TH SarabunPSK" w:hAnsi="TH SarabunPSK" w:cs="TH SarabunPSK"/>
          <w:sz w:val="32"/>
          <w:szCs w:val="32"/>
          <w:cs/>
        </w:rPr>
        <w:t xml:space="preserve"> ดังต่อไปนี้</w:t>
      </w:r>
    </w:p>
    <w:p w14:paraId="058BCCA4" w14:textId="45F96F26" w:rsidR="00F2565C" w:rsidRDefault="00F2565C" w:rsidP="008E1727">
      <w:pPr>
        <w:pStyle w:val="afff5"/>
        <w:spacing w:before="0" w:beforeAutospacing="0" w:after="0" w:afterAutospacing="0"/>
        <w:ind w:firstLine="993"/>
        <w:jc w:val="thaiDistribute"/>
        <w:rPr>
          <w:rFonts w:ascii="TH SarabunPSK" w:hAnsi="TH SarabunPSK" w:cs="TH SarabunPSK"/>
          <w:sz w:val="32"/>
          <w:szCs w:val="32"/>
        </w:rPr>
      </w:pPr>
    </w:p>
    <w:p w14:paraId="0D29F008" w14:textId="09172BDE" w:rsidR="00F2565C" w:rsidRDefault="00F2565C" w:rsidP="008E1727">
      <w:pPr>
        <w:pStyle w:val="afff5"/>
        <w:spacing w:before="0" w:beforeAutospacing="0" w:after="0" w:afterAutospacing="0"/>
        <w:ind w:firstLine="993"/>
        <w:jc w:val="thaiDistribute"/>
        <w:rPr>
          <w:rFonts w:ascii="TH SarabunPSK" w:hAnsi="TH SarabunPSK" w:cs="TH SarabunPSK"/>
          <w:sz w:val="32"/>
          <w:szCs w:val="32"/>
        </w:rPr>
      </w:pPr>
    </w:p>
    <w:p w14:paraId="58FAA403" w14:textId="1FC9121A" w:rsidR="00F2565C" w:rsidRDefault="00F2565C" w:rsidP="008E1727">
      <w:pPr>
        <w:pStyle w:val="afff5"/>
        <w:spacing w:before="0" w:beforeAutospacing="0" w:after="0" w:afterAutospacing="0"/>
        <w:ind w:firstLine="993"/>
        <w:jc w:val="thaiDistribute"/>
        <w:rPr>
          <w:rFonts w:ascii="TH SarabunPSK" w:hAnsi="TH SarabunPSK" w:cs="TH SarabunPSK"/>
          <w:sz w:val="32"/>
          <w:szCs w:val="32"/>
        </w:rPr>
      </w:pPr>
    </w:p>
    <w:p w14:paraId="7FC84349" w14:textId="19AF618C" w:rsidR="00F2565C" w:rsidRDefault="00F2565C" w:rsidP="008E1727">
      <w:pPr>
        <w:pStyle w:val="afff5"/>
        <w:spacing w:before="0" w:beforeAutospacing="0" w:after="0" w:afterAutospacing="0"/>
        <w:ind w:firstLine="993"/>
        <w:jc w:val="thaiDistribute"/>
        <w:rPr>
          <w:rFonts w:ascii="TH SarabunPSK" w:hAnsi="TH SarabunPSK" w:cs="TH SarabunPSK"/>
          <w:sz w:val="32"/>
          <w:szCs w:val="32"/>
        </w:rPr>
      </w:pPr>
    </w:p>
    <w:p w14:paraId="783E088E" w14:textId="15623370" w:rsidR="00F2565C" w:rsidRDefault="00F2565C" w:rsidP="008E1727">
      <w:pPr>
        <w:pStyle w:val="afff5"/>
        <w:spacing w:before="0" w:beforeAutospacing="0" w:after="0" w:afterAutospacing="0"/>
        <w:ind w:firstLine="993"/>
        <w:jc w:val="thaiDistribute"/>
        <w:rPr>
          <w:rFonts w:ascii="TH SarabunPSK" w:hAnsi="TH SarabunPSK" w:cs="TH SarabunPSK"/>
          <w:sz w:val="32"/>
          <w:szCs w:val="32"/>
        </w:rPr>
      </w:pPr>
    </w:p>
    <w:p w14:paraId="735C03AF" w14:textId="24292CB6" w:rsidR="00F2565C" w:rsidRDefault="00F2565C" w:rsidP="008E1727">
      <w:pPr>
        <w:pStyle w:val="afff5"/>
        <w:spacing w:before="0" w:beforeAutospacing="0" w:after="0" w:afterAutospacing="0"/>
        <w:ind w:firstLine="993"/>
        <w:jc w:val="thaiDistribute"/>
        <w:rPr>
          <w:rFonts w:ascii="TH SarabunPSK" w:hAnsi="TH SarabunPSK" w:cs="TH SarabunPSK"/>
          <w:sz w:val="32"/>
          <w:szCs w:val="32"/>
        </w:rPr>
      </w:pPr>
    </w:p>
    <w:p w14:paraId="5AA51776" w14:textId="5A4A6338" w:rsidR="00F2565C" w:rsidRDefault="00F2565C" w:rsidP="008E1727">
      <w:pPr>
        <w:pStyle w:val="afff5"/>
        <w:spacing w:before="0" w:beforeAutospacing="0" w:after="0" w:afterAutospacing="0"/>
        <w:ind w:firstLine="993"/>
        <w:jc w:val="thaiDistribute"/>
        <w:rPr>
          <w:rFonts w:ascii="TH SarabunPSK" w:hAnsi="TH SarabunPSK" w:cs="TH SarabunPSK"/>
          <w:sz w:val="32"/>
          <w:szCs w:val="32"/>
        </w:rPr>
      </w:pPr>
    </w:p>
    <w:p w14:paraId="72CD3A93" w14:textId="5CF54BDB" w:rsidR="00F2565C" w:rsidRDefault="00F2565C" w:rsidP="008E1727">
      <w:pPr>
        <w:pStyle w:val="afff5"/>
        <w:spacing w:before="0" w:beforeAutospacing="0" w:after="0" w:afterAutospacing="0"/>
        <w:ind w:firstLine="993"/>
        <w:jc w:val="thaiDistribute"/>
        <w:rPr>
          <w:rFonts w:ascii="TH SarabunPSK" w:hAnsi="TH SarabunPSK" w:cs="TH SarabunPSK"/>
          <w:sz w:val="32"/>
          <w:szCs w:val="32"/>
        </w:rPr>
      </w:pPr>
    </w:p>
    <w:p w14:paraId="496C096B" w14:textId="63E43389" w:rsidR="00F2565C" w:rsidRDefault="00F2565C" w:rsidP="008E1727">
      <w:pPr>
        <w:pStyle w:val="afff5"/>
        <w:spacing w:before="0" w:beforeAutospacing="0" w:after="0" w:afterAutospacing="0"/>
        <w:ind w:firstLine="993"/>
        <w:jc w:val="thaiDistribute"/>
        <w:rPr>
          <w:rFonts w:ascii="TH SarabunPSK" w:hAnsi="TH SarabunPSK" w:cs="TH SarabunPSK"/>
          <w:sz w:val="32"/>
          <w:szCs w:val="32"/>
        </w:rPr>
      </w:pPr>
    </w:p>
    <w:p w14:paraId="449A00BC" w14:textId="197987F1" w:rsidR="00F2565C" w:rsidRDefault="00F2565C" w:rsidP="008E1727">
      <w:pPr>
        <w:pStyle w:val="afff5"/>
        <w:spacing w:before="0" w:beforeAutospacing="0" w:after="0" w:afterAutospacing="0"/>
        <w:ind w:firstLine="993"/>
        <w:jc w:val="thaiDistribute"/>
        <w:rPr>
          <w:rFonts w:ascii="TH SarabunPSK" w:hAnsi="TH SarabunPSK" w:cs="TH SarabunPSK"/>
          <w:sz w:val="32"/>
          <w:szCs w:val="32"/>
        </w:rPr>
      </w:pPr>
    </w:p>
    <w:p w14:paraId="6660DEDF" w14:textId="2D0FE772" w:rsidR="00F2565C" w:rsidRDefault="00F2565C" w:rsidP="008E1727">
      <w:pPr>
        <w:pStyle w:val="afff5"/>
        <w:spacing w:before="0" w:beforeAutospacing="0" w:after="0" w:afterAutospacing="0"/>
        <w:ind w:firstLine="993"/>
        <w:jc w:val="thaiDistribute"/>
        <w:rPr>
          <w:rFonts w:ascii="TH SarabunPSK" w:hAnsi="TH SarabunPSK" w:cs="TH SarabunPSK"/>
          <w:sz w:val="32"/>
          <w:szCs w:val="32"/>
        </w:rPr>
      </w:pPr>
    </w:p>
    <w:p w14:paraId="562EB96F" w14:textId="77777777" w:rsidR="00F2565C" w:rsidRDefault="00F2565C" w:rsidP="008E1727">
      <w:pPr>
        <w:pStyle w:val="afff5"/>
        <w:spacing w:before="0" w:beforeAutospacing="0" w:after="0" w:afterAutospacing="0"/>
        <w:ind w:firstLine="993"/>
        <w:jc w:val="thaiDistribute"/>
        <w:rPr>
          <w:rFonts w:ascii="TH SarabunPSK" w:hAnsi="TH SarabunPSK" w:cs="TH SarabunPSK"/>
          <w:sz w:val="32"/>
          <w:szCs w:val="32"/>
        </w:rPr>
      </w:pPr>
    </w:p>
    <w:p w14:paraId="2D61F72A" w14:textId="5D42A795" w:rsidR="0077519F" w:rsidRPr="00A72E9A" w:rsidRDefault="00136D35" w:rsidP="00136D35">
      <w:pPr>
        <w:pStyle w:val="af9"/>
        <w:ind w:firstLine="0"/>
        <w:rPr>
          <w:rFonts w:eastAsia="Calibri"/>
          <w:b w:val="0"/>
          <w:bCs w:val="0"/>
        </w:rPr>
      </w:pPr>
      <w:bookmarkStart w:id="418" w:name="_Toc164445400"/>
      <w:bookmarkStart w:id="419" w:name="_Toc164451115"/>
      <w:bookmarkStart w:id="420" w:name="_Toc175543237"/>
      <w:bookmarkStart w:id="421" w:name="_Toc175558513"/>
      <w:bookmarkStart w:id="422" w:name="_Toc198993884"/>
      <w:bookmarkStart w:id="423" w:name="_Hlk164442324"/>
      <w:r>
        <w:rPr>
          <w:cs/>
        </w:rPr>
        <w:lastRenderedPageBreak/>
        <w:t xml:space="preserve">ตารางที่ </w:t>
      </w:r>
      <w:r>
        <w:rPr>
          <w:rFonts w:hint="cs"/>
          <w:cs/>
        </w:rPr>
        <w:t>๒.</w:t>
      </w:r>
      <w:fldSimple w:instr=" SEQ ตารางที่_ \* THAIARABIC ">
        <w:r w:rsidR="002E0DC3">
          <w:rPr>
            <w:noProof/>
            <w:cs/>
          </w:rPr>
          <w:t>๑๔</w:t>
        </w:r>
      </w:fldSimple>
      <w:r w:rsidR="0077519F" w:rsidRPr="00A72E9A">
        <w:rPr>
          <w:cs/>
        </w:rPr>
        <w:t xml:space="preserve"> </w:t>
      </w:r>
      <w:r w:rsidR="0077519F" w:rsidRPr="00136D35">
        <w:rPr>
          <w:b w:val="0"/>
          <w:bCs w:val="0"/>
          <w:cs/>
        </w:rPr>
        <w:t>สังเคราะห์สาระสำคัญงานวิจัยที่เกี่ยวข้องกับหลักสุจริตธรรม</w:t>
      </w:r>
      <w:bookmarkEnd w:id="418"/>
      <w:bookmarkEnd w:id="419"/>
      <w:bookmarkEnd w:id="420"/>
      <w:bookmarkEnd w:id="421"/>
      <w:bookmarkEnd w:id="422"/>
    </w:p>
    <w:tbl>
      <w:tblPr>
        <w:tblStyle w:val="ac"/>
        <w:tblW w:w="0" w:type="auto"/>
        <w:jc w:val="center"/>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5319"/>
      </w:tblGrid>
      <w:tr w:rsidR="0077519F" w:rsidRPr="00727FE9" w14:paraId="6A13320E" w14:textId="77777777" w:rsidTr="0077548E">
        <w:trPr>
          <w:trHeight w:val="420"/>
          <w:jc w:val="center"/>
        </w:trPr>
        <w:tc>
          <w:tcPr>
            <w:tcW w:w="2977" w:type="dxa"/>
            <w:tcBorders>
              <w:top w:val="double" w:sz="4" w:space="0" w:color="auto"/>
              <w:bottom w:val="single" w:sz="4" w:space="0" w:color="auto"/>
            </w:tcBorders>
          </w:tcPr>
          <w:p w14:paraId="2253D203" w14:textId="77777777" w:rsidR="0077519F" w:rsidRPr="00727FE9" w:rsidRDefault="0077519F" w:rsidP="00E70452">
            <w:pPr>
              <w:pStyle w:val="5175"/>
              <w:ind w:firstLine="0"/>
              <w:jc w:val="center"/>
              <w:rPr>
                <w:b/>
                <w:bCs/>
              </w:rPr>
            </w:pPr>
            <w:bookmarkStart w:id="424" w:name="_Hlk164442354"/>
            <w:bookmarkEnd w:id="417"/>
            <w:bookmarkEnd w:id="423"/>
            <w:r w:rsidRPr="00727FE9">
              <w:rPr>
                <w:b/>
                <w:bCs/>
                <w:cs/>
              </w:rPr>
              <w:t>นักวิจัย</w:t>
            </w:r>
          </w:p>
        </w:tc>
        <w:tc>
          <w:tcPr>
            <w:tcW w:w="5319" w:type="dxa"/>
            <w:tcBorders>
              <w:top w:val="double" w:sz="4" w:space="0" w:color="auto"/>
              <w:bottom w:val="single" w:sz="4" w:space="0" w:color="auto"/>
            </w:tcBorders>
          </w:tcPr>
          <w:p w14:paraId="04AC8912" w14:textId="77777777" w:rsidR="0077519F" w:rsidRPr="00727FE9" w:rsidRDefault="0077519F" w:rsidP="00E70452">
            <w:pPr>
              <w:pStyle w:val="5175"/>
              <w:ind w:firstLine="0"/>
              <w:jc w:val="center"/>
              <w:rPr>
                <w:b/>
                <w:bCs/>
              </w:rPr>
            </w:pPr>
            <w:r w:rsidRPr="00727FE9">
              <w:rPr>
                <w:b/>
                <w:bCs/>
                <w:color w:val="000000" w:themeColor="text1"/>
                <w:cs/>
              </w:rPr>
              <w:t>สรุปผลการวิจัย</w:t>
            </w:r>
          </w:p>
        </w:tc>
      </w:tr>
      <w:tr w:rsidR="0077519F" w:rsidRPr="00727FE9" w14:paraId="21DAFD99" w14:textId="77777777" w:rsidTr="0077548E">
        <w:trPr>
          <w:trHeight w:val="1272"/>
          <w:jc w:val="center"/>
        </w:trPr>
        <w:tc>
          <w:tcPr>
            <w:tcW w:w="2977" w:type="dxa"/>
            <w:tcBorders>
              <w:top w:val="single" w:sz="4" w:space="0" w:color="auto"/>
              <w:bottom w:val="nil"/>
            </w:tcBorders>
          </w:tcPr>
          <w:p w14:paraId="6F7A28BC" w14:textId="117F9517" w:rsidR="0077519F" w:rsidRPr="00727FE9" w:rsidRDefault="00713B1C" w:rsidP="00E70452">
            <w:pPr>
              <w:pStyle w:val="5175"/>
              <w:ind w:firstLine="0"/>
              <w:jc w:val="center"/>
              <w:rPr>
                <w:cs/>
              </w:rPr>
            </w:pPr>
            <w:r w:rsidRPr="00713B1C">
              <w:rPr>
                <w:cs/>
              </w:rPr>
              <w:t>พระมหาปติว</w:t>
            </w:r>
            <w:proofErr w:type="spellStart"/>
            <w:r w:rsidRPr="00713B1C">
              <w:rPr>
                <w:cs/>
              </w:rPr>
              <w:t>ัฒน์</w:t>
            </w:r>
            <w:proofErr w:type="spellEnd"/>
            <w:r w:rsidRPr="00713B1C">
              <w:rPr>
                <w:cs/>
              </w:rPr>
              <w:t xml:space="preserve"> </w:t>
            </w:r>
            <w:proofErr w:type="spellStart"/>
            <w:r w:rsidRPr="00713B1C">
              <w:rPr>
                <w:cs/>
              </w:rPr>
              <w:t>ปฏิวฑฺฒน</w:t>
            </w:r>
            <w:proofErr w:type="spellEnd"/>
            <w:r w:rsidRPr="00713B1C">
              <w:rPr>
                <w:cs/>
              </w:rPr>
              <w:t>เมธี (แสนเมือง)</w:t>
            </w:r>
          </w:p>
        </w:tc>
        <w:tc>
          <w:tcPr>
            <w:tcW w:w="5319" w:type="dxa"/>
            <w:tcBorders>
              <w:top w:val="single" w:sz="4" w:space="0" w:color="auto"/>
              <w:bottom w:val="nil"/>
            </w:tcBorders>
          </w:tcPr>
          <w:p w14:paraId="3C79A5D0" w14:textId="0805FE78" w:rsidR="0077519F" w:rsidRPr="00713B1C" w:rsidRDefault="00713B1C" w:rsidP="00E70452">
            <w:pPr>
              <w:pStyle w:val="5175"/>
              <w:ind w:firstLine="0"/>
              <w:rPr>
                <w:cs/>
              </w:rPr>
            </w:pPr>
            <w:r w:rsidRPr="00713B1C">
              <w:rPr>
                <w:cs/>
              </w:rPr>
              <w:t>พบว่าการมีส่วนร่วมของประชาชนในการป้องกันและแก้ไขการทุจริตการเลือกตั้งใน</w:t>
            </w:r>
            <w:proofErr w:type="spellStart"/>
            <w:r w:rsidRPr="00713B1C">
              <w:rPr>
                <w:cs/>
              </w:rPr>
              <w:t>อําเภอ</w:t>
            </w:r>
            <w:proofErr w:type="spellEnd"/>
            <w:r w:rsidRPr="00713B1C">
              <w:rPr>
                <w:cs/>
              </w:rPr>
              <w:t>เมือง จังหวัด</w:t>
            </w:r>
            <w:proofErr w:type="spellStart"/>
            <w:r w:rsidRPr="00713B1C">
              <w:rPr>
                <w:cs/>
              </w:rPr>
              <w:t>หนองบัวลําภู</w:t>
            </w:r>
            <w:proofErr w:type="spellEnd"/>
            <w:r w:rsidRPr="00713B1C">
              <w:rPr>
                <w:cs/>
              </w:rPr>
              <w:t>ตามหลักสุจริตธรรม ๓ โดยภาพรวม อยู่ในระดับมาก เมื่อพิจารณาเป็นรายด้าน อยู่ในระดับมากทุกด้าน โดยเรียงตามลำดับได้ดังนี้ ด้านที่มีค่าเฉลี่ยสูงที่สุด คือ ด้านกายสุจ</w:t>
            </w:r>
            <w:r w:rsidR="00502872">
              <w:rPr>
                <w:rFonts w:hint="cs"/>
                <w:cs/>
              </w:rPr>
              <w:t>ริ</w:t>
            </w:r>
            <w:r w:rsidRPr="00713B1C">
              <w:rPr>
                <w:cs/>
              </w:rPr>
              <w:t>ต ประพฤติชอบทางกายด้านมโนสุจริต ประพฤติชอบทางใจ และด้านวจีสุจริต ประพฤติชอบทางวาจา ตามลำดับ</w:t>
            </w:r>
          </w:p>
        </w:tc>
      </w:tr>
      <w:tr w:rsidR="0077519F" w:rsidRPr="00727FE9" w14:paraId="37779714" w14:textId="77777777" w:rsidTr="0077548E">
        <w:trPr>
          <w:trHeight w:val="1272"/>
          <w:jc w:val="center"/>
        </w:trPr>
        <w:tc>
          <w:tcPr>
            <w:tcW w:w="2977" w:type="dxa"/>
            <w:tcBorders>
              <w:top w:val="nil"/>
              <w:bottom w:val="nil"/>
            </w:tcBorders>
          </w:tcPr>
          <w:p w14:paraId="693F92AC" w14:textId="77BF827E" w:rsidR="0077519F" w:rsidRPr="008E1727" w:rsidRDefault="00713B1C" w:rsidP="00E70452">
            <w:pPr>
              <w:pStyle w:val="5175"/>
              <w:ind w:firstLine="0"/>
              <w:jc w:val="center"/>
              <w:rPr>
                <w:cs/>
              </w:rPr>
            </w:pPr>
            <w:r w:rsidRPr="00713B1C">
              <w:rPr>
                <w:cs/>
              </w:rPr>
              <w:t>พระมานะ อภิว</w:t>
            </w:r>
            <w:proofErr w:type="spellStart"/>
            <w:r w:rsidRPr="00713B1C">
              <w:rPr>
                <w:cs/>
              </w:rPr>
              <w:t>ฑฺฒ</w:t>
            </w:r>
            <w:proofErr w:type="spellEnd"/>
            <w:r w:rsidRPr="00713B1C">
              <w:rPr>
                <w:cs/>
              </w:rPr>
              <w:t>โน (ยืนยง)</w:t>
            </w:r>
          </w:p>
        </w:tc>
        <w:tc>
          <w:tcPr>
            <w:tcW w:w="5319" w:type="dxa"/>
            <w:tcBorders>
              <w:top w:val="nil"/>
              <w:bottom w:val="nil"/>
            </w:tcBorders>
          </w:tcPr>
          <w:p w14:paraId="46EAC440" w14:textId="3AE51AAC" w:rsidR="0077519F" w:rsidRPr="00727FE9" w:rsidRDefault="00DC3D1D" w:rsidP="00E70452">
            <w:pPr>
              <w:pStyle w:val="5175"/>
              <w:ind w:firstLine="0"/>
              <w:rPr>
                <w:cs/>
              </w:rPr>
            </w:pPr>
            <w:r w:rsidRPr="00DC3D1D">
              <w:rPr>
                <w:cs/>
              </w:rPr>
              <w:t>พบว่า ความคิดเห็นของประชาชนต่อการประยุกต์หลักสุจริตธรรมเพื่อส่งเสริมพฤติกรรมการเลือกตั้งระดับท้องถิ่น โดยภาพรวมอยู่ในระดับมาก เมื่อพิจารณาเป็นรายด้าน โดยเรียงลำดับค่าเฉลี่ยจากมากไปหาน้อย พบว่า ด้านที่มีค่าเฉลี่ยสูงสุดได้แก่ กายสุจริต รองลงมา ได้แก่ มโนสุจริต และด้านที่มีค่าเฉลี่ยน้อยที่สุด ได้แก่ วจีสุจริต ตามลำดับ</w:t>
            </w:r>
          </w:p>
        </w:tc>
      </w:tr>
      <w:tr w:rsidR="0077519F" w:rsidRPr="00727FE9" w14:paraId="0B511C7B" w14:textId="77777777" w:rsidTr="0077548E">
        <w:trPr>
          <w:trHeight w:val="1272"/>
          <w:jc w:val="center"/>
        </w:trPr>
        <w:tc>
          <w:tcPr>
            <w:tcW w:w="2977" w:type="dxa"/>
            <w:tcBorders>
              <w:top w:val="nil"/>
              <w:bottom w:val="single" w:sz="2" w:space="0" w:color="auto"/>
            </w:tcBorders>
          </w:tcPr>
          <w:p w14:paraId="4960CD61" w14:textId="65A1C5F8" w:rsidR="0077519F" w:rsidRPr="00727FE9" w:rsidRDefault="00DC3D1D" w:rsidP="00E70452">
            <w:pPr>
              <w:pStyle w:val="5175"/>
              <w:ind w:firstLine="0"/>
              <w:jc w:val="center"/>
              <w:rPr>
                <w:cs/>
              </w:rPr>
            </w:pPr>
            <w:r w:rsidRPr="00DC3D1D">
              <w:rPr>
                <w:cs/>
              </w:rPr>
              <w:t>นายศิริพงศ์ ไชยเลิศ</w:t>
            </w:r>
          </w:p>
        </w:tc>
        <w:tc>
          <w:tcPr>
            <w:tcW w:w="5319" w:type="dxa"/>
            <w:tcBorders>
              <w:top w:val="nil"/>
              <w:bottom w:val="single" w:sz="2" w:space="0" w:color="auto"/>
            </w:tcBorders>
          </w:tcPr>
          <w:p w14:paraId="21B3D723" w14:textId="07965D96" w:rsidR="0077519F" w:rsidRPr="00727FE9" w:rsidRDefault="00DC3D1D" w:rsidP="00DC3D1D">
            <w:pPr>
              <w:pStyle w:val="5175"/>
              <w:ind w:firstLine="0"/>
              <w:rPr>
                <w:cs/>
              </w:rPr>
            </w:pPr>
            <w:r>
              <w:rPr>
                <w:cs/>
              </w:rPr>
              <w:t>พบว่า ประชาชนปฏิบัติตามหลักสุจริตธรรมพอสมควรและให้คความสำคัญเป็นอย่างยิ่งเพราะว่าทุกคนที่เข้ามารับบริการในสำนักงานที่ดินนั้น ล้วนแต่มีความคาดหวังว่าจะได้รับการบริการจากเจ้าหน้าที่ของรัฐอย่างสูง และหวังว่าจะได้พบกับเจ้าหน้าที่ที่มีความรู้ความสามารถ สามารถแก้ไขปัญหาของตนได้ และการพบปะพูดคุยกับประชาชนนั้น เป็นสิ่งที่สำคัญ เพราะการพูดนั้นย่อมสื่อสารถึงผู้รับฟัง หากผู้พูดมีการพูดที่ดีนั้นย่อมทำให้การสื่อสารมีประสิทธิภาพ ผู้รับฟังย่อมรับรู้ถึงสิ่งที่ผู้พูดนั้นสื่อถึง หากพูดในด้านไม่ดีแล้ว ผู้ฟังก็จะได้รับรู้ถึงความรู้สึกที่ไม่ดี</w:t>
            </w:r>
          </w:p>
        </w:tc>
      </w:tr>
      <w:bookmarkEnd w:id="424"/>
    </w:tbl>
    <w:p w14:paraId="5D603F6A" w14:textId="77777777" w:rsidR="00415F02" w:rsidRDefault="00415F02" w:rsidP="0077519F">
      <w:pPr>
        <w:pStyle w:val="33"/>
        <w:jc w:val="both"/>
        <w:rPr>
          <w:b/>
          <w:bCs/>
        </w:rPr>
      </w:pPr>
    </w:p>
    <w:p w14:paraId="1D5DD344" w14:textId="77777777" w:rsidR="00415F02" w:rsidRDefault="00415F02" w:rsidP="0077519F">
      <w:pPr>
        <w:pStyle w:val="33"/>
        <w:jc w:val="both"/>
        <w:rPr>
          <w:b/>
          <w:bCs/>
        </w:rPr>
      </w:pPr>
    </w:p>
    <w:p w14:paraId="1CA4E7BC" w14:textId="77777777" w:rsidR="00415F02" w:rsidRDefault="00415F02" w:rsidP="0077519F">
      <w:pPr>
        <w:pStyle w:val="33"/>
        <w:jc w:val="both"/>
        <w:rPr>
          <w:b/>
          <w:bCs/>
        </w:rPr>
      </w:pPr>
    </w:p>
    <w:p w14:paraId="1F867B14" w14:textId="77777777" w:rsidR="00415F02" w:rsidRDefault="00415F02" w:rsidP="0077519F">
      <w:pPr>
        <w:pStyle w:val="33"/>
        <w:jc w:val="both"/>
        <w:rPr>
          <w:b/>
          <w:bCs/>
        </w:rPr>
      </w:pPr>
    </w:p>
    <w:p w14:paraId="1401B870" w14:textId="77777777" w:rsidR="00415F02" w:rsidRDefault="00415F02" w:rsidP="0077519F">
      <w:pPr>
        <w:pStyle w:val="33"/>
        <w:jc w:val="both"/>
        <w:rPr>
          <w:b/>
          <w:bCs/>
        </w:rPr>
      </w:pPr>
    </w:p>
    <w:p w14:paraId="76E07847" w14:textId="03601936" w:rsidR="0077519F" w:rsidRPr="00727FE9" w:rsidRDefault="0077519F" w:rsidP="0077519F">
      <w:pPr>
        <w:pStyle w:val="33"/>
        <w:jc w:val="both"/>
      </w:pPr>
      <w:r w:rsidRPr="00727FE9">
        <w:rPr>
          <w:b/>
          <w:bCs/>
          <w:cs/>
        </w:rPr>
        <w:lastRenderedPageBreak/>
        <w:t>ตารางที่ ๒.๑</w:t>
      </w:r>
      <w:r w:rsidR="00136D35">
        <w:rPr>
          <w:rFonts w:hint="cs"/>
          <w:b/>
          <w:bCs/>
          <w:cs/>
        </w:rPr>
        <w:t>๔</w:t>
      </w:r>
      <w:r w:rsidRPr="00727FE9">
        <w:rPr>
          <w:cs/>
        </w:rPr>
        <w:t xml:space="preserve"> สังเคราะห์สาระสำคัญงานวิจัยที่เกี่ยวข้องกับหลักสุจริตธรรม (ต่อ)</w:t>
      </w:r>
    </w:p>
    <w:tbl>
      <w:tblPr>
        <w:tblStyle w:val="ac"/>
        <w:tblW w:w="0" w:type="auto"/>
        <w:jc w:val="center"/>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5602"/>
      </w:tblGrid>
      <w:tr w:rsidR="0077519F" w:rsidRPr="00727FE9" w14:paraId="5E3866DE" w14:textId="77777777" w:rsidTr="00E70452">
        <w:trPr>
          <w:trHeight w:val="420"/>
          <w:jc w:val="center"/>
        </w:trPr>
        <w:tc>
          <w:tcPr>
            <w:tcW w:w="2694" w:type="dxa"/>
            <w:tcBorders>
              <w:top w:val="double" w:sz="4" w:space="0" w:color="auto"/>
              <w:bottom w:val="single" w:sz="4" w:space="0" w:color="auto"/>
            </w:tcBorders>
          </w:tcPr>
          <w:p w14:paraId="1C73418B" w14:textId="77777777" w:rsidR="0077519F" w:rsidRPr="00727FE9" w:rsidRDefault="0077519F" w:rsidP="00E70452">
            <w:pPr>
              <w:pStyle w:val="5175"/>
              <w:ind w:firstLine="0"/>
              <w:jc w:val="center"/>
              <w:rPr>
                <w:b/>
                <w:bCs/>
              </w:rPr>
            </w:pPr>
            <w:bookmarkStart w:id="425" w:name="_Hlk164442577"/>
            <w:r w:rsidRPr="00727FE9">
              <w:rPr>
                <w:b/>
                <w:bCs/>
                <w:cs/>
              </w:rPr>
              <w:t>นักวิจัย</w:t>
            </w:r>
          </w:p>
        </w:tc>
        <w:tc>
          <w:tcPr>
            <w:tcW w:w="5602" w:type="dxa"/>
            <w:tcBorders>
              <w:top w:val="double" w:sz="4" w:space="0" w:color="auto"/>
              <w:bottom w:val="single" w:sz="4" w:space="0" w:color="auto"/>
            </w:tcBorders>
          </w:tcPr>
          <w:p w14:paraId="0CA62DD1" w14:textId="77777777" w:rsidR="0077519F" w:rsidRPr="00727FE9" w:rsidRDefault="0077519F" w:rsidP="00E70452">
            <w:pPr>
              <w:pStyle w:val="5175"/>
              <w:ind w:firstLine="0"/>
              <w:jc w:val="center"/>
              <w:rPr>
                <w:b/>
                <w:bCs/>
              </w:rPr>
            </w:pPr>
            <w:r w:rsidRPr="00727FE9">
              <w:rPr>
                <w:b/>
                <w:bCs/>
                <w:color w:val="000000" w:themeColor="text1"/>
                <w:cs/>
              </w:rPr>
              <w:t>สรุปผลการวิจัย</w:t>
            </w:r>
          </w:p>
        </w:tc>
      </w:tr>
      <w:tr w:rsidR="0077519F" w:rsidRPr="00727FE9" w14:paraId="4FB3E27C" w14:textId="77777777" w:rsidTr="00E70452">
        <w:trPr>
          <w:trHeight w:val="1272"/>
          <w:jc w:val="center"/>
        </w:trPr>
        <w:tc>
          <w:tcPr>
            <w:tcW w:w="2694" w:type="dxa"/>
            <w:tcBorders>
              <w:top w:val="nil"/>
              <w:bottom w:val="nil"/>
            </w:tcBorders>
          </w:tcPr>
          <w:p w14:paraId="0CB67465" w14:textId="5A1184B2" w:rsidR="0077519F" w:rsidRPr="00727FE9" w:rsidRDefault="004A1541" w:rsidP="00E70452">
            <w:pPr>
              <w:pStyle w:val="5175"/>
              <w:ind w:firstLine="0"/>
              <w:jc w:val="center"/>
              <w:rPr>
                <w:cs/>
              </w:rPr>
            </w:pPr>
            <w:r w:rsidRPr="004A1541">
              <w:rPr>
                <w:cs/>
              </w:rPr>
              <w:t>นายสำเริง ราชฉวาง</w:t>
            </w:r>
          </w:p>
        </w:tc>
        <w:tc>
          <w:tcPr>
            <w:tcW w:w="5602" w:type="dxa"/>
            <w:tcBorders>
              <w:top w:val="nil"/>
              <w:bottom w:val="nil"/>
            </w:tcBorders>
          </w:tcPr>
          <w:p w14:paraId="4E9BF286" w14:textId="1E959B87" w:rsidR="0077519F" w:rsidRPr="004A1541" w:rsidRDefault="004A1541" w:rsidP="00E70452">
            <w:pPr>
              <w:pStyle w:val="5175"/>
              <w:ind w:firstLine="0"/>
              <w:rPr>
                <w:highlight w:val="yellow"/>
                <w:cs/>
              </w:rPr>
            </w:pPr>
            <w:r w:rsidRPr="004A1541">
              <w:rPr>
                <w:cs/>
              </w:rPr>
              <w:t xml:space="preserve">พบว่า ประชาชนที่อาสาเข้ามาบริหารงานให้มีคุณภาพชีวิตความเป็นอยู่ที่ดีขึ้น โดยเท่าเทียม กันเสมอภาคกันเพื่อประโยชน์สุขของชุมชนในท้องถิ่นมากกว่ากลุ่มของตนเอง พฤติกรรมของแต่ละบุคคลต้องแสดงออกซึ่งความเป็นตัวของตัวเองที่จะปฏิบัติให้ถูกต้องตามระเบียบกฎหมายไม่ใช้อำนาจไปในทางที่ผิด ควรทำงานด้วยความสุจริตเพื่อประโยชน์ </w:t>
            </w:r>
          </w:p>
        </w:tc>
      </w:tr>
      <w:tr w:rsidR="004A1541" w:rsidRPr="00727FE9" w14:paraId="4C948D67" w14:textId="77777777" w:rsidTr="00415F02">
        <w:trPr>
          <w:trHeight w:val="1272"/>
          <w:jc w:val="center"/>
        </w:trPr>
        <w:tc>
          <w:tcPr>
            <w:tcW w:w="2694" w:type="dxa"/>
            <w:tcBorders>
              <w:top w:val="nil"/>
              <w:bottom w:val="nil"/>
            </w:tcBorders>
          </w:tcPr>
          <w:p w14:paraId="64E3C531" w14:textId="4A8A7092" w:rsidR="004A1541" w:rsidRPr="00727FE9" w:rsidRDefault="004A1541" w:rsidP="00E70452">
            <w:pPr>
              <w:pStyle w:val="5175"/>
              <w:ind w:firstLine="0"/>
              <w:jc w:val="center"/>
              <w:rPr>
                <w:cs/>
              </w:rPr>
            </w:pPr>
            <w:r w:rsidRPr="004A1541">
              <w:rPr>
                <w:cs/>
              </w:rPr>
              <w:t xml:space="preserve">พระครูศรีธรรมวิเทศ (ประเสริฐ </w:t>
            </w:r>
            <w:proofErr w:type="spellStart"/>
            <w:r w:rsidRPr="004A1541">
              <w:rPr>
                <w:cs/>
              </w:rPr>
              <w:t>ปญฺ</w:t>
            </w:r>
            <w:proofErr w:type="spellEnd"/>
            <w:r w:rsidRPr="004A1541">
              <w:rPr>
                <w:cs/>
              </w:rPr>
              <w:t>โภา</w:t>
            </w:r>
            <w:proofErr w:type="spellStart"/>
            <w:r w:rsidRPr="004A1541">
              <w:rPr>
                <w:cs/>
              </w:rPr>
              <w:t>โส</w:t>
            </w:r>
            <w:proofErr w:type="spellEnd"/>
            <w:r w:rsidRPr="004A1541">
              <w:rPr>
                <w:cs/>
              </w:rPr>
              <w:t>)</w:t>
            </w:r>
          </w:p>
        </w:tc>
        <w:tc>
          <w:tcPr>
            <w:tcW w:w="5602" w:type="dxa"/>
            <w:tcBorders>
              <w:top w:val="nil"/>
              <w:bottom w:val="nil"/>
            </w:tcBorders>
          </w:tcPr>
          <w:p w14:paraId="1110CCFC" w14:textId="0B83F55B" w:rsidR="004A1541" w:rsidRPr="00727FE9" w:rsidRDefault="004A1541" w:rsidP="00E70452">
            <w:pPr>
              <w:pStyle w:val="5175"/>
              <w:ind w:firstLine="0"/>
              <w:rPr>
                <w:cs/>
              </w:rPr>
            </w:pPr>
            <w:r w:rsidRPr="004A1541">
              <w:rPr>
                <w:cs/>
              </w:rPr>
              <w:t>พบว่า ประชาชนส่วนใหญ่ออกไปใช้สิทธิ์เลือกตั้ง ไปใช้สิทธ</w:t>
            </w:r>
            <w:r w:rsidR="00502872">
              <w:rPr>
                <w:rFonts w:hint="cs"/>
                <w:cs/>
              </w:rPr>
              <w:t>ิ</w:t>
            </w:r>
            <w:r w:rsidRPr="004A1541">
              <w:rPr>
                <w:cs/>
              </w:rPr>
              <w:t>ด้วยความสุจริต ตามสิทธ</w:t>
            </w:r>
            <w:r w:rsidR="008B2C9B">
              <w:rPr>
                <w:rFonts w:hint="cs"/>
                <w:cs/>
              </w:rPr>
              <w:t>ิ</w:t>
            </w:r>
            <w:r w:rsidRPr="004A1541">
              <w:rPr>
                <w:cs/>
              </w:rPr>
              <w:t>ยกเว้นมีเหตุอื่น ๆ การลงคะแนนเสียงของผู้ลงคะแนนเสียงนั้น จุดสนใจมุ่งไปที่เป้าหมายทางการเมืองของผู้ลงคะแนนเสียง ตามเจตนารมณ์ของคนบางส่วนที่ต้องการเลือกตั้ง ประชาชนออกไปใช้สิทธิ์เลือกตั้งด้วยสานึกในความเป็นพลเมือง และการเลือกตั้งเป็นหน้าที่ที่ทุกคนต้องช่วย</w:t>
            </w:r>
            <w:r>
              <w:rPr>
                <w:rFonts w:hint="cs"/>
                <w:cs/>
              </w:rPr>
              <w:t xml:space="preserve"> </w:t>
            </w:r>
            <w:r w:rsidRPr="004A1541">
              <w:rPr>
                <w:cs/>
              </w:rPr>
              <w:t>ๆ</w:t>
            </w:r>
          </w:p>
        </w:tc>
      </w:tr>
      <w:tr w:rsidR="004A1541" w:rsidRPr="00727FE9" w14:paraId="56633A26" w14:textId="77777777" w:rsidTr="00415F02">
        <w:trPr>
          <w:trHeight w:val="1272"/>
          <w:jc w:val="center"/>
        </w:trPr>
        <w:tc>
          <w:tcPr>
            <w:tcW w:w="2694" w:type="dxa"/>
            <w:tcBorders>
              <w:top w:val="nil"/>
              <w:bottom w:val="double" w:sz="4" w:space="0" w:color="auto"/>
            </w:tcBorders>
          </w:tcPr>
          <w:p w14:paraId="490F36E4" w14:textId="230E34B9" w:rsidR="004A1541" w:rsidRPr="004A1541" w:rsidRDefault="004A1541" w:rsidP="00E70452">
            <w:pPr>
              <w:pStyle w:val="5175"/>
              <w:ind w:firstLine="0"/>
              <w:jc w:val="center"/>
              <w:rPr>
                <w:cs/>
              </w:rPr>
            </w:pPr>
            <w:r w:rsidRPr="004A1541">
              <w:rPr>
                <w:cs/>
              </w:rPr>
              <w:t>นางสาวจิดาภา ยศวิลัย</w:t>
            </w:r>
          </w:p>
        </w:tc>
        <w:tc>
          <w:tcPr>
            <w:tcW w:w="5602" w:type="dxa"/>
            <w:tcBorders>
              <w:top w:val="nil"/>
              <w:bottom w:val="double" w:sz="4" w:space="0" w:color="auto"/>
            </w:tcBorders>
          </w:tcPr>
          <w:p w14:paraId="67B99A59" w14:textId="6C7C5186" w:rsidR="004A1541" w:rsidRPr="004A1541" w:rsidRDefault="004A1541" w:rsidP="00E70452">
            <w:pPr>
              <w:pStyle w:val="5175"/>
              <w:ind w:firstLine="0"/>
              <w:rPr>
                <w:cs/>
              </w:rPr>
            </w:pPr>
            <w:r w:rsidRPr="004A1541">
              <w:rPr>
                <w:cs/>
              </w:rPr>
              <w:t xml:space="preserve">พบว่า ประชาชนควรซื่อสัตย์ต่อกฎ ระเบียบ การไปใช้สิทธิ์ </w:t>
            </w:r>
            <w:r w:rsidR="000B5084">
              <w:rPr>
                <w:cs/>
              </w:rPr>
              <w:br/>
            </w:r>
            <w:r w:rsidRPr="004A1541">
              <w:rPr>
                <w:cs/>
              </w:rPr>
              <w:t xml:space="preserve">หาข้อมูลเพิ่มเติม จะเห็นว่าบางคนไม่ได้รับรู้ไปหาชื่อที่จะลงคะแนนให้หน้าหน่วยเลือกตั้ง การเลือกตั้งจะบริสุทธิ์ยุติธรรมอยู่ที่การประทำของทุกคน ทุกคนรักษากฎหมายการเลือกตั้ง ประชาชนทั่วไปมีความเห็นว่า ยังเข้าใจได้ยากอยู่ ส่วนการซื้อสิทธิขายเสียงเชื่อว่ายังมีอยู่ </w:t>
            </w:r>
          </w:p>
        </w:tc>
      </w:tr>
    </w:tbl>
    <w:p w14:paraId="033E0124" w14:textId="5ACBD4FC" w:rsidR="0077519F" w:rsidRPr="00727FE9" w:rsidRDefault="0077519F" w:rsidP="00002483">
      <w:pPr>
        <w:pStyle w:val="3"/>
      </w:pPr>
      <w:bookmarkStart w:id="426" w:name="_Toc174173546"/>
      <w:bookmarkStart w:id="427" w:name="_Toc175543242"/>
      <w:bookmarkStart w:id="428" w:name="_Toc175558518"/>
      <w:bookmarkStart w:id="429" w:name="_Toc196989112"/>
      <w:bookmarkStart w:id="430" w:name="_Toc197728423"/>
      <w:bookmarkStart w:id="431" w:name="_Toc198196054"/>
      <w:bookmarkStart w:id="432" w:name="_Toc199008677"/>
      <w:bookmarkEnd w:id="425"/>
      <w:r w:rsidRPr="00727FE9">
        <w:rPr>
          <w:cs/>
        </w:rPr>
        <w:t>๒.๖.</w:t>
      </w:r>
      <w:r w:rsidR="00CE1961">
        <w:rPr>
          <w:rFonts w:hint="cs"/>
          <w:cs/>
        </w:rPr>
        <w:t>๒</w:t>
      </w:r>
      <w:r w:rsidRPr="00727FE9">
        <w:rPr>
          <w:cs/>
        </w:rPr>
        <w:t xml:space="preserve"> งานวิจัยที่เกี่ยวข้องกับ</w:t>
      </w:r>
      <w:bookmarkEnd w:id="426"/>
      <w:bookmarkEnd w:id="427"/>
      <w:bookmarkEnd w:id="428"/>
      <w:bookmarkEnd w:id="429"/>
      <w:r w:rsidR="00002483">
        <w:rPr>
          <w:cs/>
        </w:rPr>
        <w:t>พฤติกรรมทางการเมืองของประชาชนในการเลือกตั้ง</w:t>
      </w:r>
      <w:bookmarkEnd w:id="430"/>
      <w:bookmarkEnd w:id="431"/>
      <w:bookmarkEnd w:id="432"/>
    </w:p>
    <w:p w14:paraId="72857D5E" w14:textId="77777777" w:rsidR="00B155DD" w:rsidRDefault="0077519F" w:rsidP="00B155DD">
      <w:pPr>
        <w:pStyle w:val="5175"/>
      </w:pPr>
      <w:r w:rsidRPr="00727FE9">
        <w:rPr>
          <w:cs/>
        </w:rPr>
        <w:t>การศึกษาวิจัยเรื่อง</w:t>
      </w:r>
      <w:r w:rsidRPr="00727FE9">
        <w:t xml:space="preserve"> </w:t>
      </w:r>
      <w:r w:rsidRPr="00727FE9">
        <w:rPr>
          <w:cs/>
        </w:rPr>
        <w:t>“การบูรณาการหลักสุจริตธรรมเพื่อส่งเสริมพฤติกรรมทางการเมืองของประชาชนในการเลือกตั้งสมาชิกสภาผู้แทนราษฎรเขตเลือกตั้งที่ ๑ จังหวัดแพร่</w:t>
      </w:r>
      <w:bookmarkStart w:id="433" w:name="_Hlk164436570"/>
      <w:r w:rsidRPr="00727FE9">
        <w:rPr>
          <w:cs/>
        </w:rPr>
        <w:t>”</w:t>
      </w:r>
      <w:bookmarkEnd w:id="433"/>
      <w:r w:rsidRPr="00727FE9">
        <w:rPr>
          <w:cs/>
        </w:rPr>
        <w:t xml:space="preserve"> ผู้วิจัยได้ศึกษางานวิจัยที่เกี่ยวข้องกับการเลือกตั้ง เพื่อนำมาเป็นแนวทางในการศึกษาวิจัย ดังนี้</w:t>
      </w:r>
    </w:p>
    <w:p w14:paraId="63373840" w14:textId="217F8D71" w:rsidR="00B155DD" w:rsidRPr="00B155DD" w:rsidRDefault="00B155DD" w:rsidP="00B155DD">
      <w:pPr>
        <w:pStyle w:val="5175"/>
      </w:pPr>
      <w:r w:rsidRPr="00B155DD">
        <w:rPr>
          <w:b/>
          <w:bCs/>
          <w:cs/>
        </w:rPr>
        <w:t>พระณฐกร ณ</w:t>
      </w:r>
      <w:proofErr w:type="spellStart"/>
      <w:r w:rsidRPr="00B155DD">
        <w:rPr>
          <w:b/>
          <w:bCs/>
          <w:cs/>
        </w:rPr>
        <w:t>ฏฺ</w:t>
      </w:r>
      <w:proofErr w:type="spellEnd"/>
      <w:r w:rsidRPr="00B155DD">
        <w:rPr>
          <w:b/>
          <w:bCs/>
          <w:cs/>
        </w:rPr>
        <w:t>ก</w:t>
      </w:r>
      <w:proofErr w:type="spellStart"/>
      <w:r w:rsidRPr="00B155DD">
        <w:rPr>
          <w:b/>
          <w:bCs/>
          <w:cs/>
        </w:rPr>
        <w:t>โร</w:t>
      </w:r>
      <w:proofErr w:type="spellEnd"/>
      <w:r w:rsidRPr="00B155DD">
        <w:rPr>
          <w:b/>
          <w:bCs/>
          <w:cs/>
        </w:rPr>
        <w:t xml:space="preserve"> (</w:t>
      </w:r>
      <w:proofErr w:type="spellStart"/>
      <w:r w:rsidRPr="00B155DD">
        <w:rPr>
          <w:b/>
          <w:bCs/>
          <w:cs/>
        </w:rPr>
        <w:t>หงษ์</w:t>
      </w:r>
      <w:proofErr w:type="spellEnd"/>
      <w:r w:rsidRPr="00B155DD">
        <w:rPr>
          <w:b/>
          <w:bCs/>
          <w:cs/>
        </w:rPr>
        <w:t>สามสิบเก้า)</w:t>
      </w:r>
      <w:r w:rsidRPr="00B155DD">
        <w:t xml:space="preserve"> </w:t>
      </w:r>
      <w:r w:rsidR="0077548E">
        <w:rPr>
          <w:rFonts w:eastAsia="Calibri" w:hint="cs"/>
          <w:spacing w:val="-2"/>
          <w:cs/>
        </w:rPr>
        <w:t>ได้</w:t>
      </w:r>
      <w:r w:rsidR="0077548E" w:rsidRPr="00DA3F8B">
        <w:rPr>
          <w:rFonts w:eastAsia="Calibri"/>
          <w:spacing w:val="-2"/>
          <w:cs/>
        </w:rPr>
        <w:t>ศึกษาวิจัยเรื่อง</w:t>
      </w:r>
      <w:r w:rsidRPr="00B155DD">
        <w:rPr>
          <w:cs/>
        </w:rPr>
        <w:t xml:space="preserve"> “การมีส่วนร่วมทางการเมืองของประชาชนในการเลือกตั้งผู้บริหารท้องถิ่นของเทศบาลตำบลทุ่งกวาว อำเภอเมืองแพร่ จังหวัดแพร่” พบว่า</w:t>
      </w:r>
      <w:r w:rsidRPr="00B155DD">
        <w:t xml:space="preserve"> </w:t>
      </w:r>
      <w:r w:rsidRPr="00B155DD">
        <w:rPr>
          <w:cs/>
        </w:rPr>
        <w:t>ระดับการมีส่วนร่วมทางการเมืองของประชาชนในการเลือกตั้งผู้บริหารท้องถิ่นของเทศบาลตำบลทุ่งกวาว อำเภอเมืองแพร่ จังหวัดแพร่ ทั้ง ๔ ด้าน โดยภาพรวม อยู่ในระดับมาก</w:t>
      </w:r>
      <w:r w:rsidRPr="00B155DD">
        <w:t xml:space="preserve"> </w:t>
      </w:r>
      <w:r w:rsidRPr="00B155DD">
        <w:rPr>
          <w:cs/>
        </w:rPr>
        <w:t xml:space="preserve">เมื่อพิจารณาเป็นรายด้าน พบว่า </w:t>
      </w:r>
      <w:r w:rsidRPr="00B155DD">
        <w:rPr>
          <w:color w:val="000000" w:themeColor="text1"/>
          <w:cs/>
        </w:rPr>
        <w:t>ด้านการใช้สิทธิเลือกตั้ง</w:t>
      </w:r>
      <w:r w:rsidRPr="00B155DD">
        <w:rPr>
          <w:color w:val="000000" w:themeColor="text1"/>
        </w:rPr>
        <w:t xml:space="preserve"> </w:t>
      </w:r>
      <w:r w:rsidRPr="00B155DD">
        <w:rPr>
          <w:cs/>
        </w:rPr>
        <w:t>มีค่าเฉลี่ยสุงสุด อยู่ในระดับมาก</w:t>
      </w:r>
      <w:r w:rsidRPr="00B155DD">
        <w:t xml:space="preserve"> </w:t>
      </w:r>
      <w:r w:rsidRPr="00B155DD">
        <w:rPr>
          <w:color w:val="000000" w:themeColor="text1"/>
          <w:cs/>
        </w:rPr>
        <w:t xml:space="preserve">รองลงมา </w:t>
      </w:r>
      <w:r w:rsidRPr="00B155DD">
        <w:rPr>
          <w:color w:val="000000" w:themeColor="text1"/>
          <w:cs/>
        </w:rPr>
        <w:br/>
      </w:r>
      <w:r w:rsidRPr="00B155DD">
        <w:rPr>
          <w:color w:val="000000" w:themeColor="text1"/>
          <w:cs/>
        </w:rPr>
        <w:lastRenderedPageBreak/>
        <w:t>ด้านการรณรงค์หาเสียงเลือกตั้ง</w:t>
      </w:r>
      <w:r w:rsidRPr="00B155DD">
        <w:rPr>
          <w:color w:val="000000" w:themeColor="text1"/>
        </w:rPr>
        <w:t xml:space="preserve"> </w:t>
      </w:r>
      <w:r w:rsidRPr="00B155DD">
        <w:rPr>
          <w:cs/>
        </w:rPr>
        <w:t>มีค่าเฉลี่ยอยู่ในระดับ</w:t>
      </w:r>
      <w:r w:rsidRPr="00B155DD">
        <w:t xml:space="preserve"> </w:t>
      </w:r>
      <w:r w:rsidRPr="00B155DD">
        <w:rPr>
          <w:color w:val="000000" w:themeColor="text1"/>
          <w:cs/>
        </w:rPr>
        <w:t>ด้านกิจกรรมของชุมชน</w:t>
      </w:r>
      <w:r w:rsidRPr="00B155DD">
        <w:rPr>
          <w:color w:val="000000" w:themeColor="text1"/>
        </w:rPr>
        <w:t xml:space="preserve"> </w:t>
      </w:r>
      <w:r w:rsidRPr="00B155DD">
        <w:rPr>
          <w:cs/>
        </w:rPr>
        <w:t>มีค่าเฉลี่ยอยู่ในระดับปานกลาง</w:t>
      </w:r>
      <w:r w:rsidRPr="00B155DD">
        <w:t xml:space="preserve"> </w:t>
      </w:r>
      <w:r w:rsidRPr="00B155DD">
        <w:rPr>
          <w:color w:val="000000" w:themeColor="text1"/>
          <w:cs/>
        </w:rPr>
        <w:t>และด้านการติดต่อเป็นการเฉพาะ</w:t>
      </w:r>
      <w:r w:rsidRPr="00B155DD">
        <w:rPr>
          <w:color w:val="000000" w:themeColor="text1"/>
        </w:rPr>
        <w:t xml:space="preserve"> </w:t>
      </w:r>
      <w:r w:rsidRPr="00B155DD">
        <w:rPr>
          <w:cs/>
        </w:rPr>
        <w:t>มีค่าเฉลี่ยต่ำสุด อยู่ในระดับปานกลาง</w:t>
      </w:r>
      <w:r w:rsidRPr="00B155DD">
        <w:t xml:space="preserve"> </w:t>
      </w:r>
      <w:r w:rsidRPr="00B155DD">
        <w:rPr>
          <w:color w:val="000000" w:themeColor="text1"/>
          <w:cs/>
        </w:rPr>
        <w:t>ตามลำดับ</w:t>
      </w:r>
      <w:r w:rsidRPr="00B155DD">
        <w:rPr>
          <w:rStyle w:val="af5"/>
          <w:b/>
          <w:bCs/>
          <w:color w:val="000000" w:themeColor="text1"/>
        </w:rPr>
        <w:footnoteReference w:id="122"/>
      </w:r>
    </w:p>
    <w:p w14:paraId="62C05B90" w14:textId="36303C31" w:rsidR="00B155DD" w:rsidRPr="0077548E" w:rsidRDefault="0077548E" w:rsidP="0077548E">
      <w:pPr>
        <w:pStyle w:val="5175"/>
        <w:rPr>
          <w:b/>
          <w:bCs/>
          <w:color w:val="000000" w:themeColor="text1"/>
        </w:rPr>
      </w:pPr>
      <w:r>
        <w:rPr>
          <w:rFonts w:eastAsia="Calibri"/>
          <w:b/>
          <w:bCs/>
          <w:spacing w:val="-2"/>
          <w:cs/>
        </w:rPr>
        <w:t>ศักดิ์ชัย นาลัย</w:t>
      </w:r>
      <w:r w:rsidRPr="00DA3F8B">
        <w:rPr>
          <w:rFonts w:eastAsia="Calibri" w:hint="cs"/>
          <w:spacing w:val="-2"/>
          <w:cs/>
        </w:rPr>
        <w:t xml:space="preserve"> </w:t>
      </w:r>
      <w:r>
        <w:rPr>
          <w:rFonts w:eastAsia="Calibri" w:hint="cs"/>
          <w:spacing w:val="-2"/>
          <w:cs/>
        </w:rPr>
        <w:t>ได้</w:t>
      </w:r>
      <w:r w:rsidRPr="00DA3F8B">
        <w:rPr>
          <w:rFonts w:eastAsia="Calibri"/>
          <w:spacing w:val="-2"/>
          <w:cs/>
        </w:rPr>
        <w:t>ศึกษาวิจัยเรื่อง</w:t>
      </w:r>
      <w:r w:rsidRPr="00DA3F8B">
        <w:rPr>
          <w:rFonts w:eastAsia="Calibri" w:hint="cs"/>
          <w:spacing w:val="-2"/>
          <w:cs/>
        </w:rPr>
        <w:t xml:space="preserve"> “</w:t>
      </w:r>
      <w:r w:rsidRPr="001B0C52">
        <w:rPr>
          <w:rFonts w:eastAsia="Calibri"/>
          <w:spacing w:val="-2"/>
          <w:cs/>
        </w:rPr>
        <w:t>พฤติกรรมการมีส่วนร่วมทางการเมืองของประชาชนในการเลือกตั้งสมาชิกสภาองค์การบริหารส่วนจังหวัดแพร่ ในเขตต</w:t>
      </w:r>
      <w:r>
        <w:rPr>
          <w:rFonts w:eastAsia="Calibri" w:hint="cs"/>
          <w:spacing w:val="-2"/>
          <w:cs/>
        </w:rPr>
        <w:t>ำ</w:t>
      </w:r>
      <w:r w:rsidRPr="001B0C52">
        <w:rPr>
          <w:rFonts w:eastAsia="Calibri"/>
          <w:spacing w:val="-2"/>
          <w:cs/>
        </w:rPr>
        <w:t>บลทุ่งน้าว</w:t>
      </w:r>
      <w:r>
        <w:rPr>
          <w:rFonts w:eastAsia="Calibri" w:hint="cs"/>
          <w:spacing w:val="-2"/>
          <w:cs/>
        </w:rPr>
        <w:t xml:space="preserve"> </w:t>
      </w:r>
      <w:r w:rsidRPr="001B0C52">
        <w:rPr>
          <w:rFonts w:eastAsia="Calibri"/>
          <w:spacing w:val="-2"/>
          <w:cs/>
        </w:rPr>
        <w:t>อ</w:t>
      </w:r>
      <w:r>
        <w:rPr>
          <w:rFonts w:eastAsia="Calibri" w:hint="cs"/>
          <w:spacing w:val="-2"/>
          <w:cs/>
        </w:rPr>
        <w:t>ำ</w:t>
      </w:r>
      <w:r w:rsidRPr="001B0C52">
        <w:rPr>
          <w:rFonts w:eastAsia="Calibri"/>
          <w:spacing w:val="-2"/>
          <w:cs/>
        </w:rPr>
        <w:t>เภอสอง จังหวัดแพร่</w:t>
      </w:r>
      <w:r w:rsidRPr="00DA3F8B">
        <w:rPr>
          <w:rFonts w:eastAsia="Calibri" w:hint="cs"/>
          <w:spacing w:val="-2"/>
          <w:cs/>
        </w:rPr>
        <w:t xml:space="preserve">” </w:t>
      </w:r>
      <w:r w:rsidRPr="00DA3F8B">
        <w:rPr>
          <w:rFonts w:eastAsia="Calibri"/>
          <w:spacing w:val="-2"/>
          <w:cs/>
        </w:rPr>
        <w:t>ผลการวิจัยพบว่า</w:t>
      </w:r>
      <w:r w:rsidRPr="00DA3F8B">
        <w:rPr>
          <w:rFonts w:eastAsia="Calibri" w:hint="cs"/>
          <w:spacing w:val="-2"/>
          <w:cs/>
        </w:rPr>
        <w:t xml:space="preserve"> </w:t>
      </w:r>
      <w:r w:rsidRPr="001B0C52">
        <w:rPr>
          <w:rFonts w:eastAsia="Calibri"/>
          <w:spacing w:val="-2"/>
          <w:cs/>
        </w:rPr>
        <w:t>ระดับพฤติกรรมการมีส่วนร่วมทางการเมืองของประชาชนในการเลือกตั้งสมาชิกสภาองค์การบริหารส่วนจังหวัดแพร่ในเขตต</w:t>
      </w:r>
      <w:r>
        <w:rPr>
          <w:rFonts w:eastAsia="Calibri" w:hint="cs"/>
          <w:spacing w:val="-2"/>
          <w:cs/>
        </w:rPr>
        <w:t>ำ</w:t>
      </w:r>
      <w:r w:rsidRPr="001B0C52">
        <w:rPr>
          <w:rFonts w:eastAsia="Calibri"/>
          <w:spacing w:val="-2"/>
          <w:cs/>
        </w:rPr>
        <w:t>บลทุ่งน้าว อ</w:t>
      </w:r>
      <w:r>
        <w:rPr>
          <w:rFonts w:eastAsia="Calibri" w:hint="cs"/>
          <w:spacing w:val="-2"/>
          <w:cs/>
        </w:rPr>
        <w:t>ำ</w:t>
      </w:r>
      <w:r w:rsidRPr="001B0C52">
        <w:rPr>
          <w:rFonts w:eastAsia="Calibri"/>
          <w:spacing w:val="-2"/>
          <w:cs/>
        </w:rPr>
        <w:t>เภอสอง จังหวัดแพร่</w:t>
      </w:r>
      <w:r>
        <w:rPr>
          <w:rFonts w:eastAsia="Calibri" w:hint="cs"/>
          <w:spacing w:val="-2"/>
          <w:cs/>
        </w:rPr>
        <w:t xml:space="preserve"> </w:t>
      </w:r>
      <w:r w:rsidRPr="001B0C52">
        <w:rPr>
          <w:rFonts w:eastAsia="Calibri"/>
          <w:spacing w:val="-2"/>
          <w:cs/>
        </w:rPr>
        <w:t>โดยภาพรวม อยู่ในระดับมาก</w:t>
      </w:r>
      <w:r>
        <w:rPr>
          <w:rFonts w:eastAsia="Calibri" w:hint="cs"/>
          <w:spacing w:val="-2"/>
          <w:cs/>
        </w:rPr>
        <w:t xml:space="preserve"> </w:t>
      </w:r>
      <w:r w:rsidRPr="00DA3F8B">
        <w:rPr>
          <w:rFonts w:eastAsia="Calibri"/>
          <w:spacing w:val="-2"/>
          <w:cs/>
        </w:rPr>
        <w:t>เมื่อพิจารณา</w:t>
      </w:r>
      <w:r w:rsidRPr="00DA3F8B">
        <w:rPr>
          <w:rFonts w:eastAsia="Calibri" w:hint="cs"/>
          <w:spacing w:val="-2"/>
          <w:cs/>
        </w:rPr>
        <w:t>เป็น</w:t>
      </w:r>
      <w:r w:rsidRPr="00DA3F8B">
        <w:rPr>
          <w:rFonts w:eastAsia="Calibri"/>
          <w:spacing w:val="-2"/>
          <w:cs/>
        </w:rPr>
        <w:t>รายข้อ</w:t>
      </w:r>
      <w:r>
        <w:rPr>
          <w:rFonts w:eastAsia="Calibri" w:hint="cs"/>
          <w:spacing w:val="-2"/>
          <w:cs/>
        </w:rPr>
        <w:t xml:space="preserve"> </w:t>
      </w:r>
      <w:r w:rsidRPr="00DA3F8B">
        <w:rPr>
          <w:rFonts w:eastAsia="Calibri"/>
          <w:spacing w:val="-2"/>
          <w:cs/>
        </w:rPr>
        <w:t>โดยเรียงลำดับตามค่าเฉลี่ยจากมากไปหาน้อย</w:t>
      </w:r>
      <w:r w:rsidRPr="00DA3F8B">
        <w:rPr>
          <w:rFonts w:eastAsia="Calibri" w:hint="cs"/>
          <w:spacing w:val="-2"/>
          <w:cs/>
        </w:rPr>
        <w:t xml:space="preserve"> </w:t>
      </w:r>
      <w:r w:rsidRPr="00DA3F8B">
        <w:rPr>
          <w:rFonts w:eastAsia="Calibri"/>
          <w:spacing w:val="-2"/>
          <w:cs/>
        </w:rPr>
        <w:t xml:space="preserve">พบว่า </w:t>
      </w:r>
      <w:r>
        <w:rPr>
          <w:rFonts w:eastAsia="Calibri" w:hint="cs"/>
          <w:spacing w:val="-2"/>
          <w:cs/>
        </w:rPr>
        <w:t>ข้อที่มี</w:t>
      </w:r>
      <w:r w:rsidRPr="00DA3F8B">
        <w:rPr>
          <w:rFonts w:eastAsia="Calibri"/>
          <w:spacing w:val="-2"/>
          <w:cs/>
        </w:rPr>
        <w:t>ค่าเฉลี่ยสูงสุด</w:t>
      </w:r>
      <w:r>
        <w:rPr>
          <w:rFonts w:eastAsia="Calibri" w:hint="cs"/>
          <w:spacing w:val="-2"/>
          <w:cs/>
        </w:rPr>
        <w:t xml:space="preserve"> ได้แก่ </w:t>
      </w:r>
      <w:r w:rsidRPr="001B0C52">
        <w:rPr>
          <w:rFonts w:eastAsia="Calibri"/>
          <w:spacing w:val="-2"/>
          <w:cs/>
        </w:rPr>
        <w:t>ด้านการใช้สิทธิเลือกตั้ง มีความคิดเห็นอยู่ในระดับมาก</w:t>
      </w:r>
      <w:r>
        <w:rPr>
          <w:rFonts w:eastAsia="Calibri" w:hint="cs"/>
          <w:spacing w:val="-2"/>
          <w:cs/>
        </w:rPr>
        <w:t xml:space="preserve"> </w:t>
      </w:r>
      <w:r w:rsidRPr="00DA3F8B">
        <w:rPr>
          <w:rFonts w:eastAsia="Calibri"/>
          <w:spacing w:val="-2"/>
          <w:cs/>
        </w:rPr>
        <w:t xml:space="preserve">รองลงมาคือ </w:t>
      </w:r>
      <w:r w:rsidRPr="001B0C52">
        <w:rPr>
          <w:rFonts w:eastAsia="Calibri"/>
          <w:spacing w:val="-2"/>
          <w:cs/>
        </w:rPr>
        <w:t>ด้านการลงคะแนนเลือกตั้ง มีความคิดเห็นอยู่ในระดับมาก</w:t>
      </w:r>
      <w:r>
        <w:rPr>
          <w:rFonts w:eastAsia="Calibri" w:hint="cs"/>
          <w:spacing w:val="-2"/>
          <w:cs/>
        </w:rPr>
        <w:t xml:space="preserve"> และข้อที่มีค่า</w:t>
      </w:r>
      <w:r w:rsidRPr="006D231F">
        <w:rPr>
          <w:rFonts w:eastAsia="Calibri"/>
          <w:spacing w:val="-2"/>
          <w:cs/>
        </w:rPr>
        <w:t>เฉลี่ย</w:t>
      </w:r>
      <w:r>
        <w:rPr>
          <w:rFonts w:eastAsia="Calibri" w:hint="cs"/>
          <w:spacing w:val="-2"/>
          <w:cs/>
        </w:rPr>
        <w:t xml:space="preserve">น้อยที่สุด </w:t>
      </w:r>
      <w:r w:rsidRPr="001B0C52">
        <w:rPr>
          <w:rFonts w:eastAsia="Calibri"/>
          <w:spacing w:val="-2"/>
          <w:cs/>
        </w:rPr>
        <w:t xml:space="preserve">ด้านระยะเวลาการตัดสินใจเลือกตั้ง มีความคิดเห็นในระดับมาก </w:t>
      </w:r>
      <w:r w:rsidRPr="00DA3F8B">
        <w:rPr>
          <w:rFonts w:eastAsia="Calibri"/>
          <w:spacing w:val="-2"/>
          <w:cs/>
        </w:rPr>
        <w:t>ตามลำดับ</w:t>
      </w:r>
      <w:r w:rsidR="008343C2" w:rsidRPr="00DA3F8B">
        <w:rPr>
          <w:rFonts w:eastAsia="Calibri"/>
          <w:spacing w:val="-2"/>
          <w:vertAlign w:val="superscript"/>
          <w:cs/>
        </w:rPr>
        <w:footnoteReference w:id="123"/>
      </w:r>
    </w:p>
    <w:p w14:paraId="1241879B" w14:textId="0A1EE8A9" w:rsidR="0077519F" w:rsidRPr="00727FE9" w:rsidRDefault="0077519F" w:rsidP="00726738">
      <w:pPr>
        <w:pStyle w:val="5175"/>
      </w:pPr>
      <w:r w:rsidRPr="00727FE9">
        <w:rPr>
          <w:b/>
          <w:bCs/>
          <w:cs/>
        </w:rPr>
        <w:t>ธานี ถังทอง</w:t>
      </w:r>
      <w:r w:rsidRPr="00727FE9">
        <w:rPr>
          <w:cs/>
        </w:rPr>
        <w:t xml:space="preserve"> </w:t>
      </w:r>
      <w:r w:rsidR="0077548E">
        <w:rPr>
          <w:rFonts w:eastAsia="Calibri" w:hint="cs"/>
          <w:spacing w:val="-2"/>
          <w:cs/>
        </w:rPr>
        <w:t>ได้</w:t>
      </w:r>
      <w:r w:rsidR="0077548E" w:rsidRPr="00DA3F8B">
        <w:rPr>
          <w:rFonts w:eastAsia="Calibri"/>
          <w:spacing w:val="-2"/>
          <w:cs/>
        </w:rPr>
        <w:t>ศึกษาวิจัยเรื่อง</w:t>
      </w:r>
      <w:r w:rsidRPr="00727FE9">
        <w:rPr>
          <w:cs/>
        </w:rPr>
        <w:t xml:space="preserve"> “ความเขาใจและเจตคติตอการเลือกตั้งภายใตรัฐธรรมนูญแห่งราชอาญาจักรไทย พ.ศ. ๒๕๖๐ ของประชาชน จังหวัดชัยภูมิ” ผลการวิจัย พบวา กลุมตัว</w:t>
      </w:r>
      <w:proofErr w:type="spellStart"/>
      <w:r w:rsidRPr="00727FE9">
        <w:rPr>
          <w:cs/>
        </w:rPr>
        <w:t>อย</w:t>
      </w:r>
      <w:proofErr w:type="spellEnd"/>
      <w:r w:rsidRPr="00727FE9">
        <w:rPr>
          <w:cs/>
        </w:rPr>
        <w:t></w:t>
      </w:r>
      <w:proofErr w:type="spellStart"/>
      <w:r w:rsidRPr="00727FE9">
        <w:rPr>
          <w:cs/>
        </w:rPr>
        <w:t>าง</w:t>
      </w:r>
      <w:proofErr w:type="spellEnd"/>
      <w:r w:rsidRPr="00727FE9">
        <w:rPr>
          <w:cs/>
        </w:rPr>
        <w:t>มีความเขาใจ</w:t>
      </w:r>
      <w:proofErr w:type="spellStart"/>
      <w:r w:rsidRPr="00727FE9">
        <w:rPr>
          <w:cs/>
        </w:rPr>
        <w:t>อย</w:t>
      </w:r>
      <w:proofErr w:type="spellEnd"/>
      <w:r w:rsidRPr="00727FE9">
        <w:rPr>
          <w:cs/>
        </w:rPr>
        <w:t>ูในระดับปานกลาง เจตคติตอการเลือกตั้งภายใตรัฐธรรมนูญแหงราชอาญาจักรไทย พ.ศ.๒๕๖๐ มีคาคะแนนเฉลี่ยรวมเทากับ คือ ๒.๓๐ หมายถึง กลุมตัว</w:t>
      </w:r>
      <w:proofErr w:type="spellStart"/>
      <w:r w:rsidRPr="00727FE9">
        <w:rPr>
          <w:cs/>
        </w:rPr>
        <w:t>อย</w:t>
      </w:r>
      <w:proofErr w:type="spellEnd"/>
      <w:r w:rsidRPr="00727FE9">
        <w:rPr>
          <w:cs/>
        </w:rPr>
        <w:t></w:t>
      </w:r>
      <w:proofErr w:type="spellStart"/>
      <w:r w:rsidRPr="00727FE9">
        <w:rPr>
          <w:cs/>
        </w:rPr>
        <w:t>าง</w:t>
      </w:r>
      <w:proofErr w:type="spellEnd"/>
      <w:r w:rsidRPr="00727FE9">
        <w:rPr>
          <w:cs/>
        </w:rPr>
        <w:t>มีเจตคติทางลบตอการเลือกตั้ง การ</w:t>
      </w:r>
      <w:proofErr w:type="spellStart"/>
      <w:r w:rsidRPr="00727FE9">
        <w:rPr>
          <w:cs/>
        </w:rPr>
        <w:t>เป</w:t>
      </w:r>
      <w:proofErr w:type="spellEnd"/>
      <w:r w:rsidRPr="00727FE9">
        <w:rPr>
          <w:cs/>
        </w:rPr>
        <w:t>ดรับขอม</w:t>
      </w:r>
      <w:proofErr w:type="spellStart"/>
      <w:r w:rsidRPr="00727FE9">
        <w:rPr>
          <w:cs/>
        </w:rPr>
        <w:t>ูล</w:t>
      </w:r>
      <w:proofErr w:type="spellEnd"/>
      <w:r w:rsidRPr="00727FE9">
        <w:rPr>
          <w:cs/>
        </w:rPr>
        <w:t>รับข</w:t>
      </w:r>
      <w:proofErr w:type="spellStart"/>
      <w:r w:rsidRPr="00727FE9">
        <w:rPr>
          <w:cs/>
        </w:rPr>
        <w:t>าว</w:t>
      </w:r>
      <w:proofErr w:type="spellEnd"/>
      <w:r w:rsidRPr="00727FE9">
        <w:rPr>
          <w:cs/>
        </w:rPr>
        <w:t>สารการเลือกตั้ง มีคาคะแนนเฉลี่ยรวมเทากับ ๑.๗๘ หมายถึง กลุม</w:t>
      </w:r>
      <w:r w:rsidRPr="00727FE9">
        <w:t xml:space="preserve"> </w:t>
      </w:r>
      <w:r w:rsidRPr="00727FE9">
        <w:rPr>
          <w:cs/>
        </w:rPr>
        <w:t>ตัว</w:t>
      </w:r>
      <w:proofErr w:type="spellStart"/>
      <w:r w:rsidRPr="00727FE9">
        <w:rPr>
          <w:cs/>
        </w:rPr>
        <w:t>อย</w:t>
      </w:r>
      <w:proofErr w:type="spellEnd"/>
      <w:r w:rsidRPr="00727FE9">
        <w:rPr>
          <w:cs/>
        </w:rPr>
        <w:t></w:t>
      </w:r>
      <w:proofErr w:type="spellStart"/>
      <w:r w:rsidRPr="00727FE9">
        <w:rPr>
          <w:cs/>
        </w:rPr>
        <w:t>าง</w:t>
      </w:r>
      <w:proofErr w:type="spellEnd"/>
      <w:r w:rsidRPr="00727FE9">
        <w:rPr>
          <w:cs/>
        </w:rPr>
        <w:t>มีการ</w:t>
      </w:r>
      <w:proofErr w:type="spellStart"/>
      <w:r w:rsidRPr="00727FE9">
        <w:rPr>
          <w:cs/>
        </w:rPr>
        <w:t>เป</w:t>
      </w:r>
      <w:proofErr w:type="spellEnd"/>
      <w:r w:rsidRPr="00727FE9">
        <w:rPr>
          <w:cs/>
        </w:rPr>
        <w:t>ดรับขอม</w:t>
      </w:r>
      <w:proofErr w:type="spellStart"/>
      <w:r w:rsidRPr="00727FE9">
        <w:rPr>
          <w:cs/>
        </w:rPr>
        <w:t>ูล</w:t>
      </w:r>
      <w:proofErr w:type="spellEnd"/>
      <w:r w:rsidRPr="00727FE9">
        <w:rPr>
          <w:cs/>
        </w:rPr>
        <w:t>รับข</w:t>
      </w:r>
      <w:proofErr w:type="spellStart"/>
      <w:r w:rsidRPr="00727FE9">
        <w:rPr>
          <w:cs/>
        </w:rPr>
        <w:t>าว</w:t>
      </w:r>
      <w:proofErr w:type="spellEnd"/>
      <w:r w:rsidRPr="00727FE9">
        <w:rPr>
          <w:cs/>
        </w:rPr>
        <w:t>สารการเลือกตั้ง</w:t>
      </w:r>
      <w:proofErr w:type="spellStart"/>
      <w:r w:rsidRPr="00727FE9">
        <w:rPr>
          <w:cs/>
        </w:rPr>
        <w:t>เป</w:t>
      </w:r>
      <w:proofErr w:type="spellEnd"/>
      <w:r w:rsidRPr="00727FE9">
        <w:rPr>
          <w:cs/>
        </w:rPr>
        <w:t>นบางครั้งแนวทางในการสงเสริมความเขาใจ ตอง</w:t>
      </w:r>
      <w:r w:rsidRPr="00727FE9">
        <w:t xml:space="preserve"> </w:t>
      </w:r>
      <w:r w:rsidRPr="00727FE9">
        <w:rPr>
          <w:cs/>
        </w:rPr>
        <w:t>พัฒนาและสร</w:t>
      </w:r>
      <w:proofErr w:type="spellStart"/>
      <w:r w:rsidRPr="00727FE9">
        <w:rPr>
          <w:cs/>
        </w:rPr>
        <w:t>าง</w:t>
      </w:r>
      <w:proofErr w:type="spellEnd"/>
      <w:r w:rsidRPr="00727FE9">
        <w:rPr>
          <w:cs/>
        </w:rPr>
        <w:t>ความเชื่อมั่นตอระบบการเมือง นักการเมืองตองสร</w:t>
      </w:r>
      <w:proofErr w:type="spellStart"/>
      <w:r w:rsidRPr="00727FE9">
        <w:rPr>
          <w:cs/>
        </w:rPr>
        <w:t>าง</w:t>
      </w:r>
      <w:proofErr w:type="spellEnd"/>
      <w:r w:rsidRPr="00727FE9">
        <w:rPr>
          <w:cs/>
        </w:rPr>
        <w:t>ความเชื่อมั่นใหกับประชาชน</w:t>
      </w:r>
      <w:r w:rsidRPr="00727FE9">
        <w:t xml:space="preserve"> </w:t>
      </w:r>
      <w:r w:rsidRPr="00727FE9">
        <w:rPr>
          <w:cs/>
        </w:rPr>
        <w:t>พรรคการเมืองตองมีเสถียรภาพและความเขมแข็งแกไขรัฐธรรมนูญ ใหเกิดความ</w:t>
      </w:r>
      <w:proofErr w:type="spellStart"/>
      <w:r w:rsidRPr="00727FE9">
        <w:rPr>
          <w:cs/>
        </w:rPr>
        <w:t>เป</w:t>
      </w:r>
      <w:proofErr w:type="spellEnd"/>
      <w:r w:rsidRPr="00727FE9">
        <w:rPr>
          <w:cs/>
        </w:rPr>
        <w:t></w:t>
      </w:r>
      <w:proofErr w:type="spellStart"/>
      <w:r w:rsidRPr="00727FE9">
        <w:rPr>
          <w:cs/>
        </w:rPr>
        <w:t>นธ</w:t>
      </w:r>
      <w:proofErr w:type="spellEnd"/>
      <w:r w:rsidRPr="00727FE9">
        <w:rPr>
          <w:cs/>
        </w:rPr>
        <w:t>รรมในการ</w:t>
      </w:r>
      <w:r w:rsidRPr="00727FE9">
        <w:t xml:space="preserve"> </w:t>
      </w:r>
      <w:r w:rsidRPr="00727FE9">
        <w:rPr>
          <w:cs/>
        </w:rPr>
        <w:t>เลือกตั้งมีการสงเสริมการเรียนรูในองคความรูด</w:t>
      </w:r>
      <w:proofErr w:type="spellStart"/>
      <w:r w:rsidRPr="00727FE9">
        <w:rPr>
          <w:cs/>
        </w:rPr>
        <w:t>าน</w:t>
      </w:r>
      <w:proofErr w:type="spellEnd"/>
      <w:r w:rsidRPr="00727FE9">
        <w:rPr>
          <w:cs/>
        </w:rPr>
        <w:t>การเมืองและการเลือกตั้ง</w:t>
      </w:r>
      <w:proofErr w:type="spellStart"/>
      <w:r w:rsidRPr="00727FE9">
        <w:rPr>
          <w:cs/>
        </w:rPr>
        <w:t>อย</w:t>
      </w:r>
      <w:proofErr w:type="spellEnd"/>
      <w:r w:rsidRPr="00727FE9">
        <w:rPr>
          <w:cs/>
        </w:rPr>
        <w:t>างลึกซึ้ง สม่</w:t>
      </w:r>
      <w:r>
        <w:rPr>
          <w:rFonts w:hint="cs"/>
          <w:cs/>
        </w:rPr>
        <w:t>ำ</w:t>
      </w:r>
      <w:r w:rsidRPr="00727FE9">
        <w:rPr>
          <w:cs/>
        </w:rPr>
        <w:t>เสมอ</w:t>
      </w:r>
      <w:r w:rsidRPr="00727FE9">
        <w:t xml:space="preserve"> </w:t>
      </w:r>
      <w:r w:rsidRPr="00727FE9">
        <w:rPr>
          <w:cs/>
        </w:rPr>
        <w:t>และเผยแพรองคความรู</w:t>
      </w:r>
      <w:proofErr w:type="spellStart"/>
      <w:r w:rsidRPr="00727FE9">
        <w:rPr>
          <w:cs/>
        </w:rPr>
        <w:t>อย</w:t>
      </w:r>
      <w:proofErr w:type="spellEnd"/>
      <w:r w:rsidRPr="00727FE9">
        <w:rPr>
          <w:cs/>
        </w:rPr>
        <w:t></w:t>
      </w:r>
      <w:proofErr w:type="spellStart"/>
      <w:r w:rsidRPr="00727FE9">
        <w:rPr>
          <w:cs/>
        </w:rPr>
        <w:t>าง</w:t>
      </w:r>
      <w:proofErr w:type="spellEnd"/>
      <w:r w:rsidRPr="00727FE9">
        <w:rPr>
          <w:cs/>
        </w:rPr>
        <w:t>ทั่วถึง</w:t>
      </w:r>
      <w:r w:rsidRPr="00727FE9">
        <w:rPr>
          <w:rStyle w:val="af5"/>
        </w:rPr>
        <w:footnoteReference w:id="124"/>
      </w:r>
    </w:p>
    <w:p w14:paraId="3AEBAF8C" w14:textId="4D729D0E" w:rsidR="0077519F" w:rsidRPr="003C67C0" w:rsidRDefault="0077519F" w:rsidP="003C67C0">
      <w:pPr>
        <w:pStyle w:val="5175"/>
        <w:rPr>
          <w:color w:val="FF0000"/>
        </w:rPr>
      </w:pPr>
      <w:r w:rsidRPr="00727FE9">
        <w:rPr>
          <w:b/>
          <w:bCs/>
          <w:cs/>
        </w:rPr>
        <w:lastRenderedPageBreak/>
        <w:t>นิรันดร พันธศักดิ์และคณะ</w:t>
      </w:r>
      <w:r w:rsidRPr="00727FE9">
        <w:rPr>
          <w:cs/>
        </w:rPr>
        <w:t xml:space="preserve"> </w:t>
      </w:r>
      <w:r w:rsidR="0077548E">
        <w:rPr>
          <w:rFonts w:eastAsia="Calibri" w:hint="cs"/>
          <w:spacing w:val="-2"/>
          <w:cs/>
        </w:rPr>
        <w:t>ได้</w:t>
      </w:r>
      <w:r w:rsidR="0077548E" w:rsidRPr="00DA3F8B">
        <w:rPr>
          <w:rFonts w:eastAsia="Calibri"/>
          <w:spacing w:val="-2"/>
          <w:cs/>
        </w:rPr>
        <w:t>ศึกษาวิจัยเรื่อง</w:t>
      </w:r>
      <w:r w:rsidRPr="00727FE9">
        <w:rPr>
          <w:cs/>
        </w:rPr>
        <w:t xml:space="preserve"> “พฤติกรรมการเลือกตั้งระดับทองถิ่นของ</w:t>
      </w:r>
      <w:proofErr w:type="spellStart"/>
      <w:r w:rsidRPr="00727FE9">
        <w:rPr>
          <w:cs/>
        </w:rPr>
        <w:t>ผู</w:t>
      </w:r>
      <w:proofErr w:type="spellEnd"/>
      <w:r w:rsidRPr="00727FE9">
        <w:rPr>
          <w:cs/>
        </w:rPr>
        <w:t>มี</w:t>
      </w:r>
      <w:r w:rsidRPr="00727FE9">
        <w:t xml:space="preserve"> </w:t>
      </w:r>
      <w:r w:rsidRPr="00727FE9">
        <w:rPr>
          <w:cs/>
        </w:rPr>
        <w:t xml:space="preserve">สิทธิเลือกตั้งในเขตเทศบาล </w:t>
      </w:r>
      <w:proofErr w:type="spellStart"/>
      <w:r w:rsidRPr="00727FE9">
        <w:rPr>
          <w:cs/>
        </w:rPr>
        <w:t>ตําบล</w:t>
      </w:r>
      <w:proofErr w:type="spellEnd"/>
      <w:r w:rsidRPr="00727FE9">
        <w:rPr>
          <w:cs/>
        </w:rPr>
        <w:t>ท</w:t>
      </w:r>
      <w:proofErr w:type="spellStart"/>
      <w:r w:rsidRPr="00727FE9">
        <w:rPr>
          <w:cs/>
        </w:rPr>
        <w:t>าป</w:t>
      </w:r>
      <w:proofErr w:type="spellEnd"/>
      <w:r w:rsidRPr="00727FE9">
        <w:rPr>
          <w:cs/>
        </w:rPr>
        <w:t xml:space="preserve">ระจะ </w:t>
      </w:r>
      <w:proofErr w:type="spellStart"/>
      <w:r w:rsidRPr="00727FE9">
        <w:rPr>
          <w:cs/>
        </w:rPr>
        <w:t>อําเภอ</w:t>
      </w:r>
      <w:proofErr w:type="spellEnd"/>
      <w:r w:rsidRPr="00727FE9">
        <w:rPr>
          <w:cs/>
        </w:rPr>
        <w:t>ชะอวด จังหวัดนครศรีธรรมราช” ผลการวิจัย</w:t>
      </w:r>
      <w:r w:rsidRPr="00727FE9">
        <w:t xml:space="preserve"> </w:t>
      </w:r>
      <w:r w:rsidRPr="00727FE9">
        <w:rPr>
          <w:cs/>
        </w:rPr>
        <w:t>พบวา ๑) พฤติกรรมการเลือกตั้งระดับทองถิ่นของ</w:t>
      </w:r>
      <w:proofErr w:type="spellStart"/>
      <w:r w:rsidRPr="00727FE9">
        <w:rPr>
          <w:cs/>
        </w:rPr>
        <w:t>ผู</w:t>
      </w:r>
      <w:proofErr w:type="spellEnd"/>
      <w:r w:rsidRPr="00727FE9">
        <w:rPr>
          <w:cs/>
        </w:rPr>
        <w:t>มีสิทธิเลือกตั้งในเขตเทศบาล</w:t>
      </w:r>
      <w:proofErr w:type="spellStart"/>
      <w:r w:rsidRPr="00727FE9">
        <w:rPr>
          <w:cs/>
        </w:rPr>
        <w:t>ตําบล</w:t>
      </w:r>
      <w:proofErr w:type="spellEnd"/>
      <w:r w:rsidRPr="00727FE9">
        <w:rPr>
          <w:cs/>
        </w:rPr>
        <w:t>ท</w:t>
      </w:r>
      <w:proofErr w:type="spellStart"/>
      <w:r w:rsidRPr="00727FE9">
        <w:rPr>
          <w:cs/>
        </w:rPr>
        <w:t>าป</w:t>
      </w:r>
      <w:proofErr w:type="spellEnd"/>
      <w:r w:rsidRPr="00727FE9">
        <w:rPr>
          <w:cs/>
        </w:rPr>
        <w:t>ระจะ</w:t>
      </w:r>
      <w:r w:rsidRPr="00727FE9">
        <w:t xml:space="preserve"> </w:t>
      </w:r>
      <w:proofErr w:type="spellStart"/>
      <w:r w:rsidRPr="00727FE9">
        <w:rPr>
          <w:cs/>
        </w:rPr>
        <w:t>อําเภอ</w:t>
      </w:r>
      <w:proofErr w:type="spellEnd"/>
      <w:r w:rsidRPr="00727FE9">
        <w:rPr>
          <w:cs/>
        </w:rPr>
        <w:t xml:space="preserve">ชะอวด จังหวัดนครศรีธรรมราช ในภาพรวม </w:t>
      </w:r>
      <w:proofErr w:type="spellStart"/>
      <w:r w:rsidRPr="00727FE9">
        <w:rPr>
          <w:cs/>
        </w:rPr>
        <w:t>อย</w:t>
      </w:r>
      <w:proofErr w:type="spellEnd"/>
      <w:r w:rsidRPr="00727FE9">
        <w:rPr>
          <w:cs/>
        </w:rPr>
        <w:t>ูในระดับปานกลาง สวน ด</w:t>
      </w:r>
      <w:proofErr w:type="spellStart"/>
      <w:r w:rsidRPr="00727FE9">
        <w:rPr>
          <w:cs/>
        </w:rPr>
        <w:t>าน</w:t>
      </w:r>
      <w:proofErr w:type="spellEnd"/>
      <w:r w:rsidRPr="00727FE9">
        <w:rPr>
          <w:cs/>
        </w:rPr>
        <w:t>การลงคะแนน</w:t>
      </w:r>
      <w:proofErr w:type="spellStart"/>
      <w:r w:rsidRPr="00727FE9">
        <w:rPr>
          <w:cs/>
        </w:rPr>
        <w:t>อย</w:t>
      </w:r>
      <w:proofErr w:type="spellEnd"/>
      <w:r w:rsidRPr="00727FE9">
        <w:rPr>
          <w:cs/>
        </w:rPr>
        <w:t>ู</w:t>
      </w:r>
      <w:r w:rsidRPr="00727FE9">
        <w:t xml:space="preserve"> </w:t>
      </w:r>
      <w:r w:rsidRPr="00727FE9">
        <w:rPr>
          <w:cs/>
        </w:rPr>
        <w:t>ในระดับมากที่สุด ๒) ผลการเปรียบเทียบความแตกต</w:t>
      </w:r>
      <w:proofErr w:type="spellStart"/>
      <w:r w:rsidRPr="00727FE9">
        <w:rPr>
          <w:cs/>
        </w:rPr>
        <w:t>าง</w:t>
      </w:r>
      <w:proofErr w:type="spellEnd"/>
      <w:r w:rsidRPr="00727FE9">
        <w:rPr>
          <w:cs/>
        </w:rPr>
        <w:t xml:space="preserve"> ดังนี้พฤติกรรมของ</w:t>
      </w:r>
      <w:proofErr w:type="spellStart"/>
      <w:r w:rsidRPr="00727FE9">
        <w:rPr>
          <w:cs/>
        </w:rPr>
        <w:t>ผู</w:t>
      </w:r>
      <w:proofErr w:type="spellEnd"/>
      <w:r w:rsidRPr="00727FE9">
        <w:rPr>
          <w:cs/>
        </w:rPr>
        <w:t>มีสิทธิเลือกตั้งในเขต</w:t>
      </w:r>
      <w:r w:rsidRPr="00727FE9">
        <w:t xml:space="preserve"> </w:t>
      </w:r>
      <w:r w:rsidRPr="00727FE9">
        <w:rPr>
          <w:cs/>
        </w:rPr>
        <w:t>เทศบาล</w:t>
      </w:r>
      <w:proofErr w:type="spellStart"/>
      <w:r w:rsidRPr="00727FE9">
        <w:rPr>
          <w:cs/>
        </w:rPr>
        <w:t>ตําบล</w:t>
      </w:r>
      <w:proofErr w:type="spellEnd"/>
      <w:r w:rsidRPr="00727FE9">
        <w:rPr>
          <w:cs/>
        </w:rPr>
        <w:t>ท</w:t>
      </w:r>
      <w:proofErr w:type="spellStart"/>
      <w:r w:rsidRPr="00727FE9">
        <w:rPr>
          <w:cs/>
        </w:rPr>
        <w:t>าป</w:t>
      </w:r>
      <w:proofErr w:type="spellEnd"/>
      <w:r w:rsidRPr="00727FE9">
        <w:rPr>
          <w:cs/>
        </w:rPr>
        <w:t xml:space="preserve">ระจะ </w:t>
      </w:r>
      <w:proofErr w:type="spellStart"/>
      <w:r w:rsidRPr="00727FE9">
        <w:rPr>
          <w:cs/>
        </w:rPr>
        <w:t>อําเภอ</w:t>
      </w:r>
      <w:proofErr w:type="spellEnd"/>
      <w:r w:rsidRPr="00727FE9">
        <w:rPr>
          <w:cs/>
        </w:rPr>
        <w:t>ชะอวด จังหวัดนครศรีธรรมราช ที่มีเพศ อายุ ระดับการศึกษา อาชีพ</w:t>
      </w:r>
      <w:r w:rsidRPr="00727FE9">
        <w:t xml:space="preserve"> </w:t>
      </w:r>
      <w:r w:rsidRPr="00727FE9">
        <w:rPr>
          <w:cs/>
        </w:rPr>
        <w:t>และราย</w:t>
      </w:r>
      <w:proofErr w:type="spellStart"/>
      <w:r w:rsidRPr="00727FE9">
        <w:rPr>
          <w:cs/>
        </w:rPr>
        <w:t>ได</w:t>
      </w:r>
      <w:proofErr w:type="spellEnd"/>
      <w:r w:rsidRPr="00727FE9">
        <w:rPr>
          <w:cs/>
        </w:rPr>
        <w:t>ตอเดือนต</w:t>
      </w:r>
      <w:proofErr w:type="spellStart"/>
      <w:r w:rsidRPr="00727FE9">
        <w:rPr>
          <w:cs/>
        </w:rPr>
        <w:t>าง</w:t>
      </w:r>
      <w:proofErr w:type="spellEnd"/>
      <w:r w:rsidRPr="00727FE9">
        <w:rPr>
          <w:cs/>
        </w:rPr>
        <w:t xml:space="preserve">กัน พบวา </w:t>
      </w:r>
      <w:proofErr w:type="spellStart"/>
      <w:r w:rsidRPr="00727FE9">
        <w:rPr>
          <w:cs/>
        </w:rPr>
        <w:t>ไม</w:t>
      </w:r>
      <w:proofErr w:type="spellEnd"/>
      <w:r w:rsidRPr="00727FE9">
        <w:rPr>
          <w:cs/>
        </w:rPr>
        <w:t>แตกตางกัน</w:t>
      </w:r>
      <w:proofErr w:type="spellStart"/>
      <w:r w:rsidRPr="00727FE9">
        <w:rPr>
          <w:cs/>
        </w:rPr>
        <w:t>อย</w:t>
      </w:r>
      <w:proofErr w:type="spellEnd"/>
      <w:r w:rsidRPr="00727FE9">
        <w:rPr>
          <w:cs/>
        </w:rPr>
        <w:t></w:t>
      </w:r>
      <w:proofErr w:type="spellStart"/>
      <w:r w:rsidRPr="00727FE9">
        <w:rPr>
          <w:cs/>
        </w:rPr>
        <w:t>าง</w:t>
      </w:r>
      <w:proofErr w:type="spellEnd"/>
      <w:r w:rsidRPr="00727FE9">
        <w:rPr>
          <w:cs/>
        </w:rPr>
        <w:t>มีนัยสําคัญ ๓) ขอเสนอแนะเกี่ยวกับแนวทาง</w:t>
      </w:r>
      <w:r w:rsidRPr="00727FE9">
        <w:t xml:space="preserve"> </w:t>
      </w:r>
      <w:r w:rsidRPr="00727FE9">
        <w:rPr>
          <w:cs/>
        </w:rPr>
        <w:t>สงเสริมพฤติกรรมการเลือกตั้งระดับทองถิ่นของ</w:t>
      </w:r>
      <w:proofErr w:type="spellStart"/>
      <w:r w:rsidRPr="00727FE9">
        <w:rPr>
          <w:cs/>
        </w:rPr>
        <w:t>ผู</w:t>
      </w:r>
      <w:proofErr w:type="spellEnd"/>
      <w:r w:rsidRPr="00727FE9">
        <w:rPr>
          <w:cs/>
        </w:rPr>
        <w:t>มีสิทธิเลือกตั้งในเขตเทศบาล</w:t>
      </w:r>
      <w:proofErr w:type="spellStart"/>
      <w:r w:rsidRPr="00727FE9">
        <w:rPr>
          <w:cs/>
        </w:rPr>
        <w:t>ตําบล</w:t>
      </w:r>
      <w:proofErr w:type="spellEnd"/>
      <w:r w:rsidRPr="00727FE9">
        <w:rPr>
          <w:cs/>
        </w:rPr>
        <w:t>ท</w:t>
      </w:r>
      <w:proofErr w:type="spellStart"/>
      <w:r w:rsidRPr="00727FE9">
        <w:rPr>
          <w:cs/>
        </w:rPr>
        <w:t>าป</w:t>
      </w:r>
      <w:proofErr w:type="spellEnd"/>
      <w:r w:rsidRPr="00727FE9">
        <w:rPr>
          <w:cs/>
        </w:rPr>
        <w:t xml:space="preserve">ระจะ </w:t>
      </w:r>
      <w:proofErr w:type="spellStart"/>
      <w:r w:rsidRPr="00727FE9">
        <w:rPr>
          <w:cs/>
        </w:rPr>
        <w:t>อําเภอ</w:t>
      </w:r>
      <w:proofErr w:type="spellEnd"/>
      <w:r w:rsidRPr="00727FE9">
        <w:rPr>
          <w:cs/>
        </w:rPr>
        <w:t xml:space="preserve">ชะอวด </w:t>
      </w:r>
      <w:r w:rsidRPr="00C503AA">
        <w:rPr>
          <w:spacing w:val="-6"/>
          <w:cs/>
        </w:rPr>
        <w:t>จังหวัดนครศรีธรรมราช พบวา ควรมีการประชา</w:t>
      </w:r>
      <w:proofErr w:type="spellStart"/>
      <w:r w:rsidRPr="00C503AA">
        <w:rPr>
          <w:spacing w:val="-6"/>
          <w:cs/>
        </w:rPr>
        <w:t>สัม</w:t>
      </w:r>
      <w:proofErr w:type="spellEnd"/>
      <w:r w:rsidRPr="00C503AA">
        <w:rPr>
          <w:spacing w:val="-6"/>
          <w:cs/>
        </w:rPr>
        <w:t>พันธโดยผานสื่อที่มีความใกลชิดกับ</w:t>
      </w:r>
      <w:r w:rsidRPr="00C503AA">
        <w:rPr>
          <w:spacing w:val="-6"/>
        </w:rPr>
        <w:t xml:space="preserve"> </w:t>
      </w:r>
      <w:r w:rsidRPr="00C503AA">
        <w:rPr>
          <w:spacing w:val="-6"/>
          <w:cs/>
        </w:rPr>
        <w:t>ประชาชนมาก</w:t>
      </w:r>
      <w:r w:rsidRPr="00727FE9">
        <w:rPr>
          <w:rStyle w:val="af5"/>
        </w:rPr>
        <w:footnoteReference w:id="125"/>
      </w:r>
    </w:p>
    <w:p w14:paraId="7EBA5B8E" w14:textId="410007FD" w:rsidR="0077519F" w:rsidRDefault="0077519F" w:rsidP="00726738">
      <w:pPr>
        <w:pStyle w:val="5175"/>
      </w:pPr>
      <w:proofErr w:type="spellStart"/>
      <w:r w:rsidRPr="00727FE9">
        <w:rPr>
          <w:b/>
          <w:bCs/>
          <w:cs/>
        </w:rPr>
        <w:t>นั</w:t>
      </w:r>
      <w:proofErr w:type="spellEnd"/>
      <w:r w:rsidRPr="00727FE9">
        <w:rPr>
          <w:b/>
          <w:bCs/>
          <w:cs/>
        </w:rPr>
        <w:t xml:space="preserve">นทนา </w:t>
      </w:r>
      <w:proofErr w:type="spellStart"/>
      <w:r w:rsidRPr="00727FE9">
        <w:rPr>
          <w:b/>
          <w:bCs/>
          <w:cs/>
        </w:rPr>
        <w:t>นั</w:t>
      </w:r>
      <w:proofErr w:type="spellEnd"/>
      <w:r w:rsidRPr="00727FE9">
        <w:rPr>
          <w:b/>
          <w:bCs/>
          <w:cs/>
        </w:rPr>
        <w:t>นทว</w:t>
      </w:r>
      <w:proofErr w:type="spellStart"/>
      <w:r w:rsidRPr="00727FE9">
        <w:rPr>
          <w:b/>
          <w:bCs/>
          <w:cs/>
        </w:rPr>
        <w:t>โร</w:t>
      </w:r>
      <w:proofErr w:type="spellEnd"/>
      <w:r w:rsidRPr="00727FE9">
        <w:rPr>
          <w:b/>
          <w:bCs/>
          <w:cs/>
        </w:rPr>
        <w:t>ภาส และรหัส แสงผอง</w:t>
      </w:r>
      <w:r w:rsidRPr="00727FE9">
        <w:rPr>
          <w:cs/>
        </w:rPr>
        <w:t xml:space="preserve"> </w:t>
      </w:r>
      <w:r w:rsidR="0077548E">
        <w:rPr>
          <w:rFonts w:eastAsia="Calibri" w:hint="cs"/>
          <w:spacing w:val="-2"/>
          <w:cs/>
        </w:rPr>
        <w:t>ได้</w:t>
      </w:r>
      <w:r w:rsidR="0077548E" w:rsidRPr="00DA3F8B">
        <w:rPr>
          <w:rFonts w:eastAsia="Calibri"/>
          <w:spacing w:val="-2"/>
          <w:cs/>
        </w:rPr>
        <w:t>ศึกษาวิจัยเรื่อง</w:t>
      </w:r>
      <w:r w:rsidRPr="00727FE9">
        <w:rPr>
          <w:cs/>
        </w:rPr>
        <w:t xml:space="preserve"> “การรณรงคหาเสียงเลือกตั้งของ</w:t>
      </w:r>
      <w:r w:rsidRPr="00727FE9">
        <w:t xml:space="preserve"> </w:t>
      </w:r>
      <w:r w:rsidRPr="00727FE9">
        <w:rPr>
          <w:cs/>
        </w:rPr>
        <w:t>พรรคการเมืองภายใตรัฐธรรมนูญปพ.ศ. ๒๕๖๐ : ศึกษากรณีการเลือกตั้งทั่วไป วันที่ ๒๔ มีนาคม</w:t>
      </w:r>
      <w:r w:rsidRPr="00727FE9">
        <w:t xml:space="preserve"> </w:t>
      </w:r>
      <w:r w:rsidRPr="00727FE9">
        <w:rPr>
          <w:cs/>
        </w:rPr>
        <w:t>๒๕๖๒” ผลการวิจัย พบวา กติกาการเลือกตั้งที่เปลี่ยนจากเดิมไป</w:t>
      </w:r>
      <w:proofErr w:type="spellStart"/>
      <w:r w:rsidRPr="00727FE9">
        <w:rPr>
          <w:cs/>
        </w:rPr>
        <w:t>อย</w:t>
      </w:r>
      <w:proofErr w:type="spellEnd"/>
      <w:r w:rsidRPr="00727FE9">
        <w:rPr>
          <w:cs/>
        </w:rPr>
        <w:t></w:t>
      </w:r>
      <w:proofErr w:type="spellStart"/>
      <w:r w:rsidRPr="00727FE9">
        <w:rPr>
          <w:cs/>
        </w:rPr>
        <w:t>าง</w:t>
      </w:r>
      <w:proofErr w:type="spellEnd"/>
      <w:r w:rsidRPr="00727FE9">
        <w:rPr>
          <w:cs/>
        </w:rPr>
        <w:t>สิ้นเชิง</w:t>
      </w:r>
      <w:proofErr w:type="spellStart"/>
      <w:r w:rsidRPr="00727FE9">
        <w:rPr>
          <w:cs/>
        </w:rPr>
        <w:t>จํานวน</w:t>
      </w:r>
      <w:proofErr w:type="spellEnd"/>
      <w:r w:rsidRPr="00727FE9">
        <w:rPr>
          <w:cs/>
        </w:rPr>
        <w:t>พรรคการเมือง</w:t>
      </w:r>
      <w:r w:rsidRPr="00727FE9">
        <w:t xml:space="preserve"> </w:t>
      </w:r>
      <w:r w:rsidRPr="00727FE9">
        <w:rPr>
          <w:cs/>
        </w:rPr>
        <w:t>และ</w:t>
      </w:r>
      <w:proofErr w:type="spellStart"/>
      <w:r w:rsidRPr="00727FE9">
        <w:rPr>
          <w:cs/>
        </w:rPr>
        <w:t>ผู</w:t>
      </w:r>
      <w:proofErr w:type="spellEnd"/>
      <w:r w:rsidRPr="00727FE9">
        <w:rPr>
          <w:cs/>
        </w:rPr>
        <w:t>สมัครรับเลือกตั้งที่มากที่สุด</w:t>
      </w:r>
      <w:proofErr w:type="spellStart"/>
      <w:r w:rsidRPr="00727FE9">
        <w:rPr>
          <w:cs/>
        </w:rPr>
        <w:t>เป</w:t>
      </w:r>
      <w:proofErr w:type="spellEnd"/>
      <w:r w:rsidRPr="00727FE9">
        <w:rPr>
          <w:cs/>
        </w:rPr>
        <w:t>นประวัติการณ รวมทั้งผลการเลือกตั้งที่พลิกความคาดหมาย</w:t>
      </w:r>
      <w:r w:rsidRPr="00727FE9">
        <w:t xml:space="preserve"> </w:t>
      </w:r>
      <w:r w:rsidRPr="00727FE9">
        <w:rPr>
          <w:cs/>
        </w:rPr>
        <w:t>พรรคการเมืองที่ชนะการเลือกตั้งสามอันดับคือ พรรคเพื่อไทย พรรคพลังประชารัฐ และพรรคอนาคต</w:t>
      </w:r>
      <w:r w:rsidRPr="00727FE9">
        <w:t xml:space="preserve"> </w:t>
      </w:r>
      <w:r w:rsidRPr="00727FE9">
        <w:rPr>
          <w:cs/>
        </w:rPr>
        <w:t>ใ</w:t>
      </w:r>
      <w:proofErr w:type="spellStart"/>
      <w:r w:rsidRPr="00727FE9">
        <w:rPr>
          <w:cs/>
        </w:rPr>
        <w:t>หม</w:t>
      </w:r>
      <w:proofErr w:type="spellEnd"/>
      <w:r w:rsidRPr="00727FE9">
        <w:rPr>
          <w:cs/>
        </w:rPr>
        <w:t> มีผลการศึกษาอัน</w:t>
      </w:r>
      <w:proofErr w:type="spellStart"/>
      <w:r w:rsidRPr="00727FE9">
        <w:rPr>
          <w:cs/>
        </w:rPr>
        <w:t>เป</w:t>
      </w:r>
      <w:proofErr w:type="spellEnd"/>
      <w:r w:rsidRPr="00727FE9">
        <w:rPr>
          <w:cs/>
        </w:rPr>
        <w:t>นขอสังเครา</w:t>
      </w:r>
      <w:proofErr w:type="spellStart"/>
      <w:r w:rsidRPr="00727FE9">
        <w:rPr>
          <w:cs/>
        </w:rPr>
        <w:t>ะห</w:t>
      </w:r>
      <w:proofErr w:type="spellEnd"/>
      <w:r w:rsidRPr="00727FE9">
        <w:rPr>
          <w:cs/>
        </w:rPr>
        <w:t>ที่สร</w:t>
      </w:r>
      <w:proofErr w:type="spellStart"/>
      <w:r w:rsidRPr="00727FE9">
        <w:rPr>
          <w:cs/>
        </w:rPr>
        <w:t>าง</w:t>
      </w:r>
      <w:proofErr w:type="spellEnd"/>
      <w:r w:rsidRPr="00727FE9">
        <w:rPr>
          <w:cs/>
        </w:rPr>
        <w:t>องคความรูใ</w:t>
      </w:r>
      <w:proofErr w:type="spellStart"/>
      <w:r w:rsidRPr="00727FE9">
        <w:rPr>
          <w:cs/>
        </w:rPr>
        <w:t>หม</w:t>
      </w:r>
      <w:proofErr w:type="spellEnd"/>
      <w:r w:rsidRPr="00727FE9">
        <w:rPr>
          <w:cs/>
        </w:rPr>
        <w:t> ๓ ประการคือ ๑) ในการรณรงคหา</w:t>
      </w:r>
      <w:r w:rsidRPr="00727FE9">
        <w:t xml:space="preserve"> </w:t>
      </w:r>
      <w:r w:rsidRPr="00727FE9">
        <w:rPr>
          <w:cs/>
        </w:rPr>
        <w:t>เสียงเลือกตั้ง หากมีพรรคที่นําเอากลยุทธการตลาดทางการเมืองมาใช หลายพรรค ความเหนือกวา</w:t>
      </w:r>
      <w:r w:rsidRPr="00727FE9">
        <w:t xml:space="preserve"> </w:t>
      </w:r>
      <w:r w:rsidRPr="00727FE9">
        <w:rPr>
          <w:cs/>
        </w:rPr>
        <w:t>ของพรรคจะตัดสินกันที่ศักยภาพความ</w:t>
      </w:r>
      <w:proofErr w:type="spellStart"/>
      <w:r w:rsidRPr="00727FE9">
        <w:rPr>
          <w:cs/>
        </w:rPr>
        <w:t>เป</w:t>
      </w:r>
      <w:proofErr w:type="spellEnd"/>
      <w:r w:rsidRPr="00727FE9">
        <w:rPr>
          <w:cs/>
        </w:rPr>
        <w:t>นไป</w:t>
      </w:r>
      <w:proofErr w:type="spellStart"/>
      <w:r w:rsidRPr="00727FE9">
        <w:rPr>
          <w:cs/>
        </w:rPr>
        <w:t>ได</w:t>
      </w:r>
      <w:proofErr w:type="spellEnd"/>
      <w:r w:rsidRPr="00727FE9">
        <w:rPr>
          <w:cs/>
        </w:rPr>
        <w:t>ในการนํานโยบายไปปฏิบัติ</w:t>
      </w:r>
      <w:proofErr w:type="spellStart"/>
      <w:r w:rsidRPr="00727FE9">
        <w:rPr>
          <w:cs/>
        </w:rPr>
        <w:t>ได</w:t>
      </w:r>
      <w:proofErr w:type="spellEnd"/>
      <w:r w:rsidRPr="00727FE9">
        <w:rPr>
          <w:cs/>
        </w:rPr>
        <w:t>จริง ๒) บริบททาง</w:t>
      </w:r>
      <w:r w:rsidRPr="00727FE9">
        <w:t xml:space="preserve"> </w:t>
      </w:r>
      <w:r w:rsidRPr="00727FE9">
        <w:rPr>
          <w:cs/>
        </w:rPr>
        <w:t xml:space="preserve">การเมือง </w:t>
      </w:r>
      <w:proofErr w:type="spellStart"/>
      <w:r w:rsidRPr="00727FE9">
        <w:rPr>
          <w:cs/>
        </w:rPr>
        <w:t>เป</w:t>
      </w:r>
      <w:proofErr w:type="spellEnd"/>
      <w:r w:rsidRPr="00727FE9">
        <w:rPr>
          <w:cs/>
        </w:rPr>
        <w:t></w:t>
      </w:r>
      <w:proofErr w:type="spellStart"/>
      <w:r w:rsidRPr="00727FE9">
        <w:rPr>
          <w:cs/>
        </w:rPr>
        <w:t>นป</w:t>
      </w:r>
      <w:proofErr w:type="spellEnd"/>
      <w:r w:rsidRPr="00727FE9">
        <w:rPr>
          <w:cs/>
        </w:rPr>
        <w:t></w:t>
      </w:r>
      <w:proofErr w:type="spellStart"/>
      <w:r w:rsidRPr="00727FE9">
        <w:rPr>
          <w:cs/>
        </w:rPr>
        <w:t>จจัยสําคัญ</w:t>
      </w:r>
      <w:proofErr w:type="spellEnd"/>
      <w:r w:rsidRPr="00727FE9">
        <w:rPr>
          <w:cs/>
        </w:rPr>
        <w:t>ที่สงผลตอการตัดสินใจเลือกตั้งในครั้งนี้ ๓) จากแนวคิดการตลาดทาง</w:t>
      </w:r>
      <w:r w:rsidRPr="00727FE9">
        <w:t xml:space="preserve"> </w:t>
      </w:r>
      <w:r w:rsidRPr="00727FE9">
        <w:rPr>
          <w:cs/>
        </w:rPr>
        <w:t>การเมือง พรรคที่เสนอแนวทางใ</w:t>
      </w:r>
      <w:proofErr w:type="spellStart"/>
      <w:r w:rsidRPr="00727FE9">
        <w:rPr>
          <w:cs/>
        </w:rPr>
        <w:t>หม</w:t>
      </w:r>
      <w:proofErr w:type="spellEnd"/>
      <w:r w:rsidRPr="00727FE9">
        <w:rPr>
          <w:cs/>
        </w:rPr>
        <w:t xml:space="preserve"> </w:t>
      </w:r>
      <w:proofErr w:type="spellStart"/>
      <w:r w:rsidRPr="00727FE9">
        <w:rPr>
          <w:cs/>
        </w:rPr>
        <w:t>อย</w:t>
      </w:r>
      <w:proofErr w:type="spellEnd"/>
      <w:r w:rsidRPr="00727FE9">
        <w:rPr>
          <w:cs/>
        </w:rPr>
        <w:t>างโดดเด</w:t>
      </w:r>
      <w:proofErr w:type="spellStart"/>
      <w:r w:rsidRPr="00727FE9">
        <w:rPr>
          <w:cs/>
        </w:rPr>
        <w:t>นแ</w:t>
      </w:r>
      <w:proofErr w:type="spellEnd"/>
      <w:r w:rsidRPr="00727FE9">
        <w:rPr>
          <w:cs/>
        </w:rPr>
        <w:t>ละแตกต</w:t>
      </w:r>
      <w:proofErr w:type="spellStart"/>
      <w:r w:rsidRPr="00727FE9">
        <w:rPr>
          <w:cs/>
        </w:rPr>
        <w:t>าง</w:t>
      </w:r>
      <w:proofErr w:type="spellEnd"/>
      <w:r w:rsidRPr="00727FE9">
        <w:rPr>
          <w:cs/>
        </w:rPr>
        <w:t xml:space="preserve"> มัก</w:t>
      </w:r>
      <w:proofErr w:type="spellStart"/>
      <w:r w:rsidRPr="00727FE9">
        <w:rPr>
          <w:cs/>
        </w:rPr>
        <w:t>ได</w:t>
      </w:r>
      <w:proofErr w:type="spellEnd"/>
      <w:r w:rsidRPr="00727FE9">
        <w:rPr>
          <w:cs/>
        </w:rPr>
        <w:t>รับในการเลือกตั้งเสมอ</w:t>
      </w:r>
      <w:r w:rsidRPr="00727FE9">
        <w:rPr>
          <w:rStyle w:val="af5"/>
          <w:cs/>
        </w:rPr>
        <w:footnoteReference w:id="126"/>
      </w:r>
    </w:p>
    <w:p w14:paraId="393F4FF3" w14:textId="4CEAEB5A" w:rsidR="003C67C0" w:rsidRDefault="003C67C0" w:rsidP="00726738">
      <w:pPr>
        <w:pStyle w:val="5175"/>
      </w:pPr>
    </w:p>
    <w:p w14:paraId="6B53BFDF" w14:textId="77777777" w:rsidR="003C67C0" w:rsidRPr="00727FE9" w:rsidRDefault="003C67C0" w:rsidP="00726738">
      <w:pPr>
        <w:pStyle w:val="5175"/>
      </w:pPr>
    </w:p>
    <w:p w14:paraId="32FE0B0B" w14:textId="093CA3FA" w:rsidR="0009547B" w:rsidRPr="00481D0F" w:rsidRDefault="0077519F" w:rsidP="003C67C0">
      <w:pPr>
        <w:pStyle w:val="afff5"/>
        <w:spacing w:before="0" w:beforeAutospacing="0" w:after="0" w:afterAutospacing="0"/>
        <w:ind w:firstLine="993"/>
        <w:jc w:val="thaiDistribute"/>
        <w:rPr>
          <w:rFonts w:ascii="TH SarabunPSK" w:hAnsi="TH SarabunPSK" w:cs="TH SarabunPSK"/>
          <w:sz w:val="32"/>
          <w:szCs w:val="32"/>
        </w:rPr>
      </w:pPr>
      <w:bookmarkStart w:id="434" w:name="_Toc164445403"/>
      <w:bookmarkStart w:id="435" w:name="_Toc164451118"/>
      <w:r w:rsidRPr="00C503AA">
        <w:rPr>
          <w:rFonts w:ascii="TH SarabunPSK" w:hAnsi="TH SarabunPSK" w:cs="TH SarabunPSK"/>
          <w:sz w:val="32"/>
          <w:szCs w:val="32"/>
          <w:cs/>
        </w:rPr>
        <w:lastRenderedPageBreak/>
        <w:t>จากการศึกษางานวิจัยที่เกี่ยวข้องกับการเลือกตั้ง ผู้วิจัยได้สังเคราะห์ประมวลงานวิจัยที่เกี่ยวกับการเลือกตั้ง เพื่อ</w:t>
      </w:r>
      <w:r w:rsidRPr="00481D0F">
        <w:rPr>
          <w:rFonts w:ascii="TH SarabunPSK" w:hAnsi="TH SarabunPSK" w:cs="TH SarabunPSK"/>
          <w:sz w:val="32"/>
          <w:szCs w:val="32"/>
          <w:cs/>
        </w:rPr>
        <w:t>มาอธิบายการบูรณาการหลักสุจริตธรรมเพื่อส่งเสริมพฤติกรรมทางการเมืองของประชาชนในการเลือกตั้งสมาชิกสภาผู้แทนราษฎรเขตเลือกตั้งที่ ๑ จังหวัดแพร่ ได้ตามตารางที่ ๒.</w:t>
      </w:r>
      <w:r w:rsidR="00CE1961">
        <w:rPr>
          <w:rFonts w:ascii="TH SarabunPSK" w:hAnsi="TH SarabunPSK" w:cs="TH SarabunPSK" w:hint="cs"/>
          <w:sz w:val="32"/>
          <w:szCs w:val="32"/>
          <w:cs/>
        </w:rPr>
        <w:t>๑๕</w:t>
      </w:r>
      <w:r w:rsidRPr="00481D0F">
        <w:rPr>
          <w:rFonts w:ascii="TH SarabunPSK" w:hAnsi="TH SarabunPSK" w:cs="TH SarabunPSK"/>
          <w:sz w:val="32"/>
          <w:szCs w:val="32"/>
          <w:cs/>
        </w:rPr>
        <w:t xml:space="preserve"> ดังต่อไปนี้</w:t>
      </w:r>
    </w:p>
    <w:p w14:paraId="09BD1D22" w14:textId="421C90CB" w:rsidR="0077519F" w:rsidRPr="00C503AA" w:rsidRDefault="00CE1961" w:rsidP="00CE1961">
      <w:pPr>
        <w:pStyle w:val="af9"/>
        <w:ind w:firstLine="0"/>
        <w:rPr>
          <w:b w:val="0"/>
          <w:bCs w:val="0"/>
        </w:rPr>
      </w:pPr>
      <w:bookmarkStart w:id="436" w:name="_Toc175543243"/>
      <w:bookmarkStart w:id="437" w:name="_Toc175558519"/>
      <w:bookmarkStart w:id="438" w:name="_Toc198993885"/>
      <w:r>
        <w:rPr>
          <w:cs/>
        </w:rPr>
        <w:t xml:space="preserve">ตารางที่  </w:t>
      </w:r>
      <w:r>
        <w:rPr>
          <w:rFonts w:hint="cs"/>
          <w:cs/>
        </w:rPr>
        <w:t>๒.</w:t>
      </w:r>
      <w:fldSimple w:instr=" SEQ ตารางที่_ \* THAIARABIC ">
        <w:r w:rsidR="002E0DC3">
          <w:rPr>
            <w:noProof/>
            <w:cs/>
          </w:rPr>
          <w:t>๑๕</w:t>
        </w:r>
      </w:fldSimple>
      <w:r w:rsidR="0077519F" w:rsidRPr="00C503AA">
        <w:rPr>
          <w:cs/>
        </w:rPr>
        <w:t xml:space="preserve"> </w:t>
      </w:r>
      <w:r w:rsidR="0077519F" w:rsidRPr="00FF4C78">
        <w:rPr>
          <w:b w:val="0"/>
          <w:bCs w:val="0"/>
          <w:cs/>
        </w:rPr>
        <w:t>สังเคราะห์สาระสำคัญงานวิจัยที่เกี่ยวข้องกับการเลือกตั้ง</w:t>
      </w:r>
      <w:bookmarkEnd w:id="434"/>
      <w:bookmarkEnd w:id="435"/>
      <w:bookmarkEnd w:id="436"/>
      <w:bookmarkEnd w:id="437"/>
      <w:bookmarkEnd w:id="438"/>
    </w:p>
    <w:tbl>
      <w:tblPr>
        <w:tblStyle w:val="ac"/>
        <w:tblW w:w="0" w:type="auto"/>
        <w:jc w:val="center"/>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5602"/>
      </w:tblGrid>
      <w:tr w:rsidR="0077519F" w:rsidRPr="00727FE9" w14:paraId="320912E1" w14:textId="77777777" w:rsidTr="008343C2">
        <w:trPr>
          <w:trHeight w:val="420"/>
          <w:jc w:val="center"/>
        </w:trPr>
        <w:tc>
          <w:tcPr>
            <w:tcW w:w="2694" w:type="dxa"/>
            <w:tcBorders>
              <w:top w:val="double" w:sz="4" w:space="0" w:color="auto"/>
              <w:bottom w:val="single" w:sz="4" w:space="0" w:color="auto"/>
            </w:tcBorders>
          </w:tcPr>
          <w:p w14:paraId="37135940" w14:textId="77777777" w:rsidR="0077519F" w:rsidRPr="00727FE9" w:rsidRDefault="0077519F" w:rsidP="00E70452">
            <w:pPr>
              <w:ind w:firstLine="0"/>
              <w:jc w:val="center"/>
              <w:rPr>
                <w:b/>
                <w:bCs/>
              </w:rPr>
            </w:pPr>
            <w:r w:rsidRPr="00727FE9">
              <w:rPr>
                <w:b/>
                <w:bCs/>
                <w:cs/>
              </w:rPr>
              <w:t>นักวิจัย</w:t>
            </w:r>
          </w:p>
        </w:tc>
        <w:tc>
          <w:tcPr>
            <w:tcW w:w="5602" w:type="dxa"/>
            <w:tcBorders>
              <w:top w:val="double" w:sz="4" w:space="0" w:color="auto"/>
              <w:bottom w:val="single" w:sz="4" w:space="0" w:color="auto"/>
            </w:tcBorders>
          </w:tcPr>
          <w:p w14:paraId="7C53B30E" w14:textId="77777777" w:rsidR="0077519F" w:rsidRPr="00727FE9" w:rsidRDefault="0077519F" w:rsidP="00E70452">
            <w:pPr>
              <w:ind w:firstLine="0"/>
              <w:jc w:val="center"/>
              <w:rPr>
                <w:b/>
                <w:bCs/>
              </w:rPr>
            </w:pPr>
            <w:r w:rsidRPr="00727FE9">
              <w:rPr>
                <w:b/>
                <w:bCs/>
                <w:color w:val="000000" w:themeColor="text1"/>
                <w:cs/>
              </w:rPr>
              <w:t>สรุปผลการวิจัย</w:t>
            </w:r>
          </w:p>
        </w:tc>
      </w:tr>
      <w:tr w:rsidR="0077519F" w:rsidRPr="00727FE9" w14:paraId="383698C0" w14:textId="77777777" w:rsidTr="0009547B">
        <w:trPr>
          <w:trHeight w:val="1272"/>
          <w:jc w:val="center"/>
        </w:trPr>
        <w:tc>
          <w:tcPr>
            <w:tcW w:w="2694" w:type="dxa"/>
            <w:tcBorders>
              <w:top w:val="single" w:sz="4" w:space="0" w:color="auto"/>
              <w:bottom w:val="nil"/>
            </w:tcBorders>
          </w:tcPr>
          <w:p w14:paraId="2125FFB5" w14:textId="72099EF1" w:rsidR="0077519F" w:rsidRPr="00727FE9" w:rsidRDefault="00A1375E" w:rsidP="00E70452">
            <w:pPr>
              <w:ind w:firstLine="0"/>
              <w:jc w:val="center"/>
              <w:rPr>
                <w:cs/>
              </w:rPr>
            </w:pPr>
            <w:r w:rsidRPr="00A1375E">
              <w:rPr>
                <w:cs/>
              </w:rPr>
              <w:t>พระณฐกร ณ</w:t>
            </w:r>
            <w:proofErr w:type="spellStart"/>
            <w:r w:rsidRPr="00A1375E">
              <w:rPr>
                <w:cs/>
              </w:rPr>
              <w:t>ฏฺ</w:t>
            </w:r>
            <w:proofErr w:type="spellEnd"/>
            <w:r w:rsidRPr="00A1375E">
              <w:rPr>
                <w:cs/>
              </w:rPr>
              <w:t>ก</w:t>
            </w:r>
            <w:proofErr w:type="spellStart"/>
            <w:r w:rsidRPr="00A1375E">
              <w:rPr>
                <w:cs/>
              </w:rPr>
              <w:t>โร</w:t>
            </w:r>
            <w:proofErr w:type="spellEnd"/>
            <w:r w:rsidRPr="00A1375E">
              <w:rPr>
                <w:cs/>
              </w:rPr>
              <w:t xml:space="preserve"> </w:t>
            </w:r>
            <w:r>
              <w:rPr>
                <w:cs/>
              </w:rPr>
              <w:br/>
            </w:r>
            <w:r w:rsidRPr="00A1375E">
              <w:rPr>
                <w:cs/>
              </w:rPr>
              <w:t>(</w:t>
            </w:r>
            <w:proofErr w:type="spellStart"/>
            <w:r w:rsidRPr="00A1375E">
              <w:rPr>
                <w:cs/>
              </w:rPr>
              <w:t>หงษ์</w:t>
            </w:r>
            <w:proofErr w:type="spellEnd"/>
            <w:r w:rsidRPr="00A1375E">
              <w:rPr>
                <w:cs/>
              </w:rPr>
              <w:t>สามสิบเก้า)</w:t>
            </w:r>
          </w:p>
        </w:tc>
        <w:tc>
          <w:tcPr>
            <w:tcW w:w="5602" w:type="dxa"/>
            <w:tcBorders>
              <w:top w:val="single" w:sz="4" w:space="0" w:color="auto"/>
              <w:bottom w:val="nil"/>
            </w:tcBorders>
          </w:tcPr>
          <w:p w14:paraId="49CF7E8C" w14:textId="15E7FFD1" w:rsidR="0077519F" w:rsidRPr="00727FE9" w:rsidRDefault="00A1375E" w:rsidP="00A1375E">
            <w:pPr>
              <w:ind w:firstLine="0"/>
              <w:rPr>
                <w:cs/>
              </w:rPr>
            </w:pPr>
            <w:r>
              <w:rPr>
                <w:cs/>
              </w:rPr>
              <w:t>พบว่า ระดับการมีส่วนร่วมทางการเมืองของประชาชนในการเลือกตั้งผู้บริหารท้องถิ่นของเทศบาลตำบลทุ่งกวาว อำเภอเมืองแพร่ จังหวัดแพร่ ทั้ง ๔ ด้าน โดยภาพรวม อยู่ในระดับมาก เมื่อพิจารณาเป็นรายด้าน พบว่า ด้านการใช้สิทธิเลือกตั้ง มีค่าเฉลี่ยสุงสุด อยู่ในระดับมาก รองลงมา ด้านการรณรงค์หาเสียงเลือกตั้ง มีค่าเฉลี่ยอยู่ในระดับ ด้านกิจกรรมของชุมชน มีค่าเฉลี่ยอยู่ในระดับปานกลาง และด้านการติดต่อเป็นการเฉพาะ มีค่าเฉลี่ยต่ำสุด อยู่ในระดับปานกลาง ตามลำดับ</w:t>
            </w:r>
          </w:p>
        </w:tc>
      </w:tr>
      <w:tr w:rsidR="0009547B" w:rsidRPr="00727FE9" w14:paraId="62DC14C5" w14:textId="77777777" w:rsidTr="0009547B">
        <w:trPr>
          <w:trHeight w:val="1272"/>
          <w:jc w:val="center"/>
        </w:trPr>
        <w:tc>
          <w:tcPr>
            <w:tcW w:w="2694" w:type="dxa"/>
            <w:tcBorders>
              <w:top w:val="nil"/>
              <w:bottom w:val="nil"/>
            </w:tcBorders>
          </w:tcPr>
          <w:p w14:paraId="0724D047" w14:textId="5DCF638C" w:rsidR="0009547B" w:rsidRPr="00A1375E" w:rsidRDefault="0009547B" w:rsidP="0009547B">
            <w:pPr>
              <w:ind w:firstLine="0"/>
              <w:jc w:val="center"/>
              <w:rPr>
                <w:cs/>
              </w:rPr>
            </w:pPr>
            <w:r w:rsidRPr="00A1375E">
              <w:rPr>
                <w:cs/>
              </w:rPr>
              <w:t>ศักดิ์ชัย นาลัย</w:t>
            </w:r>
          </w:p>
        </w:tc>
        <w:tc>
          <w:tcPr>
            <w:tcW w:w="5602" w:type="dxa"/>
            <w:tcBorders>
              <w:top w:val="nil"/>
              <w:bottom w:val="nil"/>
            </w:tcBorders>
          </w:tcPr>
          <w:p w14:paraId="2A56E6AC" w14:textId="782AD776" w:rsidR="0009547B" w:rsidRDefault="0009547B" w:rsidP="0009547B">
            <w:pPr>
              <w:ind w:firstLine="0"/>
              <w:rPr>
                <w:cs/>
              </w:rPr>
            </w:pPr>
            <w:r w:rsidRPr="00A1375E">
              <w:rPr>
                <w:cs/>
              </w:rPr>
              <w:t>พบว่า ระดับพฤติกรรมการมีส่วนร่วมทางการเมืองของประชาชนในการเลือกตั้ง โดยภาพรวม อยู่ในระดับมาก เมื่อพิจารณาเป็นรายข้อ โดยเรียงลำดับตามค่าเฉลี่ยจากมากไปหาน้อย พบว่า ข้อที่มีค่าเฉลี่ยสูงสุด ได้แก่ ด้านการใช้สิทธิเลือกตั้ง มีความคิดเห็นอยู่ในระดับมาก รองลงมาคือ ด้านการลงคะแนนเลือกตั้ง มีความคิดเห็นอยู่ในระดับมาก และข้อที่มีค่าเฉลี่ยน้อยที่สุด ด้านระยะเวลาการตัดสินใจเลือกตั้ง มีความคิดเห็นในระดับมาก ตามลำดับ</w:t>
            </w:r>
          </w:p>
        </w:tc>
      </w:tr>
      <w:tr w:rsidR="0009547B" w:rsidRPr="00727FE9" w14:paraId="53BA7738" w14:textId="77777777" w:rsidTr="0009547B">
        <w:trPr>
          <w:trHeight w:val="1272"/>
          <w:jc w:val="center"/>
        </w:trPr>
        <w:tc>
          <w:tcPr>
            <w:tcW w:w="2694" w:type="dxa"/>
            <w:tcBorders>
              <w:top w:val="nil"/>
              <w:bottom w:val="single" w:sz="4" w:space="0" w:color="auto"/>
            </w:tcBorders>
          </w:tcPr>
          <w:p w14:paraId="534E05EA" w14:textId="0EBA128A" w:rsidR="0009547B" w:rsidRPr="00A1375E" w:rsidRDefault="0009547B" w:rsidP="0009547B">
            <w:pPr>
              <w:ind w:firstLine="0"/>
              <w:jc w:val="center"/>
              <w:rPr>
                <w:cs/>
              </w:rPr>
            </w:pPr>
            <w:r w:rsidRPr="0009547B">
              <w:rPr>
                <w:cs/>
              </w:rPr>
              <w:t>ธานี ถังทอง</w:t>
            </w:r>
          </w:p>
        </w:tc>
        <w:tc>
          <w:tcPr>
            <w:tcW w:w="5602" w:type="dxa"/>
            <w:tcBorders>
              <w:top w:val="nil"/>
              <w:bottom w:val="single" w:sz="4" w:space="0" w:color="auto"/>
            </w:tcBorders>
          </w:tcPr>
          <w:p w14:paraId="7345B194" w14:textId="3BA51452" w:rsidR="0009547B" w:rsidRPr="00A1375E" w:rsidRDefault="00221852" w:rsidP="0009547B">
            <w:pPr>
              <w:ind w:firstLine="0"/>
              <w:rPr>
                <w:cs/>
              </w:rPr>
            </w:pPr>
            <w:r w:rsidRPr="00221852">
              <w:rPr>
                <w:cs/>
              </w:rPr>
              <w:t>พบวา กลุมตัว</w:t>
            </w:r>
            <w:proofErr w:type="spellStart"/>
            <w:r w:rsidRPr="00221852">
              <w:rPr>
                <w:cs/>
              </w:rPr>
              <w:t>อย</w:t>
            </w:r>
            <w:proofErr w:type="spellEnd"/>
            <w:r w:rsidRPr="00221852">
              <w:rPr>
                <w:cs/>
              </w:rPr>
              <w:t></w:t>
            </w:r>
            <w:proofErr w:type="spellStart"/>
            <w:r w:rsidRPr="00221852">
              <w:rPr>
                <w:cs/>
              </w:rPr>
              <w:t>าง</w:t>
            </w:r>
            <w:proofErr w:type="spellEnd"/>
            <w:r w:rsidRPr="00221852">
              <w:rPr>
                <w:cs/>
              </w:rPr>
              <w:t>มีความเขาใจ</w:t>
            </w:r>
            <w:proofErr w:type="spellStart"/>
            <w:r w:rsidRPr="00221852">
              <w:rPr>
                <w:cs/>
              </w:rPr>
              <w:t>อย</w:t>
            </w:r>
            <w:proofErr w:type="spellEnd"/>
            <w:r w:rsidRPr="00221852">
              <w:rPr>
                <w:cs/>
              </w:rPr>
              <w:t>ูในระดับปานกลาง เจตคติตอการเลือกตั้งภายใตรัฐธรรมนูญแหงราชอาญาจักรไทย พ.ศ.๒๕๖๐ มีคาคะแนนเฉลี่ยรวมเทากับ คือ ๒.๓๐ หมายถึง กลุมตัว</w:t>
            </w:r>
            <w:proofErr w:type="spellStart"/>
            <w:r w:rsidRPr="00221852">
              <w:rPr>
                <w:cs/>
              </w:rPr>
              <w:t>อย</w:t>
            </w:r>
            <w:proofErr w:type="spellEnd"/>
            <w:r w:rsidRPr="00221852">
              <w:rPr>
                <w:cs/>
              </w:rPr>
              <w:t></w:t>
            </w:r>
            <w:proofErr w:type="spellStart"/>
            <w:r w:rsidRPr="00221852">
              <w:rPr>
                <w:cs/>
              </w:rPr>
              <w:t>าง</w:t>
            </w:r>
            <w:proofErr w:type="spellEnd"/>
            <w:r w:rsidRPr="00221852">
              <w:rPr>
                <w:cs/>
              </w:rPr>
              <w:t>มีเจตคติทางลบตอการเลือกตั้ง การ</w:t>
            </w:r>
            <w:proofErr w:type="spellStart"/>
            <w:r w:rsidRPr="00221852">
              <w:rPr>
                <w:cs/>
              </w:rPr>
              <w:t>เป</w:t>
            </w:r>
            <w:proofErr w:type="spellEnd"/>
            <w:r w:rsidRPr="00221852">
              <w:rPr>
                <w:cs/>
              </w:rPr>
              <w:t>ดรับขอม</w:t>
            </w:r>
            <w:proofErr w:type="spellStart"/>
            <w:r w:rsidRPr="00221852">
              <w:rPr>
                <w:cs/>
              </w:rPr>
              <w:t>ูล</w:t>
            </w:r>
            <w:proofErr w:type="spellEnd"/>
            <w:r w:rsidRPr="00221852">
              <w:rPr>
                <w:cs/>
              </w:rPr>
              <w:t>รับข</w:t>
            </w:r>
            <w:proofErr w:type="spellStart"/>
            <w:r w:rsidRPr="00221852">
              <w:rPr>
                <w:cs/>
              </w:rPr>
              <w:t>าว</w:t>
            </w:r>
            <w:proofErr w:type="spellEnd"/>
            <w:r w:rsidRPr="00221852">
              <w:rPr>
                <w:cs/>
              </w:rPr>
              <w:t xml:space="preserve">สารการเลือกตั้ง มีคาคะแนนเฉลี่ยรวมเทากับ ๑.๗๘ </w:t>
            </w:r>
          </w:p>
        </w:tc>
      </w:tr>
    </w:tbl>
    <w:p w14:paraId="501E2E8C" w14:textId="77777777" w:rsidR="00994438" w:rsidRDefault="00994438" w:rsidP="004436CC">
      <w:pPr>
        <w:pStyle w:val="af9"/>
        <w:ind w:firstLine="0"/>
      </w:pPr>
      <w:bookmarkStart w:id="439" w:name="_Toc174173547"/>
      <w:bookmarkStart w:id="440" w:name="_Toc175558521"/>
      <w:bookmarkStart w:id="441" w:name="_Hlk148963699"/>
    </w:p>
    <w:p w14:paraId="7CB470A7" w14:textId="77777777" w:rsidR="00994438" w:rsidRDefault="00994438" w:rsidP="004436CC">
      <w:pPr>
        <w:pStyle w:val="af9"/>
        <w:ind w:firstLine="0"/>
      </w:pPr>
    </w:p>
    <w:p w14:paraId="1841DC38" w14:textId="6890A2F0" w:rsidR="004436CC" w:rsidRPr="00C503AA" w:rsidRDefault="004436CC" w:rsidP="004436CC">
      <w:pPr>
        <w:pStyle w:val="af9"/>
        <w:ind w:firstLine="0"/>
        <w:rPr>
          <w:b w:val="0"/>
          <w:bCs w:val="0"/>
          <w:cs/>
        </w:rPr>
      </w:pPr>
      <w:r>
        <w:rPr>
          <w:cs/>
        </w:rPr>
        <w:lastRenderedPageBreak/>
        <w:t xml:space="preserve">ตารางที่ </w:t>
      </w:r>
      <w:r>
        <w:rPr>
          <w:rStyle w:val="3Char"/>
          <w:rFonts w:hint="cs"/>
          <w:cs/>
        </w:rPr>
        <w:t>๒.๑</w:t>
      </w:r>
      <w:r w:rsidR="00CE1961">
        <w:rPr>
          <w:rStyle w:val="3Char"/>
          <w:rFonts w:hint="cs"/>
          <w:cs/>
        </w:rPr>
        <w:t>๕</w:t>
      </w:r>
      <w:r w:rsidRPr="00C503AA">
        <w:rPr>
          <w:cs/>
        </w:rPr>
        <w:t xml:space="preserve"> </w:t>
      </w:r>
      <w:r w:rsidRPr="00FF4C78">
        <w:rPr>
          <w:b w:val="0"/>
          <w:bCs w:val="0"/>
          <w:cs/>
        </w:rPr>
        <w:t>สังเคราะห์สาระสำคัญงานวิจัยที่เกี่ยวข้องกับการเลือกตั้ง</w:t>
      </w:r>
      <w:r>
        <w:rPr>
          <w:b w:val="0"/>
          <w:bCs w:val="0"/>
        </w:rPr>
        <w:t xml:space="preserve"> </w:t>
      </w:r>
      <w:r>
        <w:rPr>
          <w:rFonts w:hint="cs"/>
          <w:b w:val="0"/>
          <w:bCs w:val="0"/>
          <w:cs/>
        </w:rPr>
        <w:t>(ต่อ)</w:t>
      </w:r>
    </w:p>
    <w:tbl>
      <w:tblPr>
        <w:tblStyle w:val="ac"/>
        <w:tblW w:w="0" w:type="auto"/>
        <w:jc w:val="center"/>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5602"/>
      </w:tblGrid>
      <w:tr w:rsidR="004436CC" w:rsidRPr="00727FE9" w14:paraId="370BFE4E" w14:textId="77777777" w:rsidTr="00AB262A">
        <w:trPr>
          <w:trHeight w:val="420"/>
          <w:jc w:val="center"/>
        </w:trPr>
        <w:tc>
          <w:tcPr>
            <w:tcW w:w="2694" w:type="dxa"/>
            <w:tcBorders>
              <w:top w:val="double" w:sz="4" w:space="0" w:color="auto"/>
              <w:bottom w:val="single" w:sz="4" w:space="0" w:color="auto"/>
            </w:tcBorders>
          </w:tcPr>
          <w:p w14:paraId="31AA083E" w14:textId="77777777" w:rsidR="004436CC" w:rsidRPr="00727FE9" w:rsidRDefault="004436CC" w:rsidP="00AB262A">
            <w:pPr>
              <w:ind w:firstLine="0"/>
              <w:jc w:val="center"/>
              <w:rPr>
                <w:b/>
                <w:bCs/>
              </w:rPr>
            </w:pPr>
            <w:r w:rsidRPr="00727FE9">
              <w:rPr>
                <w:b/>
                <w:bCs/>
                <w:cs/>
              </w:rPr>
              <w:t>นักวิจัย</w:t>
            </w:r>
          </w:p>
        </w:tc>
        <w:tc>
          <w:tcPr>
            <w:tcW w:w="5602" w:type="dxa"/>
            <w:tcBorders>
              <w:top w:val="double" w:sz="4" w:space="0" w:color="auto"/>
              <w:bottom w:val="single" w:sz="4" w:space="0" w:color="auto"/>
            </w:tcBorders>
          </w:tcPr>
          <w:p w14:paraId="630AF954" w14:textId="77777777" w:rsidR="004436CC" w:rsidRPr="00727FE9" w:rsidRDefault="004436CC" w:rsidP="00AB262A">
            <w:pPr>
              <w:ind w:firstLine="0"/>
              <w:jc w:val="center"/>
              <w:rPr>
                <w:b/>
                <w:bCs/>
              </w:rPr>
            </w:pPr>
            <w:r w:rsidRPr="00727FE9">
              <w:rPr>
                <w:b/>
                <w:bCs/>
                <w:color w:val="000000" w:themeColor="text1"/>
                <w:cs/>
              </w:rPr>
              <w:t>สรุปผลการวิจัย</w:t>
            </w:r>
          </w:p>
        </w:tc>
      </w:tr>
      <w:tr w:rsidR="008343C2" w:rsidRPr="00727FE9" w14:paraId="4CDD21E6" w14:textId="77777777" w:rsidTr="00994438">
        <w:trPr>
          <w:trHeight w:val="1272"/>
          <w:jc w:val="center"/>
        </w:trPr>
        <w:tc>
          <w:tcPr>
            <w:tcW w:w="2694" w:type="dxa"/>
            <w:tcBorders>
              <w:top w:val="single" w:sz="4" w:space="0" w:color="auto"/>
              <w:bottom w:val="nil"/>
            </w:tcBorders>
          </w:tcPr>
          <w:p w14:paraId="6227DAAA" w14:textId="28ECD4F1" w:rsidR="008343C2" w:rsidRPr="00727FE9" w:rsidRDefault="00221852" w:rsidP="008343C2">
            <w:pPr>
              <w:ind w:firstLine="0"/>
              <w:jc w:val="center"/>
              <w:rPr>
                <w:cs/>
              </w:rPr>
            </w:pPr>
            <w:r w:rsidRPr="00221852">
              <w:rPr>
                <w:cs/>
              </w:rPr>
              <w:t>นิรันดร พันธศักดิ์และคณะ</w:t>
            </w:r>
          </w:p>
        </w:tc>
        <w:tc>
          <w:tcPr>
            <w:tcW w:w="5602" w:type="dxa"/>
            <w:tcBorders>
              <w:top w:val="single" w:sz="4" w:space="0" w:color="auto"/>
              <w:bottom w:val="nil"/>
            </w:tcBorders>
          </w:tcPr>
          <w:p w14:paraId="2DFC8DEA" w14:textId="1F4FEFFD" w:rsidR="008343C2" w:rsidRPr="00727FE9" w:rsidRDefault="00221852" w:rsidP="008343C2">
            <w:pPr>
              <w:ind w:firstLine="0"/>
              <w:rPr>
                <w:cs/>
              </w:rPr>
            </w:pPr>
            <w:r w:rsidRPr="00221852">
              <w:rPr>
                <w:cs/>
              </w:rPr>
              <w:t>พบวา ๑) พฤติกรรมการเลือกตั้งระดับทองถิ่นของ</w:t>
            </w:r>
            <w:proofErr w:type="spellStart"/>
            <w:r w:rsidRPr="00221852">
              <w:rPr>
                <w:cs/>
              </w:rPr>
              <w:t>ผู</w:t>
            </w:r>
            <w:proofErr w:type="spellEnd"/>
            <w:r w:rsidRPr="00221852">
              <w:rPr>
                <w:cs/>
              </w:rPr>
              <w:t>มีสิทธิเลือกตั้งในเขตเทศบาล</w:t>
            </w:r>
            <w:proofErr w:type="spellStart"/>
            <w:r w:rsidRPr="00221852">
              <w:rPr>
                <w:cs/>
              </w:rPr>
              <w:t>ตําบล</w:t>
            </w:r>
            <w:proofErr w:type="spellEnd"/>
            <w:r w:rsidRPr="00221852">
              <w:rPr>
                <w:cs/>
              </w:rPr>
              <w:t>ท</w:t>
            </w:r>
            <w:proofErr w:type="spellStart"/>
            <w:r w:rsidRPr="00221852">
              <w:rPr>
                <w:cs/>
              </w:rPr>
              <w:t>าป</w:t>
            </w:r>
            <w:proofErr w:type="spellEnd"/>
            <w:r w:rsidRPr="00221852">
              <w:rPr>
                <w:cs/>
              </w:rPr>
              <w:t xml:space="preserve">ระจะ </w:t>
            </w:r>
            <w:proofErr w:type="spellStart"/>
            <w:r w:rsidRPr="00221852">
              <w:rPr>
                <w:cs/>
              </w:rPr>
              <w:t>อําเภอ</w:t>
            </w:r>
            <w:proofErr w:type="spellEnd"/>
            <w:r w:rsidRPr="00221852">
              <w:rPr>
                <w:cs/>
              </w:rPr>
              <w:t xml:space="preserve">ชะอวด จังหวัดนครศรีธรรมราช ในภาพรวม </w:t>
            </w:r>
            <w:proofErr w:type="spellStart"/>
            <w:r w:rsidRPr="00221852">
              <w:rPr>
                <w:cs/>
              </w:rPr>
              <w:t>อย</w:t>
            </w:r>
            <w:proofErr w:type="spellEnd"/>
            <w:r w:rsidRPr="00221852">
              <w:rPr>
                <w:cs/>
              </w:rPr>
              <w:t>ูในระดับปานกลาง สวน ด</w:t>
            </w:r>
            <w:proofErr w:type="spellStart"/>
            <w:r w:rsidRPr="00221852">
              <w:rPr>
                <w:cs/>
              </w:rPr>
              <w:t>าน</w:t>
            </w:r>
            <w:proofErr w:type="spellEnd"/>
            <w:r w:rsidRPr="00221852">
              <w:rPr>
                <w:cs/>
              </w:rPr>
              <w:t>การลงคะแนน</w:t>
            </w:r>
            <w:proofErr w:type="spellStart"/>
            <w:r w:rsidRPr="00221852">
              <w:rPr>
                <w:cs/>
              </w:rPr>
              <w:t>อย</w:t>
            </w:r>
            <w:proofErr w:type="spellEnd"/>
            <w:r w:rsidRPr="00221852">
              <w:rPr>
                <w:cs/>
              </w:rPr>
              <w:t>ู ในระดับมากที่สุด ๒) ผลการเปรียบเทียบความแตกต</w:t>
            </w:r>
            <w:proofErr w:type="spellStart"/>
            <w:r w:rsidRPr="00221852">
              <w:rPr>
                <w:cs/>
              </w:rPr>
              <w:t>าง</w:t>
            </w:r>
            <w:proofErr w:type="spellEnd"/>
            <w:r w:rsidRPr="00221852">
              <w:rPr>
                <w:cs/>
              </w:rPr>
              <w:t xml:space="preserve"> ดังนี้พฤติกรรมของ</w:t>
            </w:r>
            <w:proofErr w:type="spellStart"/>
            <w:r w:rsidRPr="00221852">
              <w:rPr>
                <w:cs/>
              </w:rPr>
              <w:t>ผู</w:t>
            </w:r>
            <w:proofErr w:type="spellEnd"/>
            <w:r w:rsidRPr="00221852">
              <w:rPr>
                <w:cs/>
              </w:rPr>
              <w:t>มีสิทธิเลือกตั้งในเขต เทศบาล</w:t>
            </w:r>
            <w:proofErr w:type="spellStart"/>
            <w:r w:rsidRPr="00221852">
              <w:rPr>
                <w:cs/>
              </w:rPr>
              <w:t>ตําบล</w:t>
            </w:r>
            <w:proofErr w:type="spellEnd"/>
            <w:r w:rsidRPr="00221852">
              <w:rPr>
                <w:cs/>
              </w:rPr>
              <w:t>ท</w:t>
            </w:r>
            <w:proofErr w:type="spellStart"/>
            <w:r w:rsidRPr="00221852">
              <w:rPr>
                <w:cs/>
              </w:rPr>
              <w:t>าป</w:t>
            </w:r>
            <w:proofErr w:type="spellEnd"/>
            <w:r w:rsidRPr="00221852">
              <w:rPr>
                <w:cs/>
              </w:rPr>
              <w:t xml:space="preserve">ระจะ </w:t>
            </w:r>
            <w:proofErr w:type="spellStart"/>
            <w:r w:rsidRPr="00221852">
              <w:rPr>
                <w:cs/>
              </w:rPr>
              <w:t>อําเภอ</w:t>
            </w:r>
            <w:proofErr w:type="spellEnd"/>
            <w:r w:rsidRPr="00221852">
              <w:rPr>
                <w:cs/>
              </w:rPr>
              <w:t>ชะอวด จังหวัดนครศรีธรรมราช ที่มีเพศ อายุ ระดับการศึกษา อาชีพ และราย</w:t>
            </w:r>
            <w:proofErr w:type="spellStart"/>
            <w:r w:rsidRPr="00221852">
              <w:rPr>
                <w:cs/>
              </w:rPr>
              <w:t>ได</w:t>
            </w:r>
            <w:proofErr w:type="spellEnd"/>
            <w:r w:rsidRPr="00221852">
              <w:rPr>
                <w:cs/>
              </w:rPr>
              <w:t>ตอเดือนต</w:t>
            </w:r>
            <w:proofErr w:type="spellStart"/>
            <w:r w:rsidRPr="00221852">
              <w:rPr>
                <w:cs/>
              </w:rPr>
              <w:t>าง</w:t>
            </w:r>
            <w:proofErr w:type="spellEnd"/>
            <w:r w:rsidRPr="00221852">
              <w:rPr>
                <w:cs/>
              </w:rPr>
              <w:t xml:space="preserve">กัน พบวา </w:t>
            </w:r>
            <w:proofErr w:type="spellStart"/>
            <w:r w:rsidRPr="00221852">
              <w:rPr>
                <w:cs/>
              </w:rPr>
              <w:t>ไม</w:t>
            </w:r>
            <w:proofErr w:type="spellEnd"/>
            <w:r w:rsidRPr="00221852">
              <w:rPr>
                <w:cs/>
              </w:rPr>
              <w:t>แตกตางกัน</w:t>
            </w:r>
            <w:proofErr w:type="spellStart"/>
            <w:r w:rsidRPr="00221852">
              <w:rPr>
                <w:cs/>
              </w:rPr>
              <w:t>อย</w:t>
            </w:r>
            <w:proofErr w:type="spellEnd"/>
            <w:r w:rsidRPr="00221852">
              <w:rPr>
                <w:cs/>
              </w:rPr>
              <w:t></w:t>
            </w:r>
            <w:proofErr w:type="spellStart"/>
            <w:r w:rsidRPr="00221852">
              <w:rPr>
                <w:cs/>
              </w:rPr>
              <w:t>าง</w:t>
            </w:r>
            <w:proofErr w:type="spellEnd"/>
            <w:r w:rsidRPr="00221852">
              <w:rPr>
                <w:cs/>
              </w:rPr>
              <w:t>มีนัยสําคัญ ๓) ขอเสนอแนะเกี่ยวกับแนวทาง สงเสริมพฤติกรรมการเลือกตั้งระดับทองถิ่นของ</w:t>
            </w:r>
            <w:proofErr w:type="spellStart"/>
            <w:r w:rsidRPr="00221852">
              <w:rPr>
                <w:cs/>
              </w:rPr>
              <w:t>ผู</w:t>
            </w:r>
            <w:proofErr w:type="spellEnd"/>
            <w:r w:rsidRPr="00221852">
              <w:rPr>
                <w:cs/>
              </w:rPr>
              <w:t>มีสิทธิเลือกตั้งในเขตเทศบาล</w:t>
            </w:r>
            <w:proofErr w:type="spellStart"/>
            <w:r w:rsidRPr="00221852">
              <w:rPr>
                <w:cs/>
              </w:rPr>
              <w:t>ตําบล</w:t>
            </w:r>
            <w:proofErr w:type="spellEnd"/>
            <w:r w:rsidRPr="00221852">
              <w:rPr>
                <w:cs/>
              </w:rPr>
              <w:t>ท</w:t>
            </w:r>
            <w:proofErr w:type="spellStart"/>
            <w:r w:rsidRPr="00221852">
              <w:rPr>
                <w:cs/>
              </w:rPr>
              <w:t>าป</w:t>
            </w:r>
            <w:proofErr w:type="spellEnd"/>
            <w:r w:rsidRPr="00221852">
              <w:rPr>
                <w:cs/>
              </w:rPr>
              <w:t xml:space="preserve">ระจะ </w:t>
            </w:r>
            <w:proofErr w:type="spellStart"/>
            <w:r w:rsidRPr="00221852">
              <w:rPr>
                <w:cs/>
              </w:rPr>
              <w:t>อําเภอ</w:t>
            </w:r>
            <w:proofErr w:type="spellEnd"/>
            <w:r w:rsidRPr="00221852">
              <w:rPr>
                <w:cs/>
              </w:rPr>
              <w:t>ชะอวด จังหวัดนครศรีธรรมราช พบวา ควรมีการประชา</w:t>
            </w:r>
            <w:proofErr w:type="spellStart"/>
            <w:r w:rsidRPr="00221852">
              <w:rPr>
                <w:cs/>
              </w:rPr>
              <w:t>สัม</w:t>
            </w:r>
            <w:proofErr w:type="spellEnd"/>
            <w:r w:rsidRPr="00221852">
              <w:rPr>
                <w:cs/>
              </w:rPr>
              <w:t>พันธโดยผานสื่อที่มีความใกลชิดกับ ประชาชนมาก</w:t>
            </w:r>
          </w:p>
        </w:tc>
      </w:tr>
      <w:tr w:rsidR="003C67C0" w:rsidRPr="00727FE9" w14:paraId="02A804FD" w14:textId="77777777" w:rsidTr="00994438">
        <w:trPr>
          <w:trHeight w:val="1272"/>
          <w:jc w:val="center"/>
        </w:trPr>
        <w:tc>
          <w:tcPr>
            <w:tcW w:w="2694" w:type="dxa"/>
            <w:tcBorders>
              <w:top w:val="nil"/>
              <w:bottom w:val="double" w:sz="4" w:space="0" w:color="auto"/>
            </w:tcBorders>
          </w:tcPr>
          <w:p w14:paraId="33BDC863" w14:textId="2C976191" w:rsidR="003C67C0" w:rsidRPr="00A1375E" w:rsidRDefault="003C67C0" w:rsidP="003C67C0">
            <w:pPr>
              <w:ind w:firstLine="0"/>
              <w:jc w:val="center"/>
              <w:rPr>
                <w:cs/>
              </w:rPr>
            </w:pPr>
            <w:proofErr w:type="spellStart"/>
            <w:r w:rsidRPr="00221852">
              <w:rPr>
                <w:cs/>
              </w:rPr>
              <w:t>นั</w:t>
            </w:r>
            <w:proofErr w:type="spellEnd"/>
            <w:r w:rsidRPr="00221852">
              <w:rPr>
                <w:cs/>
              </w:rPr>
              <w:t xml:space="preserve">นทนา </w:t>
            </w:r>
            <w:proofErr w:type="spellStart"/>
            <w:r w:rsidRPr="00221852">
              <w:rPr>
                <w:cs/>
              </w:rPr>
              <w:t>นั</w:t>
            </w:r>
            <w:proofErr w:type="spellEnd"/>
            <w:r w:rsidRPr="00221852">
              <w:rPr>
                <w:cs/>
              </w:rPr>
              <w:t>นทว</w:t>
            </w:r>
            <w:proofErr w:type="spellStart"/>
            <w:r w:rsidRPr="00221852">
              <w:rPr>
                <w:cs/>
              </w:rPr>
              <w:t>โร</w:t>
            </w:r>
            <w:proofErr w:type="spellEnd"/>
            <w:r w:rsidRPr="00221852">
              <w:rPr>
                <w:cs/>
              </w:rPr>
              <w:t>ภาส และรหัส แสงผอง</w:t>
            </w:r>
          </w:p>
        </w:tc>
        <w:tc>
          <w:tcPr>
            <w:tcW w:w="5602" w:type="dxa"/>
            <w:tcBorders>
              <w:top w:val="nil"/>
              <w:bottom w:val="double" w:sz="4" w:space="0" w:color="auto"/>
            </w:tcBorders>
          </w:tcPr>
          <w:p w14:paraId="12BD490C" w14:textId="1E3AD136" w:rsidR="003C67C0" w:rsidRPr="00A1375E" w:rsidRDefault="003C67C0" w:rsidP="003C67C0">
            <w:pPr>
              <w:ind w:firstLine="0"/>
              <w:rPr>
                <w:cs/>
              </w:rPr>
            </w:pPr>
            <w:r w:rsidRPr="00125D9C">
              <w:rPr>
                <w:cs/>
              </w:rPr>
              <w:t>พบวา มีผลการศึกษาอัน</w:t>
            </w:r>
            <w:proofErr w:type="spellStart"/>
            <w:r w:rsidRPr="00125D9C">
              <w:rPr>
                <w:cs/>
              </w:rPr>
              <w:t>เป</w:t>
            </w:r>
            <w:proofErr w:type="spellEnd"/>
            <w:r w:rsidRPr="00125D9C">
              <w:rPr>
                <w:cs/>
              </w:rPr>
              <w:t>นขอสังเครา</w:t>
            </w:r>
            <w:proofErr w:type="spellStart"/>
            <w:r w:rsidRPr="00125D9C">
              <w:rPr>
                <w:cs/>
              </w:rPr>
              <w:t>ะห</w:t>
            </w:r>
            <w:proofErr w:type="spellEnd"/>
            <w:r w:rsidRPr="00125D9C">
              <w:rPr>
                <w:cs/>
              </w:rPr>
              <w:t>ที่สร</w:t>
            </w:r>
            <w:proofErr w:type="spellStart"/>
            <w:r w:rsidRPr="00125D9C">
              <w:rPr>
                <w:cs/>
              </w:rPr>
              <w:t>าง</w:t>
            </w:r>
            <w:proofErr w:type="spellEnd"/>
            <w:r w:rsidRPr="00125D9C">
              <w:rPr>
                <w:cs/>
              </w:rPr>
              <w:t>องคความรูใ</w:t>
            </w:r>
            <w:proofErr w:type="spellStart"/>
            <w:r w:rsidRPr="00125D9C">
              <w:rPr>
                <w:cs/>
              </w:rPr>
              <w:t>หม</w:t>
            </w:r>
            <w:proofErr w:type="spellEnd"/>
            <w:r w:rsidRPr="00125D9C">
              <w:rPr>
                <w:cs/>
              </w:rPr>
              <w:t> ๓ ประการคือ ๑) ในการรณรงคหา เสียงเลือกตั้ง หากมีพรรคที่นําเอากลยุทธการตลาดทางการเมืองมาใช หลายพรรค ความเหนือกวา ของพรรคจะตัดสินกันที่ศักยภาพความ</w:t>
            </w:r>
            <w:proofErr w:type="spellStart"/>
            <w:r w:rsidRPr="00125D9C">
              <w:rPr>
                <w:cs/>
              </w:rPr>
              <w:t>เป</w:t>
            </w:r>
            <w:proofErr w:type="spellEnd"/>
            <w:r w:rsidRPr="00125D9C">
              <w:rPr>
                <w:cs/>
              </w:rPr>
              <w:t>นไป</w:t>
            </w:r>
            <w:proofErr w:type="spellStart"/>
            <w:r w:rsidRPr="00125D9C">
              <w:rPr>
                <w:cs/>
              </w:rPr>
              <w:t>ได</w:t>
            </w:r>
            <w:proofErr w:type="spellEnd"/>
            <w:r w:rsidRPr="00125D9C">
              <w:rPr>
                <w:cs/>
              </w:rPr>
              <w:t>ในการนํานโยบายไปปฏิบัติ</w:t>
            </w:r>
            <w:proofErr w:type="spellStart"/>
            <w:r w:rsidRPr="00125D9C">
              <w:rPr>
                <w:cs/>
              </w:rPr>
              <w:t>ได</w:t>
            </w:r>
            <w:proofErr w:type="spellEnd"/>
            <w:r w:rsidRPr="00125D9C">
              <w:rPr>
                <w:cs/>
              </w:rPr>
              <w:t xml:space="preserve">จริง ๒) บริบททาง การเมือง </w:t>
            </w:r>
            <w:proofErr w:type="spellStart"/>
            <w:r w:rsidRPr="00125D9C">
              <w:rPr>
                <w:cs/>
              </w:rPr>
              <w:t>เป</w:t>
            </w:r>
            <w:proofErr w:type="spellEnd"/>
            <w:r w:rsidRPr="00125D9C">
              <w:rPr>
                <w:cs/>
              </w:rPr>
              <w:t></w:t>
            </w:r>
            <w:proofErr w:type="spellStart"/>
            <w:r w:rsidRPr="00125D9C">
              <w:rPr>
                <w:cs/>
              </w:rPr>
              <w:t>นป</w:t>
            </w:r>
            <w:proofErr w:type="spellEnd"/>
            <w:r w:rsidRPr="00125D9C">
              <w:rPr>
                <w:cs/>
              </w:rPr>
              <w:t></w:t>
            </w:r>
            <w:proofErr w:type="spellStart"/>
            <w:r w:rsidRPr="00125D9C">
              <w:rPr>
                <w:cs/>
              </w:rPr>
              <w:t>จจัยสําคัญ</w:t>
            </w:r>
            <w:proofErr w:type="spellEnd"/>
            <w:r w:rsidRPr="00125D9C">
              <w:rPr>
                <w:cs/>
              </w:rPr>
              <w:t>ที่สงผลตอการตัดสินใจเลือกตั้งในครั้งนี้ ๓) จากแนวคิดการตลาดทาง การเมือง พรรคที่เสนอแนวทางใ</w:t>
            </w:r>
            <w:proofErr w:type="spellStart"/>
            <w:r w:rsidRPr="00125D9C">
              <w:rPr>
                <w:cs/>
              </w:rPr>
              <w:t>หม</w:t>
            </w:r>
            <w:proofErr w:type="spellEnd"/>
            <w:r w:rsidRPr="00125D9C">
              <w:rPr>
                <w:cs/>
              </w:rPr>
              <w:t xml:space="preserve"> </w:t>
            </w:r>
            <w:proofErr w:type="spellStart"/>
            <w:r w:rsidRPr="00125D9C">
              <w:rPr>
                <w:cs/>
              </w:rPr>
              <w:t>อย</w:t>
            </w:r>
            <w:proofErr w:type="spellEnd"/>
            <w:r w:rsidRPr="00125D9C">
              <w:rPr>
                <w:cs/>
              </w:rPr>
              <w:t>างโดดเด</w:t>
            </w:r>
            <w:proofErr w:type="spellStart"/>
            <w:r w:rsidRPr="00125D9C">
              <w:rPr>
                <w:cs/>
              </w:rPr>
              <w:t>นแ</w:t>
            </w:r>
            <w:proofErr w:type="spellEnd"/>
            <w:r w:rsidRPr="00125D9C">
              <w:rPr>
                <w:cs/>
              </w:rPr>
              <w:t>ละแตกต</w:t>
            </w:r>
            <w:proofErr w:type="spellStart"/>
            <w:r w:rsidRPr="00125D9C">
              <w:rPr>
                <w:cs/>
              </w:rPr>
              <w:t>าง</w:t>
            </w:r>
            <w:proofErr w:type="spellEnd"/>
            <w:r w:rsidRPr="00125D9C">
              <w:rPr>
                <w:cs/>
              </w:rPr>
              <w:t xml:space="preserve"> มัก</w:t>
            </w:r>
            <w:proofErr w:type="spellStart"/>
            <w:r w:rsidRPr="00125D9C">
              <w:rPr>
                <w:cs/>
              </w:rPr>
              <w:t>ได</w:t>
            </w:r>
            <w:proofErr w:type="spellEnd"/>
            <w:r w:rsidRPr="00125D9C">
              <w:rPr>
                <w:cs/>
              </w:rPr>
              <w:t>รับในการเลือกตั้งเสมอ</w:t>
            </w:r>
          </w:p>
        </w:tc>
      </w:tr>
    </w:tbl>
    <w:p w14:paraId="58D35C98" w14:textId="2096252F" w:rsidR="0077519F" w:rsidRPr="00727FE9" w:rsidRDefault="0077519F" w:rsidP="0077519F">
      <w:pPr>
        <w:pStyle w:val="2"/>
        <w:rPr>
          <w:rFonts w:eastAsia="Calibri"/>
        </w:rPr>
      </w:pPr>
      <w:bookmarkStart w:id="442" w:name="_Toc199008678"/>
      <w:r w:rsidRPr="00727FE9">
        <w:rPr>
          <w:rFonts w:eastAsia="Calibri"/>
          <w:cs/>
        </w:rPr>
        <w:t xml:space="preserve">๒.๗ </w:t>
      </w:r>
      <w:r w:rsidRPr="00727FE9">
        <w:rPr>
          <w:cs/>
        </w:rPr>
        <w:t>กรอบแนวคิดในการวิจัย</w:t>
      </w:r>
      <w:bookmarkEnd w:id="439"/>
      <w:bookmarkEnd w:id="440"/>
      <w:bookmarkEnd w:id="442"/>
    </w:p>
    <w:p w14:paraId="3F9419A5" w14:textId="77777777" w:rsidR="0077519F" w:rsidRPr="00727FE9" w:rsidRDefault="0077519F" w:rsidP="00726738">
      <w:pPr>
        <w:pStyle w:val="5175"/>
      </w:pPr>
      <w:bookmarkStart w:id="443" w:name="_Hlk148963688"/>
      <w:bookmarkEnd w:id="441"/>
      <w:r w:rsidRPr="00727FE9">
        <w:rPr>
          <w:cs/>
        </w:rPr>
        <w:t xml:space="preserve">การวิจัยครั้งนี้ผู้วิจัยมุ่งศึกษาเรื่อง </w:t>
      </w:r>
      <w:r w:rsidRPr="00727FE9">
        <w:t>“</w:t>
      </w:r>
      <w:r w:rsidRPr="00727FE9">
        <w:rPr>
          <w:cs/>
        </w:rPr>
        <w:t>การบูรณาการหลักสุจริตธรรมเพื่อส่งเสริมพฤติกรรมทางการเมืองของประชาชนในการเลือกตั้งสมาชิกสภาผู้แทนราษฎรเขตเลือกตั้งที่ ๑ จังหวัดแพร่</w:t>
      </w:r>
      <w:r w:rsidRPr="00727FE9">
        <w:t>”</w:t>
      </w:r>
      <w:r w:rsidRPr="00727FE9">
        <w:rPr>
          <w:cs/>
        </w:rPr>
        <w:t xml:space="preserve"> จากการทบทวนแนวคิด ทฤษฎีและงานวิจัยที่เกี่ยวข้อง ผู้วิจัยกำหนดกรอบแนวคิดการวิจัย (</w:t>
      </w:r>
      <w:r w:rsidRPr="00727FE9">
        <w:t>Conceptual Framework</w:t>
      </w:r>
      <w:r w:rsidRPr="00727FE9">
        <w:rPr>
          <w:cs/>
        </w:rPr>
        <w:t>) ประกอบด้วยตัวแปรอิสระ (</w:t>
      </w:r>
      <w:r w:rsidRPr="00727FE9">
        <w:t>Independent Variable</w:t>
      </w:r>
      <w:r w:rsidRPr="00727FE9">
        <w:rPr>
          <w:cs/>
        </w:rPr>
        <w:t>) และตัวแปรตาม (</w:t>
      </w:r>
      <w:r w:rsidRPr="00727FE9">
        <w:t>Dependent Variable</w:t>
      </w:r>
      <w:r w:rsidRPr="00727FE9">
        <w:rPr>
          <w:cs/>
        </w:rPr>
        <w:t>) ดังนี้</w:t>
      </w:r>
    </w:p>
    <w:p w14:paraId="2FA8B465" w14:textId="3E453ED8" w:rsidR="0077519F" w:rsidRPr="00727FE9" w:rsidRDefault="0077519F" w:rsidP="00726738">
      <w:pPr>
        <w:pStyle w:val="5175"/>
      </w:pPr>
      <w:r w:rsidRPr="00727FE9">
        <w:rPr>
          <w:b/>
          <w:bCs/>
          <w:cs/>
        </w:rPr>
        <w:lastRenderedPageBreak/>
        <w:t>ตัวแปรอิสระ (</w:t>
      </w:r>
      <w:r w:rsidRPr="00727FE9">
        <w:rPr>
          <w:b/>
          <w:bCs/>
          <w:lang w:bidi="ar-SA"/>
        </w:rPr>
        <w:t>Independent Variable</w:t>
      </w:r>
      <w:r w:rsidRPr="00727FE9">
        <w:rPr>
          <w:b/>
          <w:bCs/>
          <w:cs/>
        </w:rPr>
        <w:t xml:space="preserve">) </w:t>
      </w:r>
      <w:r w:rsidRPr="00727FE9">
        <w:rPr>
          <w:cs/>
        </w:rPr>
        <w:t xml:space="preserve">คือ </w:t>
      </w:r>
      <w:r w:rsidR="00685E1E">
        <w:rPr>
          <w:cs/>
        </w:rPr>
        <w:t>ปัจจัยส่วนบุคคลของ</w:t>
      </w:r>
      <w:r w:rsidRPr="00727FE9">
        <w:rPr>
          <w:cs/>
        </w:rPr>
        <w:t>ผู้ตอบแบบสอบถาม ประกอบด้วย</w:t>
      </w:r>
      <w:bookmarkStart w:id="444" w:name="_Hlk148963501"/>
      <w:r w:rsidRPr="00727FE9">
        <w:rPr>
          <w:cs/>
        </w:rPr>
        <w:t xml:space="preserve"> เพศ อายุ ระดับการศึกษา อาชีพ รายได้ต่อเดือน </w:t>
      </w:r>
      <w:bookmarkEnd w:id="444"/>
      <w:r w:rsidRPr="00727FE9">
        <w:rPr>
          <w:cs/>
        </w:rPr>
        <w:t xml:space="preserve">และหลักสุจริตธรรม </w:t>
      </w:r>
      <w:r w:rsidRPr="00727FE9">
        <w:rPr>
          <w:color w:val="000000" w:themeColor="text1"/>
          <w:cs/>
        </w:rPr>
        <w:t xml:space="preserve">ดังนี้ </w:t>
      </w:r>
      <w:r w:rsidRPr="00727FE9">
        <w:rPr>
          <w:spacing w:val="10"/>
          <w:cs/>
        </w:rPr>
        <w:t xml:space="preserve">กายสุจริต คือ </w:t>
      </w:r>
      <w:r w:rsidRPr="00727FE9">
        <w:rPr>
          <w:spacing w:val="10"/>
          <w:shd w:val="clear" w:color="auto" w:fill="FFFFFF"/>
          <w:cs/>
        </w:rPr>
        <w:t>ความประพฤติชอบด้วยกาย</w:t>
      </w:r>
      <w:r w:rsidRPr="00727FE9">
        <w:rPr>
          <w:spacing w:val="10"/>
          <w:cs/>
        </w:rPr>
        <w:t xml:space="preserve"> วจีสุจริต คือ </w:t>
      </w:r>
      <w:r w:rsidRPr="00727FE9">
        <w:rPr>
          <w:spacing w:val="10"/>
          <w:shd w:val="clear" w:color="auto" w:fill="FFFFFF"/>
          <w:cs/>
        </w:rPr>
        <w:t>ความประพฤติชอบด้วยวาจา</w:t>
      </w:r>
      <w:r w:rsidRPr="00727FE9">
        <w:rPr>
          <w:cs/>
        </w:rPr>
        <w:t xml:space="preserve"> มโนสุจริต คือ </w:t>
      </w:r>
      <w:r w:rsidRPr="00727FE9">
        <w:rPr>
          <w:shd w:val="clear" w:color="auto" w:fill="FFFFFF"/>
          <w:cs/>
        </w:rPr>
        <w:t>ความประพฤติชอบด้วยใจ</w:t>
      </w:r>
      <w:r>
        <w:rPr>
          <w:rStyle w:val="af5"/>
        </w:rPr>
        <w:footnoteReference w:id="127"/>
      </w:r>
    </w:p>
    <w:p w14:paraId="761D5E48" w14:textId="278F9883" w:rsidR="0077519F" w:rsidRDefault="0077519F" w:rsidP="00726738">
      <w:pPr>
        <w:pStyle w:val="5175"/>
      </w:pPr>
      <w:r w:rsidRPr="00727FE9">
        <w:rPr>
          <w:b/>
          <w:bCs/>
          <w:color w:val="000000" w:themeColor="text1"/>
          <w:cs/>
        </w:rPr>
        <w:t>ตัวแปรตาม (</w:t>
      </w:r>
      <w:r w:rsidRPr="00727FE9">
        <w:rPr>
          <w:b/>
          <w:bCs/>
          <w:color w:val="000000" w:themeColor="text1"/>
          <w:lang w:bidi="ar-SA"/>
        </w:rPr>
        <w:t>Dependent Variable</w:t>
      </w:r>
      <w:r w:rsidRPr="00727FE9">
        <w:rPr>
          <w:b/>
          <w:bCs/>
          <w:color w:val="000000" w:themeColor="text1"/>
          <w:cs/>
        </w:rPr>
        <w:t>)</w:t>
      </w:r>
      <w:r w:rsidRPr="00727FE9">
        <w:rPr>
          <w:color w:val="000000" w:themeColor="text1"/>
          <w:cs/>
        </w:rPr>
        <w:t xml:space="preserve"> คือ </w:t>
      </w:r>
      <w:bookmarkStart w:id="445" w:name="_Hlk148963580"/>
      <w:r w:rsidRPr="00727FE9">
        <w:rPr>
          <w:cs/>
        </w:rPr>
        <w:t>พฤติกรรมทางการเมืองของประชาชนในการเลือกตั้งสมาชิกสภาผู้แทนราษฎรเขตเลือกตั้งที่ ๑ จังหวัดแพร่ โดยผู้วิจัยสังเคราะห์จากแนวคิดพฤติกรรมทางการเมืองของธีรภัทร์ เสรีรังสรรค์</w:t>
      </w:r>
      <w:r w:rsidRPr="00727FE9">
        <w:rPr>
          <w:rStyle w:val="af5"/>
          <w:cs/>
        </w:rPr>
        <w:footnoteReference w:id="128"/>
      </w:r>
      <w:r w:rsidRPr="00727FE9">
        <w:rPr>
          <w:cs/>
        </w:rPr>
        <w:t xml:space="preserve"> มาใช้เป็นกรอบแนวคิดในการวิจัย โดยแบ่งออกเป็น </w:t>
      </w:r>
      <w:r w:rsidRPr="00727FE9">
        <w:rPr>
          <w:color w:val="000000" w:themeColor="text1"/>
          <w:cs/>
        </w:rPr>
        <w:t>๓ ด้าน ได้แก่</w:t>
      </w:r>
      <w:r w:rsidRPr="00727FE9">
        <w:t xml:space="preserve"> </w:t>
      </w:r>
      <w:r w:rsidRPr="00727FE9">
        <w:rPr>
          <w:cs/>
        </w:rPr>
        <w:t>๑) ด้านการใช้สิทธิเลือกตั้ง ๒) ด้านการลงคะแนนเลือกตั้ง ๓) ด้านระยะเวลาการตัดสินใจเลือกตั้ง</w:t>
      </w:r>
      <w:bookmarkEnd w:id="445"/>
      <w:r w:rsidRPr="00727FE9">
        <w:rPr>
          <w:cs/>
        </w:rPr>
        <w:t xml:space="preserve"> ดังแผนภาพที่ ๒.๒ ดังต่อไปนี้</w:t>
      </w:r>
      <w:bookmarkEnd w:id="443"/>
      <w:r w:rsidRPr="00727FE9">
        <w:rPr>
          <w:b/>
          <w:bCs/>
        </w:rPr>
        <w:t xml:space="preserve"> </w:t>
      </w:r>
    </w:p>
    <w:p w14:paraId="4ADAABF0" w14:textId="4202E191" w:rsidR="00726738" w:rsidRDefault="00726738" w:rsidP="00726738">
      <w:pPr>
        <w:pStyle w:val="5175"/>
      </w:pPr>
    </w:p>
    <w:p w14:paraId="0394472E" w14:textId="6A7B5878" w:rsidR="00726738" w:rsidRDefault="00726738" w:rsidP="00726738">
      <w:pPr>
        <w:pStyle w:val="5175"/>
      </w:pPr>
    </w:p>
    <w:p w14:paraId="18FDEC9B" w14:textId="606AB732" w:rsidR="00726738" w:rsidRDefault="00726738" w:rsidP="00726738">
      <w:pPr>
        <w:pStyle w:val="5175"/>
      </w:pPr>
    </w:p>
    <w:p w14:paraId="7902DE8A" w14:textId="7E204B1E" w:rsidR="00726738" w:rsidRDefault="00726738" w:rsidP="00726738">
      <w:pPr>
        <w:pStyle w:val="5175"/>
      </w:pPr>
    </w:p>
    <w:p w14:paraId="37EEA8D2" w14:textId="59CF61EB" w:rsidR="00726738" w:rsidRDefault="00726738" w:rsidP="00726738">
      <w:pPr>
        <w:pStyle w:val="5175"/>
      </w:pPr>
    </w:p>
    <w:p w14:paraId="03EC6837" w14:textId="1F66B26A" w:rsidR="00726738" w:rsidRDefault="00726738" w:rsidP="00726738">
      <w:pPr>
        <w:pStyle w:val="5175"/>
      </w:pPr>
    </w:p>
    <w:p w14:paraId="0CA6C0DC" w14:textId="14172B2B" w:rsidR="00726738" w:rsidRDefault="00726738" w:rsidP="00726738">
      <w:pPr>
        <w:pStyle w:val="5175"/>
      </w:pPr>
    </w:p>
    <w:p w14:paraId="57DFBACE" w14:textId="1263BEF3" w:rsidR="00994438" w:rsidRDefault="00994438" w:rsidP="00726738">
      <w:pPr>
        <w:pStyle w:val="5175"/>
      </w:pPr>
    </w:p>
    <w:p w14:paraId="17A1245B" w14:textId="1BFC73C1" w:rsidR="00994438" w:rsidRDefault="00994438" w:rsidP="00726738">
      <w:pPr>
        <w:pStyle w:val="5175"/>
      </w:pPr>
    </w:p>
    <w:p w14:paraId="3EF16B89" w14:textId="4EB737FE" w:rsidR="00994438" w:rsidRDefault="00994438" w:rsidP="00726738">
      <w:pPr>
        <w:pStyle w:val="5175"/>
      </w:pPr>
    </w:p>
    <w:p w14:paraId="65EBE137" w14:textId="252BE1EF" w:rsidR="00994438" w:rsidRDefault="00994438" w:rsidP="00726738">
      <w:pPr>
        <w:pStyle w:val="5175"/>
      </w:pPr>
    </w:p>
    <w:p w14:paraId="1F875755" w14:textId="262E12A0" w:rsidR="00994438" w:rsidRDefault="00994438" w:rsidP="00726738">
      <w:pPr>
        <w:pStyle w:val="5175"/>
      </w:pPr>
    </w:p>
    <w:p w14:paraId="508D472F" w14:textId="56F0C5B7" w:rsidR="00994438" w:rsidRDefault="00994438" w:rsidP="00726738">
      <w:pPr>
        <w:pStyle w:val="5175"/>
      </w:pPr>
    </w:p>
    <w:p w14:paraId="52F2EB21" w14:textId="77777777" w:rsidR="002862FD" w:rsidRPr="0091124A" w:rsidRDefault="002862FD" w:rsidP="002862FD">
      <w:pPr>
        <w:pStyle w:val="5175"/>
        <w:ind w:left="448"/>
      </w:pPr>
      <w:r w:rsidRPr="0091124A">
        <w:rPr>
          <w:rFonts w:hint="cs"/>
          <w:b/>
          <w:bCs/>
          <w:cs/>
        </w:rPr>
        <w:lastRenderedPageBreak/>
        <w:t>ตัวแปรอิสระ</w:t>
      </w:r>
      <w:r w:rsidRPr="0091124A">
        <w:rPr>
          <w:rFonts w:hint="cs"/>
          <w:b/>
          <w:bCs/>
          <w:cs/>
        </w:rPr>
        <w:tab/>
      </w:r>
      <w:r w:rsidRPr="0091124A">
        <w:rPr>
          <w:rFonts w:hint="cs"/>
          <w:b/>
          <w:bCs/>
          <w:cs/>
        </w:rPr>
        <w:tab/>
      </w:r>
      <w:r w:rsidRPr="0091124A">
        <w:rPr>
          <w:rFonts w:hint="cs"/>
          <w:b/>
          <w:bCs/>
          <w:cs/>
        </w:rPr>
        <w:tab/>
      </w:r>
      <w:r w:rsidRPr="0091124A">
        <w:rPr>
          <w:rFonts w:hint="cs"/>
          <w:b/>
          <w:bCs/>
          <w:cs/>
        </w:rPr>
        <w:tab/>
      </w:r>
      <w:r w:rsidRPr="0091124A">
        <w:rPr>
          <w:rFonts w:hint="cs"/>
          <w:b/>
          <w:bCs/>
          <w:cs/>
        </w:rPr>
        <w:tab/>
        <w:t>ตัวแปรตาม</w:t>
      </w:r>
      <w:r w:rsidRPr="0091124A">
        <w:rPr>
          <w:rFonts w:hint="cs"/>
          <w:b/>
          <w:bCs/>
        </w:rPr>
        <w:t xml:space="preserve"> </w:t>
      </w:r>
    </w:p>
    <w:p w14:paraId="4C333D42" w14:textId="77777777" w:rsidR="002862FD" w:rsidRPr="0091124A" w:rsidRDefault="002862FD" w:rsidP="002862FD">
      <w:pPr>
        <w:pStyle w:val="Default"/>
        <w:tabs>
          <w:tab w:val="left" w:pos="1080"/>
          <w:tab w:val="left" w:pos="1440"/>
        </w:tabs>
        <w:ind w:firstLine="1080"/>
        <w:jc w:val="thaiDistribute"/>
        <w:rPr>
          <w:rFonts w:ascii="TH SarabunPSK" w:eastAsiaTheme="minorHAnsi" w:hAnsi="TH SarabunPSK" w:cs="TH SarabunPSK"/>
          <w:b/>
          <w:bCs/>
          <w:color w:val="auto"/>
          <w:sz w:val="32"/>
          <w:szCs w:val="32"/>
        </w:rPr>
      </w:pPr>
      <w:r w:rsidRPr="0091124A">
        <w:rPr>
          <w:rFonts w:ascii="TH SarabunPSK" w:hAnsi="TH SarabunPSK" w:cs="TH SarabunPSK" w:hint="cs"/>
          <w:b/>
          <w:bCs/>
          <w:color w:val="auto"/>
          <w:sz w:val="32"/>
          <w:szCs w:val="32"/>
        </w:rPr>
        <w:t>(Independent Variable)</w:t>
      </w:r>
      <w:r w:rsidRPr="0091124A">
        <w:rPr>
          <w:rFonts w:ascii="TH SarabunPSK" w:hAnsi="TH SarabunPSK" w:cs="TH SarabunPSK" w:hint="cs"/>
          <w:b/>
          <w:bCs/>
          <w:color w:val="auto"/>
          <w:sz w:val="32"/>
          <w:szCs w:val="32"/>
        </w:rPr>
        <w:tab/>
      </w:r>
      <w:r w:rsidRPr="0091124A">
        <w:rPr>
          <w:rFonts w:ascii="TH SarabunPSK" w:hAnsi="TH SarabunPSK" w:cs="TH SarabunPSK" w:hint="cs"/>
          <w:b/>
          <w:bCs/>
          <w:color w:val="auto"/>
          <w:sz w:val="32"/>
          <w:szCs w:val="32"/>
        </w:rPr>
        <w:tab/>
      </w:r>
      <w:r w:rsidRPr="0091124A">
        <w:rPr>
          <w:rFonts w:ascii="TH SarabunPSK" w:hAnsi="TH SarabunPSK" w:cs="TH SarabunPSK" w:hint="cs"/>
          <w:b/>
          <w:bCs/>
          <w:color w:val="auto"/>
          <w:sz w:val="32"/>
          <w:szCs w:val="32"/>
        </w:rPr>
        <w:tab/>
        <w:t>(Dependent Variable)</w:t>
      </w:r>
    </w:p>
    <w:p w14:paraId="2550F82D" w14:textId="73024283" w:rsidR="0077519F" w:rsidRPr="00727FE9" w:rsidRDefault="0077519F" w:rsidP="0077519F">
      <w:pPr>
        <w:pStyle w:val="afff5"/>
        <w:spacing w:before="0" w:beforeAutospacing="0" w:after="0" w:afterAutospacing="0"/>
        <w:rPr>
          <w:rFonts w:ascii="TH SarabunPSK" w:hAnsi="TH SarabunPSK" w:cs="TH SarabunPSK"/>
          <w:b/>
          <w:bCs/>
          <w:sz w:val="32"/>
          <w:szCs w:val="32"/>
        </w:rPr>
      </w:pPr>
    </w:p>
    <w:p w14:paraId="2E4D98A9" w14:textId="15AB989A" w:rsidR="0077519F" w:rsidRPr="00727FE9" w:rsidRDefault="005744C7" w:rsidP="0077519F">
      <w:pPr>
        <w:pStyle w:val="afff5"/>
        <w:spacing w:before="0" w:beforeAutospacing="0" w:after="0" w:afterAutospacing="0"/>
        <w:rPr>
          <w:rFonts w:ascii="TH SarabunPSK" w:hAnsi="TH SarabunPSK" w:cs="TH SarabunPSK"/>
          <w:b/>
          <w:bCs/>
          <w:sz w:val="32"/>
          <w:szCs w:val="32"/>
        </w:rPr>
      </w:pPr>
      <w:r w:rsidRPr="00727FE9">
        <w:rPr>
          <w:rFonts w:ascii="TH SarabunPSK" w:hAnsi="TH SarabunPSK" w:cs="TH SarabunPSK"/>
          <w:noProof/>
        </w:rPr>
        <mc:AlternateContent>
          <mc:Choice Requires="wps">
            <w:drawing>
              <wp:anchor distT="0" distB="0" distL="114300" distR="114300" simplePos="0" relativeHeight="251660288" behindDoc="0" locked="0" layoutInCell="1" allowOverlap="1" wp14:anchorId="0066784C" wp14:editId="0939DA04">
                <wp:simplePos x="0" y="0"/>
                <wp:positionH relativeFrom="column">
                  <wp:posOffset>2971800</wp:posOffset>
                </wp:positionH>
                <wp:positionV relativeFrom="paragraph">
                  <wp:posOffset>229870</wp:posOffset>
                </wp:positionV>
                <wp:extent cx="2338070" cy="3314700"/>
                <wp:effectExtent l="0" t="0" r="24130" b="19050"/>
                <wp:wrapNone/>
                <wp:docPr id="568255116" name="สี่เหลี่ยมผืนผ้า 3"/>
                <wp:cNvGraphicFramePr/>
                <a:graphic xmlns:a="http://schemas.openxmlformats.org/drawingml/2006/main">
                  <a:graphicData uri="http://schemas.microsoft.com/office/word/2010/wordprocessingShape">
                    <wps:wsp>
                      <wps:cNvSpPr/>
                      <wps:spPr>
                        <a:xfrm>
                          <a:off x="0" y="0"/>
                          <a:ext cx="2338070" cy="3314700"/>
                        </a:xfrm>
                        <a:prstGeom prst="rect">
                          <a:avLst/>
                        </a:prstGeom>
                        <a:solidFill>
                          <a:sysClr val="window" lastClr="FFFFFF"/>
                        </a:solidFill>
                        <a:ln w="19050" cap="flat" cmpd="sng" algn="ctr">
                          <a:solidFill>
                            <a:sysClr val="windowText" lastClr="000000"/>
                          </a:solidFill>
                          <a:prstDash val="solid"/>
                          <a:miter lim="800000"/>
                        </a:ln>
                        <a:effectLst/>
                      </wps:spPr>
                      <wps:txbx>
                        <w:txbxContent>
                          <w:p w14:paraId="38D975D9" w14:textId="77777777" w:rsidR="0077519F" w:rsidRPr="00200807" w:rsidRDefault="0077519F" w:rsidP="0077519F">
                            <w:pPr>
                              <w:pStyle w:val="afc"/>
                              <w:rPr>
                                <w:b/>
                                <w:bCs/>
                              </w:rPr>
                            </w:pPr>
                            <w:r w:rsidRPr="00200807">
                              <w:rPr>
                                <w:rFonts w:hint="cs"/>
                                <w:b/>
                                <w:bCs/>
                                <w:cs/>
                              </w:rPr>
                              <w:t>พฤติกรรมทางการเมืองของประชาชนในการเลือกตั้งสมาชิกสภาผู้แทนราษฎรเขตเลือกตั้งที่ ๑ จังหวัดแพร่</w:t>
                            </w:r>
                          </w:p>
                          <w:p w14:paraId="098AD21D" w14:textId="77777777" w:rsidR="0077519F" w:rsidRPr="00200807" w:rsidRDefault="0077519F" w:rsidP="0077519F">
                            <w:pPr>
                              <w:ind w:firstLine="0"/>
                              <w:jc w:val="left"/>
                            </w:pPr>
                            <w:r w:rsidRPr="00200807">
                              <w:rPr>
                                <w:rFonts w:hint="cs"/>
                                <w:cs/>
                              </w:rPr>
                              <w:t xml:space="preserve">๑) ด้านการใช้สิทธิเลือกตั้ง </w:t>
                            </w:r>
                          </w:p>
                          <w:p w14:paraId="2DAB5291" w14:textId="77777777" w:rsidR="0077519F" w:rsidRPr="00200807" w:rsidRDefault="0077519F" w:rsidP="0077519F">
                            <w:pPr>
                              <w:ind w:firstLine="0"/>
                              <w:jc w:val="left"/>
                            </w:pPr>
                            <w:r w:rsidRPr="00200807">
                              <w:rPr>
                                <w:rFonts w:hint="cs"/>
                                <w:cs/>
                              </w:rPr>
                              <w:t>๒) ด้านการลงคะแนนเลือกตั้ง</w:t>
                            </w:r>
                          </w:p>
                          <w:p w14:paraId="208B48B7" w14:textId="77777777" w:rsidR="0077519F" w:rsidRPr="00200807" w:rsidRDefault="0077519F" w:rsidP="0077519F">
                            <w:pPr>
                              <w:ind w:firstLine="0"/>
                              <w:jc w:val="left"/>
                            </w:pPr>
                            <w:r w:rsidRPr="00200807">
                              <w:rPr>
                                <w:rFonts w:hint="cs"/>
                                <w:cs/>
                              </w:rPr>
                              <w:t>๓) ด้านระยะเวลาการตัดสินใจเลือกตั้ง</w:t>
                            </w:r>
                          </w:p>
                          <w:p w14:paraId="1A714543" w14:textId="77777777" w:rsidR="0077519F" w:rsidRPr="00200807" w:rsidRDefault="0077519F" w:rsidP="0077519F">
                            <w:pPr>
                              <w:pStyle w:val="7"/>
                              <w:rPr>
                                <w:lang w:eastAsia="th-TH"/>
                              </w:rPr>
                            </w:pPr>
                          </w:p>
                          <w:p w14:paraId="067AD856" w14:textId="77777777" w:rsidR="0077519F" w:rsidRPr="00200807" w:rsidRDefault="0077519F" w:rsidP="0077519F">
                            <w:pPr>
                              <w:pStyle w:val="7"/>
                              <w:rPr>
                                <w:lang w:eastAsia="th-TH"/>
                              </w:rPr>
                            </w:pPr>
                          </w:p>
                          <w:p w14:paraId="31CA092D" w14:textId="77777777" w:rsidR="0077519F" w:rsidRDefault="0077519F" w:rsidP="0077519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66784C" id="สี่เหลี่ยมผืนผ้า 3" o:spid="_x0000_s1026" style="position:absolute;margin-left:234pt;margin-top:18.1pt;width:184.1pt;height:26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" fillcolor="window" strokecolor="windowText" strokeweight="1.5pt">
                <v:textbox>
                  <w:txbxContent>
                    <w:p w14:paraId="38D975D9" w14:textId="77777777" w:rsidR="0077519F" w:rsidRPr="00200807" w:rsidRDefault="0077519F" w:rsidP="0077519F">
                      <w:pPr>
                        <w:pStyle w:val="afc"/>
                        <w:rPr>
                          <w:b/>
                          <w:bCs/>
                        </w:rPr>
                      </w:pPr>
                      <w:r w:rsidRPr="00200807">
                        <w:rPr>
                          <w:rFonts w:hint="cs"/>
                          <w:b/>
                          <w:bCs/>
                          <w:cs/>
                        </w:rPr>
                        <w:t>พฤติกรรมทางการเมืองของประชาชนในการเลือกตั้งสมาชิกสภาผู้แทนราษฎรเขตเลือกตั้งที่ ๑ จังหวัดแพร่</w:t>
                      </w:r>
                    </w:p>
                    <w:p w14:paraId="098AD21D" w14:textId="77777777" w:rsidR="0077519F" w:rsidRPr="00200807" w:rsidRDefault="0077519F" w:rsidP="0077519F">
                      <w:pPr>
                        <w:ind w:firstLine="0"/>
                        <w:jc w:val="left"/>
                      </w:pPr>
                      <w:r w:rsidRPr="00200807">
                        <w:rPr>
                          <w:rFonts w:hint="cs"/>
                          <w:cs/>
                        </w:rPr>
                        <w:t xml:space="preserve">๑) ด้านการใช้สิทธิเลือกตั้ง </w:t>
                      </w:r>
                    </w:p>
                    <w:p w14:paraId="2DAB5291" w14:textId="77777777" w:rsidR="0077519F" w:rsidRPr="00200807" w:rsidRDefault="0077519F" w:rsidP="0077519F">
                      <w:pPr>
                        <w:ind w:firstLine="0"/>
                        <w:jc w:val="left"/>
                      </w:pPr>
                      <w:r w:rsidRPr="00200807">
                        <w:rPr>
                          <w:rFonts w:hint="cs"/>
                          <w:cs/>
                        </w:rPr>
                        <w:t>๒) ด้านการลงคะแนนเลือกตั้ง</w:t>
                      </w:r>
                    </w:p>
                    <w:p w14:paraId="208B48B7" w14:textId="77777777" w:rsidR="0077519F" w:rsidRPr="00200807" w:rsidRDefault="0077519F" w:rsidP="0077519F">
                      <w:pPr>
                        <w:ind w:firstLine="0"/>
                        <w:jc w:val="left"/>
                      </w:pPr>
                      <w:r w:rsidRPr="00200807">
                        <w:rPr>
                          <w:rFonts w:hint="cs"/>
                          <w:cs/>
                        </w:rPr>
                        <w:t>๓) ด้านระยะเวลาการตัดสินใจเลือกตั้ง</w:t>
                      </w:r>
                    </w:p>
                    <w:p w14:paraId="1A714543" w14:textId="77777777" w:rsidR="0077519F" w:rsidRPr="00200807" w:rsidRDefault="0077519F" w:rsidP="0077519F">
                      <w:pPr>
                        <w:pStyle w:val="7"/>
                        <w:rPr>
                          <w:lang w:eastAsia="th-TH"/>
                        </w:rPr>
                      </w:pPr>
                    </w:p>
                    <w:p w14:paraId="067AD856" w14:textId="77777777" w:rsidR="0077519F" w:rsidRPr="00200807" w:rsidRDefault="0077519F" w:rsidP="0077519F">
                      <w:pPr>
                        <w:pStyle w:val="7"/>
                        <w:rPr>
                          <w:lang w:eastAsia="th-TH"/>
                        </w:rPr>
                      </w:pPr>
                    </w:p>
                    <w:p w14:paraId="31CA092D" w14:textId="77777777" w:rsidR="0077519F" w:rsidRDefault="0077519F" w:rsidP="0077519F">
                      <w:pPr>
                        <w:jc w:val="center"/>
                      </w:pPr>
                    </w:p>
                  </w:txbxContent>
                </v:textbox>
              </v:rect>
            </w:pict>
          </mc:Fallback>
        </mc:AlternateContent>
      </w:r>
      <w:r w:rsidR="00330A08" w:rsidRPr="00727FE9">
        <w:rPr>
          <w:rFonts w:ascii="TH SarabunPSK" w:hAnsi="TH SarabunPSK" w:cs="TH SarabunPSK"/>
          <w:noProof/>
        </w:rPr>
        <mc:AlternateContent>
          <mc:Choice Requires="wps">
            <w:drawing>
              <wp:anchor distT="0" distB="0" distL="114300" distR="114300" simplePos="0" relativeHeight="251659264" behindDoc="0" locked="0" layoutInCell="1" allowOverlap="1" wp14:anchorId="61069B9A" wp14:editId="493E4274">
                <wp:simplePos x="0" y="0"/>
                <wp:positionH relativeFrom="margin">
                  <wp:posOffset>20782</wp:posOffset>
                </wp:positionH>
                <wp:positionV relativeFrom="paragraph">
                  <wp:posOffset>115570</wp:posOffset>
                </wp:positionV>
                <wp:extent cx="2651760" cy="1828800"/>
                <wp:effectExtent l="0" t="0" r="15240" b="19050"/>
                <wp:wrapNone/>
                <wp:docPr id="127358630" name="สี่เหลี่ยมผืนผ้า 4"/>
                <wp:cNvGraphicFramePr/>
                <a:graphic xmlns:a="http://schemas.openxmlformats.org/drawingml/2006/main">
                  <a:graphicData uri="http://schemas.microsoft.com/office/word/2010/wordprocessingShape">
                    <wps:wsp>
                      <wps:cNvSpPr/>
                      <wps:spPr>
                        <a:xfrm>
                          <a:off x="0" y="0"/>
                          <a:ext cx="2651760" cy="1828800"/>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01914EBB" w14:textId="2E215D23" w:rsidR="0077519F" w:rsidRPr="002862FD" w:rsidRDefault="00685E1E" w:rsidP="0077519F">
                            <w:pPr>
                              <w:spacing w:before="0"/>
                              <w:ind w:firstLine="0"/>
                              <w:jc w:val="center"/>
                              <w:rPr>
                                <w:rFonts w:eastAsia="Times New Roman"/>
                                <w:b/>
                                <w:bCs/>
                              </w:rPr>
                            </w:pPr>
                            <w:r>
                              <w:rPr>
                                <w:rFonts w:eastAsia="Times New Roman" w:hint="cs"/>
                                <w:b/>
                                <w:bCs/>
                                <w:cs/>
                              </w:rPr>
                              <w:t>ปัจจัยส่วนบุคคลของ</w:t>
                            </w:r>
                            <w:r w:rsidR="0077519F" w:rsidRPr="002862FD">
                              <w:rPr>
                                <w:rFonts w:eastAsia="Times New Roman" w:hint="cs"/>
                                <w:b/>
                                <w:bCs/>
                                <w:cs/>
                              </w:rPr>
                              <w:t>ผู้ตอบแบบสอบถาม</w:t>
                            </w:r>
                          </w:p>
                          <w:p w14:paraId="3E860239" w14:textId="1D5D68FB" w:rsidR="0077519F" w:rsidRPr="002862FD" w:rsidRDefault="00330A08" w:rsidP="0077519F">
                            <w:pPr>
                              <w:spacing w:before="0"/>
                              <w:ind w:firstLine="0"/>
                              <w:jc w:val="left"/>
                              <w:rPr>
                                <w:rFonts w:eastAsia="Times New Roman"/>
                              </w:rPr>
                            </w:pPr>
                            <w:r>
                              <w:rPr>
                                <w:rFonts w:eastAsia="Times New Roman" w:hint="cs"/>
                                <w:cs/>
                              </w:rPr>
                              <w:t xml:space="preserve">๑. </w:t>
                            </w:r>
                            <w:r w:rsidR="0077519F" w:rsidRPr="002862FD">
                              <w:rPr>
                                <w:rFonts w:eastAsia="Times New Roman" w:hint="cs"/>
                                <w:cs/>
                              </w:rPr>
                              <w:t>เพศ</w:t>
                            </w:r>
                          </w:p>
                          <w:p w14:paraId="36101794" w14:textId="639A5BF8" w:rsidR="0077519F" w:rsidRPr="002862FD" w:rsidRDefault="00330A08" w:rsidP="0077519F">
                            <w:pPr>
                              <w:spacing w:before="0"/>
                              <w:ind w:firstLine="0"/>
                              <w:jc w:val="left"/>
                              <w:rPr>
                                <w:rFonts w:eastAsia="Times New Roman"/>
                              </w:rPr>
                            </w:pPr>
                            <w:r>
                              <w:rPr>
                                <w:rFonts w:eastAsia="Times New Roman" w:hint="cs"/>
                                <w:cs/>
                              </w:rPr>
                              <w:t xml:space="preserve">๒. </w:t>
                            </w:r>
                            <w:r w:rsidR="0077519F" w:rsidRPr="002862FD">
                              <w:rPr>
                                <w:rFonts w:eastAsia="Times New Roman" w:hint="cs"/>
                                <w:cs/>
                              </w:rPr>
                              <w:t>อายุ</w:t>
                            </w:r>
                          </w:p>
                          <w:p w14:paraId="22656A06" w14:textId="034CAA0E" w:rsidR="0077519F" w:rsidRPr="002862FD" w:rsidRDefault="00330A08" w:rsidP="0077519F">
                            <w:pPr>
                              <w:spacing w:before="0"/>
                              <w:ind w:firstLine="0"/>
                              <w:jc w:val="left"/>
                              <w:rPr>
                                <w:rFonts w:eastAsia="Times New Roman"/>
                              </w:rPr>
                            </w:pPr>
                            <w:r>
                              <w:rPr>
                                <w:rFonts w:eastAsia="Times New Roman" w:hint="cs"/>
                                <w:cs/>
                              </w:rPr>
                              <w:t xml:space="preserve">๓. </w:t>
                            </w:r>
                            <w:r w:rsidR="0077519F" w:rsidRPr="002862FD">
                              <w:rPr>
                                <w:rFonts w:eastAsia="Times New Roman" w:hint="cs"/>
                                <w:cs/>
                              </w:rPr>
                              <w:t>การศึกษา</w:t>
                            </w:r>
                          </w:p>
                          <w:p w14:paraId="27A1392E" w14:textId="348C10DB" w:rsidR="0077519F" w:rsidRPr="002862FD" w:rsidRDefault="00330A08" w:rsidP="0077519F">
                            <w:pPr>
                              <w:spacing w:before="0"/>
                              <w:ind w:firstLine="0"/>
                              <w:jc w:val="left"/>
                              <w:rPr>
                                <w:rFonts w:eastAsia="Times New Roman"/>
                              </w:rPr>
                            </w:pPr>
                            <w:r>
                              <w:rPr>
                                <w:rFonts w:eastAsia="Times New Roman" w:hint="cs"/>
                                <w:cs/>
                              </w:rPr>
                              <w:t xml:space="preserve">๔. </w:t>
                            </w:r>
                            <w:r w:rsidR="0077519F" w:rsidRPr="002862FD">
                              <w:rPr>
                                <w:rFonts w:eastAsia="Times New Roman" w:hint="cs"/>
                                <w:cs/>
                              </w:rPr>
                              <w:t>อาชีพ</w:t>
                            </w:r>
                          </w:p>
                          <w:p w14:paraId="6F1B5ABF" w14:textId="1E4AEAC1" w:rsidR="0077519F" w:rsidRPr="002862FD" w:rsidRDefault="00330A08" w:rsidP="0077519F">
                            <w:pPr>
                              <w:spacing w:before="0"/>
                              <w:ind w:firstLine="0"/>
                              <w:jc w:val="left"/>
                              <w:rPr>
                                <w:sz w:val="36"/>
                                <w:szCs w:val="36"/>
                              </w:rPr>
                            </w:pPr>
                            <w:r>
                              <w:rPr>
                                <w:rFonts w:eastAsia="Times New Roman" w:hint="cs"/>
                                <w:cs/>
                              </w:rPr>
                              <w:t xml:space="preserve">๕. </w:t>
                            </w:r>
                            <w:r w:rsidR="0077519F" w:rsidRPr="002862FD">
                              <w:rPr>
                                <w:rFonts w:eastAsia="Times New Roman" w:hint="cs"/>
                                <w:cs/>
                              </w:rPr>
                              <w:t>รายได้ต่อเดือน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069B9A" id="สี่เหลี่ยมผืนผ้า 4" o:spid="_x0000_s1027" style="position:absolute;margin-left:1.65pt;margin-top:9.1pt;width:208.8pt;height:2in;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" fillcolor="white [3201]" strokecolor="black [3200]" strokeweight="1.5pt">
                <v:textbox>
                  <w:txbxContent>
                    <w:p w14:paraId="01914EBB" w14:textId="2E215D23" w:rsidR="0077519F" w:rsidRPr="002862FD" w:rsidRDefault="00685E1E" w:rsidP="0077519F">
                      <w:pPr>
                        <w:spacing w:before="0"/>
                        <w:ind w:firstLine="0"/>
                        <w:jc w:val="center"/>
                        <w:rPr>
                          <w:rFonts w:eastAsia="Times New Roman"/>
                          <w:b/>
                          <w:bCs/>
                        </w:rPr>
                      </w:pPr>
                      <w:r>
                        <w:rPr>
                          <w:rFonts w:eastAsia="Times New Roman" w:hint="cs"/>
                          <w:b/>
                          <w:bCs/>
                          <w:cs/>
                        </w:rPr>
                        <w:t>ปัจจัยส่วนบุคคลของ</w:t>
                      </w:r>
                      <w:r w:rsidR="0077519F" w:rsidRPr="002862FD">
                        <w:rPr>
                          <w:rFonts w:eastAsia="Times New Roman" w:hint="cs"/>
                          <w:b/>
                          <w:bCs/>
                          <w:cs/>
                        </w:rPr>
                        <w:t>ผู้ตอบแบบสอบถาม</w:t>
                      </w:r>
                    </w:p>
                    <w:p w14:paraId="3E860239" w14:textId="1D5D68FB" w:rsidR="0077519F" w:rsidRPr="002862FD" w:rsidRDefault="00330A08" w:rsidP="0077519F">
                      <w:pPr>
                        <w:spacing w:before="0"/>
                        <w:ind w:firstLine="0"/>
                        <w:jc w:val="left"/>
                        <w:rPr>
                          <w:rFonts w:eastAsia="Times New Roman"/>
                        </w:rPr>
                      </w:pPr>
                      <w:r>
                        <w:rPr>
                          <w:rFonts w:eastAsia="Times New Roman" w:hint="cs"/>
                          <w:cs/>
                        </w:rPr>
                        <w:t xml:space="preserve">๑. </w:t>
                      </w:r>
                      <w:r w:rsidR="0077519F" w:rsidRPr="002862FD">
                        <w:rPr>
                          <w:rFonts w:eastAsia="Times New Roman" w:hint="cs"/>
                          <w:cs/>
                        </w:rPr>
                        <w:t>เพศ</w:t>
                      </w:r>
                    </w:p>
                    <w:p w14:paraId="36101794" w14:textId="639A5BF8" w:rsidR="0077519F" w:rsidRPr="002862FD" w:rsidRDefault="00330A08" w:rsidP="0077519F">
                      <w:pPr>
                        <w:spacing w:before="0"/>
                        <w:ind w:firstLine="0"/>
                        <w:jc w:val="left"/>
                        <w:rPr>
                          <w:rFonts w:eastAsia="Times New Roman"/>
                        </w:rPr>
                      </w:pPr>
                      <w:r>
                        <w:rPr>
                          <w:rFonts w:eastAsia="Times New Roman" w:hint="cs"/>
                          <w:cs/>
                        </w:rPr>
                        <w:t xml:space="preserve">๒. </w:t>
                      </w:r>
                      <w:r w:rsidR="0077519F" w:rsidRPr="002862FD">
                        <w:rPr>
                          <w:rFonts w:eastAsia="Times New Roman" w:hint="cs"/>
                          <w:cs/>
                        </w:rPr>
                        <w:t>อายุ</w:t>
                      </w:r>
                    </w:p>
                    <w:p w14:paraId="22656A06" w14:textId="034CAA0E" w:rsidR="0077519F" w:rsidRPr="002862FD" w:rsidRDefault="00330A08" w:rsidP="0077519F">
                      <w:pPr>
                        <w:spacing w:before="0"/>
                        <w:ind w:firstLine="0"/>
                        <w:jc w:val="left"/>
                        <w:rPr>
                          <w:rFonts w:eastAsia="Times New Roman"/>
                        </w:rPr>
                      </w:pPr>
                      <w:r>
                        <w:rPr>
                          <w:rFonts w:eastAsia="Times New Roman" w:hint="cs"/>
                          <w:cs/>
                        </w:rPr>
                        <w:t xml:space="preserve">๓. </w:t>
                      </w:r>
                      <w:r w:rsidR="0077519F" w:rsidRPr="002862FD">
                        <w:rPr>
                          <w:rFonts w:eastAsia="Times New Roman" w:hint="cs"/>
                          <w:cs/>
                        </w:rPr>
                        <w:t>การศึกษา</w:t>
                      </w:r>
                    </w:p>
                    <w:p w14:paraId="27A1392E" w14:textId="348C10DB" w:rsidR="0077519F" w:rsidRPr="002862FD" w:rsidRDefault="00330A08" w:rsidP="0077519F">
                      <w:pPr>
                        <w:spacing w:before="0"/>
                        <w:ind w:firstLine="0"/>
                        <w:jc w:val="left"/>
                        <w:rPr>
                          <w:rFonts w:eastAsia="Times New Roman"/>
                        </w:rPr>
                      </w:pPr>
                      <w:r>
                        <w:rPr>
                          <w:rFonts w:eastAsia="Times New Roman" w:hint="cs"/>
                          <w:cs/>
                        </w:rPr>
                        <w:t xml:space="preserve">๔. </w:t>
                      </w:r>
                      <w:r w:rsidR="0077519F" w:rsidRPr="002862FD">
                        <w:rPr>
                          <w:rFonts w:eastAsia="Times New Roman" w:hint="cs"/>
                          <w:cs/>
                        </w:rPr>
                        <w:t>อาชีพ</w:t>
                      </w:r>
                    </w:p>
                    <w:p w14:paraId="6F1B5ABF" w14:textId="1E4AEAC1" w:rsidR="0077519F" w:rsidRPr="002862FD" w:rsidRDefault="00330A08" w:rsidP="0077519F">
                      <w:pPr>
                        <w:spacing w:before="0"/>
                        <w:ind w:firstLine="0"/>
                        <w:jc w:val="left"/>
                        <w:rPr>
                          <w:sz w:val="36"/>
                          <w:szCs w:val="36"/>
                        </w:rPr>
                      </w:pPr>
                      <w:r>
                        <w:rPr>
                          <w:rFonts w:eastAsia="Times New Roman" w:hint="cs"/>
                          <w:cs/>
                        </w:rPr>
                        <w:t xml:space="preserve">๕. </w:t>
                      </w:r>
                      <w:r w:rsidR="0077519F" w:rsidRPr="002862FD">
                        <w:rPr>
                          <w:rFonts w:eastAsia="Times New Roman" w:hint="cs"/>
                          <w:cs/>
                        </w:rPr>
                        <w:t>รายได้ต่อเดือน</w:t>
                      </w:r>
                    </w:p>
                  </w:txbxContent>
                </v:textbox>
                <w10:wrap anchorx="margin"/>
              </v:rect>
            </w:pict>
          </mc:Fallback>
        </mc:AlternateContent>
      </w:r>
    </w:p>
    <w:p w14:paraId="71E65BB7" w14:textId="77777777" w:rsidR="0077519F" w:rsidRPr="00727FE9" w:rsidRDefault="0077519F" w:rsidP="0077519F">
      <w:pPr>
        <w:pStyle w:val="5175"/>
      </w:pPr>
    </w:p>
    <w:p w14:paraId="2D5970E5" w14:textId="0C83CBD1" w:rsidR="0077519F" w:rsidRPr="00727FE9" w:rsidRDefault="0077519F" w:rsidP="0077519F">
      <w:pPr>
        <w:pStyle w:val="5175"/>
      </w:pPr>
      <w:r w:rsidRPr="00727FE9">
        <w:rPr>
          <w:noProof/>
        </w:rPr>
        <w:t>00</w:t>
      </w:r>
    </w:p>
    <w:p w14:paraId="5B4CCCF1" w14:textId="3864D1F5" w:rsidR="0077519F" w:rsidRPr="00727FE9" w:rsidRDefault="005744C7" w:rsidP="0077519F">
      <w:pPr>
        <w:pStyle w:val="5175"/>
      </w:pPr>
      <w:r>
        <w:rPr>
          <w:noProof/>
        </w:rPr>
        <mc:AlternateContent>
          <mc:Choice Requires="wps">
            <w:drawing>
              <wp:anchor distT="0" distB="0" distL="114300" distR="114300" simplePos="0" relativeHeight="251668480" behindDoc="0" locked="0" layoutInCell="1" allowOverlap="1" wp14:anchorId="0ED78929" wp14:editId="02B05EE8">
                <wp:simplePos x="0" y="0"/>
                <wp:positionH relativeFrom="column">
                  <wp:posOffset>2672542</wp:posOffset>
                </wp:positionH>
                <wp:positionV relativeFrom="paragraph">
                  <wp:posOffset>79375</wp:posOffset>
                </wp:positionV>
                <wp:extent cx="299258" cy="0"/>
                <wp:effectExtent l="0" t="76200" r="24765" b="95250"/>
                <wp:wrapNone/>
                <wp:docPr id="1710411757" name="ลูกศรเชื่อมต่อแบบตรง 5"/>
                <wp:cNvGraphicFramePr/>
                <a:graphic xmlns:a="http://schemas.openxmlformats.org/drawingml/2006/main">
                  <a:graphicData uri="http://schemas.microsoft.com/office/word/2010/wordprocessingShape">
                    <wps:wsp>
                      <wps:cNvCnPr/>
                      <wps:spPr>
                        <a:xfrm>
                          <a:off x="0" y="0"/>
                          <a:ext cx="299258" cy="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6327EE2E" id="_x0000_t32" coordsize="21600,21600" o:spt="32" o:oned="t" path="m,l21600,21600e" filled="f">
                <v:path arrowok="t" fillok="f" o:connecttype="none"/>
                <o:lock v:ext="edit" shapetype="t"/>
              </v:shapetype>
              <v:shape id="ลูกศรเชื่อมต่อแบบตรง 1" o:spid="_x0000_s1026" type="#_x0000_t32" style="position:absolute;margin-left:210.45pt;margin-top:6.25pt;width:23.55pt;height:0;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" strokecolor="black [3200]" strokeweight="1.5pt">
                <v:stroke endarrow="block" joinstyle="miter"/>
              </v:shape>
            </w:pict>
          </mc:Fallback>
        </mc:AlternateContent>
      </w:r>
    </w:p>
    <w:p w14:paraId="2C5F2BE5" w14:textId="030E6B5B" w:rsidR="0077519F" w:rsidRPr="00727FE9" w:rsidRDefault="0077519F" w:rsidP="0077519F">
      <w:pPr>
        <w:pStyle w:val="5175"/>
      </w:pPr>
    </w:p>
    <w:p w14:paraId="5A23AAB6" w14:textId="51420074" w:rsidR="0077519F" w:rsidRPr="00727FE9" w:rsidRDefault="0077519F" w:rsidP="0077519F">
      <w:pPr>
        <w:pStyle w:val="5175"/>
      </w:pPr>
    </w:p>
    <w:p w14:paraId="2558DCA3" w14:textId="5B392ECA" w:rsidR="0077519F" w:rsidRPr="00727FE9" w:rsidRDefault="00590CC1" w:rsidP="0077519F">
      <w:pPr>
        <w:pStyle w:val="afff5"/>
        <w:spacing w:before="0" w:beforeAutospacing="0" w:after="0" w:afterAutospacing="0"/>
        <w:rPr>
          <w:rFonts w:ascii="TH SarabunPSK" w:hAnsi="TH SarabunPSK" w:cs="TH SarabunPSK"/>
          <w:sz w:val="32"/>
          <w:szCs w:val="32"/>
        </w:rPr>
      </w:pPr>
      <w:r w:rsidRPr="00727FE9">
        <w:rPr>
          <w:noProof/>
        </w:rPr>
        <mc:AlternateContent>
          <mc:Choice Requires="wps">
            <w:drawing>
              <wp:anchor distT="0" distB="0" distL="114300" distR="114300" simplePos="0" relativeHeight="251661312" behindDoc="0" locked="0" layoutInCell="1" allowOverlap="1" wp14:anchorId="062EA114" wp14:editId="0C4E0EA3">
                <wp:simplePos x="0" y="0"/>
                <wp:positionH relativeFrom="margin">
                  <wp:posOffset>25400</wp:posOffset>
                </wp:positionH>
                <wp:positionV relativeFrom="paragraph">
                  <wp:posOffset>194310</wp:posOffset>
                </wp:positionV>
                <wp:extent cx="2448560" cy="1883410"/>
                <wp:effectExtent l="0" t="0" r="27940" b="21590"/>
                <wp:wrapNone/>
                <wp:docPr id="797589227" name="สี่เหลี่ยมผืนผ้า 6"/>
                <wp:cNvGraphicFramePr/>
                <a:graphic xmlns:a="http://schemas.openxmlformats.org/drawingml/2006/main">
                  <a:graphicData uri="http://schemas.microsoft.com/office/word/2010/wordprocessingShape">
                    <wps:wsp>
                      <wps:cNvSpPr/>
                      <wps:spPr>
                        <a:xfrm>
                          <a:off x="0" y="0"/>
                          <a:ext cx="2448560" cy="1883410"/>
                        </a:xfrm>
                        <a:prstGeom prst="rect">
                          <a:avLst/>
                        </a:prstGeom>
                        <a:solidFill>
                          <a:sysClr val="window" lastClr="FFFFFF"/>
                        </a:solidFill>
                        <a:ln w="19050" cap="flat" cmpd="sng" algn="ctr">
                          <a:solidFill>
                            <a:sysClr val="windowText" lastClr="000000"/>
                          </a:solidFill>
                          <a:prstDash val="solid"/>
                          <a:miter lim="800000"/>
                        </a:ln>
                        <a:effectLst/>
                      </wps:spPr>
                      <wps:txbx>
                        <w:txbxContent>
                          <w:p w14:paraId="4D45576F" w14:textId="77777777" w:rsidR="0077519F" w:rsidRPr="002862FD" w:rsidRDefault="0077519F" w:rsidP="0077519F">
                            <w:pPr>
                              <w:spacing w:before="0"/>
                              <w:ind w:firstLine="0"/>
                              <w:jc w:val="center"/>
                              <w:rPr>
                                <w:rFonts w:eastAsia="Times New Roman"/>
                                <w:b/>
                                <w:bCs/>
                              </w:rPr>
                            </w:pPr>
                            <w:r w:rsidRPr="002862FD">
                              <w:rPr>
                                <w:rFonts w:eastAsia="Times New Roman" w:hint="cs"/>
                                <w:b/>
                                <w:bCs/>
                                <w:cs/>
                              </w:rPr>
                              <w:t>หลักสุจริต ๓</w:t>
                            </w:r>
                          </w:p>
                          <w:p w14:paraId="78381630" w14:textId="0151C983" w:rsidR="0077519F" w:rsidRPr="002862FD" w:rsidRDefault="00590CC1" w:rsidP="0077519F">
                            <w:pPr>
                              <w:spacing w:before="0"/>
                              <w:ind w:firstLine="0"/>
                              <w:jc w:val="left"/>
                              <w:rPr>
                                <w:rFonts w:eastAsia="Times New Roman"/>
                              </w:rPr>
                            </w:pPr>
                            <w:r>
                              <w:rPr>
                                <w:rFonts w:eastAsia="Times New Roman" w:hint="cs"/>
                                <w:cs/>
                              </w:rPr>
                              <w:t xml:space="preserve">๑. </w:t>
                            </w:r>
                            <w:r w:rsidR="0077519F" w:rsidRPr="002862FD">
                              <w:rPr>
                                <w:rFonts w:eastAsia="Times New Roman" w:hint="cs"/>
                                <w:cs/>
                              </w:rPr>
                              <w:t>ด้านกายสุจริต</w:t>
                            </w:r>
                            <w:r w:rsidR="0077519F" w:rsidRPr="002862FD">
                              <w:rPr>
                                <w:rFonts w:eastAsia="Times New Roman"/>
                              </w:rPr>
                              <w:t xml:space="preserve"> </w:t>
                            </w:r>
                            <w:r w:rsidR="0077519F" w:rsidRPr="002862FD">
                              <w:rPr>
                                <w:rFonts w:hint="cs"/>
                                <w:spacing w:val="10"/>
                                <w:cs/>
                              </w:rPr>
                              <w:t xml:space="preserve">คือ </w:t>
                            </w:r>
                            <w:r w:rsidR="0077519F" w:rsidRPr="002862FD">
                              <w:rPr>
                                <w:rFonts w:hint="cs"/>
                                <w:spacing w:val="10"/>
                                <w:shd w:val="clear" w:color="auto" w:fill="FFFFFF"/>
                                <w:cs/>
                              </w:rPr>
                              <w:t>ความประพฤติชอบด้วยกาย</w:t>
                            </w:r>
                          </w:p>
                          <w:p w14:paraId="1AB8199D" w14:textId="24B2DDAF" w:rsidR="0077519F" w:rsidRPr="002862FD" w:rsidRDefault="00590CC1" w:rsidP="0077519F">
                            <w:pPr>
                              <w:spacing w:before="0"/>
                              <w:ind w:firstLine="0"/>
                              <w:jc w:val="left"/>
                              <w:rPr>
                                <w:spacing w:val="10"/>
                                <w:shd w:val="clear" w:color="auto" w:fill="FFFFFF"/>
                              </w:rPr>
                            </w:pPr>
                            <w:r>
                              <w:rPr>
                                <w:rFonts w:eastAsia="Times New Roman" w:hint="cs"/>
                                <w:cs/>
                              </w:rPr>
                              <w:t xml:space="preserve">๒. </w:t>
                            </w:r>
                            <w:r w:rsidR="0077519F" w:rsidRPr="002862FD">
                              <w:rPr>
                                <w:rFonts w:eastAsia="Times New Roman" w:hint="cs"/>
                                <w:cs/>
                              </w:rPr>
                              <w:t>ด้านวจีสุจริต</w:t>
                            </w:r>
                            <w:r w:rsidR="0077519F" w:rsidRPr="002862FD">
                              <w:rPr>
                                <w:rFonts w:eastAsia="Times New Roman"/>
                              </w:rPr>
                              <w:t xml:space="preserve"> </w:t>
                            </w:r>
                            <w:r w:rsidR="0077519F" w:rsidRPr="002862FD">
                              <w:rPr>
                                <w:rFonts w:hint="cs"/>
                                <w:spacing w:val="10"/>
                                <w:cs/>
                              </w:rPr>
                              <w:t xml:space="preserve">คือ </w:t>
                            </w:r>
                            <w:r w:rsidR="0077519F" w:rsidRPr="002862FD">
                              <w:rPr>
                                <w:rFonts w:hint="cs"/>
                                <w:spacing w:val="10"/>
                                <w:shd w:val="clear" w:color="auto" w:fill="FFFFFF"/>
                                <w:cs/>
                              </w:rPr>
                              <w:t>ความประพฤติชอบด้วยวาจา</w:t>
                            </w:r>
                          </w:p>
                          <w:p w14:paraId="23BB5E59" w14:textId="044CAA03" w:rsidR="0077519F" w:rsidRPr="002862FD" w:rsidRDefault="00590CC1" w:rsidP="0077519F">
                            <w:pPr>
                              <w:spacing w:before="0"/>
                              <w:ind w:firstLine="0"/>
                              <w:jc w:val="left"/>
                              <w:rPr>
                                <w:rFonts w:eastAsia="Times New Roman"/>
                              </w:rPr>
                            </w:pPr>
                            <w:r>
                              <w:rPr>
                                <w:rFonts w:eastAsia="Times New Roman" w:hint="cs"/>
                                <w:cs/>
                              </w:rPr>
                              <w:t xml:space="preserve">๓. </w:t>
                            </w:r>
                            <w:r w:rsidR="0077519F" w:rsidRPr="002862FD">
                              <w:rPr>
                                <w:rFonts w:eastAsia="Times New Roman" w:hint="cs"/>
                                <w:cs/>
                              </w:rPr>
                              <w:t>ด้านมโนสุจริต</w:t>
                            </w:r>
                            <w:r w:rsidR="0077519F" w:rsidRPr="002862FD">
                              <w:rPr>
                                <w:rFonts w:eastAsia="Times New Roman"/>
                              </w:rPr>
                              <w:t xml:space="preserve"> </w:t>
                            </w:r>
                            <w:r w:rsidR="0077519F" w:rsidRPr="002862FD">
                              <w:rPr>
                                <w:rFonts w:hint="cs"/>
                                <w:cs/>
                              </w:rPr>
                              <w:t xml:space="preserve">คือ </w:t>
                            </w:r>
                            <w:r w:rsidR="0077519F" w:rsidRPr="002862FD">
                              <w:rPr>
                                <w:rFonts w:hint="cs"/>
                                <w:shd w:val="clear" w:color="auto" w:fill="FFFFFF"/>
                                <w:cs/>
                              </w:rPr>
                              <w:t>ความประพฤติชอบด้วยใจ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EA114" id="สี่เหลี่ยมผืนผ้า 6" o:spid="_x0000_s1028" style="position:absolute;margin-left:2pt;margin-top:15.3pt;width:192.8pt;height:148.3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" fillcolor="window" strokecolor="windowText" strokeweight="1.5pt">
                <v:textbox>
                  <w:txbxContent>
                    <w:p w14:paraId="4D45576F" w14:textId="77777777" w:rsidR="0077519F" w:rsidRPr="002862FD" w:rsidRDefault="0077519F" w:rsidP="0077519F">
                      <w:pPr>
                        <w:spacing w:before="0"/>
                        <w:ind w:firstLine="0"/>
                        <w:jc w:val="center"/>
                        <w:rPr>
                          <w:rFonts w:eastAsia="Times New Roman"/>
                          <w:b/>
                          <w:bCs/>
                        </w:rPr>
                      </w:pPr>
                      <w:r w:rsidRPr="002862FD">
                        <w:rPr>
                          <w:rFonts w:eastAsia="Times New Roman" w:hint="cs"/>
                          <w:b/>
                          <w:bCs/>
                          <w:cs/>
                        </w:rPr>
                        <w:t>หลักสุจริต ๓</w:t>
                      </w:r>
                    </w:p>
                    <w:p w14:paraId="78381630" w14:textId="0151C983" w:rsidR="0077519F" w:rsidRPr="002862FD" w:rsidRDefault="00590CC1" w:rsidP="0077519F">
                      <w:pPr>
                        <w:spacing w:before="0"/>
                        <w:ind w:firstLine="0"/>
                        <w:jc w:val="left"/>
                        <w:rPr>
                          <w:rFonts w:eastAsia="Times New Roman"/>
                        </w:rPr>
                      </w:pPr>
                      <w:r>
                        <w:rPr>
                          <w:rFonts w:eastAsia="Times New Roman" w:hint="cs"/>
                          <w:cs/>
                        </w:rPr>
                        <w:t xml:space="preserve">๑. </w:t>
                      </w:r>
                      <w:r w:rsidR="0077519F" w:rsidRPr="002862FD">
                        <w:rPr>
                          <w:rFonts w:eastAsia="Times New Roman" w:hint="cs"/>
                          <w:cs/>
                        </w:rPr>
                        <w:t>ด้านกายสุจริต</w:t>
                      </w:r>
                      <w:r w:rsidR="0077519F" w:rsidRPr="002862FD">
                        <w:rPr>
                          <w:rFonts w:eastAsia="Times New Roman"/>
                        </w:rPr>
                        <w:t xml:space="preserve"> </w:t>
                      </w:r>
                      <w:r w:rsidR="0077519F" w:rsidRPr="002862FD">
                        <w:rPr>
                          <w:rFonts w:hint="cs"/>
                          <w:spacing w:val="10"/>
                          <w:cs/>
                        </w:rPr>
                        <w:t xml:space="preserve">คือ </w:t>
                      </w:r>
                      <w:r w:rsidR="0077519F" w:rsidRPr="002862FD">
                        <w:rPr>
                          <w:rFonts w:hint="cs"/>
                          <w:spacing w:val="10"/>
                          <w:shd w:val="clear" w:color="auto" w:fill="FFFFFF"/>
                          <w:cs/>
                        </w:rPr>
                        <w:t>ความประพฤติชอบด้วยกาย</w:t>
                      </w:r>
                    </w:p>
                    <w:p w14:paraId="1AB8199D" w14:textId="24B2DDAF" w:rsidR="0077519F" w:rsidRPr="002862FD" w:rsidRDefault="00590CC1" w:rsidP="0077519F">
                      <w:pPr>
                        <w:spacing w:before="0"/>
                        <w:ind w:firstLine="0"/>
                        <w:jc w:val="left"/>
                        <w:rPr>
                          <w:spacing w:val="10"/>
                          <w:shd w:val="clear" w:color="auto" w:fill="FFFFFF"/>
                        </w:rPr>
                      </w:pPr>
                      <w:r>
                        <w:rPr>
                          <w:rFonts w:eastAsia="Times New Roman" w:hint="cs"/>
                          <w:cs/>
                        </w:rPr>
                        <w:t xml:space="preserve">๒. </w:t>
                      </w:r>
                      <w:r w:rsidR="0077519F" w:rsidRPr="002862FD">
                        <w:rPr>
                          <w:rFonts w:eastAsia="Times New Roman" w:hint="cs"/>
                          <w:cs/>
                        </w:rPr>
                        <w:t>ด้านวจีสุจริต</w:t>
                      </w:r>
                      <w:r w:rsidR="0077519F" w:rsidRPr="002862FD">
                        <w:rPr>
                          <w:rFonts w:eastAsia="Times New Roman"/>
                        </w:rPr>
                        <w:t xml:space="preserve"> </w:t>
                      </w:r>
                      <w:r w:rsidR="0077519F" w:rsidRPr="002862FD">
                        <w:rPr>
                          <w:rFonts w:hint="cs"/>
                          <w:spacing w:val="10"/>
                          <w:cs/>
                        </w:rPr>
                        <w:t xml:space="preserve">คือ </w:t>
                      </w:r>
                      <w:r w:rsidR="0077519F" w:rsidRPr="002862FD">
                        <w:rPr>
                          <w:rFonts w:hint="cs"/>
                          <w:spacing w:val="10"/>
                          <w:shd w:val="clear" w:color="auto" w:fill="FFFFFF"/>
                          <w:cs/>
                        </w:rPr>
                        <w:t>ความประพฤติชอบด้วยวาจา</w:t>
                      </w:r>
                    </w:p>
                    <w:p w14:paraId="23BB5E59" w14:textId="044CAA03" w:rsidR="0077519F" w:rsidRPr="002862FD" w:rsidRDefault="00590CC1" w:rsidP="0077519F">
                      <w:pPr>
                        <w:spacing w:before="0"/>
                        <w:ind w:firstLine="0"/>
                        <w:jc w:val="left"/>
                        <w:rPr>
                          <w:rFonts w:eastAsia="Times New Roman"/>
                        </w:rPr>
                      </w:pPr>
                      <w:r>
                        <w:rPr>
                          <w:rFonts w:eastAsia="Times New Roman" w:hint="cs"/>
                          <w:cs/>
                        </w:rPr>
                        <w:t xml:space="preserve">๓. </w:t>
                      </w:r>
                      <w:r w:rsidR="0077519F" w:rsidRPr="002862FD">
                        <w:rPr>
                          <w:rFonts w:eastAsia="Times New Roman" w:hint="cs"/>
                          <w:cs/>
                        </w:rPr>
                        <w:t>ด้านมโนสุจริต</w:t>
                      </w:r>
                      <w:r w:rsidR="0077519F" w:rsidRPr="002862FD">
                        <w:rPr>
                          <w:rFonts w:eastAsia="Times New Roman"/>
                        </w:rPr>
                        <w:t xml:space="preserve"> </w:t>
                      </w:r>
                      <w:r w:rsidR="0077519F" w:rsidRPr="002862FD">
                        <w:rPr>
                          <w:rFonts w:hint="cs"/>
                          <w:cs/>
                        </w:rPr>
                        <w:t xml:space="preserve">คือ </w:t>
                      </w:r>
                      <w:r w:rsidR="0077519F" w:rsidRPr="002862FD">
                        <w:rPr>
                          <w:rFonts w:hint="cs"/>
                          <w:shd w:val="clear" w:color="auto" w:fill="FFFFFF"/>
                          <w:cs/>
                        </w:rPr>
                        <w:t>ความประพฤติชอบด้วยใจ</w:t>
                      </w:r>
                    </w:p>
                  </w:txbxContent>
                </v:textbox>
                <w10:wrap anchorx="margin"/>
              </v:rect>
            </w:pict>
          </mc:Fallback>
        </mc:AlternateContent>
      </w:r>
    </w:p>
    <w:p w14:paraId="5D152EDB" w14:textId="03D52172" w:rsidR="0077519F" w:rsidRPr="00727FE9" w:rsidRDefault="0077519F" w:rsidP="0077519F">
      <w:pPr>
        <w:pStyle w:val="afff5"/>
        <w:spacing w:before="0" w:beforeAutospacing="0" w:after="0" w:afterAutospacing="0"/>
        <w:rPr>
          <w:rFonts w:ascii="TH SarabunPSK" w:hAnsi="TH SarabunPSK" w:cs="TH SarabunPSK"/>
          <w:sz w:val="32"/>
          <w:szCs w:val="32"/>
        </w:rPr>
      </w:pPr>
    </w:p>
    <w:p w14:paraId="10B37901" w14:textId="77777777" w:rsidR="0077519F" w:rsidRPr="00727FE9" w:rsidRDefault="0077519F" w:rsidP="0077519F">
      <w:pPr>
        <w:pStyle w:val="afff5"/>
        <w:spacing w:before="0" w:beforeAutospacing="0" w:after="0" w:afterAutospacing="0"/>
        <w:rPr>
          <w:rFonts w:ascii="TH SarabunPSK" w:hAnsi="TH SarabunPSK" w:cs="TH SarabunPSK"/>
          <w:sz w:val="32"/>
          <w:szCs w:val="32"/>
        </w:rPr>
      </w:pPr>
    </w:p>
    <w:p w14:paraId="7A6E28BE" w14:textId="77777777" w:rsidR="002862FD" w:rsidRDefault="002862FD" w:rsidP="0077519F">
      <w:pPr>
        <w:pStyle w:val="afff5"/>
        <w:spacing w:before="0" w:beforeAutospacing="0" w:after="0" w:afterAutospacing="0"/>
        <w:rPr>
          <w:rFonts w:ascii="TH SarabunPSK" w:hAnsi="TH SarabunPSK" w:cs="TH SarabunPSK"/>
          <w:b/>
          <w:bCs/>
          <w:sz w:val="32"/>
          <w:szCs w:val="32"/>
        </w:rPr>
      </w:pPr>
    </w:p>
    <w:p w14:paraId="6D0AE0D9" w14:textId="6A4975D7" w:rsidR="002862FD" w:rsidRDefault="005744C7" w:rsidP="0077519F">
      <w:pPr>
        <w:pStyle w:val="afff5"/>
        <w:spacing w:before="0" w:beforeAutospacing="0" w:after="0" w:afterAutospacing="0"/>
        <w:rPr>
          <w:rFonts w:ascii="TH SarabunPSK" w:hAnsi="TH SarabunPSK" w:cs="TH SarabunPSK"/>
          <w:b/>
          <w:bCs/>
          <w:sz w:val="32"/>
          <w:szCs w:val="32"/>
        </w:rPr>
      </w:pPr>
      <w:r>
        <w:rPr>
          <w:rFonts w:ascii="TH SarabunPSK" w:hAnsi="TH SarabunPSK" w:cs="TH SarabunPSK"/>
          <w:b/>
          <w:bCs/>
          <w:noProof/>
          <w:sz w:val="32"/>
          <w:szCs w:val="32"/>
        </w:rPr>
        <mc:AlternateContent>
          <mc:Choice Requires="wps">
            <w:drawing>
              <wp:anchor distT="0" distB="0" distL="114300" distR="114300" simplePos="0" relativeHeight="251669504" behindDoc="0" locked="0" layoutInCell="1" allowOverlap="1" wp14:anchorId="1F3AB94F" wp14:editId="2E9A6D90">
                <wp:simplePos x="0" y="0"/>
                <wp:positionH relativeFrom="column">
                  <wp:posOffset>2476269</wp:posOffset>
                </wp:positionH>
                <wp:positionV relativeFrom="paragraph">
                  <wp:posOffset>44450</wp:posOffset>
                </wp:positionV>
                <wp:extent cx="496743" cy="0"/>
                <wp:effectExtent l="38100" t="76200" r="17780" b="95250"/>
                <wp:wrapNone/>
                <wp:docPr id="423869019" name="ลูกศรเชื่อมต่อแบบตรง 7"/>
                <wp:cNvGraphicFramePr/>
                <a:graphic xmlns:a="http://schemas.openxmlformats.org/drawingml/2006/main">
                  <a:graphicData uri="http://schemas.microsoft.com/office/word/2010/wordprocessingShape">
                    <wps:wsp>
                      <wps:cNvCnPr/>
                      <wps:spPr>
                        <a:xfrm>
                          <a:off x="0" y="0"/>
                          <a:ext cx="496743" cy="0"/>
                        </a:xfrm>
                        <a:prstGeom prst="straightConnector1">
                          <a:avLst/>
                        </a:prstGeom>
                        <a:ln w="19050">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1D48F46" id="ลูกศรเชื่อมต่อแบบตรง 1" o:spid="_x0000_s1026" type="#_x0000_t32" style="position:absolute;margin-left:195pt;margin-top:3.5pt;width:39.1pt;height:0;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" strokecolor="black [3200]" strokeweight="1.5pt">
                <v:stroke startarrow="block" endarrow="block" joinstyle="miter"/>
              </v:shape>
            </w:pict>
          </mc:Fallback>
        </mc:AlternateContent>
      </w:r>
    </w:p>
    <w:p w14:paraId="016D59F4" w14:textId="77777777" w:rsidR="002862FD" w:rsidRDefault="002862FD" w:rsidP="0077519F">
      <w:pPr>
        <w:pStyle w:val="afff5"/>
        <w:spacing w:before="0" w:beforeAutospacing="0" w:after="0" w:afterAutospacing="0"/>
        <w:rPr>
          <w:rFonts w:ascii="TH SarabunPSK" w:hAnsi="TH SarabunPSK" w:cs="TH SarabunPSK"/>
          <w:b/>
          <w:bCs/>
          <w:sz w:val="32"/>
          <w:szCs w:val="32"/>
        </w:rPr>
      </w:pPr>
    </w:p>
    <w:p w14:paraId="097729EA" w14:textId="77777777" w:rsidR="002862FD" w:rsidRDefault="002862FD" w:rsidP="0077519F">
      <w:pPr>
        <w:pStyle w:val="afff5"/>
        <w:spacing w:before="0" w:beforeAutospacing="0" w:after="0" w:afterAutospacing="0"/>
        <w:rPr>
          <w:rFonts w:ascii="TH SarabunPSK" w:hAnsi="TH SarabunPSK" w:cs="TH SarabunPSK"/>
          <w:b/>
          <w:bCs/>
          <w:sz w:val="32"/>
          <w:szCs w:val="32"/>
        </w:rPr>
      </w:pPr>
    </w:p>
    <w:p w14:paraId="141D6C6D" w14:textId="77777777" w:rsidR="002862FD" w:rsidRDefault="002862FD" w:rsidP="0077519F">
      <w:pPr>
        <w:pStyle w:val="afff5"/>
        <w:spacing w:before="0" w:beforeAutospacing="0" w:after="0" w:afterAutospacing="0"/>
        <w:rPr>
          <w:rFonts w:ascii="TH SarabunPSK" w:hAnsi="TH SarabunPSK" w:cs="TH SarabunPSK"/>
          <w:b/>
          <w:bCs/>
          <w:sz w:val="32"/>
          <w:szCs w:val="32"/>
        </w:rPr>
      </w:pPr>
    </w:p>
    <w:p w14:paraId="5BBC3C17" w14:textId="77777777" w:rsidR="002862FD" w:rsidRDefault="002862FD" w:rsidP="0077519F">
      <w:pPr>
        <w:pStyle w:val="afff5"/>
        <w:spacing w:before="0" w:beforeAutospacing="0" w:after="0" w:afterAutospacing="0"/>
        <w:rPr>
          <w:rFonts w:ascii="TH SarabunPSK" w:hAnsi="TH SarabunPSK" w:cs="TH SarabunPSK"/>
          <w:b/>
          <w:bCs/>
          <w:sz w:val="32"/>
          <w:szCs w:val="32"/>
        </w:rPr>
      </w:pPr>
    </w:p>
    <w:p w14:paraId="20C62C2A" w14:textId="77777777" w:rsidR="002862FD" w:rsidRDefault="002862FD" w:rsidP="0077519F">
      <w:pPr>
        <w:pStyle w:val="afff5"/>
        <w:spacing w:before="0" w:beforeAutospacing="0" w:after="0" w:afterAutospacing="0"/>
        <w:rPr>
          <w:rFonts w:ascii="TH SarabunPSK" w:hAnsi="TH SarabunPSK" w:cs="TH SarabunPSK"/>
          <w:b/>
          <w:bCs/>
          <w:sz w:val="32"/>
          <w:szCs w:val="32"/>
        </w:rPr>
      </w:pPr>
    </w:p>
    <w:p w14:paraId="3B529F85" w14:textId="13C0EF1A" w:rsidR="0077519F" w:rsidRPr="00795599" w:rsidRDefault="0077519F" w:rsidP="00795599">
      <w:pPr>
        <w:pStyle w:val="afff5"/>
        <w:spacing w:before="0" w:beforeAutospacing="0" w:after="0" w:afterAutospacing="0"/>
        <w:rPr>
          <w:rFonts w:ascii="TH SarabunPSK" w:hAnsi="TH SarabunPSK" w:cs="TH SarabunPSK"/>
          <w:b/>
          <w:bCs/>
          <w:sz w:val="32"/>
          <w:szCs w:val="32"/>
        </w:rPr>
      </w:pPr>
    </w:p>
    <w:p w14:paraId="6BBE8276" w14:textId="6BA16A92" w:rsidR="0077519F" w:rsidRDefault="00795599" w:rsidP="0077519F">
      <w:pPr>
        <w:pStyle w:val="5175"/>
      </w:pPr>
      <w:r>
        <w:rPr>
          <w:noProof/>
        </w:rPr>
        <mc:AlternateContent>
          <mc:Choice Requires="wps">
            <w:drawing>
              <wp:anchor distT="0" distB="0" distL="114300" distR="114300" simplePos="0" relativeHeight="251724800" behindDoc="1" locked="0" layoutInCell="1" allowOverlap="1" wp14:anchorId="2E714456" wp14:editId="0B8B6490">
                <wp:simplePos x="0" y="0"/>
                <wp:positionH relativeFrom="column">
                  <wp:posOffset>1391920</wp:posOffset>
                </wp:positionH>
                <wp:positionV relativeFrom="paragraph">
                  <wp:posOffset>46990</wp:posOffset>
                </wp:positionV>
                <wp:extent cx="2651760" cy="635"/>
                <wp:effectExtent l="0" t="0" r="0" b="0"/>
                <wp:wrapNone/>
                <wp:docPr id="196521881" name="Text Box 8"/>
                <wp:cNvGraphicFramePr/>
                <a:graphic xmlns:a="http://schemas.openxmlformats.org/drawingml/2006/main">
                  <a:graphicData uri="http://schemas.microsoft.com/office/word/2010/wordprocessingShape">
                    <wps:wsp>
                      <wps:cNvSpPr txBox="1"/>
                      <wps:spPr>
                        <a:xfrm>
                          <a:off x="0" y="0"/>
                          <a:ext cx="2651760" cy="635"/>
                        </a:xfrm>
                        <a:prstGeom prst="rect">
                          <a:avLst/>
                        </a:prstGeom>
                        <a:solidFill>
                          <a:prstClr val="white"/>
                        </a:solidFill>
                        <a:ln>
                          <a:noFill/>
                        </a:ln>
                      </wps:spPr>
                      <wps:txbx>
                        <w:txbxContent>
                          <w:p w14:paraId="4DA2B9D0" w14:textId="6EE35D87" w:rsidR="00795599" w:rsidRPr="00681B82" w:rsidRDefault="00795599" w:rsidP="00795599">
                            <w:pPr>
                              <w:pStyle w:val="af9"/>
                              <w:ind w:firstLine="0"/>
                              <w:rPr>
                                <w:rFonts w:eastAsia="Times New Roman"/>
                                <w:noProof/>
                              </w:rPr>
                            </w:pPr>
                            <w:bookmarkStart w:id="446" w:name="_Toc198994329"/>
                            <w:r w:rsidRPr="00795599">
                              <w:rPr>
                                <w:cs/>
                              </w:rPr>
                              <w:t xml:space="preserve">แผนภาพที่ </w:t>
                            </w:r>
                            <w:r w:rsidRPr="00795599">
                              <w:rPr>
                                <w:rFonts w:hint="cs"/>
                                <w:noProof/>
                                <w:cs/>
                              </w:rPr>
                              <w:t>๒.</w:t>
                            </w:r>
                            <w:r w:rsidRPr="00795599">
                              <w:rPr>
                                <w:noProof/>
                              </w:rPr>
                              <w:fldChar w:fldCharType="begin"/>
                            </w:r>
                            <w:r w:rsidRPr="00795599">
                              <w:rPr>
                                <w:noProof/>
                              </w:rPr>
                              <w:instrText xml:space="preserve"> SEQ </w:instrText>
                            </w:r>
                            <w:r w:rsidRPr="00795599">
                              <w:rPr>
                                <w:noProof/>
                                <w:cs/>
                              </w:rPr>
                              <w:instrText xml:space="preserve">แผนภาพที่ </w:instrText>
                            </w:r>
                            <w:r w:rsidRPr="00795599">
                              <w:rPr>
                                <w:noProof/>
                              </w:rPr>
                              <w:instrText xml:space="preserve">\* THAIARABIC </w:instrText>
                            </w:r>
                            <w:r w:rsidRPr="00795599">
                              <w:rPr>
                                <w:noProof/>
                              </w:rPr>
                              <w:fldChar w:fldCharType="separate"/>
                            </w:r>
                            <w:r w:rsidR="002E0DC3">
                              <w:rPr>
                                <w:noProof/>
                                <w:cs/>
                              </w:rPr>
                              <w:t>๒</w:t>
                            </w:r>
                            <w:r w:rsidRPr="00795599">
                              <w:rPr>
                                <w:noProof/>
                              </w:rPr>
                              <w:fldChar w:fldCharType="end"/>
                            </w:r>
                            <w:r>
                              <w:rPr>
                                <w:rFonts w:eastAsia="Times New Roman"/>
                                <w:noProof/>
                              </w:rPr>
                              <w:t xml:space="preserve"> </w:t>
                            </w:r>
                            <w:r w:rsidRPr="00795599">
                              <w:rPr>
                                <w:rFonts w:eastAsia="Times New Roman"/>
                                <w:b w:val="0"/>
                                <w:bCs w:val="0"/>
                                <w:noProof/>
                                <w:cs/>
                              </w:rPr>
                              <w:t>กรอบแนวคิดในการวิจัย</w:t>
                            </w:r>
                            <w:bookmarkEnd w:id="4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E714456" id="_x0000_t202" coordsize="21600,21600" o:spt="202" path="m,l,21600r21600,l21600,xe">
                <v:stroke joinstyle="miter"/>
                <v:path gradientshapeok="t" o:connecttype="rect"/>
              </v:shapetype>
              <v:shape id="Text Box 8" o:spid="_x0000_s1029" type="#_x0000_t202" style="position:absolute;left:0;text-align:left;margin-left:109.6pt;margin-top:3.7pt;width:208.8pt;height:.05pt;z-index:-251591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" stroked="f">
                <v:textbox style="mso-fit-shape-to-text:t" inset="0,0,0,0">
                  <w:txbxContent>
                    <w:p w14:paraId="4DA2B9D0" w14:textId="6EE35D87" w:rsidR="00795599" w:rsidRPr="00681B82" w:rsidRDefault="00795599" w:rsidP="00795599">
                      <w:pPr>
                        <w:pStyle w:val="af9"/>
                        <w:ind w:firstLine="0"/>
                        <w:rPr>
                          <w:rFonts w:eastAsia="Times New Roman"/>
                          <w:noProof/>
                        </w:rPr>
                      </w:pPr>
                      <w:bookmarkStart w:id="447" w:name="_Toc198994329"/>
                      <w:r w:rsidRPr="00795599">
                        <w:rPr>
                          <w:cs/>
                        </w:rPr>
                        <w:t xml:space="preserve">แผนภาพที่ </w:t>
                      </w:r>
                      <w:r w:rsidRPr="00795599">
                        <w:rPr>
                          <w:rFonts w:hint="cs"/>
                          <w:noProof/>
                          <w:cs/>
                        </w:rPr>
                        <w:t>๒.</w:t>
                      </w:r>
                      <w:r w:rsidRPr="00795599">
                        <w:rPr>
                          <w:noProof/>
                        </w:rPr>
                        <w:fldChar w:fldCharType="begin"/>
                      </w:r>
                      <w:r w:rsidRPr="00795599">
                        <w:rPr>
                          <w:noProof/>
                        </w:rPr>
                        <w:instrText xml:space="preserve"> SEQ </w:instrText>
                      </w:r>
                      <w:r w:rsidRPr="00795599">
                        <w:rPr>
                          <w:noProof/>
                          <w:cs/>
                        </w:rPr>
                        <w:instrText xml:space="preserve">แผนภาพที่ </w:instrText>
                      </w:r>
                      <w:r w:rsidRPr="00795599">
                        <w:rPr>
                          <w:noProof/>
                        </w:rPr>
                        <w:instrText xml:space="preserve">\* THAIARABIC </w:instrText>
                      </w:r>
                      <w:r w:rsidRPr="00795599">
                        <w:rPr>
                          <w:noProof/>
                        </w:rPr>
                        <w:fldChar w:fldCharType="separate"/>
                      </w:r>
                      <w:r w:rsidR="002E0DC3">
                        <w:rPr>
                          <w:noProof/>
                          <w:cs/>
                        </w:rPr>
                        <w:t>๒</w:t>
                      </w:r>
                      <w:r w:rsidRPr="00795599">
                        <w:rPr>
                          <w:noProof/>
                        </w:rPr>
                        <w:fldChar w:fldCharType="end"/>
                      </w:r>
                      <w:r>
                        <w:rPr>
                          <w:rFonts w:eastAsia="Times New Roman"/>
                          <w:noProof/>
                        </w:rPr>
                        <w:t xml:space="preserve"> </w:t>
                      </w:r>
                      <w:r w:rsidRPr="00795599">
                        <w:rPr>
                          <w:rFonts w:eastAsia="Times New Roman"/>
                          <w:b w:val="0"/>
                          <w:bCs w:val="0"/>
                          <w:noProof/>
                          <w:cs/>
                        </w:rPr>
                        <w:t>กรอบแนวคิดในการวิจัย</w:t>
                      </w:r>
                      <w:bookmarkEnd w:id="447"/>
                    </w:p>
                  </w:txbxContent>
                </v:textbox>
              </v:shape>
            </w:pict>
          </mc:Fallback>
        </mc:AlternateContent>
      </w:r>
    </w:p>
    <w:p w14:paraId="43F66F72" w14:textId="601E35D0" w:rsidR="002862FD" w:rsidRDefault="002862FD" w:rsidP="0077519F">
      <w:pPr>
        <w:pStyle w:val="5175"/>
      </w:pPr>
    </w:p>
    <w:p w14:paraId="02035EC2" w14:textId="5656E50F" w:rsidR="002862FD" w:rsidRDefault="002862FD" w:rsidP="0077519F">
      <w:pPr>
        <w:pStyle w:val="5175"/>
      </w:pPr>
    </w:p>
    <w:p w14:paraId="65D18118" w14:textId="428E582C" w:rsidR="0063440B" w:rsidRDefault="0063440B" w:rsidP="005744C7">
      <w:pPr>
        <w:pStyle w:val="5175"/>
        <w:ind w:firstLine="0"/>
        <w:rPr>
          <w:cs/>
        </w:rPr>
      </w:pPr>
    </w:p>
    <w:p w14:paraId="3949E654" w14:textId="77777777" w:rsidR="004F4611" w:rsidRDefault="004F4611" w:rsidP="004F4611">
      <w:pPr>
        <w:pStyle w:val="5175"/>
      </w:pPr>
    </w:p>
    <w:p w14:paraId="183280CC" w14:textId="71D3CFA2" w:rsidR="004F4611" w:rsidRDefault="004F4611" w:rsidP="004F4611">
      <w:pPr>
        <w:pStyle w:val="5175"/>
        <w:rPr>
          <w:cs/>
        </w:rPr>
        <w:sectPr w:rsidR="004F4611" w:rsidSect="00DC6A82">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3B53CEBF" w14:textId="5119BAE5" w:rsidR="00BB4BB3" w:rsidRDefault="00BB4BB3" w:rsidP="00A611E6">
      <w:pPr>
        <w:pStyle w:val="1"/>
      </w:pPr>
      <w:bookmarkStart w:id="448" w:name="_Toc1071709"/>
      <w:bookmarkStart w:id="449" w:name="_Toc196989114"/>
      <w:bookmarkStart w:id="450" w:name="_Toc197728425"/>
      <w:bookmarkStart w:id="451" w:name="_Toc198196056"/>
      <w:bookmarkStart w:id="452" w:name="_Toc199008679"/>
      <w:r>
        <w:rPr>
          <w:rFonts w:hint="cs"/>
          <w:cs/>
        </w:rPr>
        <w:lastRenderedPageBreak/>
        <w:t>บทที่ ๓</w:t>
      </w:r>
      <w:bookmarkEnd w:id="448"/>
      <w:bookmarkEnd w:id="449"/>
      <w:bookmarkEnd w:id="450"/>
      <w:bookmarkEnd w:id="451"/>
      <w:bookmarkEnd w:id="452"/>
    </w:p>
    <w:p w14:paraId="192F3BF9" w14:textId="77777777" w:rsidR="00BB4BB3" w:rsidRDefault="00BB4BB3" w:rsidP="00BB4BB3">
      <w:pPr>
        <w:pStyle w:val="7"/>
      </w:pPr>
    </w:p>
    <w:p w14:paraId="441C76FB" w14:textId="684066C3" w:rsidR="00BB4BB3" w:rsidRDefault="00A611E6" w:rsidP="00BB4BB3">
      <w:pPr>
        <w:pStyle w:val="81"/>
      </w:pPr>
      <w:bookmarkStart w:id="453" w:name="_Toc47929712"/>
      <w:bookmarkStart w:id="454" w:name="_Toc199008680"/>
      <w:r w:rsidRPr="000735F7">
        <w:rPr>
          <w:cs/>
        </w:rPr>
        <w:t>วิธีด</w:t>
      </w:r>
      <w:r>
        <w:rPr>
          <w:rFonts w:hint="cs"/>
          <w:cs/>
        </w:rPr>
        <w:t>ำ</w:t>
      </w:r>
      <w:r w:rsidRPr="000735F7">
        <w:rPr>
          <w:cs/>
        </w:rPr>
        <w:t>เนินการวิจัย</w:t>
      </w:r>
      <w:bookmarkEnd w:id="453"/>
      <w:bookmarkEnd w:id="454"/>
    </w:p>
    <w:p w14:paraId="130D4584" w14:textId="77777777" w:rsidR="00BB4BB3" w:rsidRDefault="00BB4BB3" w:rsidP="00BB4BB3">
      <w:pPr>
        <w:pStyle w:val="7"/>
      </w:pPr>
    </w:p>
    <w:p w14:paraId="6363084A" w14:textId="77777777" w:rsidR="00730742" w:rsidRPr="00727FE9" w:rsidRDefault="00730742" w:rsidP="00730742">
      <w:pPr>
        <w:pStyle w:val="5175"/>
      </w:pPr>
      <w:r w:rsidRPr="00727FE9">
        <w:rPr>
          <w:cs/>
        </w:rPr>
        <w:t>การศึกษาวิจัยเรื่อง “การบูรณาการหลักสุจริตธรรมเพื่อส่งเสริมพฤติกรรมทางการเมืองของประชาชนในการเลือกตั้งสมาชิกสภาผู้แทนราษฎรเขตเลือกตั้งที่ ๑ จังหวัดแพร่” เป็นการวิจัยโดยการใช้ระเบียบวิธีการวิจัยแบบผสานวิธี (</w:t>
      </w:r>
      <w:r w:rsidRPr="00727FE9">
        <w:t>Mixed Methods Research</w:t>
      </w:r>
      <w:r w:rsidRPr="00727FE9">
        <w:rPr>
          <w:cs/>
        </w:rPr>
        <w:t>) กล่าวคือ การใช้ระเบียบวิจัยเชิงปริมาณ (</w:t>
      </w:r>
      <w:r w:rsidRPr="00727FE9">
        <w:t>Quantitative Research</w:t>
      </w:r>
      <w:r w:rsidRPr="00727FE9">
        <w:rPr>
          <w:cs/>
        </w:rPr>
        <w:t>) และระเบียบวิจัยเชิงคุณภาพ (</w:t>
      </w:r>
      <w:r w:rsidRPr="00727FE9">
        <w:t>Qualitative Research</w:t>
      </w:r>
      <w:r w:rsidRPr="00727FE9">
        <w:rPr>
          <w:cs/>
        </w:rPr>
        <w:t>) ผู้วิจัยได้กำหนดวิธีการวิจัยตามลำดับขั้นตอน ดังนี้</w:t>
      </w:r>
    </w:p>
    <w:p w14:paraId="6941EAA1" w14:textId="77777777" w:rsidR="00730742" w:rsidRPr="00727FE9" w:rsidRDefault="00730742" w:rsidP="00730742">
      <w:pPr>
        <w:pStyle w:val="5175"/>
      </w:pPr>
      <w:bookmarkStart w:id="455" w:name="_Toc104661543"/>
      <w:bookmarkStart w:id="456" w:name="_Toc116062477"/>
      <w:r w:rsidRPr="00727FE9">
        <w:rPr>
          <w:cs/>
          <w:lang w:val="th-TH"/>
        </w:rPr>
        <w:t>๓</w:t>
      </w:r>
      <w:r w:rsidRPr="00727FE9">
        <w:rPr>
          <w:cs/>
        </w:rPr>
        <w:t>.</w:t>
      </w:r>
      <w:r w:rsidRPr="00727FE9">
        <w:rPr>
          <w:cs/>
          <w:lang w:val="th-TH"/>
        </w:rPr>
        <w:t>๑ รูปแบบการวิจัย</w:t>
      </w:r>
    </w:p>
    <w:p w14:paraId="20D303F9" w14:textId="77777777" w:rsidR="00730742" w:rsidRPr="00727FE9" w:rsidRDefault="00730742" w:rsidP="00730742">
      <w:pPr>
        <w:pStyle w:val="5175"/>
      </w:pPr>
      <w:r w:rsidRPr="00727FE9">
        <w:rPr>
          <w:cs/>
          <w:lang w:val="th-TH"/>
        </w:rPr>
        <w:t>๓</w:t>
      </w:r>
      <w:r w:rsidRPr="00727FE9">
        <w:rPr>
          <w:cs/>
        </w:rPr>
        <w:t>.</w:t>
      </w:r>
      <w:r w:rsidRPr="00727FE9">
        <w:rPr>
          <w:cs/>
          <w:lang w:val="th-TH"/>
        </w:rPr>
        <w:t>๒ การวิจัยเชิงปริมาณ</w:t>
      </w:r>
    </w:p>
    <w:p w14:paraId="5A4C26FF" w14:textId="77777777" w:rsidR="00730742" w:rsidRPr="00727FE9" w:rsidRDefault="00730742" w:rsidP="00730742">
      <w:pPr>
        <w:pStyle w:val="625"/>
      </w:pPr>
      <w:r w:rsidRPr="00727FE9">
        <w:rPr>
          <w:cs/>
          <w:lang w:val="th-TH"/>
        </w:rPr>
        <w:t>๓</w:t>
      </w:r>
      <w:r w:rsidRPr="00727FE9">
        <w:rPr>
          <w:cs/>
        </w:rPr>
        <w:t>.</w:t>
      </w:r>
      <w:r w:rsidRPr="00727FE9">
        <w:rPr>
          <w:cs/>
          <w:lang w:val="th-TH"/>
        </w:rPr>
        <w:t>๒</w:t>
      </w:r>
      <w:r w:rsidRPr="00727FE9">
        <w:rPr>
          <w:cs/>
        </w:rPr>
        <w:t>.</w:t>
      </w:r>
      <w:r w:rsidRPr="00727FE9">
        <w:rPr>
          <w:cs/>
          <w:lang w:val="th-TH"/>
        </w:rPr>
        <w:t>๑ ประชากรและกลุ่มตัวอย่าง</w:t>
      </w:r>
    </w:p>
    <w:p w14:paraId="3680DFAD" w14:textId="77777777" w:rsidR="00730742" w:rsidRPr="00727FE9" w:rsidRDefault="00730742" w:rsidP="00730742">
      <w:pPr>
        <w:pStyle w:val="625"/>
      </w:pPr>
      <w:r w:rsidRPr="00727FE9">
        <w:rPr>
          <w:cs/>
          <w:lang w:val="th-TH"/>
        </w:rPr>
        <w:t>๓</w:t>
      </w:r>
      <w:r w:rsidRPr="00727FE9">
        <w:rPr>
          <w:cs/>
        </w:rPr>
        <w:t>.</w:t>
      </w:r>
      <w:r w:rsidRPr="00727FE9">
        <w:rPr>
          <w:cs/>
          <w:lang w:val="th-TH"/>
        </w:rPr>
        <w:t>๒</w:t>
      </w:r>
      <w:r w:rsidRPr="00727FE9">
        <w:rPr>
          <w:cs/>
        </w:rPr>
        <w:t>.</w:t>
      </w:r>
      <w:r w:rsidRPr="00727FE9">
        <w:rPr>
          <w:cs/>
          <w:lang w:val="th-TH"/>
        </w:rPr>
        <w:t>๒ เครื่องมือที่ใช้ในการวิจัย</w:t>
      </w:r>
    </w:p>
    <w:p w14:paraId="0911BDED" w14:textId="77777777" w:rsidR="00730742" w:rsidRPr="00727FE9" w:rsidRDefault="00730742" w:rsidP="00730742">
      <w:pPr>
        <w:pStyle w:val="625"/>
      </w:pPr>
      <w:r w:rsidRPr="00727FE9">
        <w:rPr>
          <w:cs/>
          <w:lang w:val="th-TH"/>
        </w:rPr>
        <w:t>๓</w:t>
      </w:r>
      <w:r w:rsidRPr="00727FE9">
        <w:rPr>
          <w:cs/>
        </w:rPr>
        <w:t>.</w:t>
      </w:r>
      <w:r w:rsidRPr="00727FE9">
        <w:rPr>
          <w:cs/>
          <w:lang w:val="th-TH"/>
        </w:rPr>
        <w:t>๒</w:t>
      </w:r>
      <w:r w:rsidRPr="00727FE9">
        <w:rPr>
          <w:cs/>
        </w:rPr>
        <w:t>.</w:t>
      </w:r>
      <w:r w:rsidRPr="00727FE9">
        <w:rPr>
          <w:cs/>
          <w:lang w:val="th-TH"/>
        </w:rPr>
        <w:t>๓ การเก็บรวบรวมข้อมูล</w:t>
      </w:r>
    </w:p>
    <w:p w14:paraId="08AFEAEB" w14:textId="77777777" w:rsidR="00730742" w:rsidRPr="00727FE9" w:rsidRDefault="00730742" w:rsidP="00730742">
      <w:pPr>
        <w:pStyle w:val="625"/>
      </w:pPr>
      <w:r w:rsidRPr="00727FE9">
        <w:rPr>
          <w:cs/>
          <w:lang w:val="th-TH"/>
        </w:rPr>
        <w:t>๓</w:t>
      </w:r>
      <w:r w:rsidRPr="00727FE9">
        <w:rPr>
          <w:cs/>
        </w:rPr>
        <w:t>.</w:t>
      </w:r>
      <w:r w:rsidRPr="00727FE9">
        <w:rPr>
          <w:cs/>
          <w:lang w:val="th-TH"/>
        </w:rPr>
        <w:t>๒</w:t>
      </w:r>
      <w:r w:rsidRPr="00727FE9">
        <w:rPr>
          <w:cs/>
        </w:rPr>
        <w:t>.</w:t>
      </w:r>
      <w:r w:rsidRPr="00727FE9">
        <w:rPr>
          <w:cs/>
          <w:lang w:val="th-TH"/>
        </w:rPr>
        <w:t>๔ การวิเคราะห์ข้อมูล</w:t>
      </w:r>
      <w:r w:rsidRPr="00727FE9">
        <w:rPr>
          <w:cs/>
        </w:rPr>
        <w:tab/>
      </w:r>
    </w:p>
    <w:p w14:paraId="5FD3E73A" w14:textId="77777777" w:rsidR="00730742" w:rsidRPr="00727FE9" w:rsidRDefault="00730742" w:rsidP="00730742">
      <w:pPr>
        <w:pStyle w:val="5175"/>
      </w:pPr>
      <w:r w:rsidRPr="00727FE9">
        <w:rPr>
          <w:cs/>
          <w:lang w:val="th-TH"/>
        </w:rPr>
        <w:t>๓</w:t>
      </w:r>
      <w:r w:rsidRPr="00727FE9">
        <w:rPr>
          <w:cs/>
        </w:rPr>
        <w:t>.</w:t>
      </w:r>
      <w:r w:rsidRPr="00727FE9">
        <w:rPr>
          <w:cs/>
          <w:lang w:val="th-TH"/>
        </w:rPr>
        <w:t>๓ การวิจัยเชิงคุณภาพ</w:t>
      </w:r>
    </w:p>
    <w:p w14:paraId="5F5A7C34" w14:textId="77777777" w:rsidR="00730742" w:rsidRPr="00727FE9" w:rsidRDefault="00730742" w:rsidP="00730742">
      <w:pPr>
        <w:pStyle w:val="625"/>
      </w:pPr>
      <w:r w:rsidRPr="00727FE9">
        <w:rPr>
          <w:cs/>
          <w:lang w:val="th-TH"/>
        </w:rPr>
        <w:t>๓</w:t>
      </w:r>
      <w:r w:rsidRPr="00727FE9">
        <w:rPr>
          <w:cs/>
        </w:rPr>
        <w:t>.</w:t>
      </w:r>
      <w:r w:rsidRPr="00727FE9">
        <w:rPr>
          <w:cs/>
          <w:lang w:val="th-TH"/>
        </w:rPr>
        <w:t>๓</w:t>
      </w:r>
      <w:r w:rsidRPr="00727FE9">
        <w:rPr>
          <w:cs/>
        </w:rPr>
        <w:t>.</w:t>
      </w:r>
      <w:r w:rsidRPr="00727FE9">
        <w:rPr>
          <w:cs/>
          <w:lang w:val="th-TH"/>
        </w:rPr>
        <w:t>๑ ผู้ให้ข้อมูลสำคัญ</w:t>
      </w:r>
    </w:p>
    <w:p w14:paraId="2D5BB274" w14:textId="77777777" w:rsidR="00730742" w:rsidRPr="00727FE9" w:rsidRDefault="00730742" w:rsidP="00730742">
      <w:pPr>
        <w:pStyle w:val="625"/>
      </w:pPr>
      <w:r w:rsidRPr="00727FE9">
        <w:rPr>
          <w:cs/>
          <w:lang w:val="th-TH"/>
        </w:rPr>
        <w:t>๓</w:t>
      </w:r>
      <w:r w:rsidRPr="00727FE9">
        <w:rPr>
          <w:cs/>
        </w:rPr>
        <w:t>.</w:t>
      </w:r>
      <w:r w:rsidRPr="00727FE9">
        <w:rPr>
          <w:cs/>
          <w:lang w:val="th-TH"/>
        </w:rPr>
        <w:t>๓</w:t>
      </w:r>
      <w:r w:rsidRPr="00727FE9">
        <w:rPr>
          <w:cs/>
        </w:rPr>
        <w:t>.</w:t>
      </w:r>
      <w:r w:rsidRPr="00727FE9">
        <w:rPr>
          <w:cs/>
          <w:lang w:val="th-TH"/>
        </w:rPr>
        <w:t>๒ เครื่องมือที่ใช้ในการวิจัย</w:t>
      </w:r>
    </w:p>
    <w:p w14:paraId="31D9E4A2" w14:textId="77777777" w:rsidR="00730742" w:rsidRPr="00727FE9" w:rsidRDefault="00730742" w:rsidP="00730742">
      <w:pPr>
        <w:pStyle w:val="625"/>
      </w:pPr>
      <w:r w:rsidRPr="00727FE9">
        <w:rPr>
          <w:cs/>
          <w:lang w:val="th-TH"/>
        </w:rPr>
        <w:t>๓</w:t>
      </w:r>
      <w:r w:rsidRPr="00727FE9">
        <w:rPr>
          <w:cs/>
        </w:rPr>
        <w:t>.</w:t>
      </w:r>
      <w:r w:rsidRPr="00727FE9">
        <w:rPr>
          <w:cs/>
          <w:lang w:val="th-TH"/>
        </w:rPr>
        <w:t>๓</w:t>
      </w:r>
      <w:r w:rsidRPr="00727FE9">
        <w:rPr>
          <w:cs/>
        </w:rPr>
        <w:t>.</w:t>
      </w:r>
      <w:r w:rsidRPr="00727FE9">
        <w:rPr>
          <w:cs/>
          <w:lang w:val="th-TH"/>
        </w:rPr>
        <w:t>๓ การเก็บรวบรวมข้อมูล</w:t>
      </w:r>
    </w:p>
    <w:p w14:paraId="0F24E230" w14:textId="473C70B7" w:rsidR="00730742" w:rsidRDefault="00730742" w:rsidP="00730742">
      <w:pPr>
        <w:pStyle w:val="625"/>
      </w:pPr>
      <w:r w:rsidRPr="00727FE9">
        <w:rPr>
          <w:cs/>
          <w:lang w:val="th-TH"/>
        </w:rPr>
        <w:t>๓</w:t>
      </w:r>
      <w:r w:rsidRPr="00727FE9">
        <w:rPr>
          <w:cs/>
        </w:rPr>
        <w:t>.</w:t>
      </w:r>
      <w:r w:rsidRPr="00727FE9">
        <w:rPr>
          <w:cs/>
          <w:lang w:val="th-TH"/>
        </w:rPr>
        <w:t>๓</w:t>
      </w:r>
      <w:r w:rsidRPr="00727FE9">
        <w:rPr>
          <w:cs/>
        </w:rPr>
        <w:t>.</w:t>
      </w:r>
      <w:r w:rsidRPr="00727FE9">
        <w:rPr>
          <w:cs/>
          <w:lang w:val="th-TH"/>
        </w:rPr>
        <w:t>๔ การวิเคราะห์ข้อมูล</w:t>
      </w:r>
    </w:p>
    <w:p w14:paraId="74BCE695" w14:textId="2903BA4E" w:rsidR="00787CF4" w:rsidRDefault="00787CF4" w:rsidP="00730742">
      <w:pPr>
        <w:pStyle w:val="625"/>
      </w:pPr>
    </w:p>
    <w:p w14:paraId="0F0F1450" w14:textId="77777777" w:rsidR="00787CF4" w:rsidRPr="00727FE9" w:rsidRDefault="00787CF4" w:rsidP="00730742">
      <w:pPr>
        <w:pStyle w:val="625"/>
      </w:pPr>
    </w:p>
    <w:p w14:paraId="1505FBEB" w14:textId="77777777" w:rsidR="00730742" w:rsidRPr="00727FE9" w:rsidRDefault="00730742" w:rsidP="00730742">
      <w:pPr>
        <w:pStyle w:val="2"/>
      </w:pPr>
      <w:bookmarkStart w:id="457" w:name="_Toc163042852"/>
      <w:bookmarkStart w:id="458" w:name="_Toc163076977"/>
      <w:bookmarkStart w:id="459" w:name="_Toc163482464"/>
      <w:bookmarkStart w:id="460" w:name="_Toc174173550"/>
      <w:bookmarkStart w:id="461" w:name="_Toc175558524"/>
      <w:bookmarkStart w:id="462" w:name="_Toc199008681"/>
      <w:r w:rsidRPr="00727FE9">
        <w:rPr>
          <w:cs/>
          <w:lang w:val="th-TH"/>
        </w:rPr>
        <w:lastRenderedPageBreak/>
        <w:t>๓</w:t>
      </w:r>
      <w:r w:rsidRPr="00727FE9">
        <w:rPr>
          <w:cs/>
        </w:rPr>
        <w:t>.</w:t>
      </w:r>
      <w:r w:rsidRPr="00727FE9">
        <w:rPr>
          <w:cs/>
          <w:lang w:val="th-TH"/>
        </w:rPr>
        <w:t>๑ รูปแบบการวิจัย</w:t>
      </w:r>
      <w:bookmarkEnd w:id="455"/>
      <w:bookmarkEnd w:id="456"/>
      <w:bookmarkEnd w:id="457"/>
      <w:bookmarkEnd w:id="458"/>
      <w:bookmarkEnd w:id="459"/>
      <w:bookmarkEnd w:id="460"/>
      <w:bookmarkEnd w:id="461"/>
      <w:bookmarkEnd w:id="462"/>
    </w:p>
    <w:p w14:paraId="219E2DDB" w14:textId="650E326A" w:rsidR="00730742" w:rsidRPr="00727FE9" w:rsidRDefault="00730742" w:rsidP="00730742">
      <w:pPr>
        <w:pStyle w:val="5175"/>
      </w:pPr>
      <w:r w:rsidRPr="00727FE9">
        <w:rPr>
          <w:cs/>
          <w:lang w:val="th-TH"/>
        </w:rPr>
        <w:t xml:space="preserve">การวิจัยเรื่อง </w:t>
      </w:r>
      <w:r w:rsidRPr="00727FE9">
        <w:rPr>
          <w:cs/>
        </w:rPr>
        <w:t xml:space="preserve">“การบูรณาการหลักสุจริตธรรมเพื่อส่งเสริมพฤติกรรมทางการเมืองของประชาชนในการเลือกตั้งสมาชิกสภาผู้แทนราษฎรเขตเลือกตั้งที่ ๑ จังหวัดแพร่” </w:t>
      </w:r>
      <w:r w:rsidRPr="00727FE9">
        <w:rPr>
          <w:cs/>
          <w:lang w:val="th-TH"/>
        </w:rPr>
        <w:t xml:space="preserve">ผู้วิจัยได้ใช้รูปแบบการวิจัยแบบผสานวิธี </w:t>
      </w:r>
      <w:r w:rsidRPr="00727FE9">
        <w:rPr>
          <w:cs/>
        </w:rPr>
        <w:t>(</w:t>
      </w:r>
      <w:r w:rsidRPr="00727FE9">
        <w:t>Mixed Methods Research</w:t>
      </w:r>
      <w:r w:rsidRPr="00727FE9">
        <w:rPr>
          <w:cs/>
        </w:rPr>
        <w:t xml:space="preserve">) </w:t>
      </w:r>
      <w:r w:rsidRPr="00727FE9">
        <w:rPr>
          <w:cs/>
          <w:lang w:val="th-TH"/>
        </w:rPr>
        <w:t xml:space="preserve">กล่าวคือ โดยการวิจัยเชิงปริมาณ </w:t>
      </w:r>
      <w:r w:rsidRPr="00727FE9">
        <w:rPr>
          <w:cs/>
        </w:rPr>
        <w:t>(</w:t>
      </w:r>
      <w:r w:rsidRPr="00727FE9">
        <w:t>Quantitative Research</w:t>
      </w:r>
      <w:r w:rsidRPr="00727FE9">
        <w:rPr>
          <w:cs/>
        </w:rPr>
        <w:t xml:space="preserve">) </w:t>
      </w:r>
      <w:r w:rsidRPr="00727FE9">
        <w:rPr>
          <w:cs/>
          <w:lang w:val="th-TH"/>
        </w:rPr>
        <w:t xml:space="preserve">ใช้วิธีการวิจัยเชิงสำรวจ </w:t>
      </w:r>
      <w:r w:rsidRPr="00727FE9">
        <w:rPr>
          <w:cs/>
        </w:rPr>
        <w:t>(</w:t>
      </w:r>
      <w:r w:rsidRPr="00727FE9">
        <w:t>Survey Research</w:t>
      </w:r>
      <w:r w:rsidRPr="00727FE9">
        <w:rPr>
          <w:cs/>
        </w:rPr>
        <w:t xml:space="preserve">) </w:t>
      </w:r>
      <w:r w:rsidRPr="00727FE9">
        <w:rPr>
          <w:cs/>
          <w:lang w:val="th-TH"/>
        </w:rPr>
        <w:t xml:space="preserve">จากแบบสอบถาม </w:t>
      </w:r>
      <w:r w:rsidRPr="00727FE9">
        <w:rPr>
          <w:cs/>
        </w:rPr>
        <w:t>(</w:t>
      </w:r>
      <w:r w:rsidRPr="00727FE9">
        <w:t>Questionnaire</w:t>
      </w:r>
      <w:r w:rsidRPr="00727FE9">
        <w:rPr>
          <w:cs/>
        </w:rPr>
        <w:t xml:space="preserve">) </w:t>
      </w:r>
      <w:r w:rsidRPr="00727FE9">
        <w:rPr>
          <w:cs/>
          <w:lang w:val="th-TH"/>
        </w:rPr>
        <w:t xml:space="preserve">และการวิจัยเชิงคุณภาพ </w:t>
      </w:r>
      <w:r w:rsidRPr="00727FE9">
        <w:rPr>
          <w:cs/>
        </w:rPr>
        <w:t>(</w:t>
      </w:r>
      <w:r w:rsidRPr="00727FE9">
        <w:t xml:space="preserve">Qualitative </w:t>
      </w:r>
      <w:r w:rsidRPr="00727FE9">
        <w:rPr>
          <w:spacing w:val="-2"/>
        </w:rPr>
        <w:t>Research</w:t>
      </w:r>
      <w:r w:rsidRPr="00727FE9">
        <w:rPr>
          <w:spacing w:val="-2"/>
          <w:cs/>
        </w:rPr>
        <w:t xml:space="preserve">) </w:t>
      </w:r>
      <w:r w:rsidRPr="00727FE9">
        <w:rPr>
          <w:spacing w:val="-2"/>
          <w:cs/>
          <w:lang w:val="th-TH"/>
        </w:rPr>
        <w:t xml:space="preserve">ใช้วิธีการสัมภาษณ์เชิงลึก </w:t>
      </w:r>
      <w:r w:rsidR="00787CF4">
        <w:rPr>
          <w:spacing w:val="-2"/>
          <w:cs/>
          <w:lang w:val="th-TH"/>
        </w:rPr>
        <w:br/>
      </w:r>
      <w:r w:rsidRPr="00727FE9">
        <w:rPr>
          <w:spacing w:val="-2"/>
          <w:cs/>
        </w:rPr>
        <w:t>(</w:t>
      </w:r>
      <w:r w:rsidRPr="00727FE9">
        <w:rPr>
          <w:spacing w:val="-2"/>
        </w:rPr>
        <w:t xml:space="preserve">In </w:t>
      </w:r>
      <w:r w:rsidRPr="00727FE9">
        <w:rPr>
          <w:spacing w:val="-2"/>
          <w:cs/>
        </w:rPr>
        <w:t xml:space="preserve">- </w:t>
      </w:r>
      <w:r w:rsidRPr="00727FE9">
        <w:rPr>
          <w:spacing w:val="-2"/>
        </w:rPr>
        <w:t>depth Interview</w:t>
      </w:r>
      <w:r w:rsidRPr="00727FE9">
        <w:rPr>
          <w:spacing w:val="-2"/>
          <w:cs/>
        </w:rPr>
        <w:t xml:space="preserve">) </w:t>
      </w:r>
      <w:r w:rsidRPr="00727FE9">
        <w:rPr>
          <w:spacing w:val="-2"/>
          <w:cs/>
          <w:lang w:val="th-TH"/>
        </w:rPr>
        <w:t xml:space="preserve">กับผู้ให้ข้อมูลสำคัญ </w:t>
      </w:r>
      <w:r w:rsidRPr="00727FE9">
        <w:rPr>
          <w:spacing w:val="-2"/>
          <w:cs/>
        </w:rPr>
        <w:t>(</w:t>
      </w:r>
      <w:r w:rsidRPr="00727FE9">
        <w:rPr>
          <w:spacing w:val="-2"/>
        </w:rPr>
        <w:t>Key Informants</w:t>
      </w:r>
      <w:r w:rsidRPr="00727FE9">
        <w:rPr>
          <w:spacing w:val="-2"/>
          <w:cs/>
        </w:rPr>
        <w:t>)</w:t>
      </w:r>
    </w:p>
    <w:p w14:paraId="4C51E8F9" w14:textId="77777777" w:rsidR="00730742" w:rsidRPr="00727FE9" w:rsidRDefault="00730742" w:rsidP="00787CF4">
      <w:pPr>
        <w:pStyle w:val="2"/>
      </w:pPr>
      <w:bookmarkStart w:id="463" w:name="_Toc104661544"/>
      <w:bookmarkStart w:id="464" w:name="_Toc116062478"/>
      <w:bookmarkStart w:id="465" w:name="_Toc163042853"/>
      <w:bookmarkStart w:id="466" w:name="_Toc163076978"/>
      <w:bookmarkStart w:id="467" w:name="_Toc163482465"/>
      <w:bookmarkStart w:id="468" w:name="_Toc174173551"/>
      <w:bookmarkStart w:id="469" w:name="_Toc175558525"/>
      <w:bookmarkStart w:id="470" w:name="_Toc199008682"/>
      <w:r w:rsidRPr="00727FE9">
        <w:rPr>
          <w:cs/>
          <w:lang w:val="th-TH"/>
        </w:rPr>
        <w:t>๓</w:t>
      </w:r>
      <w:r w:rsidRPr="00727FE9">
        <w:rPr>
          <w:cs/>
        </w:rPr>
        <w:t>.</w:t>
      </w:r>
      <w:r w:rsidRPr="00727FE9">
        <w:rPr>
          <w:cs/>
          <w:lang w:val="th-TH"/>
        </w:rPr>
        <w:t>๒ การวิจัยเชิงปริมาณ</w:t>
      </w:r>
      <w:bookmarkEnd w:id="463"/>
      <w:bookmarkEnd w:id="464"/>
      <w:bookmarkEnd w:id="465"/>
      <w:bookmarkEnd w:id="466"/>
      <w:bookmarkEnd w:id="467"/>
      <w:bookmarkEnd w:id="468"/>
      <w:bookmarkEnd w:id="469"/>
      <w:bookmarkEnd w:id="470"/>
    </w:p>
    <w:p w14:paraId="7D637E0E" w14:textId="77777777" w:rsidR="00730742" w:rsidRPr="00727FE9" w:rsidRDefault="00730742" w:rsidP="00787CF4">
      <w:pPr>
        <w:pStyle w:val="3"/>
      </w:pPr>
      <w:bookmarkStart w:id="471" w:name="_Toc104661545"/>
      <w:bookmarkStart w:id="472" w:name="_Toc116062479"/>
      <w:bookmarkStart w:id="473" w:name="_Toc114932527"/>
      <w:bookmarkStart w:id="474" w:name="_Toc163042854"/>
      <w:bookmarkStart w:id="475" w:name="_Toc163043258"/>
      <w:bookmarkStart w:id="476" w:name="_Toc163076979"/>
      <w:bookmarkStart w:id="477" w:name="_Toc163482466"/>
      <w:bookmarkStart w:id="478" w:name="_Toc174173552"/>
      <w:bookmarkStart w:id="479" w:name="_Toc175543250"/>
      <w:bookmarkStart w:id="480" w:name="_Toc175558526"/>
      <w:bookmarkStart w:id="481" w:name="_Toc199008683"/>
      <w:r w:rsidRPr="00727FE9">
        <w:rPr>
          <w:cs/>
          <w:lang w:val="th-TH"/>
        </w:rPr>
        <w:t>๓</w:t>
      </w:r>
      <w:r w:rsidRPr="00727FE9">
        <w:rPr>
          <w:cs/>
        </w:rPr>
        <w:t>.</w:t>
      </w:r>
      <w:r w:rsidRPr="00727FE9">
        <w:rPr>
          <w:cs/>
          <w:lang w:val="th-TH"/>
        </w:rPr>
        <w:t>๒</w:t>
      </w:r>
      <w:r w:rsidRPr="00727FE9">
        <w:rPr>
          <w:cs/>
        </w:rPr>
        <w:t>.</w:t>
      </w:r>
      <w:r w:rsidRPr="00727FE9">
        <w:rPr>
          <w:cs/>
          <w:lang w:val="th-TH"/>
        </w:rPr>
        <w:t>๑ ประชากรและกลุ่มตัวอย่าง</w:t>
      </w:r>
      <w:bookmarkEnd w:id="471"/>
      <w:bookmarkEnd w:id="472"/>
      <w:bookmarkEnd w:id="473"/>
      <w:bookmarkEnd w:id="474"/>
      <w:bookmarkEnd w:id="475"/>
      <w:bookmarkEnd w:id="476"/>
      <w:bookmarkEnd w:id="477"/>
      <w:bookmarkEnd w:id="478"/>
      <w:bookmarkEnd w:id="479"/>
      <w:bookmarkEnd w:id="480"/>
      <w:bookmarkEnd w:id="481"/>
    </w:p>
    <w:p w14:paraId="6CE7EAFA" w14:textId="77777777" w:rsidR="00730742" w:rsidRPr="00727FE9" w:rsidRDefault="00730742" w:rsidP="00787CF4">
      <w:pPr>
        <w:pStyle w:val="625"/>
        <w:rPr>
          <w:b/>
          <w:bCs/>
          <w:cs/>
        </w:rPr>
      </w:pPr>
      <w:r w:rsidRPr="00727FE9">
        <w:rPr>
          <w:b/>
          <w:bCs/>
          <w:cs/>
          <w:lang w:val="th-TH"/>
        </w:rPr>
        <w:t>๑</w:t>
      </w:r>
      <w:r w:rsidRPr="00727FE9">
        <w:rPr>
          <w:b/>
          <w:bCs/>
          <w:cs/>
        </w:rPr>
        <w:t xml:space="preserve">) </w:t>
      </w:r>
      <w:r w:rsidRPr="00727FE9">
        <w:rPr>
          <w:b/>
          <w:bCs/>
          <w:cs/>
          <w:lang w:val="th-TH"/>
        </w:rPr>
        <w:t xml:space="preserve">ประชากร </w:t>
      </w:r>
      <w:r w:rsidRPr="00727FE9">
        <w:rPr>
          <w:b/>
          <w:bCs/>
          <w:cs/>
        </w:rPr>
        <w:t>(</w:t>
      </w:r>
      <w:r w:rsidRPr="00727FE9">
        <w:rPr>
          <w:b/>
          <w:bCs/>
        </w:rPr>
        <w:t>Population</w:t>
      </w:r>
      <w:r w:rsidRPr="00727FE9">
        <w:rPr>
          <w:b/>
          <w:bCs/>
          <w:cs/>
        </w:rPr>
        <w:t>)</w:t>
      </w:r>
      <w:r w:rsidRPr="00727FE9">
        <w:rPr>
          <w:cs/>
        </w:rPr>
        <w:t xml:space="preserve"> </w:t>
      </w:r>
      <w:r w:rsidRPr="00727FE9">
        <w:rPr>
          <w:cs/>
          <w:lang w:val="th-TH"/>
        </w:rPr>
        <w:t>ประชาชนที่</w:t>
      </w:r>
      <w:bookmarkStart w:id="482" w:name="_Hlk144674251"/>
      <w:r w:rsidRPr="00727FE9">
        <w:rPr>
          <w:cs/>
          <w:lang w:val="th-TH"/>
        </w:rPr>
        <w:t>มีสิทธิ์เลือกตั้งสมาชิกสภาผู้แทนราษฎรเขตเลือกตั้งที่ ๑</w:t>
      </w:r>
      <w:r w:rsidRPr="00727FE9">
        <w:rPr>
          <w:cs/>
        </w:rPr>
        <w:t xml:space="preserve"> </w:t>
      </w:r>
      <w:r w:rsidRPr="00727FE9">
        <w:rPr>
          <w:cs/>
          <w:lang w:val="th-TH"/>
        </w:rPr>
        <w:t>จังหวัดแพร่</w:t>
      </w:r>
      <w:r w:rsidRPr="00727FE9">
        <w:rPr>
          <w:cs/>
        </w:rPr>
        <w:t xml:space="preserve"> </w:t>
      </w:r>
      <w:r w:rsidRPr="00727FE9">
        <w:rPr>
          <w:cs/>
          <w:lang w:val="th-TH"/>
        </w:rPr>
        <w:t xml:space="preserve">ที่มีอายุตั้งแต่ ๑๘ ปีบริบูรณ์ขึ้นไป มีจำนวนประชากร </w:t>
      </w:r>
      <w:r w:rsidRPr="00727FE9">
        <w:rPr>
          <w:cs/>
        </w:rPr>
        <w:t>๔</w:t>
      </w:r>
      <w:r w:rsidRPr="00727FE9">
        <w:t>,</w:t>
      </w:r>
      <w:r w:rsidRPr="00727FE9">
        <w:rPr>
          <w:cs/>
          <w:lang w:val="th-TH"/>
        </w:rPr>
        <w:t>๔๐๐ คน</w:t>
      </w:r>
      <w:bookmarkEnd w:id="482"/>
      <w:r w:rsidRPr="00727FE9">
        <w:rPr>
          <w:vertAlign w:val="superscript"/>
          <w:cs/>
        </w:rPr>
        <w:footnoteReference w:id="129"/>
      </w:r>
    </w:p>
    <w:p w14:paraId="182E5775" w14:textId="1E53054E" w:rsidR="00730742" w:rsidRPr="00727FE9" w:rsidRDefault="00730742" w:rsidP="00787CF4">
      <w:pPr>
        <w:pStyle w:val="625"/>
        <w:rPr>
          <w:rFonts w:eastAsia="Times New Roman"/>
        </w:rPr>
      </w:pPr>
      <w:r w:rsidRPr="00727FE9">
        <w:rPr>
          <w:b/>
          <w:bCs/>
          <w:cs/>
          <w:lang w:val="th-TH"/>
        </w:rPr>
        <w:t>๒</w:t>
      </w:r>
      <w:r w:rsidRPr="00727FE9">
        <w:rPr>
          <w:b/>
          <w:bCs/>
          <w:cs/>
        </w:rPr>
        <w:t xml:space="preserve">) </w:t>
      </w:r>
      <w:r w:rsidRPr="00727FE9">
        <w:rPr>
          <w:b/>
          <w:bCs/>
          <w:cs/>
          <w:lang w:val="th-TH"/>
        </w:rPr>
        <w:t xml:space="preserve">กลุ่มตัวอย่าง </w:t>
      </w:r>
      <w:r w:rsidRPr="00727FE9">
        <w:rPr>
          <w:b/>
          <w:bCs/>
          <w:cs/>
        </w:rPr>
        <w:t>(</w:t>
      </w:r>
      <w:r w:rsidRPr="00727FE9">
        <w:rPr>
          <w:b/>
          <w:bCs/>
        </w:rPr>
        <w:t>Sample</w:t>
      </w:r>
      <w:r w:rsidRPr="00727FE9">
        <w:rPr>
          <w:b/>
          <w:bCs/>
          <w:cs/>
        </w:rPr>
        <w:t>)</w:t>
      </w:r>
      <w:r w:rsidRPr="00727FE9">
        <w:rPr>
          <w:cs/>
        </w:rPr>
        <w:t xml:space="preserve"> </w:t>
      </w:r>
      <w:r w:rsidRPr="00727FE9">
        <w:rPr>
          <w:cs/>
          <w:lang w:val="th-TH"/>
        </w:rPr>
        <w:t xml:space="preserve">ผู้วิจัยได้กำหนดขนาดของกลุ่มตัวอย่าง </w:t>
      </w:r>
      <w:r w:rsidRPr="00727FE9">
        <w:rPr>
          <w:cs/>
        </w:rPr>
        <w:t>(</w:t>
      </w:r>
      <w:r w:rsidRPr="00727FE9">
        <w:t>Sample Size</w:t>
      </w:r>
      <w:r w:rsidRPr="00727FE9">
        <w:rPr>
          <w:cs/>
        </w:rPr>
        <w:t xml:space="preserve">) </w:t>
      </w:r>
      <w:r w:rsidRPr="00727FE9">
        <w:rPr>
          <w:cs/>
          <w:lang w:val="th-TH"/>
        </w:rPr>
        <w:t xml:space="preserve">และวิธีการสุ่มกลุ่มตัวอย่าง </w:t>
      </w:r>
      <w:r w:rsidRPr="00727FE9">
        <w:rPr>
          <w:cs/>
        </w:rPr>
        <w:t>(</w:t>
      </w:r>
      <w:r w:rsidRPr="00727FE9">
        <w:t>Sampling</w:t>
      </w:r>
      <w:r w:rsidRPr="00727FE9">
        <w:rPr>
          <w:cs/>
        </w:rPr>
        <w:t xml:space="preserve">) </w:t>
      </w:r>
      <w:r w:rsidRPr="00727FE9">
        <w:rPr>
          <w:cs/>
          <w:lang w:val="th-TH"/>
        </w:rPr>
        <w:t>ซึ่งได้มาจากประชาชนที่อาศัยอยู่ในเขตเลือกตั้งที่</w:t>
      </w:r>
      <w:r w:rsidRPr="00727FE9">
        <w:rPr>
          <w:cs/>
        </w:rPr>
        <w:t xml:space="preserve"> </w:t>
      </w:r>
      <w:r w:rsidRPr="00727FE9">
        <w:rPr>
          <w:cs/>
          <w:lang w:val="th-TH"/>
        </w:rPr>
        <w:t>๑ อำเภอเมืองแพร่</w:t>
      </w:r>
      <w:r w:rsidRPr="00727FE9">
        <w:rPr>
          <w:cs/>
        </w:rPr>
        <w:t xml:space="preserve"> </w:t>
      </w:r>
      <w:r w:rsidRPr="00727FE9">
        <w:rPr>
          <w:cs/>
          <w:lang w:val="th-TH"/>
        </w:rPr>
        <w:t>จังหวัดแพร่ ที่มีอายุตั้งแต่ ๑๘ ปีบริบูรณ์ขึ้นไป</w:t>
      </w:r>
      <w:r w:rsidRPr="00727FE9">
        <w:rPr>
          <w:cs/>
        </w:rPr>
        <w:t xml:space="preserve"> </w:t>
      </w:r>
      <w:r w:rsidRPr="00727FE9">
        <w:rPr>
          <w:cs/>
          <w:lang w:val="th-TH"/>
        </w:rPr>
        <w:t>จำนวน ๔</w:t>
      </w:r>
      <w:r w:rsidRPr="00727FE9">
        <w:t>,</w:t>
      </w:r>
      <w:r w:rsidRPr="00727FE9">
        <w:rPr>
          <w:cs/>
          <w:lang w:val="th-TH"/>
        </w:rPr>
        <w:t>๔๐๐ คน ได้ประชากรจาก</w:t>
      </w:r>
      <w:r w:rsidRPr="00727FE9">
        <w:rPr>
          <w:spacing w:val="-6"/>
          <w:cs/>
          <w:lang w:val="th-TH"/>
        </w:rPr>
        <w:t>การสุ่มตัวอย่างจากสูตรของ ทาโร่ ยามา</w:t>
      </w:r>
      <w:proofErr w:type="spellStart"/>
      <w:r w:rsidRPr="00727FE9">
        <w:rPr>
          <w:spacing w:val="-6"/>
          <w:cs/>
          <w:lang w:val="th-TH"/>
        </w:rPr>
        <w:t>เน่</w:t>
      </w:r>
      <w:proofErr w:type="spellEnd"/>
      <w:r w:rsidRPr="00727FE9">
        <w:rPr>
          <w:spacing w:val="-6"/>
          <w:cs/>
          <w:lang w:val="th-TH"/>
        </w:rPr>
        <w:t xml:space="preserve"> </w:t>
      </w:r>
      <w:r w:rsidRPr="00727FE9">
        <w:rPr>
          <w:spacing w:val="-6"/>
          <w:cs/>
        </w:rPr>
        <w:t>(</w:t>
      </w:r>
      <w:r w:rsidRPr="00727FE9">
        <w:rPr>
          <w:spacing w:val="-6"/>
        </w:rPr>
        <w:t>Taro Yamane)</w:t>
      </w:r>
      <w:r w:rsidRPr="00727FE9">
        <w:rPr>
          <w:spacing w:val="-6"/>
          <w:vertAlign w:val="superscript"/>
        </w:rPr>
        <w:footnoteReference w:id="130"/>
      </w:r>
      <w:r w:rsidRPr="00727FE9">
        <w:rPr>
          <w:spacing w:val="-6"/>
        </w:rPr>
        <w:t xml:space="preserve"> </w:t>
      </w:r>
      <w:r w:rsidRPr="00727FE9">
        <w:rPr>
          <w:spacing w:val="-6"/>
          <w:cs/>
          <w:lang w:val="th-TH"/>
        </w:rPr>
        <w:t>โดยใช้ระดับความคลาดเคลื่อนที่ ๐</w:t>
      </w:r>
      <w:r w:rsidRPr="00727FE9">
        <w:rPr>
          <w:spacing w:val="-6"/>
          <w:cs/>
        </w:rPr>
        <w:t>.</w:t>
      </w:r>
      <w:r w:rsidRPr="00727FE9">
        <w:rPr>
          <w:spacing w:val="-6"/>
          <w:cs/>
          <w:lang w:val="th-TH"/>
        </w:rPr>
        <w:t>๐๕</w:t>
      </w:r>
      <w:r w:rsidRPr="00727FE9">
        <w:rPr>
          <w:cs/>
          <w:lang w:val="th-TH"/>
        </w:rPr>
        <w:t xml:space="preserve"> ดังนี้</w:t>
      </w:r>
      <w:bookmarkStart w:id="483" w:name="_Hlk163898747"/>
      <w:r w:rsidR="00644C65">
        <w:rPr>
          <w:rFonts w:hint="cs"/>
          <w:cs/>
          <w:lang w:val="th-TH"/>
        </w:rPr>
        <w:t xml:space="preserve">                                       </w:t>
      </w:r>
      <w:r w:rsidRPr="00727FE9">
        <w:rPr>
          <w:rFonts w:eastAsia="Times New Roman"/>
        </w:rPr>
        <w:t xml:space="preserve"> </w:t>
      </w:r>
      <m:oMath>
        <m:r>
          <m:rPr>
            <m:sty m:val="p"/>
          </m:rPr>
          <w:rPr>
            <w:rFonts w:ascii="Cambria Math" w:eastAsia="Calibri" w:hAnsi="Cambria Math"/>
            <w:sz w:val="28"/>
            <w:szCs w:val="28"/>
          </w:rPr>
          <m:t>n</m:t>
        </m:r>
        <m:r>
          <w:rPr>
            <w:rFonts w:ascii="Cambria Math" w:eastAsia="Calibri" w:hAnsi="Cambria Math"/>
            <w:sz w:val="28"/>
            <w:szCs w:val="28"/>
            <w:cs/>
          </w:rPr>
          <m:t>=</m:t>
        </m:r>
        <m:f>
          <m:fPr>
            <m:ctrlPr>
              <w:rPr>
                <w:rFonts w:ascii="Cambria Math" w:eastAsia="Calibri" w:hAnsi="Cambria Math"/>
                <w:iCs/>
                <w:sz w:val="28"/>
                <w:szCs w:val="28"/>
              </w:rPr>
            </m:ctrlPr>
          </m:fPr>
          <m:num>
            <m:r>
              <m:rPr>
                <m:sty m:val="p"/>
              </m:rPr>
              <w:rPr>
                <w:rFonts w:ascii="Cambria Math" w:eastAsia="Calibri" w:hAnsi="Cambria Math"/>
                <w:sz w:val="28"/>
                <w:szCs w:val="28"/>
              </w:rPr>
              <m:t>N</m:t>
            </m:r>
          </m:num>
          <m:den>
            <m:r>
              <m:rPr>
                <m:sty m:val="p"/>
              </m:rPr>
              <w:rPr>
                <w:rFonts w:ascii="Cambria Math" w:eastAsia="Calibri" w:hAnsi="Cambria Math"/>
                <w:sz w:val="28"/>
                <w:szCs w:val="28"/>
              </w:rPr>
              <m:t>1</m:t>
            </m:r>
            <m:r>
              <m:rPr>
                <m:sty m:val="p"/>
              </m:rPr>
              <w:rPr>
                <w:rFonts w:ascii="Cambria Math" w:eastAsia="Calibri" w:hAnsi="Cambria Math"/>
                <w:sz w:val="28"/>
                <w:szCs w:val="28"/>
                <w:cs/>
              </w:rPr>
              <m:t>+</m:t>
            </m:r>
            <m:r>
              <m:rPr>
                <m:sty m:val="p"/>
              </m:rPr>
              <w:rPr>
                <w:rFonts w:ascii="Cambria Math" w:eastAsia="Calibri" w:hAnsi="Cambria Math"/>
                <w:sz w:val="28"/>
                <w:szCs w:val="28"/>
              </w:rPr>
              <m:t>N</m:t>
            </m:r>
            <m:sSup>
              <m:sSupPr>
                <m:ctrlPr>
                  <w:rPr>
                    <w:rFonts w:ascii="Cambria Math" w:eastAsia="Calibri" w:hAnsi="Cambria Math"/>
                    <w:iCs/>
                    <w:sz w:val="28"/>
                    <w:szCs w:val="28"/>
                  </w:rPr>
                </m:ctrlPr>
              </m:sSupPr>
              <m:e>
                <m:r>
                  <m:rPr>
                    <m:sty m:val="p"/>
                  </m:rPr>
                  <w:rPr>
                    <w:rFonts w:ascii="Cambria Math" w:eastAsia="Calibri" w:hAnsi="Cambria Math"/>
                    <w:sz w:val="28"/>
                    <w:szCs w:val="28"/>
                    <w:cs/>
                  </w:rPr>
                  <m:t>(</m:t>
                </m:r>
                <m:r>
                  <m:rPr>
                    <m:sty m:val="p"/>
                  </m:rPr>
                  <w:rPr>
                    <w:rFonts w:ascii="Cambria Math" w:eastAsia="Calibri" w:hAnsi="Cambria Math"/>
                    <w:sz w:val="28"/>
                    <w:szCs w:val="28"/>
                  </w:rPr>
                  <m:t>e</m:t>
                </m:r>
                <m:r>
                  <m:rPr>
                    <m:sty m:val="p"/>
                  </m:rPr>
                  <w:rPr>
                    <w:rFonts w:ascii="Cambria Math" w:eastAsia="Calibri" w:hAnsi="Cambria Math"/>
                    <w:sz w:val="28"/>
                    <w:szCs w:val="28"/>
                    <w:cs/>
                  </w:rPr>
                  <m:t>)</m:t>
                </m:r>
              </m:e>
              <m:sup>
                <m:r>
                  <m:rPr>
                    <m:sty m:val="p"/>
                  </m:rPr>
                  <w:rPr>
                    <w:rFonts w:ascii="Cambria Math" w:eastAsia="Calibri" w:hAnsi="Cambria Math"/>
                    <w:sz w:val="28"/>
                    <w:szCs w:val="28"/>
                  </w:rPr>
                  <m:t>2</m:t>
                </m:r>
              </m:sup>
            </m:sSup>
          </m:den>
        </m:f>
      </m:oMath>
    </w:p>
    <w:p w14:paraId="44DDE6DD" w14:textId="15028EB3" w:rsidR="00730742" w:rsidRPr="00727FE9" w:rsidRDefault="00730742" w:rsidP="00644C65">
      <w:pPr>
        <w:ind w:left="1168"/>
      </w:pPr>
      <w:r w:rsidRPr="00727FE9">
        <w:rPr>
          <w:cs/>
          <w:lang w:val="th-TH"/>
        </w:rPr>
        <w:t>โดย</w:t>
      </w:r>
      <w:r w:rsidR="00644C65">
        <w:rPr>
          <w:cs/>
        </w:rPr>
        <w:tab/>
      </w:r>
      <w:r w:rsidRPr="00727FE9">
        <w:t xml:space="preserve">N </w:t>
      </w:r>
      <w:r w:rsidRPr="00727FE9">
        <w:rPr>
          <w:cs/>
        </w:rPr>
        <w:t xml:space="preserve">= </w:t>
      </w:r>
      <w:r w:rsidR="00644C65">
        <w:rPr>
          <w:cs/>
        </w:rPr>
        <w:tab/>
      </w:r>
      <w:r w:rsidRPr="00727FE9">
        <w:rPr>
          <w:cs/>
          <w:lang w:val="th-TH"/>
        </w:rPr>
        <w:t>จำนวนประชากรทั้งหมด</w:t>
      </w:r>
    </w:p>
    <w:p w14:paraId="0FEE9171" w14:textId="1E2935FB" w:rsidR="00730742" w:rsidRPr="00727FE9" w:rsidRDefault="00730742" w:rsidP="00644C65">
      <w:pPr>
        <w:ind w:left="1462" w:firstLine="1418"/>
      </w:pPr>
      <w:r w:rsidRPr="00727FE9">
        <w:t xml:space="preserve">e </w:t>
      </w:r>
      <w:r w:rsidRPr="00727FE9">
        <w:rPr>
          <w:cs/>
        </w:rPr>
        <w:t xml:space="preserve">= </w:t>
      </w:r>
      <w:r w:rsidR="00644C65">
        <w:rPr>
          <w:cs/>
          <w:lang w:val="th-TH"/>
        </w:rPr>
        <w:tab/>
      </w:r>
      <w:r w:rsidRPr="00727FE9">
        <w:rPr>
          <w:cs/>
          <w:lang w:val="th-TH"/>
        </w:rPr>
        <w:t>ความคลาดเคลื่อนที่ยอมรับได้</w:t>
      </w:r>
    </w:p>
    <w:p w14:paraId="4E4E57C5" w14:textId="2E08A691" w:rsidR="00730742" w:rsidRPr="00727FE9" w:rsidRDefault="00730742" w:rsidP="00644C65">
      <w:pPr>
        <w:ind w:left="2160" w:firstLine="720"/>
      </w:pPr>
      <w:r w:rsidRPr="00727FE9">
        <w:t xml:space="preserve">n </w:t>
      </w:r>
      <w:r w:rsidRPr="00727FE9">
        <w:rPr>
          <w:cs/>
        </w:rPr>
        <w:t xml:space="preserve">= </w:t>
      </w:r>
      <w:r w:rsidR="00644C65">
        <w:rPr>
          <w:cs/>
        </w:rPr>
        <w:tab/>
      </w:r>
      <w:r w:rsidRPr="00727FE9">
        <w:rPr>
          <w:cs/>
          <w:lang w:val="th-TH"/>
        </w:rPr>
        <w:t>จำนวนกลุ่มตัวอย่าง</w:t>
      </w:r>
    </w:p>
    <w:p w14:paraId="2E89F17E" w14:textId="77777777" w:rsidR="00730742" w:rsidRPr="00727FE9" w:rsidRDefault="00730742" w:rsidP="00644C65">
      <w:pPr>
        <w:spacing w:before="0"/>
        <w:ind w:left="1168"/>
      </w:pPr>
      <w:r w:rsidRPr="00727FE9">
        <w:rPr>
          <w:cs/>
          <w:lang w:val="th-TH"/>
        </w:rPr>
        <w:t xml:space="preserve">ประชากรทั้งหมด </w:t>
      </w:r>
      <w:r w:rsidRPr="00727FE9">
        <w:rPr>
          <w:cs/>
        </w:rPr>
        <w:t>๔</w:t>
      </w:r>
      <w:r w:rsidRPr="00727FE9">
        <w:t>,</w:t>
      </w:r>
      <w:r w:rsidRPr="00727FE9">
        <w:rPr>
          <w:cs/>
          <w:lang w:val="th-TH"/>
        </w:rPr>
        <w:t>๔๐๐ คน เมื่อแทนค่าสูตรจะได้ดังนี้</w:t>
      </w:r>
    </w:p>
    <w:p w14:paraId="7D0228D7" w14:textId="77777777" w:rsidR="00730742" w:rsidRPr="00727FE9" w:rsidRDefault="00730742" w:rsidP="00730742">
      <w:pPr>
        <w:spacing w:before="0"/>
        <w:ind w:firstLine="0"/>
        <w:rPr>
          <w:rFonts w:eastAsia="Calibri"/>
        </w:rPr>
      </w:pPr>
    </w:p>
    <w:p w14:paraId="56E5B78A" w14:textId="77777777" w:rsidR="00730742" w:rsidRPr="00727FE9" w:rsidRDefault="00730742" w:rsidP="00730742">
      <w:pPr>
        <w:spacing w:before="0"/>
        <w:ind w:firstLine="0"/>
        <w:jc w:val="center"/>
        <w:rPr>
          <w:rFonts w:eastAsia="Calibri"/>
          <w:sz w:val="28"/>
          <w:szCs w:val="28"/>
        </w:rPr>
      </w:pPr>
      <m:oMathPara>
        <m:oMath>
          <m:r>
            <m:rPr>
              <m:sty m:val="p"/>
            </m:rPr>
            <w:rPr>
              <w:rFonts w:ascii="Cambria Math" w:eastAsia="Calibri" w:hAnsi="Cambria Math"/>
              <w:sz w:val="20"/>
              <w:szCs w:val="20"/>
            </w:rPr>
            <w:lastRenderedPageBreak/>
            <m:t>n</m:t>
          </m:r>
          <m:r>
            <w:rPr>
              <w:rFonts w:ascii="Cambria Math" w:eastAsia="Calibri" w:hAnsi="Cambria Math"/>
              <w:sz w:val="20"/>
              <w:szCs w:val="20"/>
              <w:cs/>
            </w:rPr>
            <m:t xml:space="preserve"> = </m:t>
          </m:r>
          <m:f>
            <m:fPr>
              <m:ctrlPr>
                <w:rPr>
                  <w:rFonts w:ascii="Cambria Math" w:eastAsia="Calibri" w:hAnsi="Cambria Math"/>
                  <w:i/>
                  <w:sz w:val="20"/>
                  <w:szCs w:val="20"/>
                </w:rPr>
              </m:ctrlPr>
            </m:fPr>
            <m:num>
              <m:r>
                <w:rPr>
                  <w:rFonts w:ascii="Cambria Math" w:eastAsia="Calibri" w:hAnsi="Cambria Math"/>
                  <w:sz w:val="20"/>
                  <w:szCs w:val="20"/>
                </w:rPr>
                <m:t>4,400</m:t>
              </m:r>
            </m:num>
            <m:den>
              <m:r>
                <w:rPr>
                  <w:rFonts w:ascii="Cambria Math" w:eastAsia="Calibri" w:hAnsi="Cambria Math"/>
                  <w:sz w:val="20"/>
                  <w:szCs w:val="20"/>
                </w:rPr>
                <m:t>1</m:t>
              </m:r>
              <m:r>
                <w:rPr>
                  <w:rFonts w:ascii="Cambria Math" w:eastAsia="Calibri" w:hAnsi="Cambria Math"/>
                  <w:sz w:val="20"/>
                  <w:szCs w:val="20"/>
                  <w:cs/>
                </w:rPr>
                <m:t>+</m:t>
              </m:r>
              <m:r>
                <w:rPr>
                  <w:rFonts w:ascii="Cambria Math" w:eastAsia="Calibri" w:hAnsi="Cambria Math"/>
                  <w:sz w:val="20"/>
                  <w:szCs w:val="20"/>
                </w:rPr>
                <m:t>4,400</m:t>
              </m:r>
              <m:sSup>
                <m:sSupPr>
                  <m:ctrlPr>
                    <w:rPr>
                      <w:rFonts w:ascii="Cambria Math" w:eastAsia="Calibri" w:hAnsi="Cambria Math"/>
                      <w:sz w:val="20"/>
                      <w:szCs w:val="20"/>
                    </w:rPr>
                  </m:ctrlPr>
                </m:sSupPr>
                <m:e>
                  <m:r>
                    <m:rPr>
                      <m:sty m:val="p"/>
                    </m:rPr>
                    <w:rPr>
                      <w:rFonts w:ascii="Cambria Math" w:eastAsia="Calibri" w:hAnsi="Cambria Math"/>
                      <w:sz w:val="20"/>
                      <w:szCs w:val="20"/>
                      <w:cs/>
                    </w:rPr>
                    <m:t>(</m:t>
                  </m:r>
                  <m:r>
                    <w:rPr>
                      <w:rFonts w:ascii="Cambria Math" w:eastAsia="Calibri" w:hAnsi="Cambria Math"/>
                      <w:sz w:val="20"/>
                      <w:szCs w:val="20"/>
                    </w:rPr>
                    <m:t>0</m:t>
                  </m:r>
                  <m:r>
                    <w:rPr>
                      <w:rFonts w:ascii="Cambria Math" w:eastAsia="Calibri" w:hAnsi="Cambria Math"/>
                      <w:sz w:val="20"/>
                      <w:szCs w:val="20"/>
                      <w:cs/>
                    </w:rPr>
                    <m:t>.</m:t>
                  </m:r>
                  <m:r>
                    <w:rPr>
                      <w:rFonts w:ascii="Cambria Math" w:eastAsia="Calibri" w:hAnsi="Cambria Math"/>
                      <w:sz w:val="20"/>
                      <w:szCs w:val="20"/>
                    </w:rPr>
                    <m:t>05</m:t>
                  </m:r>
                  <m:r>
                    <m:rPr>
                      <m:sty m:val="p"/>
                    </m:rPr>
                    <w:rPr>
                      <w:rFonts w:ascii="Cambria Math" w:eastAsia="Calibri" w:hAnsi="Cambria Math"/>
                      <w:sz w:val="20"/>
                      <w:szCs w:val="20"/>
                      <w:cs/>
                    </w:rPr>
                    <m:t>)</m:t>
                  </m:r>
                </m:e>
                <m:sup>
                  <m:r>
                    <w:rPr>
                      <w:rFonts w:ascii="Cambria Math" w:eastAsia="Calibri" w:hAnsi="Cambria Math"/>
                      <w:sz w:val="20"/>
                      <w:szCs w:val="20"/>
                    </w:rPr>
                    <m:t>2</m:t>
                  </m:r>
                </m:sup>
              </m:sSup>
            </m:den>
          </m:f>
        </m:oMath>
      </m:oMathPara>
    </w:p>
    <w:p w14:paraId="45BF17A7" w14:textId="77777777" w:rsidR="00730742" w:rsidRPr="00727FE9" w:rsidRDefault="00730742" w:rsidP="00730742">
      <w:pPr>
        <w:spacing w:before="0"/>
        <w:ind w:firstLine="0"/>
        <w:jc w:val="center"/>
        <w:rPr>
          <w:rFonts w:eastAsia="Calibri"/>
          <w:sz w:val="28"/>
          <w:szCs w:val="28"/>
        </w:rPr>
      </w:pPr>
    </w:p>
    <w:p w14:paraId="4EFB386F" w14:textId="77777777" w:rsidR="00730742" w:rsidRPr="00727FE9" w:rsidRDefault="00730742" w:rsidP="00730742">
      <w:pPr>
        <w:spacing w:before="0"/>
        <w:ind w:firstLine="0"/>
        <w:jc w:val="center"/>
        <w:rPr>
          <w:rFonts w:eastAsia="Calibri"/>
          <w:i/>
          <w:iCs/>
          <w:sz w:val="28"/>
          <w:szCs w:val="28"/>
        </w:rPr>
      </w:pPr>
      <m:oMathPara>
        <m:oMath>
          <m:r>
            <m:rPr>
              <m:sty m:val="p"/>
            </m:rPr>
            <w:rPr>
              <w:rFonts w:ascii="Cambria Math" w:eastAsia="Calibri" w:hAnsi="Cambria Math"/>
              <w:sz w:val="20"/>
              <w:szCs w:val="20"/>
            </w:rPr>
            <m:t>n</m:t>
          </m:r>
          <m:r>
            <w:rPr>
              <w:rFonts w:ascii="Cambria Math" w:eastAsia="Calibri" w:hAnsi="Cambria Math"/>
              <w:sz w:val="20"/>
              <w:szCs w:val="20"/>
              <w:cs/>
            </w:rPr>
            <m:t xml:space="preserve"> = </m:t>
          </m:r>
          <m:f>
            <m:fPr>
              <m:ctrlPr>
                <w:rPr>
                  <w:rFonts w:ascii="Cambria Math" w:eastAsia="Calibri" w:hAnsi="Cambria Math"/>
                  <w:sz w:val="20"/>
                  <w:szCs w:val="20"/>
                </w:rPr>
              </m:ctrlPr>
            </m:fPr>
            <m:num>
              <m:r>
                <w:rPr>
                  <w:rFonts w:ascii="Cambria Math" w:eastAsia="Calibri" w:hAnsi="Cambria Math"/>
                  <w:sz w:val="20"/>
                  <w:szCs w:val="20"/>
                </w:rPr>
                <m:t>4,400</m:t>
              </m:r>
            </m:num>
            <m:den>
              <m:r>
                <m:rPr>
                  <m:sty m:val="p"/>
                </m:rPr>
                <w:rPr>
                  <w:rFonts w:ascii="Cambria Math" w:eastAsia="Calibri" w:hAnsi="Cambria Math"/>
                  <w:sz w:val="20"/>
                  <w:szCs w:val="20"/>
                </w:rPr>
                <m:t>1</m:t>
              </m:r>
              <m:r>
                <m:rPr>
                  <m:sty m:val="p"/>
                </m:rPr>
                <w:rPr>
                  <w:rFonts w:ascii="Cambria Math" w:eastAsia="Calibri" w:hAnsi="Cambria Math"/>
                  <w:sz w:val="20"/>
                  <w:szCs w:val="20"/>
                  <w:cs/>
                </w:rPr>
                <m:t>+</m:t>
              </m:r>
              <m:r>
                <m:rPr>
                  <m:sty m:val="p"/>
                </m:rPr>
                <w:rPr>
                  <w:rFonts w:ascii="Cambria Math" w:eastAsia="Calibri" w:hAnsi="Cambria Math"/>
                  <w:sz w:val="20"/>
                  <w:szCs w:val="20"/>
                </w:rPr>
                <m:t>4</m:t>
              </m:r>
              <m:r>
                <w:rPr>
                  <w:rFonts w:ascii="Cambria Math" w:eastAsia="Calibri" w:hAnsi="Cambria Math"/>
                  <w:sz w:val="20"/>
                  <w:szCs w:val="20"/>
                </w:rPr>
                <m:t>,400</m:t>
              </m:r>
              <m:r>
                <m:rPr>
                  <m:sty m:val="p"/>
                </m:rPr>
                <w:rPr>
                  <w:rFonts w:ascii="Cambria Math" w:eastAsia="Calibri" w:hAnsi="Cambria Math"/>
                  <w:sz w:val="20"/>
                  <w:szCs w:val="20"/>
                  <w:cs/>
                </w:rPr>
                <m:t>(</m:t>
              </m:r>
              <m:r>
                <w:rPr>
                  <w:rFonts w:ascii="Cambria Math" w:eastAsia="Calibri" w:hAnsi="Cambria Math"/>
                  <w:sz w:val="20"/>
                  <w:szCs w:val="20"/>
                </w:rPr>
                <m:t>0</m:t>
              </m:r>
              <m:r>
                <w:rPr>
                  <w:rFonts w:ascii="Cambria Math" w:eastAsia="Calibri" w:hAnsi="Cambria Math"/>
                  <w:sz w:val="20"/>
                  <w:szCs w:val="20"/>
                  <w:cs/>
                </w:rPr>
                <m:t>.</m:t>
              </m:r>
              <m:r>
                <w:rPr>
                  <w:rFonts w:ascii="Cambria Math" w:eastAsia="Calibri" w:hAnsi="Cambria Math"/>
                  <w:sz w:val="20"/>
                  <w:szCs w:val="20"/>
                </w:rPr>
                <m:t>0025</m:t>
              </m:r>
              <m:r>
                <m:rPr>
                  <m:sty m:val="p"/>
                </m:rPr>
                <w:rPr>
                  <w:rFonts w:ascii="Cambria Math" w:eastAsia="Calibri" w:hAnsi="Cambria Math"/>
                  <w:sz w:val="20"/>
                  <w:szCs w:val="20"/>
                  <w:cs/>
                </w:rPr>
                <m:t>)</m:t>
              </m:r>
            </m:den>
          </m:f>
        </m:oMath>
      </m:oMathPara>
    </w:p>
    <w:p w14:paraId="16B0E134" w14:textId="77777777" w:rsidR="00730742" w:rsidRPr="00727FE9" w:rsidRDefault="00730742" w:rsidP="00730742">
      <w:pPr>
        <w:spacing w:before="0"/>
        <w:ind w:firstLine="0"/>
        <w:jc w:val="center"/>
        <w:rPr>
          <w:rFonts w:eastAsia="Calibri"/>
          <w:iCs/>
          <w:sz w:val="28"/>
          <w:szCs w:val="28"/>
        </w:rPr>
      </w:pPr>
    </w:p>
    <w:p w14:paraId="1ABC4A6E" w14:textId="77777777" w:rsidR="00730742" w:rsidRPr="00727FE9" w:rsidRDefault="00730742" w:rsidP="00730742">
      <w:pPr>
        <w:spacing w:before="0"/>
        <w:ind w:firstLine="0"/>
        <w:jc w:val="center"/>
        <w:rPr>
          <w:rFonts w:eastAsia="Calibri"/>
          <w:sz w:val="20"/>
          <w:szCs w:val="20"/>
        </w:rPr>
      </w:pPr>
      <m:oMathPara>
        <m:oMath>
          <m:r>
            <m:rPr>
              <m:sty m:val="p"/>
            </m:rPr>
            <w:rPr>
              <w:rFonts w:ascii="Cambria Math" w:hAnsi="Cambria Math"/>
              <w:sz w:val="20"/>
              <w:szCs w:val="20"/>
            </w:rPr>
            <m:t xml:space="preserve"> </m:t>
          </m:r>
          <m:f>
            <m:fPr>
              <m:ctrlPr>
                <w:rPr>
                  <w:rFonts w:ascii="Cambria Math" w:hAnsi="Cambria Math"/>
                  <w:sz w:val="20"/>
                  <w:szCs w:val="20"/>
                </w:rPr>
              </m:ctrlPr>
            </m:fPr>
            <m:num>
              <m:r>
                <m:rPr>
                  <m:sty m:val="p"/>
                </m:rPr>
                <w:rPr>
                  <w:rFonts w:ascii="Cambria Math" w:hAnsi="Cambria Math"/>
                  <w:sz w:val="20"/>
                  <w:szCs w:val="20"/>
                </w:rPr>
                <m:t>4,400</m:t>
              </m:r>
            </m:num>
            <m:den>
              <m:r>
                <m:rPr>
                  <m:sty m:val="p"/>
                </m:rPr>
                <w:rPr>
                  <w:rFonts w:ascii="Cambria Math" w:hAnsi="Cambria Math"/>
                  <w:sz w:val="20"/>
                  <w:szCs w:val="20"/>
                </w:rPr>
                <m:t>14.75</m:t>
              </m:r>
            </m:den>
          </m:f>
        </m:oMath>
      </m:oMathPara>
    </w:p>
    <w:p w14:paraId="44801CD3" w14:textId="77777777" w:rsidR="00730742" w:rsidRPr="00727FE9" w:rsidRDefault="00730742" w:rsidP="00730742">
      <w:pPr>
        <w:spacing w:before="0"/>
        <w:ind w:firstLine="0"/>
        <w:jc w:val="center"/>
        <w:rPr>
          <w:rFonts w:eastAsia="Calibri"/>
          <w:sz w:val="28"/>
          <w:szCs w:val="28"/>
        </w:rPr>
      </w:pPr>
    </w:p>
    <w:p w14:paraId="01DEB3B5" w14:textId="77777777" w:rsidR="00730742" w:rsidRPr="00727FE9" w:rsidRDefault="00730742" w:rsidP="00730742">
      <w:pPr>
        <w:spacing w:before="0"/>
        <w:ind w:firstLine="0"/>
        <w:jc w:val="center"/>
        <w:rPr>
          <w:rFonts w:eastAsia="Times New Roman"/>
          <w:i/>
          <w:iCs/>
          <w:sz w:val="20"/>
          <w:szCs w:val="20"/>
        </w:rPr>
      </w:pPr>
      <m:oMathPara>
        <m:oMath>
          <m:r>
            <m:rPr>
              <m:sty m:val="p"/>
            </m:rPr>
            <w:rPr>
              <w:rFonts w:ascii="Cambria Math" w:eastAsia="Calibri" w:hAnsi="Cambria Math"/>
              <w:sz w:val="20"/>
              <w:szCs w:val="20"/>
            </w:rPr>
            <m:t>n</m:t>
          </m:r>
          <m:r>
            <w:rPr>
              <w:rFonts w:ascii="Cambria Math" w:eastAsia="Calibri" w:hAnsi="Cambria Math"/>
              <w:sz w:val="20"/>
              <w:szCs w:val="20"/>
              <w:cs/>
            </w:rPr>
            <m:t xml:space="preserve"> = </m:t>
          </m:r>
          <m:r>
            <w:rPr>
              <w:rFonts w:ascii="Cambria Math" w:eastAsia="Calibri" w:hAnsi="Cambria Math"/>
              <w:sz w:val="20"/>
              <w:szCs w:val="20"/>
            </w:rPr>
            <m:t>366</m:t>
          </m:r>
          <m:r>
            <w:rPr>
              <w:rFonts w:ascii="Cambria Math" w:eastAsia="Calibri" w:hAnsi="Cambria Math"/>
              <w:sz w:val="20"/>
              <w:szCs w:val="20"/>
              <w:cs/>
            </w:rPr>
            <m:t>.</m:t>
          </m:r>
          <m:r>
            <w:rPr>
              <w:rFonts w:ascii="Cambria Math" w:eastAsia="Calibri" w:hAnsi="Cambria Math"/>
              <w:sz w:val="20"/>
              <w:szCs w:val="20"/>
            </w:rPr>
            <m:t>40</m:t>
          </m:r>
        </m:oMath>
      </m:oMathPara>
    </w:p>
    <w:p w14:paraId="57A0CD31" w14:textId="77777777" w:rsidR="00730742" w:rsidRPr="00727FE9" w:rsidRDefault="00730742" w:rsidP="00730742">
      <w:pPr>
        <w:spacing w:before="0"/>
        <w:ind w:firstLine="0"/>
        <w:jc w:val="center"/>
        <w:rPr>
          <w:rFonts w:eastAsia="Times New Roman"/>
          <w:iCs/>
          <w:sz w:val="20"/>
          <w:szCs w:val="20"/>
        </w:rPr>
      </w:pPr>
    </w:p>
    <w:p w14:paraId="4EECB19C" w14:textId="77777777" w:rsidR="00730742" w:rsidRPr="00727FE9" w:rsidRDefault="00730742" w:rsidP="00730742">
      <w:pPr>
        <w:spacing w:before="40"/>
        <w:ind w:firstLine="0"/>
        <w:jc w:val="center"/>
      </w:pPr>
      <m:oMathPara>
        <m:oMath>
          <m:r>
            <m:rPr>
              <m:sty m:val="p"/>
            </m:rPr>
            <w:rPr>
              <w:rFonts w:ascii="Cambria Math" w:eastAsia="Times New Roman" w:hAnsi="Cambria Math"/>
              <w:sz w:val="20"/>
              <w:szCs w:val="20"/>
            </w:rPr>
            <m:t xml:space="preserve">n </m:t>
          </m:r>
          <m:r>
            <m:rPr>
              <m:sty m:val="p"/>
            </m:rPr>
            <w:rPr>
              <w:rFonts w:ascii="Cambria Math" w:eastAsia="Times New Roman" w:hAnsi="Cambria Math"/>
              <w:sz w:val="20"/>
              <w:szCs w:val="20"/>
              <w:cs/>
            </w:rPr>
            <m:t>=</m:t>
          </m:r>
          <m:r>
            <m:rPr>
              <m:sty m:val="p"/>
            </m:rPr>
            <w:rPr>
              <w:rFonts w:ascii="Cambria Math" w:eastAsia="Times New Roman" w:hAnsi="Cambria Math"/>
              <w:sz w:val="20"/>
              <w:szCs w:val="20"/>
            </w:rPr>
            <m:t>367</m:t>
          </m:r>
        </m:oMath>
      </m:oMathPara>
    </w:p>
    <w:p w14:paraId="69669239" w14:textId="77777777" w:rsidR="00730742" w:rsidRPr="00727FE9" w:rsidRDefault="00730742" w:rsidP="00730742">
      <w:pPr>
        <w:spacing w:before="40"/>
        <w:ind w:firstLine="0"/>
        <w:jc w:val="center"/>
        <w:rPr>
          <w:cs/>
          <w:lang w:val="th-TH"/>
        </w:rPr>
      </w:pPr>
      <w:r w:rsidRPr="00727FE9">
        <w:rPr>
          <w:cs/>
          <w:lang w:val="th-TH"/>
        </w:rPr>
        <w:t>เพราะฉะนั้นจำนวนกลุ่มตัวอย่าง เท่ากับ ๓๖๗ คน</w:t>
      </w:r>
    </w:p>
    <w:p w14:paraId="1F048BC5" w14:textId="77777777" w:rsidR="00730742" w:rsidRPr="00727FE9" w:rsidRDefault="00730742" w:rsidP="00787CF4">
      <w:pPr>
        <w:pStyle w:val="5175"/>
        <w:rPr>
          <w:cs/>
        </w:rPr>
      </w:pPr>
      <w:bookmarkStart w:id="484" w:name="_Hlk163899321"/>
      <w:bookmarkEnd w:id="483"/>
      <w:r w:rsidRPr="00727FE9">
        <w:rPr>
          <w:b/>
          <w:bCs/>
          <w:cs/>
          <w:lang w:val="th-TH"/>
        </w:rPr>
        <w:t xml:space="preserve">วิธีการสุ่มกลุ่มตัวอย่าง </w:t>
      </w:r>
      <w:r w:rsidRPr="00727FE9">
        <w:rPr>
          <w:b/>
          <w:bCs/>
          <w:cs/>
        </w:rPr>
        <w:t>(</w:t>
      </w:r>
      <w:r w:rsidRPr="00727FE9">
        <w:rPr>
          <w:b/>
          <w:bCs/>
        </w:rPr>
        <w:t>Sampling</w:t>
      </w:r>
      <w:r w:rsidRPr="00727FE9">
        <w:rPr>
          <w:b/>
          <w:bCs/>
          <w:cs/>
        </w:rPr>
        <w:t>)</w:t>
      </w:r>
      <w:r w:rsidRPr="00727FE9">
        <w:rPr>
          <w:cs/>
        </w:rPr>
        <w:t xml:space="preserve"> </w:t>
      </w:r>
      <w:r w:rsidRPr="00727FE9">
        <w:rPr>
          <w:cs/>
          <w:lang w:val="th-TH"/>
        </w:rPr>
        <w:t xml:space="preserve">วิธีการสุ่มกลุ่มตัวอย่าง </w:t>
      </w:r>
      <w:r w:rsidRPr="00727FE9">
        <w:rPr>
          <w:cs/>
        </w:rPr>
        <w:t>(</w:t>
      </w:r>
      <w:r w:rsidRPr="00727FE9">
        <w:t>Sampling</w:t>
      </w:r>
      <w:r w:rsidRPr="00727FE9">
        <w:rPr>
          <w:cs/>
        </w:rPr>
        <w:t xml:space="preserve">) </w:t>
      </w:r>
      <w:r w:rsidRPr="00727FE9">
        <w:rPr>
          <w:cs/>
          <w:lang w:val="th-TH"/>
        </w:rPr>
        <w:t>การสุ่มกลุ่มตัวอย่างใช้หลักการสุ่มแบบชั้นภูมิ ประกอบด้วยขั้นตอนดังนี้</w:t>
      </w:r>
    </w:p>
    <w:p w14:paraId="0C72D019" w14:textId="2ADB82DB" w:rsidR="00730742" w:rsidRPr="00727FE9" w:rsidRDefault="00730742" w:rsidP="00787CF4">
      <w:pPr>
        <w:pStyle w:val="5175"/>
      </w:pPr>
      <w:r w:rsidRPr="00727FE9">
        <w:rPr>
          <w:cs/>
          <w:lang w:val="th-TH"/>
        </w:rPr>
        <w:t>๑</w:t>
      </w:r>
      <w:r w:rsidRPr="00727FE9">
        <w:rPr>
          <w:cs/>
        </w:rPr>
        <w:t xml:space="preserve">) </w:t>
      </w:r>
      <w:r w:rsidRPr="00727FE9">
        <w:rPr>
          <w:cs/>
          <w:lang w:val="th-TH"/>
        </w:rPr>
        <w:t>โดยพิจารณาจากประชากรที่มีสิทธิ์</w:t>
      </w:r>
      <w:r w:rsidRPr="00727FE9">
        <w:rPr>
          <w:color w:val="000000" w:themeColor="text1"/>
          <w:cs/>
          <w:lang w:val="th-TH"/>
        </w:rPr>
        <w:t>เลือกตั้งสมาชิกสภาผู้แทนราษฎรเขตเลือกตั้งที่ ๑</w:t>
      </w:r>
      <w:r w:rsidRPr="00727FE9">
        <w:rPr>
          <w:color w:val="000000" w:themeColor="text1"/>
          <w:cs/>
        </w:rPr>
        <w:t xml:space="preserve"> </w:t>
      </w:r>
      <w:r w:rsidRPr="00727FE9">
        <w:rPr>
          <w:color w:val="000000" w:themeColor="text1"/>
          <w:cs/>
          <w:lang w:val="th-TH"/>
        </w:rPr>
        <w:t>จังหวัดแพร่</w:t>
      </w:r>
      <w:r w:rsidRPr="00727FE9">
        <w:rPr>
          <w:cs/>
        </w:rPr>
        <w:t xml:space="preserve"> </w:t>
      </w:r>
      <w:r w:rsidRPr="00727FE9">
        <w:rPr>
          <w:cs/>
          <w:lang w:val="th-TH"/>
        </w:rPr>
        <w:t>ที่มีอายุตั้งแต่ ๑๘ ปีบริบูรณ์ ขึ้นไป มีจำนวนประชากร ๔</w:t>
      </w:r>
      <w:r w:rsidRPr="00727FE9">
        <w:t>,</w:t>
      </w:r>
      <w:r w:rsidRPr="00727FE9">
        <w:rPr>
          <w:cs/>
          <w:lang w:val="th-TH"/>
        </w:rPr>
        <w:t>๔๐๐ คน</w:t>
      </w:r>
      <w:r w:rsidRPr="00727FE9">
        <w:rPr>
          <w:cs/>
        </w:rPr>
        <w:t xml:space="preserve"> </w:t>
      </w:r>
      <w:r w:rsidRPr="00727FE9">
        <w:rPr>
          <w:cs/>
          <w:lang w:val="th-TH"/>
        </w:rPr>
        <w:t>ตามพื้นที่</w:t>
      </w:r>
      <w:r w:rsidR="007A219A">
        <w:rPr>
          <w:cs/>
          <w:lang w:val="th-TH"/>
        </w:rPr>
        <w:br/>
      </w:r>
      <w:r w:rsidRPr="00727FE9">
        <w:rPr>
          <w:cs/>
          <w:lang w:val="th-TH"/>
        </w:rPr>
        <w:t>การปกครองของเขตเลือกตั้งที่ ๑ ประกอบด้วย ๑๐</w:t>
      </w:r>
      <w:r w:rsidRPr="00727FE9">
        <w:rPr>
          <w:cs/>
        </w:rPr>
        <w:t xml:space="preserve"> </w:t>
      </w:r>
      <w:r w:rsidRPr="00727FE9">
        <w:rPr>
          <w:cs/>
          <w:lang w:val="th-TH"/>
        </w:rPr>
        <w:t xml:space="preserve">หมู่บ้าน </w:t>
      </w:r>
    </w:p>
    <w:p w14:paraId="2BA60628" w14:textId="5A8491D5" w:rsidR="00730742" w:rsidRPr="00727FE9" w:rsidRDefault="00730742" w:rsidP="00787CF4">
      <w:pPr>
        <w:pStyle w:val="5175"/>
        <w:rPr>
          <w:cs/>
        </w:rPr>
      </w:pPr>
      <w:r w:rsidRPr="00727FE9">
        <w:rPr>
          <w:cs/>
          <w:lang w:val="th-TH"/>
        </w:rPr>
        <w:t>๒</w:t>
      </w:r>
      <w:r w:rsidRPr="00727FE9">
        <w:rPr>
          <w:cs/>
        </w:rPr>
        <w:t xml:space="preserve">) </w:t>
      </w:r>
      <w:r w:rsidRPr="00727FE9">
        <w:rPr>
          <w:cs/>
          <w:lang w:val="th-TH"/>
        </w:rPr>
        <w:t xml:space="preserve">กำหนดสัดส่วนกลุ่มตัวอย่างในการเก็บข้อมูลจากแต่ละหมู่บ้าน เพื่อให้ได้ข้อมูล  </w:t>
      </w:r>
      <w:r w:rsidR="007A219A">
        <w:rPr>
          <w:cs/>
          <w:lang w:val="th-TH"/>
        </w:rPr>
        <w:br/>
      </w:r>
      <w:r w:rsidRPr="00727FE9">
        <w:rPr>
          <w:cs/>
          <w:lang w:val="th-TH"/>
        </w:rPr>
        <w:t>มีลักษณะกระจาย ให้สัมพันธ์กับสัดส่วนของประชากรที่มีสิทธิ์</w:t>
      </w:r>
      <w:r w:rsidRPr="00727FE9">
        <w:rPr>
          <w:color w:val="000000" w:themeColor="text1"/>
          <w:cs/>
          <w:lang w:val="th-TH"/>
        </w:rPr>
        <w:t>เลือกตั้งสมาชิกสภาผู้แทนราษฎรเขตเลือกตั้งที่ ๑</w:t>
      </w:r>
      <w:r w:rsidRPr="00727FE9">
        <w:rPr>
          <w:color w:val="000000" w:themeColor="text1"/>
          <w:cs/>
        </w:rPr>
        <w:t xml:space="preserve"> </w:t>
      </w:r>
      <w:r w:rsidRPr="00727FE9">
        <w:rPr>
          <w:color w:val="000000" w:themeColor="text1"/>
          <w:cs/>
          <w:lang w:val="th-TH"/>
        </w:rPr>
        <w:t>จังหวัดแพร่</w:t>
      </w:r>
      <w:r w:rsidRPr="00727FE9">
        <w:rPr>
          <w:cs/>
        </w:rPr>
        <w:t xml:space="preserve"> </w:t>
      </w:r>
      <w:r w:rsidRPr="00727FE9">
        <w:rPr>
          <w:cs/>
          <w:lang w:val="th-TH"/>
        </w:rPr>
        <w:t>เป็นระดับในการสุ่มกลุ่มตัวอย่างเป็นสัดส่วนโดยใช้สูตรดังนี้</w:t>
      </w:r>
      <w:r w:rsidRPr="00727FE9">
        <w:rPr>
          <w:cs/>
        </w:rPr>
        <w:t xml:space="preserve"> </w:t>
      </w:r>
      <w:r w:rsidRPr="00727FE9">
        <w:rPr>
          <w:cs/>
          <w:lang w:val="th-TH"/>
        </w:rPr>
        <w:t>ดังตารางที่ ๓</w:t>
      </w:r>
      <w:r w:rsidRPr="00727FE9">
        <w:rPr>
          <w:cs/>
        </w:rPr>
        <w:t>.</w:t>
      </w:r>
      <w:r w:rsidRPr="00727FE9">
        <w:rPr>
          <w:cs/>
          <w:lang w:val="th-TH"/>
        </w:rPr>
        <w:t>๑</w:t>
      </w:r>
      <w:r w:rsidRPr="00727FE9">
        <w:rPr>
          <w:cs/>
        </w:rPr>
        <w:t xml:space="preserve">  </w:t>
      </w:r>
    </w:p>
    <w:p w14:paraId="1B46F36A" w14:textId="77777777" w:rsidR="00730742" w:rsidRPr="00727FE9" w:rsidRDefault="00730742" w:rsidP="00730742">
      <w:pPr>
        <w:ind w:firstLine="720"/>
      </w:pPr>
      <w:r w:rsidRPr="00727FE9">
        <w:rPr>
          <w:cs/>
          <w:lang w:val="th-TH"/>
        </w:rPr>
        <w:t>จำนวนตัวอย่างในแต่ละขั้น</w:t>
      </w:r>
      <w:r w:rsidRPr="00727FE9">
        <w:rPr>
          <w:cs/>
        </w:rPr>
        <w:t xml:space="preserve">=  </w:t>
      </w:r>
      <w:r w:rsidRPr="00727FE9">
        <w:rPr>
          <w:cs/>
          <w:lang w:val="th-TH"/>
        </w:rPr>
        <w:t xml:space="preserve">จำนวนตัวอย่างทั้งหมด </w:t>
      </w:r>
      <w:r w:rsidRPr="00727FE9">
        <w:t xml:space="preserve">X </w:t>
      </w:r>
      <w:r w:rsidRPr="00727FE9">
        <w:rPr>
          <w:cs/>
          <w:lang w:val="th-TH"/>
        </w:rPr>
        <w:t>จำนวนประชากรในแต่ละขั้น</w:t>
      </w:r>
    </w:p>
    <w:p w14:paraId="0BF4FCE8" w14:textId="77777777" w:rsidR="00730742" w:rsidRPr="00727FE9" w:rsidRDefault="00730742" w:rsidP="00730742">
      <w:pPr>
        <w:tabs>
          <w:tab w:val="left" w:pos="992"/>
          <w:tab w:val="left" w:pos="1276"/>
        </w:tabs>
        <w:spacing w:before="0"/>
        <w:ind w:firstLine="0"/>
        <w:contextualSpacing/>
        <w:rPr>
          <w:rFonts w:eastAsia="Times New Roman"/>
        </w:rPr>
      </w:pPr>
      <w:r w:rsidRPr="00727FE9">
        <w:rPr>
          <w:noProof/>
        </w:rPr>
        <mc:AlternateContent>
          <mc:Choice Requires="wps">
            <w:drawing>
              <wp:anchor distT="0" distB="0" distL="114300" distR="114300" simplePos="0" relativeHeight="251671552" behindDoc="0" locked="0" layoutInCell="1" allowOverlap="1" wp14:anchorId="6A92FFAE" wp14:editId="24679991">
                <wp:simplePos x="0" y="0"/>
                <wp:positionH relativeFrom="column">
                  <wp:posOffset>1670685</wp:posOffset>
                </wp:positionH>
                <wp:positionV relativeFrom="paragraph">
                  <wp:posOffset>22225</wp:posOffset>
                </wp:positionV>
                <wp:extent cx="2945130" cy="0"/>
                <wp:effectExtent l="0" t="0" r="26670" b="19050"/>
                <wp:wrapNone/>
                <wp:docPr id="205" name="ตัวเชื่อมต่อตรง 9"/>
                <wp:cNvGraphicFramePr/>
                <a:graphic xmlns:a="http://schemas.openxmlformats.org/drawingml/2006/main">
                  <a:graphicData uri="http://schemas.microsoft.com/office/word/2010/wordprocessingShape">
                    <wps:wsp>
                      <wps:cNvCnPr/>
                      <wps:spPr>
                        <a:xfrm flipV="1">
                          <a:off x="0" y="0"/>
                          <a:ext cx="2945130"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5F082E3B" id="ตัวเชื่อมต่อตรง 1" o:spid="_x0000_s1026" style="position:absolute;flip:y;z-index:251671552;visibility:visible;mso-wrap-style:square;mso-wrap-distance-left:9pt;mso-wrap-distance-top:0;mso-wrap-distance-right:9pt;mso-wrap-distance-bottom:0;mso-position-horizontal:absolute;mso-position-horizontal-relative:text;mso-position-vertical:absolute;mso-position-vertical-relative:text" from="131.55pt,1.75pt" to="363.4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" strokecolor="windowText" strokeweight=".5pt">
                <v:stroke joinstyle="miter"/>
              </v:line>
            </w:pict>
          </mc:Fallback>
        </mc:AlternateContent>
      </w:r>
      <w:r w:rsidRPr="00727FE9">
        <w:rPr>
          <w:rFonts w:eastAsia="Times New Roman"/>
          <w:cs/>
        </w:rPr>
        <w:tab/>
      </w:r>
      <w:r w:rsidRPr="00727FE9">
        <w:rPr>
          <w:rFonts w:eastAsia="Times New Roman"/>
          <w:cs/>
        </w:rPr>
        <w:tab/>
      </w:r>
      <w:r w:rsidRPr="00727FE9">
        <w:rPr>
          <w:rFonts w:eastAsia="Times New Roman"/>
          <w:cs/>
        </w:rPr>
        <w:tab/>
        <w:t xml:space="preserve"> </w:t>
      </w:r>
      <w:r w:rsidRPr="00727FE9">
        <w:rPr>
          <w:rFonts w:eastAsia="Times New Roman"/>
          <w:cs/>
        </w:rPr>
        <w:tab/>
        <w:t xml:space="preserve"> </w:t>
      </w:r>
      <w:r w:rsidRPr="00727FE9">
        <w:rPr>
          <w:rFonts w:eastAsia="Times New Roman"/>
          <w:cs/>
        </w:rPr>
        <w:tab/>
      </w:r>
      <w:r w:rsidRPr="00727FE9">
        <w:rPr>
          <w:rFonts w:eastAsia="Times New Roman"/>
          <w:cs/>
        </w:rPr>
        <w:tab/>
        <w:t xml:space="preserve"> </w:t>
      </w:r>
      <w:r w:rsidRPr="00727FE9">
        <w:rPr>
          <w:rFonts w:eastAsia="Times New Roman"/>
          <w:cs/>
          <w:lang w:val="th-TH"/>
        </w:rPr>
        <w:t>จำนวนประชากรทั้งหมด</w:t>
      </w:r>
    </w:p>
    <w:p w14:paraId="50970A20" w14:textId="6A460B30" w:rsidR="00730742" w:rsidRDefault="00730742" w:rsidP="00787CF4">
      <w:pPr>
        <w:pStyle w:val="5175"/>
        <w:rPr>
          <w:sz w:val="36"/>
          <w:szCs w:val="36"/>
        </w:rPr>
      </w:pPr>
      <w:r w:rsidRPr="00727FE9">
        <w:rPr>
          <w:spacing w:val="-8"/>
          <w:cs/>
          <w:lang w:val="th-TH"/>
        </w:rPr>
        <w:t>จากสูตรจะได้ประชากรที่มีสิทธิ</w:t>
      </w:r>
      <w:r w:rsidRPr="00727FE9">
        <w:rPr>
          <w:color w:val="000000" w:themeColor="text1"/>
          <w:spacing w:val="-8"/>
          <w:cs/>
          <w:lang w:val="th-TH"/>
        </w:rPr>
        <w:t>เลือกตั้งสมาชิกสภาผู้แทนราษฎรเขตเลือกตั้งที่ ๑</w:t>
      </w:r>
      <w:r w:rsidRPr="00727FE9">
        <w:rPr>
          <w:color w:val="000000" w:themeColor="text1"/>
          <w:spacing w:val="-8"/>
          <w:cs/>
        </w:rPr>
        <w:t xml:space="preserve"> </w:t>
      </w:r>
      <w:r w:rsidRPr="00727FE9">
        <w:rPr>
          <w:color w:val="000000" w:themeColor="text1"/>
          <w:spacing w:val="-8"/>
          <w:cs/>
          <w:lang w:val="th-TH"/>
        </w:rPr>
        <w:t>จังหวัดแพร่</w:t>
      </w:r>
      <w:r w:rsidRPr="00727FE9">
        <w:rPr>
          <w:cs/>
        </w:rPr>
        <w:t xml:space="preserve"> </w:t>
      </w:r>
      <w:r w:rsidRPr="00727FE9">
        <w:rPr>
          <w:cs/>
          <w:lang w:val="th-TH"/>
        </w:rPr>
        <w:t>ที่มีอายุตั้งแต่ ๑๘ ปีบริบูรณ์ ขึ้นไป</w:t>
      </w:r>
      <w:r w:rsidRPr="00727FE9">
        <w:rPr>
          <w:cs/>
        </w:rPr>
        <w:t xml:space="preserve"> </w:t>
      </w:r>
      <w:r w:rsidRPr="00727FE9">
        <w:rPr>
          <w:cs/>
          <w:lang w:val="th-TH"/>
        </w:rPr>
        <w:t>ที่เป็นกลุ่มตัวอย่างประชากร จำนวน</w:t>
      </w:r>
      <w:r w:rsidRPr="00727FE9">
        <w:rPr>
          <w:cs/>
        </w:rPr>
        <w:t xml:space="preserve"> </w:t>
      </w:r>
      <w:r w:rsidRPr="00727FE9">
        <w:rPr>
          <w:cs/>
          <w:lang w:val="th-TH"/>
        </w:rPr>
        <w:t>๓๖๗</w:t>
      </w:r>
      <w:r w:rsidRPr="00727FE9">
        <w:rPr>
          <w:cs/>
        </w:rPr>
        <w:t xml:space="preserve"> </w:t>
      </w:r>
      <w:r w:rsidRPr="00727FE9">
        <w:rPr>
          <w:cs/>
          <w:lang w:val="th-TH"/>
        </w:rPr>
        <w:t>คน รายละเอียดดังตารางที่ ๓</w:t>
      </w:r>
      <w:r w:rsidRPr="00727FE9">
        <w:rPr>
          <w:cs/>
        </w:rPr>
        <w:t>.</w:t>
      </w:r>
      <w:r w:rsidRPr="00727FE9">
        <w:rPr>
          <w:cs/>
          <w:lang w:val="th-TH"/>
        </w:rPr>
        <w:t>๑ ดังต่อไปนี้</w:t>
      </w:r>
    </w:p>
    <w:p w14:paraId="1C2814C5" w14:textId="453DC360" w:rsidR="00787CF4" w:rsidRDefault="00787CF4" w:rsidP="00787CF4">
      <w:pPr>
        <w:pStyle w:val="5175"/>
        <w:rPr>
          <w:sz w:val="36"/>
          <w:szCs w:val="36"/>
        </w:rPr>
      </w:pPr>
    </w:p>
    <w:p w14:paraId="6D7D0B52" w14:textId="137D3F49" w:rsidR="00787CF4" w:rsidRDefault="00787CF4" w:rsidP="00787CF4">
      <w:pPr>
        <w:pStyle w:val="5175"/>
        <w:rPr>
          <w:sz w:val="36"/>
          <w:szCs w:val="36"/>
        </w:rPr>
      </w:pPr>
    </w:p>
    <w:p w14:paraId="46F1826D" w14:textId="5959FA36" w:rsidR="00787CF4" w:rsidRDefault="00787CF4" w:rsidP="00787CF4">
      <w:pPr>
        <w:pStyle w:val="5175"/>
        <w:rPr>
          <w:sz w:val="36"/>
          <w:szCs w:val="36"/>
        </w:rPr>
      </w:pPr>
    </w:p>
    <w:p w14:paraId="6BE0CC5F" w14:textId="282F9CE3" w:rsidR="00787CF4" w:rsidRDefault="00787CF4" w:rsidP="00787CF4">
      <w:pPr>
        <w:pStyle w:val="5175"/>
        <w:rPr>
          <w:sz w:val="36"/>
          <w:szCs w:val="36"/>
        </w:rPr>
      </w:pPr>
    </w:p>
    <w:p w14:paraId="45A27B05" w14:textId="33E0F5C3" w:rsidR="00787CF4" w:rsidRDefault="00787CF4" w:rsidP="00787CF4">
      <w:pPr>
        <w:pStyle w:val="5175"/>
        <w:rPr>
          <w:sz w:val="36"/>
          <w:szCs w:val="36"/>
        </w:rPr>
      </w:pPr>
    </w:p>
    <w:p w14:paraId="4D6C5028" w14:textId="6F04ED72" w:rsidR="00730742" w:rsidRPr="00727FE9" w:rsidRDefault="00795ACA" w:rsidP="00795ACA">
      <w:pPr>
        <w:pStyle w:val="af9"/>
        <w:ind w:firstLine="0"/>
        <w:rPr>
          <w:rFonts w:eastAsia="Calibri"/>
          <w:b w:val="0"/>
          <w:bCs w:val="0"/>
          <w:cs/>
        </w:rPr>
      </w:pPr>
      <w:bookmarkStart w:id="485" w:name="_Toc115642212"/>
      <w:bookmarkStart w:id="486" w:name="_Toc115642285"/>
      <w:bookmarkStart w:id="487" w:name="_Toc198993886"/>
      <w:r w:rsidRPr="00795ACA">
        <w:rPr>
          <w:cs/>
        </w:rPr>
        <w:lastRenderedPageBreak/>
        <w:t>ตาราง</w:t>
      </w:r>
      <w:r w:rsidRPr="00795ACA">
        <w:rPr>
          <w:rFonts w:hint="cs"/>
          <w:cs/>
        </w:rPr>
        <w:t>ที่</w:t>
      </w:r>
      <w:r w:rsidRPr="00795ACA">
        <w:rPr>
          <w:cs/>
        </w:rPr>
        <w:t xml:space="preserve"> </w:t>
      </w:r>
      <w:r w:rsidRPr="00795ACA">
        <w:rPr>
          <w:rFonts w:hint="cs"/>
          <w:cs/>
        </w:rPr>
        <w:t>๓.</w:t>
      </w:r>
      <w:r w:rsidRPr="00795ACA">
        <w:rPr>
          <w:cs/>
          <w:lang w:val="th-TH"/>
        </w:rPr>
        <w:fldChar w:fldCharType="begin"/>
      </w:r>
      <w:r w:rsidRPr="00795ACA">
        <w:rPr>
          <w:cs/>
          <w:lang w:val="th-TH"/>
        </w:rPr>
        <w:instrText xml:space="preserve"> </w:instrText>
      </w:r>
      <w:r w:rsidRPr="00795ACA">
        <w:rPr>
          <w:lang w:val="th-TH"/>
        </w:rPr>
        <w:instrText xml:space="preserve">SEQ </w:instrText>
      </w:r>
      <w:r w:rsidRPr="00795ACA">
        <w:rPr>
          <w:cs/>
          <w:lang w:val="th-TH"/>
        </w:rPr>
        <w:instrText xml:space="preserve">ตาราง </w:instrText>
      </w:r>
      <w:r w:rsidRPr="00795ACA">
        <w:rPr>
          <w:lang w:val="th-TH"/>
        </w:rPr>
        <w:instrText>\* THAIARABIC</w:instrText>
      </w:r>
      <w:r w:rsidRPr="00795ACA">
        <w:rPr>
          <w:cs/>
          <w:lang w:val="th-TH"/>
        </w:rPr>
        <w:instrText xml:space="preserve"> </w:instrText>
      </w:r>
      <w:r w:rsidRPr="00795ACA">
        <w:rPr>
          <w:cs/>
          <w:lang w:val="th-TH"/>
        </w:rPr>
        <w:fldChar w:fldCharType="separate"/>
      </w:r>
      <w:r w:rsidR="002E0DC3">
        <w:rPr>
          <w:noProof/>
          <w:cs/>
          <w:lang w:val="th-TH"/>
        </w:rPr>
        <w:t>๑</w:t>
      </w:r>
      <w:r w:rsidRPr="00795ACA">
        <w:rPr>
          <w:cs/>
          <w:lang w:val="th-TH"/>
        </w:rPr>
        <w:fldChar w:fldCharType="end"/>
      </w:r>
      <w:r>
        <w:rPr>
          <w:rFonts w:hint="cs"/>
          <w:b w:val="0"/>
          <w:bCs w:val="0"/>
          <w:cs/>
          <w:lang w:val="th-TH"/>
        </w:rPr>
        <w:t xml:space="preserve"> </w:t>
      </w:r>
      <w:bookmarkStart w:id="488" w:name="_Toc114759855"/>
      <w:r w:rsidR="00730742" w:rsidRPr="00795ACA">
        <w:rPr>
          <w:rFonts w:eastAsia="Calibri"/>
          <w:b w:val="0"/>
          <w:bCs w:val="0"/>
          <w:cs/>
          <w:lang w:val="th-TH"/>
        </w:rPr>
        <w:t>ประชากรและกลุ่มตัวอย่าง</w:t>
      </w:r>
      <w:bookmarkEnd w:id="485"/>
      <w:bookmarkEnd w:id="486"/>
      <w:bookmarkEnd w:id="487"/>
      <w:bookmarkEnd w:id="488"/>
      <w:r w:rsidR="00730742" w:rsidRPr="00727FE9">
        <w:rPr>
          <w:rFonts w:eastAsia="Calibri"/>
          <w:cs/>
        </w:rPr>
        <w:t xml:space="preserve"> </w:t>
      </w:r>
    </w:p>
    <w:tbl>
      <w:tblPr>
        <w:tblStyle w:val="28"/>
        <w:tblW w:w="0" w:type="auto"/>
        <w:jc w:val="center"/>
        <w:tblLook w:val="04A0" w:firstRow="1" w:lastRow="0" w:firstColumn="1" w:lastColumn="0" w:noHBand="0" w:noVBand="1"/>
      </w:tblPr>
      <w:tblGrid>
        <w:gridCol w:w="647"/>
        <w:gridCol w:w="2433"/>
        <w:gridCol w:w="962"/>
        <w:gridCol w:w="2223"/>
        <w:gridCol w:w="2041"/>
      </w:tblGrid>
      <w:tr w:rsidR="00730742" w:rsidRPr="00727FE9" w14:paraId="6FB3A4A7" w14:textId="77777777" w:rsidTr="00720F01">
        <w:trPr>
          <w:jc w:val="center"/>
        </w:trPr>
        <w:tc>
          <w:tcPr>
            <w:tcW w:w="647" w:type="dxa"/>
            <w:tcBorders>
              <w:top w:val="double" w:sz="4" w:space="0" w:color="auto"/>
              <w:left w:val="nil"/>
              <w:bottom w:val="single" w:sz="4" w:space="0" w:color="auto"/>
              <w:right w:val="nil"/>
            </w:tcBorders>
          </w:tcPr>
          <w:bookmarkEnd w:id="484"/>
          <w:p w14:paraId="4F4BE2E6" w14:textId="77777777" w:rsidR="00730742" w:rsidRPr="00727FE9" w:rsidRDefault="00730742" w:rsidP="00720F01">
            <w:pPr>
              <w:ind w:firstLine="0"/>
              <w:jc w:val="center"/>
              <w:rPr>
                <w:cs/>
              </w:rPr>
            </w:pPr>
            <w:r w:rsidRPr="00727FE9">
              <w:rPr>
                <w:cs/>
                <w:lang w:val="th-TH"/>
              </w:rPr>
              <w:t>ที่</w:t>
            </w:r>
          </w:p>
        </w:tc>
        <w:tc>
          <w:tcPr>
            <w:tcW w:w="2433" w:type="dxa"/>
            <w:tcBorders>
              <w:top w:val="double" w:sz="4" w:space="0" w:color="auto"/>
              <w:left w:val="nil"/>
              <w:bottom w:val="single" w:sz="4" w:space="0" w:color="auto"/>
              <w:right w:val="nil"/>
            </w:tcBorders>
          </w:tcPr>
          <w:p w14:paraId="2D4C7FA0" w14:textId="77777777" w:rsidR="00730742" w:rsidRPr="00727FE9" w:rsidRDefault="00730742" w:rsidP="00720F01">
            <w:pPr>
              <w:ind w:firstLine="0"/>
              <w:jc w:val="center"/>
            </w:pPr>
            <w:r w:rsidRPr="00727FE9">
              <w:rPr>
                <w:cs/>
                <w:lang w:val="th-TH"/>
              </w:rPr>
              <w:t>ชื่อหมู่บ้าน</w:t>
            </w:r>
          </w:p>
        </w:tc>
        <w:tc>
          <w:tcPr>
            <w:tcW w:w="962" w:type="dxa"/>
            <w:tcBorders>
              <w:top w:val="double" w:sz="4" w:space="0" w:color="auto"/>
              <w:left w:val="nil"/>
              <w:bottom w:val="single" w:sz="4" w:space="0" w:color="auto"/>
              <w:right w:val="nil"/>
            </w:tcBorders>
          </w:tcPr>
          <w:p w14:paraId="6AC8F071" w14:textId="77777777" w:rsidR="00730742" w:rsidRPr="00727FE9" w:rsidRDefault="00730742" w:rsidP="00720F01">
            <w:pPr>
              <w:ind w:firstLine="0"/>
              <w:jc w:val="center"/>
            </w:pPr>
            <w:r w:rsidRPr="00727FE9">
              <w:rPr>
                <w:cs/>
                <w:lang w:val="th-TH"/>
              </w:rPr>
              <w:t>หมู่ที่</w:t>
            </w:r>
          </w:p>
        </w:tc>
        <w:tc>
          <w:tcPr>
            <w:tcW w:w="2223" w:type="dxa"/>
            <w:tcBorders>
              <w:top w:val="double" w:sz="4" w:space="0" w:color="auto"/>
              <w:left w:val="nil"/>
              <w:bottom w:val="single" w:sz="4" w:space="0" w:color="auto"/>
              <w:right w:val="nil"/>
            </w:tcBorders>
          </w:tcPr>
          <w:p w14:paraId="39BD1EA8" w14:textId="77777777" w:rsidR="00730742" w:rsidRPr="00727FE9" w:rsidRDefault="00730742" w:rsidP="00720F01">
            <w:pPr>
              <w:ind w:firstLine="0"/>
              <w:jc w:val="center"/>
            </w:pPr>
            <w:r w:rsidRPr="00727FE9">
              <w:rPr>
                <w:cs/>
                <w:lang w:val="th-TH"/>
              </w:rPr>
              <w:t>จำนวนประชากร</w:t>
            </w:r>
          </w:p>
        </w:tc>
        <w:tc>
          <w:tcPr>
            <w:tcW w:w="2041" w:type="dxa"/>
            <w:tcBorders>
              <w:top w:val="double" w:sz="4" w:space="0" w:color="auto"/>
              <w:left w:val="nil"/>
              <w:bottom w:val="single" w:sz="4" w:space="0" w:color="auto"/>
              <w:right w:val="nil"/>
            </w:tcBorders>
          </w:tcPr>
          <w:p w14:paraId="274DD366" w14:textId="77777777" w:rsidR="00730742" w:rsidRPr="00727FE9" w:rsidRDefault="00730742" w:rsidP="00720F01">
            <w:pPr>
              <w:ind w:firstLine="0"/>
              <w:jc w:val="center"/>
            </w:pPr>
            <w:r w:rsidRPr="00727FE9">
              <w:rPr>
                <w:cs/>
                <w:lang w:val="th-TH"/>
              </w:rPr>
              <w:t>จำนวนกลุ่มตัวอย่าง</w:t>
            </w:r>
          </w:p>
        </w:tc>
      </w:tr>
      <w:tr w:rsidR="00730742" w:rsidRPr="00C355EA" w14:paraId="1BBC9A37" w14:textId="77777777" w:rsidTr="00720F01">
        <w:trPr>
          <w:jc w:val="center"/>
        </w:trPr>
        <w:tc>
          <w:tcPr>
            <w:tcW w:w="647" w:type="dxa"/>
            <w:tcBorders>
              <w:top w:val="single" w:sz="4" w:space="0" w:color="auto"/>
              <w:left w:val="nil"/>
              <w:bottom w:val="nil"/>
              <w:right w:val="nil"/>
            </w:tcBorders>
          </w:tcPr>
          <w:p w14:paraId="59C08823" w14:textId="77777777" w:rsidR="00730742" w:rsidRPr="00C355EA" w:rsidRDefault="00730742" w:rsidP="00720F01">
            <w:pPr>
              <w:ind w:firstLine="0"/>
              <w:jc w:val="center"/>
            </w:pPr>
            <w:r w:rsidRPr="00C355EA">
              <w:rPr>
                <w:cs/>
                <w:lang w:val="th-TH"/>
              </w:rPr>
              <w:t>๑</w:t>
            </w:r>
          </w:p>
        </w:tc>
        <w:tc>
          <w:tcPr>
            <w:tcW w:w="2433" w:type="dxa"/>
            <w:tcBorders>
              <w:top w:val="single" w:sz="4" w:space="0" w:color="auto"/>
              <w:left w:val="nil"/>
              <w:bottom w:val="nil"/>
              <w:right w:val="nil"/>
            </w:tcBorders>
          </w:tcPr>
          <w:p w14:paraId="4A338F17" w14:textId="77777777" w:rsidR="00730742" w:rsidRPr="00C355EA" w:rsidRDefault="00730742" w:rsidP="00720F01">
            <w:pPr>
              <w:ind w:firstLine="0"/>
              <w:jc w:val="center"/>
            </w:pPr>
            <w:r w:rsidRPr="00C355EA">
              <w:rPr>
                <w:cs/>
                <w:lang w:val="th-TH"/>
              </w:rPr>
              <w:t>บ้านสวนเขื่อน</w:t>
            </w:r>
          </w:p>
        </w:tc>
        <w:tc>
          <w:tcPr>
            <w:tcW w:w="962" w:type="dxa"/>
            <w:tcBorders>
              <w:top w:val="single" w:sz="4" w:space="0" w:color="auto"/>
              <w:left w:val="nil"/>
              <w:bottom w:val="nil"/>
              <w:right w:val="nil"/>
            </w:tcBorders>
          </w:tcPr>
          <w:p w14:paraId="3705402B" w14:textId="77777777" w:rsidR="00730742" w:rsidRPr="00C355EA" w:rsidRDefault="00730742" w:rsidP="00720F01">
            <w:pPr>
              <w:ind w:firstLine="0"/>
              <w:jc w:val="center"/>
            </w:pPr>
            <w:r w:rsidRPr="00C355EA">
              <w:rPr>
                <w:cs/>
                <w:lang w:val="th-TH"/>
              </w:rPr>
              <w:t>๑</w:t>
            </w:r>
          </w:p>
        </w:tc>
        <w:tc>
          <w:tcPr>
            <w:tcW w:w="2223" w:type="dxa"/>
            <w:tcBorders>
              <w:top w:val="single" w:sz="4" w:space="0" w:color="auto"/>
              <w:left w:val="nil"/>
              <w:bottom w:val="nil"/>
              <w:right w:val="nil"/>
            </w:tcBorders>
          </w:tcPr>
          <w:p w14:paraId="5F7B9127" w14:textId="77777777" w:rsidR="00730742" w:rsidRPr="00C355EA" w:rsidRDefault="00730742" w:rsidP="00720F01">
            <w:pPr>
              <w:ind w:firstLine="0"/>
              <w:jc w:val="center"/>
            </w:pPr>
            <w:r>
              <w:rPr>
                <w:rFonts w:hint="cs"/>
                <w:cs/>
                <w:lang w:val="th-TH"/>
              </w:rPr>
              <w:t>๔๕๙</w:t>
            </w:r>
          </w:p>
        </w:tc>
        <w:tc>
          <w:tcPr>
            <w:tcW w:w="2041" w:type="dxa"/>
            <w:tcBorders>
              <w:top w:val="single" w:sz="4" w:space="0" w:color="auto"/>
              <w:left w:val="nil"/>
              <w:bottom w:val="nil"/>
              <w:right w:val="nil"/>
            </w:tcBorders>
          </w:tcPr>
          <w:p w14:paraId="227C75B6" w14:textId="77777777" w:rsidR="00730742" w:rsidRPr="00C355EA" w:rsidRDefault="00730742" w:rsidP="00720F01">
            <w:pPr>
              <w:ind w:firstLine="0"/>
              <w:jc w:val="center"/>
            </w:pPr>
            <w:r w:rsidRPr="00A8131B">
              <w:rPr>
                <w:rFonts w:hint="cs"/>
                <w:cs/>
              </w:rPr>
              <w:t>๓๘</w:t>
            </w:r>
          </w:p>
        </w:tc>
      </w:tr>
      <w:tr w:rsidR="00730742" w:rsidRPr="00C355EA" w14:paraId="1690160E" w14:textId="77777777" w:rsidTr="00720F01">
        <w:trPr>
          <w:jc w:val="center"/>
        </w:trPr>
        <w:tc>
          <w:tcPr>
            <w:tcW w:w="647" w:type="dxa"/>
            <w:tcBorders>
              <w:top w:val="nil"/>
              <w:left w:val="nil"/>
              <w:bottom w:val="nil"/>
              <w:right w:val="nil"/>
            </w:tcBorders>
          </w:tcPr>
          <w:p w14:paraId="2D74F451" w14:textId="77777777" w:rsidR="00730742" w:rsidRPr="00C355EA" w:rsidRDefault="00730742" w:rsidP="00720F01">
            <w:pPr>
              <w:ind w:firstLine="0"/>
              <w:jc w:val="center"/>
            </w:pPr>
            <w:r w:rsidRPr="00C355EA">
              <w:rPr>
                <w:cs/>
                <w:lang w:val="th-TH"/>
              </w:rPr>
              <w:t>๒</w:t>
            </w:r>
          </w:p>
        </w:tc>
        <w:tc>
          <w:tcPr>
            <w:tcW w:w="2433" w:type="dxa"/>
            <w:tcBorders>
              <w:top w:val="nil"/>
              <w:left w:val="nil"/>
              <w:bottom w:val="nil"/>
              <w:right w:val="nil"/>
            </w:tcBorders>
          </w:tcPr>
          <w:p w14:paraId="7ACD9413" w14:textId="77777777" w:rsidR="00730742" w:rsidRPr="00C355EA" w:rsidRDefault="00730742" w:rsidP="00720F01">
            <w:pPr>
              <w:ind w:firstLine="0"/>
              <w:jc w:val="center"/>
            </w:pPr>
            <w:r w:rsidRPr="00C355EA">
              <w:rPr>
                <w:cs/>
                <w:lang w:val="th-TH"/>
              </w:rPr>
              <w:t>บ้านสวนเขื่อน</w:t>
            </w:r>
          </w:p>
        </w:tc>
        <w:tc>
          <w:tcPr>
            <w:tcW w:w="962" w:type="dxa"/>
            <w:tcBorders>
              <w:top w:val="nil"/>
              <w:left w:val="nil"/>
              <w:bottom w:val="nil"/>
              <w:right w:val="nil"/>
            </w:tcBorders>
          </w:tcPr>
          <w:p w14:paraId="3BB69623" w14:textId="77777777" w:rsidR="00730742" w:rsidRPr="00C355EA" w:rsidRDefault="00730742" w:rsidP="00720F01">
            <w:pPr>
              <w:ind w:firstLine="0"/>
              <w:jc w:val="center"/>
            </w:pPr>
            <w:r w:rsidRPr="00C355EA">
              <w:rPr>
                <w:cs/>
                <w:lang w:val="th-TH"/>
              </w:rPr>
              <w:t>๒</w:t>
            </w:r>
          </w:p>
        </w:tc>
        <w:tc>
          <w:tcPr>
            <w:tcW w:w="2223" w:type="dxa"/>
            <w:tcBorders>
              <w:top w:val="nil"/>
              <w:left w:val="nil"/>
              <w:bottom w:val="nil"/>
              <w:right w:val="nil"/>
            </w:tcBorders>
          </w:tcPr>
          <w:p w14:paraId="66AA92A8" w14:textId="77777777" w:rsidR="00730742" w:rsidRPr="00C355EA" w:rsidRDefault="00730742" w:rsidP="00720F01">
            <w:pPr>
              <w:ind w:firstLine="0"/>
              <w:jc w:val="center"/>
            </w:pPr>
            <w:r>
              <w:rPr>
                <w:rFonts w:hint="cs"/>
                <w:cs/>
                <w:lang w:val="th-TH"/>
              </w:rPr>
              <w:t>๓๘๘</w:t>
            </w:r>
          </w:p>
        </w:tc>
        <w:tc>
          <w:tcPr>
            <w:tcW w:w="2041" w:type="dxa"/>
            <w:tcBorders>
              <w:top w:val="nil"/>
              <w:left w:val="nil"/>
              <w:bottom w:val="nil"/>
              <w:right w:val="nil"/>
            </w:tcBorders>
          </w:tcPr>
          <w:p w14:paraId="38C91DFC" w14:textId="77777777" w:rsidR="00730742" w:rsidRPr="00C355EA" w:rsidRDefault="00730742" w:rsidP="00720F01">
            <w:pPr>
              <w:ind w:firstLine="0"/>
              <w:jc w:val="center"/>
            </w:pPr>
            <w:r w:rsidRPr="00A8131B">
              <w:rPr>
                <w:rFonts w:hint="cs"/>
                <w:cs/>
              </w:rPr>
              <w:t>๓๒</w:t>
            </w:r>
          </w:p>
        </w:tc>
      </w:tr>
      <w:tr w:rsidR="00730742" w:rsidRPr="00C355EA" w14:paraId="04DA963F" w14:textId="77777777" w:rsidTr="00720F01">
        <w:trPr>
          <w:jc w:val="center"/>
        </w:trPr>
        <w:tc>
          <w:tcPr>
            <w:tcW w:w="647" w:type="dxa"/>
            <w:tcBorders>
              <w:top w:val="nil"/>
              <w:left w:val="nil"/>
              <w:bottom w:val="nil"/>
              <w:right w:val="nil"/>
            </w:tcBorders>
          </w:tcPr>
          <w:p w14:paraId="30AAD1D5" w14:textId="77777777" w:rsidR="00730742" w:rsidRPr="00C355EA" w:rsidRDefault="00730742" w:rsidP="00720F01">
            <w:pPr>
              <w:ind w:firstLine="0"/>
              <w:jc w:val="center"/>
            </w:pPr>
            <w:r w:rsidRPr="00C355EA">
              <w:rPr>
                <w:cs/>
                <w:lang w:val="th-TH"/>
              </w:rPr>
              <w:t>๓</w:t>
            </w:r>
          </w:p>
        </w:tc>
        <w:tc>
          <w:tcPr>
            <w:tcW w:w="2433" w:type="dxa"/>
            <w:tcBorders>
              <w:top w:val="nil"/>
              <w:left w:val="nil"/>
              <w:bottom w:val="nil"/>
              <w:right w:val="nil"/>
            </w:tcBorders>
          </w:tcPr>
          <w:p w14:paraId="24409B71" w14:textId="77777777" w:rsidR="00730742" w:rsidRPr="00C355EA" w:rsidRDefault="00730742" w:rsidP="00720F01">
            <w:pPr>
              <w:ind w:firstLine="0"/>
              <w:jc w:val="center"/>
            </w:pPr>
            <w:r w:rsidRPr="00C355EA">
              <w:rPr>
                <w:cs/>
                <w:lang w:val="th-TH"/>
              </w:rPr>
              <w:t>บ้านทุ่งเหนือ</w:t>
            </w:r>
          </w:p>
        </w:tc>
        <w:tc>
          <w:tcPr>
            <w:tcW w:w="962" w:type="dxa"/>
            <w:tcBorders>
              <w:top w:val="nil"/>
              <w:left w:val="nil"/>
              <w:bottom w:val="nil"/>
              <w:right w:val="nil"/>
            </w:tcBorders>
          </w:tcPr>
          <w:p w14:paraId="5D980754" w14:textId="77777777" w:rsidR="00730742" w:rsidRPr="00C355EA" w:rsidRDefault="00730742" w:rsidP="00720F01">
            <w:pPr>
              <w:ind w:firstLine="0"/>
              <w:jc w:val="center"/>
            </w:pPr>
            <w:r w:rsidRPr="00C355EA">
              <w:rPr>
                <w:cs/>
                <w:lang w:val="th-TH"/>
              </w:rPr>
              <w:t>๓</w:t>
            </w:r>
          </w:p>
        </w:tc>
        <w:tc>
          <w:tcPr>
            <w:tcW w:w="2223" w:type="dxa"/>
            <w:tcBorders>
              <w:top w:val="nil"/>
              <w:left w:val="nil"/>
              <w:bottom w:val="nil"/>
              <w:right w:val="nil"/>
            </w:tcBorders>
          </w:tcPr>
          <w:p w14:paraId="2C5E1415" w14:textId="77777777" w:rsidR="00730742" w:rsidRPr="00C355EA" w:rsidRDefault="00730742" w:rsidP="00720F01">
            <w:pPr>
              <w:ind w:firstLine="0"/>
              <w:jc w:val="center"/>
            </w:pPr>
            <w:r>
              <w:rPr>
                <w:rFonts w:hint="cs"/>
                <w:cs/>
                <w:lang w:val="th-TH"/>
              </w:rPr>
              <w:t>๕๐๗</w:t>
            </w:r>
          </w:p>
        </w:tc>
        <w:tc>
          <w:tcPr>
            <w:tcW w:w="2041" w:type="dxa"/>
            <w:tcBorders>
              <w:top w:val="nil"/>
              <w:left w:val="nil"/>
              <w:bottom w:val="nil"/>
              <w:right w:val="nil"/>
            </w:tcBorders>
          </w:tcPr>
          <w:p w14:paraId="3035390E" w14:textId="77777777" w:rsidR="00730742" w:rsidRPr="00C355EA" w:rsidRDefault="00730742" w:rsidP="00720F01">
            <w:pPr>
              <w:ind w:firstLine="0"/>
              <w:jc w:val="center"/>
            </w:pPr>
            <w:r w:rsidRPr="00A8131B">
              <w:rPr>
                <w:rFonts w:hint="cs"/>
                <w:cs/>
              </w:rPr>
              <w:t>๔๒</w:t>
            </w:r>
          </w:p>
        </w:tc>
      </w:tr>
      <w:tr w:rsidR="00730742" w:rsidRPr="00C355EA" w14:paraId="709DD9F0" w14:textId="77777777" w:rsidTr="00720F01">
        <w:trPr>
          <w:jc w:val="center"/>
        </w:trPr>
        <w:tc>
          <w:tcPr>
            <w:tcW w:w="647" w:type="dxa"/>
            <w:tcBorders>
              <w:top w:val="nil"/>
              <w:left w:val="nil"/>
              <w:bottom w:val="nil"/>
              <w:right w:val="nil"/>
            </w:tcBorders>
          </w:tcPr>
          <w:p w14:paraId="50C29F4A" w14:textId="77777777" w:rsidR="00730742" w:rsidRPr="00C355EA" w:rsidRDefault="00730742" w:rsidP="00720F01">
            <w:pPr>
              <w:ind w:firstLine="0"/>
              <w:jc w:val="center"/>
            </w:pPr>
            <w:r w:rsidRPr="00C355EA">
              <w:rPr>
                <w:cs/>
                <w:lang w:val="th-TH"/>
              </w:rPr>
              <w:t>๔</w:t>
            </w:r>
          </w:p>
        </w:tc>
        <w:tc>
          <w:tcPr>
            <w:tcW w:w="2433" w:type="dxa"/>
            <w:tcBorders>
              <w:top w:val="nil"/>
              <w:left w:val="nil"/>
              <w:bottom w:val="nil"/>
              <w:right w:val="nil"/>
            </w:tcBorders>
          </w:tcPr>
          <w:p w14:paraId="5565C0C2" w14:textId="77777777" w:rsidR="00730742" w:rsidRPr="00C355EA" w:rsidRDefault="00730742" w:rsidP="00720F01">
            <w:pPr>
              <w:ind w:firstLine="0"/>
              <w:jc w:val="center"/>
            </w:pPr>
            <w:r w:rsidRPr="00C355EA">
              <w:rPr>
                <w:cs/>
                <w:lang w:val="th-TH"/>
              </w:rPr>
              <w:t>บ้านดงเหนือ</w:t>
            </w:r>
          </w:p>
        </w:tc>
        <w:tc>
          <w:tcPr>
            <w:tcW w:w="962" w:type="dxa"/>
            <w:tcBorders>
              <w:top w:val="nil"/>
              <w:left w:val="nil"/>
              <w:bottom w:val="nil"/>
              <w:right w:val="nil"/>
            </w:tcBorders>
          </w:tcPr>
          <w:p w14:paraId="3BA0BB60" w14:textId="77777777" w:rsidR="00730742" w:rsidRPr="00C355EA" w:rsidRDefault="00730742" w:rsidP="00720F01">
            <w:pPr>
              <w:ind w:firstLine="0"/>
              <w:jc w:val="center"/>
            </w:pPr>
            <w:r w:rsidRPr="00C355EA">
              <w:rPr>
                <w:cs/>
                <w:lang w:val="th-TH"/>
              </w:rPr>
              <w:t>๔</w:t>
            </w:r>
          </w:p>
        </w:tc>
        <w:tc>
          <w:tcPr>
            <w:tcW w:w="2223" w:type="dxa"/>
            <w:tcBorders>
              <w:top w:val="nil"/>
              <w:left w:val="nil"/>
              <w:bottom w:val="nil"/>
              <w:right w:val="nil"/>
            </w:tcBorders>
          </w:tcPr>
          <w:p w14:paraId="2041371B" w14:textId="77777777" w:rsidR="00730742" w:rsidRPr="00C355EA" w:rsidRDefault="00730742" w:rsidP="00720F01">
            <w:pPr>
              <w:ind w:firstLine="0"/>
              <w:jc w:val="center"/>
            </w:pPr>
            <w:r>
              <w:rPr>
                <w:rFonts w:hint="cs"/>
                <w:cs/>
                <w:lang w:val="th-TH"/>
              </w:rPr>
              <w:t>๔๗๐</w:t>
            </w:r>
          </w:p>
        </w:tc>
        <w:tc>
          <w:tcPr>
            <w:tcW w:w="2041" w:type="dxa"/>
            <w:tcBorders>
              <w:top w:val="nil"/>
              <w:left w:val="nil"/>
              <w:bottom w:val="nil"/>
              <w:right w:val="nil"/>
            </w:tcBorders>
          </w:tcPr>
          <w:p w14:paraId="00EBC980" w14:textId="77777777" w:rsidR="00730742" w:rsidRPr="00C355EA" w:rsidRDefault="00730742" w:rsidP="00720F01">
            <w:pPr>
              <w:ind w:firstLine="0"/>
              <w:jc w:val="center"/>
            </w:pPr>
            <w:r w:rsidRPr="00A8131B">
              <w:rPr>
                <w:rFonts w:hint="cs"/>
                <w:cs/>
              </w:rPr>
              <w:t>๓๙</w:t>
            </w:r>
          </w:p>
        </w:tc>
      </w:tr>
      <w:tr w:rsidR="00730742" w:rsidRPr="00C355EA" w14:paraId="06BEFAD1" w14:textId="77777777" w:rsidTr="00720F01">
        <w:trPr>
          <w:jc w:val="center"/>
        </w:trPr>
        <w:tc>
          <w:tcPr>
            <w:tcW w:w="647" w:type="dxa"/>
            <w:tcBorders>
              <w:top w:val="nil"/>
              <w:left w:val="nil"/>
              <w:bottom w:val="nil"/>
              <w:right w:val="nil"/>
            </w:tcBorders>
          </w:tcPr>
          <w:p w14:paraId="72BEACFE" w14:textId="77777777" w:rsidR="00730742" w:rsidRPr="00C355EA" w:rsidRDefault="00730742" w:rsidP="00720F01">
            <w:pPr>
              <w:ind w:firstLine="0"/>
              <w:jc w:val="center"/>
            </w:pPr>
            <w:r w:rsidRPr="00C355EA">
              <w:rPr>
                <w:cs/>
                <w:lang w:val="th-TH"/>
              </w:rPr>
              <w:t>๕</w:t>
            </w:r>
          </w:p>
        </w:tc>
        <w:tc>
          <w:tcPr>
            <w:tcW w:w="2433" w:type="dxa"/>
            <w:tcBorders>
              <w:top w:val="nil"/>
              <w:left w:val="nil"/>
              <w:bottom w:val="nil"/>
              <w:right w:val="nil"/>
            </w:tcBorders>
          </w:tcPr>
          <w:p w14:paraId="17FF8BBB" w14:textId="77777777" w:rsidR="00730742" w:rsidRPr="00C355EA" w:rsidRDefault="00730742" w:rsidP="00720F01">
            <w:pPr>
              <w:ind w:firstLine="0"/>
              <w:jc w:val="center"/>
            </w:pPr>
            <w:r w:rsidRPr="00C355EA">
              <w:rPr>
                <w:cs/>
                <w:lang w:val="th-TH"/>
              </w:rPr>
              <w:t>บ้านนาคูหา</w:t>
            </w:r>
          </w:p>
        </w:tc>
        <w:tc>
          <w:tcPr>
            <w:tcW w:w="962" w:type="dxa"/>
            <w:tcBorders>
              <w:top w:val="nil"/>
              <w:left w:val="nil"/>
              <w:bottom w:val="nil"/>
              <w:right w:val="nil"/>
            </w:tcBorders>
          </w:tcPr>
          <w:p w14:paraId="41A0375C" w14:textId="77777777" w:rsidR="00730742" w:rsidRPr="00C355EA" w:rsidRDefault="00730742" w:rsidP="00720F01">
            <w:pPr>
              <w:ind w:firstLine="0"/>
              <w:jc w:val="center"/>
            </w:pPr>
            <w:r w:rsidRPr="00C355EA">
              <w:rPr>
                <w:cs/>
                <w:lang w:val="th-TH"/>
              </w:rPr>
              <w:t>๕</w:t>
            </w:r>
          </w:p>
        </w:tc>
        <w:tc>
          <w:tcPr>
            <w:tcW w:w="2223" w:type="dxa"/>
            <w:tcBorders>
              <w:top w:val="nil"/>
              <w:left w:val="nil"/>
              <w:bottom w:val="nil"/>
              <w:right w:val="nil"/>
            </w:tcBorders>
          </w:tcPr>
          <w:p w14:paraId="3A78A7A1" w14:textId="77777777" w:rsidR="00730742" w:rsidRPr="00C355EA" w:rsidRDefault="00730742" w:rsidP="00720F01">
            <w:pPr>
              <w:ind w:firstLine="0"/>
              <w:jc w:val="center"/>
            </w:pPr>
            <w:r>
              <w:rPr>
                <w:rFonts w:hint="cs"/>
                <w:cs/>
                <w:lang w:val="th-TH"/>
              </w:rPr>
              <w:t>๒๗๙</w:t>
            </w:r>
          </w:p>
        </w:tc>
        <w:tc>
          <w:tcPr>
            <w:tcW w:w="2041" w:type="dxa"/>
            <w:tcBorders>
              <w:top w:val="nil"/>
              <w:left w:val="nil"/>
              <w:bottom w:val="nil"/>
              <w:right w:val="nil"/>
            </w:tcBorders>
          </w:tcPr>
          <w:p w14:paraId="41C391D9" w14:textId="77777777" w:rsidR="00730742" w:rsidRPr="00C355EA" w:rsidRDefault="00730742" w:rsidP="00720F01">
            <w:pPr>
              <w:ind w:firstLine="0"/>
              <w:jc w:val="center"/>
            </w:pPr>
            <w:r w:rsidRPr="00A8131B">
              <w:rPr>
                <w:rFonts w:hint="cs"/>
                <w:cs/>
              </w:rPr>
              <w:t>๒๓</w:t>
            </w:r>
          </w:p>
        </w:tc>
      </w:tr>
      <w:tr w:rsidR="00730742" w:rsidRPr="00C355EA" w14:paraId="0116204C" w14:textId="77777777" w:rsidTr="00720F01">
        <w:trPr>
          <w:jc w:val="center"/>
        </w:trPr>
        <w:tc>
          <w:tcPr>
            <w:tcW w:w="647" w:type="dxa"/>
            <w:tcBorders>
              <w:top w:val="nil"/>
              <w:left w:val="nil"/>
              <w:bottom w:val="nil"/>
              <w:right w:val="nil"/>
            </w:tcBorders>
          </w:tcPr>
          <w:p w14:paraId="67A8D441" w14:textId="77777777" w:rsidR="00730742" w:rsidRPr="00C355EA" w:rsidRDefault="00730742" w:rsidP="00720F01">
            <w:pPr>
              <w:ind w:firstLine="0"/>
              <w:jc w:val="center"/>
            </w:pPr>
            <w:r w:rsidRPr="00C355EA">
              <w:rPr>
                <w:cs/>
                <w:lang w:val="th-TH"/>
              </w:rPr>
              <w:t>๖</w:t>
            </w:r>
          </w:p>
        </w:tc>
        <w:tc>
          <w:tcPr>
            <w:tcW w:w="2433" w:type="dxa"/>
            <w:tcBorders>
              <w:top w:val="nil"/>
              <w:left w:val="nil"/>
              <w:bottom w:val="nil"/>
              <w:right w:val="nil"/>
            </w:tcBorders>
          </w:tcPr>
          <w:p w14:paraId="52E3A185" w14:textId="77777777" w:rsidR="00730742" w:rsidRPr="00C355EA" w:rsidRDefault="00730742" w:rsidP="00720F01">
            <w:pPr>
              <w:ind w:firstLine="0"/>
              <w:jc w:val="center"/>
            </w:pPr>
            <w:r w:rsidRPr="00C355EA">
              <w:rPr>
                <w:cs/>
                <w:lang w:val="th-TH"/>
              </w:rPr>
              <w:t>บ้านนาแคม</w:t>
            </w:r>
          </w:p>
        </w:tc>
        <w:tc>
          <w:tcPr>
            <w:tcW w:w="962" w:type="dxa"/>
            <w:tcBorders>
              <w:top w:val="nil"/>
              <w:left w:val="nil"/>
              <w:bottom w:val="nil"/>
              <w:right w:val="nil"/>
            </w:tcBorders>
          </w:tcPr>
          <w:p w14:paraId="01B85857" w14:textId="77777777" w:rsidR="00730742" w:rsidRPr="00C355EA" w:rsidRDefault="00730742" w:rsidP="00720F01">
            <w:pPr>
              <w:ind w:firstLine="0"/>
              <w:jc w:val="center"/>
            </w:pPr>
            <w:r w:rsidRPr="00C355EA">
              <w:rPr>
                <w:cs/>
                <w:lang w:val="th-TH"/>
              </w:rPr>
              <w:t>๖</w:t>
            </w:r>
          </w:p>
        </w:tc>
        <w:tc>
          <w:tcPr>
            <w:tcW w:w="2223" w:type="dxa"/>
            <w:tcBorders>
              <w:top w:val="nil"/>
              <w:left w:val="nil"/>
              <w:bottom w:val="nil"/>
              <w:right w:val="nil"/>
            </w:tcBorders>
          </w:tcPr>
          <w:p w14:paraId="1821C019" w14:textId="77777777" w:rsidR="00730742" w:rsidRPr="00C355EA" w:rsidRDefault="00730742" w:rsidP="00720F01">
            <w:pPr>
              <w:ind w:firstLine="0"/>
              <w:jc w:val="center"/>
            </w:pPr>
            <w:r>
              <w:rPr>
                <w:rFonts w:hint="cs"/>
                <w:cs/>
                <w:lang w:val="th-TH"/>
              </w:rPr>
              <w:t>๓๕๔</w:t>
            </w:r>
          </w:p>
        </w:tc>
        <w:tc>
          <w:tcPr>
            <w:tcW w:w="2041" w:type="dxa"/>
            <w:tcBorders>
              <w:top w:val="nil"/>
              <w:left w:val="nil"/>
              <w:bottom w:val="nil"/>
              <w:right w:val="nil"/>
            </w:tcBorders>
          </w:tcPr>
          <w:p w14:paraId="61D3454A" w14:textId="77777777" w:rsidR="00730742" w:rsidRPr="00C355EA" w:rsidRDefault="00730742" w:rsidP="00720F01">
            <w:pPr>
              <w:ind w:firstLine="0"/>
              <w:jc w:val="center"/>
            </w:pPr>
            <w:r w:rsidRPr="00A8131B">
              <w:rPr>
                <w:rFonts w:hint="cs"/>
                <w:cs/>
              </w:rPr>
              <w:t>๓๐</w:t>
            </w:r>
          </w:p>
        </w:tc>
      </w:tr>
      <w:tr w:rsidR="00730742" w:rsidRPr="00C355EA" w14:paraId="1B2AB15B" w14:textId="77777777" w:rsidTr="00720F01">
        <w:trPr>
          <w:jc w:val="center"/>
        </w:trPr>
        <w:tc>
          <w:tcPr>
            <w:tcW w:w="647" w:type="dxa"/>
            <w:tcBorders>
              <w:top w:val="nil"/>
              <w:left w:val="nil"/>
              <w:bottom w:val="nil"/>
              <w:right w:val="nil"/>
            </w:tcBorders>
          </w:tcPr>
          <w:p w14:paraId="48E1B31D" w14:textId="77777777" w:rsidR="00730742" w:rsidRPr="00C355EA" w:rsidRDefault="00730742" w:rsidP="00720F01">
            <w:pPr>
              <w:ind w:firstLine="0"/>
              <w:jc w:val="center"/>
            </w:pPr>
            <w:r w:rsidRPr="00C355EA">
              <w:rPr>
                <w:cs/>
                <w:lang w:val="th-TH"/>
              </w:rPr>
              <w:t>๗</w:t>
            </w:r>
          </w:p>
        </w:tc>
        <w:tc>
          <w:tcPr>
            <w:tcW w:w="2433" w:type="dxa"/>
            <w:tcBorders>
              <w:top w:val="nil"/>
              <w:left w:val="nil"/>
              <w:bottom w:val="nil"/>
              <w:right w:val="nil"/>
            </w:tcBorders>
          </w:tcPr>
          <w:p w14:paraId="15A13F86" w14:textId="77777777" w:rsidR="00730742" w:rsidRPr="00C355EA" w:rsidRDefault="00730742" w:rsidP="00720F01">
            <w:pPr>
              <w:ind w:firstLine="0"/>
              <w:jc w:val="center"/>
            </w:pPr>
            <w:r w:rsidRPr="00C355EA">
              <w:rPr>
                <w:cs/>
                <w:lang w:val="th-TH"/>
              </w:rPr>
              <w:t>บ้านแม่แคม</w:t>
            </w:r>
          </w:p>
        </w:tc>
        <w:tc>
          <w:tcPr>
            <w:tcW w:w="962" w:type="dxa"/>
            <w:tcBorders>
              <w:top w:val="nil"/>
              <w:left w:val="nil"/>
              <w:bottom w:val="nil"/>
              <w:right w:val="nil"/>
            </w:tcBorders>
          </w:tcPr>
          <w:p w14:paraId="660EAA67" w14:textId="77777777" w:rsidR="00730742" w:rsidRPr="00C355EA" w:rsidRDefault="00730742" w:rsidP="00720F01">
            <w:pPr>
              <w:ind w:firstLine="0"/>
              <w:jc w:val="center"/>
            </w:pPr>
            <w:r w:rsidRPr="00C355EA">
              <w:rPr>
                <w:cs/>
                <w:lang w:val="th-TH"/>
              </w:rPr>
              <w:t>๗</w:t>
            </w:r>
          </w:p>
        </w:tc>
        <w:tc>
          <w:tcPr>
            <w:tcW w:w="2223" w:type="dxa"/>
            <w:tcBorders>
              <w:top w:val="nil"/>
              <w:left w:val="nil"/>
              <w:bottom w:val="nil"/>
              <w:right w:val="nil"/>
            </w:tcBorders>
          </w:tcPr>
          <w:p w14:paraId="5BAC307F" w14:textId="77777777" w:rsidR="00730742" w:rsidRPr="00C355EA" w:rsidRDefault="00730742" w:rsidP="00720F01">
            <w:pPr>
              <w:ind w:firstLine="0"/>
              <w:jc w:val="center"/>
            </w:pPr>
            <w:r>
              <w:rPr>
                <w:rFonts w:hint="cs"/>
                <w:cs/>
                <w:lang w:val="th-TH"/>
              </w:rPr>
              <w:t>๓๐๕</w:t>
            </w:r>
          </w:p>
        </w:tc>
        <w:tc>
          <w:tcPr>
            <w:tcW w:w="2041" w:type="dxa"/>
            <w:tcBorders>
              <w:top w:val="nil"/>
              <w:left w:val="nil"/>
              <w:bottom w:val="nil"/>
              <w:right w:val="nil"/>
            </w:tcBorders>
          </w:tcPr>
          <w:p w14:paraId="77CD545F" w14:textId="77777777" w:rsidR="00730742" w:rsidRPr="00C355EA" w:rsidRDefault="00730742" w:rsidP="00720F01">
            <w:pPr>
              <w:ind w:firstLine="0"/>
              <w:jc w:val="center"/>
            </w:pPr>
            <w:r w:rsidRPr="00A8131B">
              <w:rPr>
                <w:rFonts w:hint="cs"/>
                <w:cs/>
              </w:rPr>
              <w:t>๒๖</w:t>
            </w:r>
          </w:p>
        </w:tc>
      </w:tr>
      <w:tr w:rsidR="00730742" w:rsidRPr="00C355EA" w14:paraId="03D63045" w14:textId="77777777" w:rsidTr="00720F01">
        <w:trPr>
          <w:jc w:val="center"/>
        </w:trPr>
        <w:tc>
          <w:tcPr>
            <w:tcW w:w="647" w:type="dxa"/>
            <w:tcBorders>
              <w:top w:val="nil"/>
              <w:left w:val="nil"/>
              <w:bottom w:val="nil"/>
              <w:right w:val="nil"/>
            </w:tcBorders>
          </w:tcPr>
          <w:p w14:paraId="4FE2B8D0" w14:textId="77777777" w:rsidR="00730742" w:rsidRPr="00C355EA" w:rsidRDefault="00730742" w:rsidP="00720F01">
            <w:pPr>
              <w:ind w:firstLine="0"/>
              <w:jc w:val="center"/>
            </w:pPr>
            <w:r w:rsidRPr="00C355EA">
              <w:rPr>
                <w:cs/>
                <w:lang w:val="th-TH"/>
              </w:rPr>
              <w:t>๘</w:t>
            </w:r>
          </w:p>
        </w:tc>
        <w:tc>
          <w:tcPr>
            <w:tcW w:w="2433" w:type="dxa"/>
            <w:tcBorders>
              <w:top w:val="nil"/>
              <w:left w:val="nil"/>
              <w:bottom w:val="nil"/>
              <w:right w:val="nil"/>
            </w:tcBorders>
          </w:tcPr>
          <w:p w14:paraId="47D8EBB6" w14:textId="77777777" w:rsidR="00730742" w:rsidRPr="00C355EA" w:rsidRDefault="00730742" w:rsidP="00720F01">
            <w:pPr>
              <w:ind w:firstLine="0"/>
              <w:jc w:val="center"/>
            </w:pPr>
            <w:r w:rsidRPr="00C355EA">
              <w:rPr>
                <w:cs/>
                <w:lang w:val="th-TH"/>
              </w:rPr>
              <w:t>บ้านดงใต้</w:t>
            </w:r>
          </w:p>
        </w:tc>
        <w:tc>
          <w:tcPr>
            <w:tcW w:w="962" w:type="dxa"/>
            <w:tcBorders>
              <w:top w:val="nil"/>
              <w:left w:val="nil"/>
              <w:bottom w:val="nil"/>
              <w:right w:val="nil"/>
            </w:tcBorders>
          </w:tcPr>
          <w:p w14:paraId="67D79163" w14:textId="77777777" w:rsidR="00730742" w:rsidRPr="00C355EA" w:rsidRDefault="00730742" w:rsidP="00720F01">
            <w:pPr>
              <w:ind w:firstLine="0"/>
              <w:jc w:val="center"/>
            </w:pPr>
            <w:r w:rsidRPr="00C355EA">
              <w:rPr>
                <w:cs/>
                <w:lang w:val="th-TH"/>
              </w:rPr>
              <w:t>๘</w:t>
            </w:r>
          </w:p>
        </w:tc>
        <w:tc>
          <w:tcPr>
            <w:tcW w:w="2223" w:type="dxa"/>
            <w:tcBorders>
              <w:top w:val="nil"/>
              <w:left w:val="nil"/>
              <w:bottom w:val="nil"/>
              <w:right w:val="nil"/>
            </w:tcBorders>
          </w:tcPr>
          <w:p w14:paraId="53F16EDC" w14:textId="77777777" w:rsidR="00730742" w:rsidRPr="00C355EA" w:rsidRDefault="00730742" w:rsidP="00720F01">
            <w:pPr>
              <w:ind w:firstLine="0"/>
              <w:jc w:val="center"/>
            </w:pPr>
            <w:r>
              <w:rPr>
                <w:rFonts w:hint="cs"/>
                <w:cs/>
                <w:lang w:val="th-TH"/>
              </w:rPr>
              <w:t>๖๖๘</w:t>
            </w:r>
          </w:p>
        </w:tc>
        <w:tc>
          <w:tcPr>
            <w:tcW w:w="2041" w:type="dxa"/>
            <w:tcBorders>
              <w:top w:val="nil"/>
              <w:left w:val="nil"/>
              <w:bottom w:val="nil"/>
              <w:right w:val="nil"/>
            </w:tcBorders>
          </w:tcPr>
          <w:p w14:paraId="7036DD56" w14:textId="77777777" w:rsidR="00730742" w:rsidRPr="00C355EA" w:rsidRDefault="00730742" w:rsidP="00720F01">
            <w:pPr>
              <w:ind w:firstLine="0"/>
              <w:jc w:val="center"/>
            </w:pPr>
            <w:r w:rsidRPr="00A8131B">
              <w:rPr>
                <w:rFonts w:hint="cs"/>
                <w:cs/>
              </w:rPr>
              <w:t>๕๖</w:t>
            </w:r>
          </w:p>
        </w:tc>
      </w:tr>
      <w:tr w:rsidR="00730742" w:rsidRPr="00C355EA" w14:paraId="1502CD12" w14:textId="77777777" w:rsidTr="00787CF4">
        <w:trPr>
          <w:trHeight w:val="175"/>
          <w:jc w:val="center"/>
        </w:trPr>
        <w:tc>
          <w:tcPr>
            <w:tcW w:w="647" w:type="dxa"/>
            <w:tcBorders>
              <w:top w:val="nil"/>
              <w:left w:val="nil"/>
              <w:bottom w:val="nil"/>
              <w:right w:val="nil"/>
            </w:tcBorders>
          </w:tcPr>
          <w:p w14:paraId="4B067CA4" w14:textId="77777777" w:rsidR="00730742" w:rsidRPr="00C355EA" w:rsidRDefault="00730742" w:rsidP="00720F01">
            <w:pPr>
              <w:ind w:firstLine="0"/>
              <w:jc w:val="center"/>
            </w:pPr>
            <w:r w:rsidRPr="00C355EA">
              <w:rPr>
                <w:cs/>
                <w:lang w:val="th-TH"/>
              </w:rPr>
              <w:t>๙</w:t>
            </w:r>
          </w:p>
        </w:tc>
        <w:tc>
          <w:tcPr>
            <w:tcW w:w="2433" w:type="dxa"/>
            <w:tcBorders>
              <w:top w:val="nil"/>
              <w:left w:val="nil"/>
              <w:bottom w:val="nil"/>
              <w:right w:val="nil"/>
            </w:tcBorders>
          </w:tcPr>
          <w:p w14:paraId="52E8748C" w14:textId="77777777" w:rsidR="00730742" w:rsidRPr="00C355EA" w:rsidRDefault="00730742" w:rsidP="00720F01">
            <w:pPr>
              <w:ind w:firstLine="0"/>
              <w:jc w:val="center"/>
            </w:pPr>
            <w:r w:rsidRPr="00C355EA">
              <w:rPr>
                <w:cs/>
                <w:lang w:val="th-TH"/>
              </w:rPr>
              <w:t>บ้านหัวทุ่ง</w:t>
            </w:r>
          </w:p>
        </w:tc>
        <w:tc>
          <w:tcPr>
            <w:tcW w:w="962" w:type="dxa"/>
            <w:tcBorders>
              <w:top w:val="nil"/>
              <w:left w:val="nil"/>
              <w:bottom w:val="nil"/>
              <w:right w:val="nil"/>
            </w:tcBorders>
          </w:tcPr>
          <w:p w14:paraId="3ACBF7F3" w14:textId="77777777" w:rsidR="00730742" w:rsidRPr="00C355EA" w:rsidRDefault="00730742" w:rsidP="00720F01">
            <w:pPr>
              <w:ind w:firstLine="0"/>
              <w:jc w:val="center"/>
            </w:pPr>
            <w:r w:rsidRPr="00C355EA">
              <w:rPr>
                <w:cs/>
                <w:lang w:val="th-TH"/>
              </w:rPr>
              <w:t>๙</w:t>
            </w:r>
          </w:p>
        </w:tc>
        <w:tc>
          <w:tcPr>
            <w:tcW w:w="2223" w:type="dxa"/>
            <w:tcBorders>
              <w:top w:val="nil"/>
              <w:left w:val="nil"/>
              <w:bottom w:val="nil"/>
              <w:right w:val="nil"/>
            </w:tcBorders>
          </w:tcPr>
          <w:p w14:paraId="3DF3FDFE" w14:textId="77777777" w:rsidR="00730742" w:rsidRPr="00C355EA" w:rsidRDefault="00730742" w:rsidP="00720F01">
            <w:pPr>
              <w:ind w:firstLine="0"/>
              <w:jc w:val="center"/>
            </w:pPr>
            <w:r>
              <w:rPr>
                <w:rFonts w:hint="cs"/>
                <w:cs/>
                <w:lang w:val="th-TH"/>
              </w:rPr>
              <w:t>๓๓๖</w:t>
            </w:r>
          </w:p>
        </w:tc>
        <w:tc>
          <w:tcPr>
            <w:tcW w:w="2041" w:type="dxa"/>
            <w:tcBorders>
              <w:top w:val="nil"/>
              <w:left w:val="nil"/>
              <w:bottom w:val="nil"/>
              <w:right w:val="nil"/>
            </w:tcBorders>
          </w:tcPr>
          <w:p w14:paraId="5463D582" w14:textId="77777777" w:rsidR="00730742" w:rsidRPr="00C355EA" w:rsidRDefault="00730742" w:rsidP="00720F01">
            <w:pPr>
              <w:ind w:firstLine="0"/>
              <w:jc w:val="center"/>
            </w:pPr>
            <w:r w:rsidRPr="00A8131B">
              <w:rPr>
                <w:rFonts w:hint="cs"/>
                <w:cs/>
              </w:rPr>
              <w:t>๒๘</w:t>
            </w:r>
          </w:p>
        </w:tc>
      </w:tr>
      <w:tr w:rsidR="00787CF4" w:rsidRPr="00C355EA" w14:paraId="112B8314" w14:textId="77777777" w:rsidTr="00E72E94">
        <w:trPr>
          <w:trHeight w:val="175"/>
          <w:jc w:val="center"/>
        </w:trPr>
        <w:tc>
          <w:tcPr>
            <w:tcW w:w="647" w:type="dxa"/>
            <w:tcBorders>
              <w:top w:val="nil"/>
              <w:left w:val="nil"/>
              <w:bottom w:val="nil"/>
              <w:right w:val="nil"/>
            </w:tcBorders>
          </w:tcPr>
          <w:p w14:paraId="62305C28" w14:textId="11934AFC" w:rsidR="00787CF4" w:rsidRPr="00C355EA" w:rsidRDefault="00787CF4" w:rsidP="00787CF4">
            <w:pPr>
              <w:ind w:firstLine="0"/>
              <w:jc w:val="center"/>
              <w:rPr>
                <w:cs/>
                <w:lang w:val="th-TH"/>
              </w:rPr>
            </w:pPr>
            <w:r w:rsidRPr="00C355EA">
              <w:rPr>
                <w:cs/>
                <w:lang w:val="th-TH"/>
              </w:rPr>
              <w:t>๑๐</w:t>
            </w:r>
          </w:p>
        </w:tc>
        <w:tc>
          <w:tcPr>
            <w:tcW w:w="2433" w:type="dxa"/>
            <w:tcBorders>
              <w:top w:val="nil"/>
              <w:left w:val="nil"/>
              <w:bottom w:val="nil"/>
              <w:right w:val="nil"/>
            </w:tcBorders>
          </w:tcPr>
          <w:p w14:paraId="744C566D" w14:textId="5AB06DC7" w:rsidR="00787CF4" w:rsidRPr="00C355EA" w:rsidRDefault="00787CF4" w:rsidP="00787CF4">
            <w:pPr>
              <w:ind w:firstLine="0"/>
              <w:jc w:val="center"/>
              <w:rPr>
                <w:cs/>
                <w:lang w:val="th-TH"/>
              </w:rPr>
            </w:pPr>
            <w:r w:rsidRPr="00C355EA">
              <w:rPr>
                <w:cs/>
                <w:lang w:val="th-TH"/>
              </w:rPr>
              <w:t>บ้านสวนเขื่อน</w:t>
            </w:r>
          </w:p>
        </w:tc>
        <w:tc>
          <w:tcPr>
            <w:tcW w:w="962" w:type="dxa"/>
            <w:tcBorders>
              <w:top w:val="nil"/>
              <w:left w:val="nil"/>
              <w:bottom w:val="nil"/>
              <w:right w:val="nil"/>
            </w:tcBorders>
          </w:tcPr>
          <w:p w14:paraId="2F9C8304" w14:textId="3D704907" w:rsidR="00787CF4" w:rsidRPr="00C355EA" w:rsidRDefault="00787CF4" w:rsidP="00787CF4">
            <w:pPr>
              <w:ind w:firstLine="0"/>
              <w:jc w:val="center"/>
              <w:rPr>
                <w:cs/>
                <w:lang w:val="th-TH"/>
              </w:rPr>
            </w:pPr>
            <w:r w:rsidRPr="00C355EA">
              <w:rPr>
                <w:cs/>
                <w:lang w:val="th-TH"/>
              </w:rPr>
              <w:t>๑๐</w:t>
            </w:r>
          </w:p>
        </w:tc>
        <w:tc>
          <w:tcPr>
            <w:tcW w:w="2223" w:type="dxa"/>
            <w:tcBorders>
              <w:top w:val="nil"/>
              <w:left w:val="nil"/>
              <w:bottom w:val="nil"/>
              <w:right w:val="nil"/>
            </w:tcBorders>
          </w:tcPr>
          <w:p w14:paraId="225B0E31" w14:textId="17AE744D" w:rsidR="00787CF4" w:rsidRDefault="00787CF4" w:rsidP="00787CF4">
            <w:pPr>
              <w:ind w:firstLine="0"/>
              <w:jc w:val="center"/>
              <w:rPr>
                <w:cs/>
                <w:lang w:val="th-TH"/>
              </w:rPr>
            </w:pPr>
            <w:r w:rsidRPr="00C355EA">
              <w:rPr>
                <w:cs/>
                <w:lang w:val="th-TH"/>
              </w:rPr>
              <w:t>๖๓๕</w:t>
            </w:r>
          </w:p>
        </w:tc>
        <w:tc>
          <w:tcPr>
            <w:tcW w:w="2041" w:type="dxa"/>
            <w:tcBorders>
              <w:top w:val="nil"/>
              <w:left w:val="nil"/>
              <w:bottom w:val="nil"/>
              <w:right w:val="nil"/>
            </w:tcBorders>
          </w:tcPr>
          <w:p w14:paraId="1A3C2A32" w14:textId="1AB070E3" w:rsidR="00787CF4" w:rsidRPr="00A8131B" w:rsidRDefault="00787CF4" w:rsidP="00787CF4">
            <w:pPr>
              <w:ind w:firstLine="0"/>
              <w:jc w:val="center"/>
              <w:rPr>
                <w:cs/>
              </w:rPr>
            </w:pPr>
            <w:r w:rsidRPr="00A8131B">
              <w:rPr>
                <w:rFonts w:hint="cs"/>
                <w:cs/>
              </w:rPr>
              <w:t>๕๓</w:t>
            </w:r>
          </w:p>
        </w:tc>
      </w:tr>
      <w:tr w:rsidR="00787CF4" w:rsidRPr="00C355EA" w14:paraId="52BB1720" w14:textId="77777777" w:rsidTr="00E72E94">
        <w:trPr>
          <w:trHeight w:val="175"/>
          <w:jc w:val="center"/>
        </w:trPr>
        <w:tc>
          <w:tcPr>
            <w:tcW w:w="647" w:type="dxa"/>
            <w:tcBorders>
              <w:top w:val="nil"/>
              <w:left w:val="nil"/>
              <w:bottom w:val="double" w:sz="4" w:space="0" w:color="auto"/>
              <w:right w:val="nil"/>
            </w:tcBorders>
          </w:tcPr>
          <w:p w14:paraId="68F7EC7F" w14:textId="77777777" w:rsidR="00787CF4" w:rsidRPr="00C355EA" w:rsidRDefault="00787CF4" w:rsidP="00787CF4">
            <w:pPr>
              <w:ind w:firstLine="0"/>
              <w:jc w:val="center"/>
              <w:rPr>
                <w:cs/>
                <w:lang w:val="th-TH"/>
              </w:rPr>
            </w:pPr>
          </w:p>
        </w:tc>
        <w:tc>
          <w:tcPr>
            <w:tcW w:w="2433" w:type="dxa"/>
            <w:tcBorders>
              <w:top w:val="nil"/>
              <w:left w:val="nil"/>
              <w:bottom w:val="double" w:sz="4" w:space="0" w:color="auto"/>
              <w:right w:val="nil"/>
            </w:tcBorders>
          </w:tcPr>
          <w:p w14:paraId="0A38A65F" w14:textId="1BA2B763" w:rsidR="00787CF4" w:rsidRPr="00C355EA" w:rsidRDefault="00787CF4" w:rsidP="00787CF4">
            <w:pPr>
              <w:ind w:firstLine="0"/>
              <w:jc w:val="center"/>
              <w:rPr>
                <w:cs/>
                <w:lang w:val="th-TH"/>
              </w:rPr>
            </w:pPr>
            <w:r w:rsidRPr="00C355EA">
              <w:rPr>
                <w:cs/>
                <w:lang w:val="th-TH"/>
              </w:rPr>
              <w:t>รวม</w:t>
            </w:r>
          </w:p>
        </w:tc>
        <w:tc>
          <w:tcPr>
            <w:tcW w:w="962" w:type="dxa"/>
            <w:tcBorders>
              <w:top w:val="nil"/>
              <w:left w:val="nil"/>
              <w:bottom w:val="double" w:sz="4" w:space="0" w:color="auto"/>
              <w:right w:val="nil"/>
            </w:tcBorders>
          </w:tcPr>
          <w:p w14:paraId="3A534302" w14:textId="77777777" w:rsidR="00787CF4" w:rsidRPr="00C355EA" w:rsidRDefault="00787CF4" w:rsidP="00787CF4">
            <w:pPr>
              <w:ind w:firstLine="0"/>
              <w:jc w:val="center"/>
              <w:rPr>
                <w:cs/>
                <w:lang w:val="th-TH"/>
              </w:rPr>
            </w:pPr>
          </w:p>
        </w:tc>
        <w:tc>
          <w:tcPr>
            <w:tcW w:w="2223" w:type="dxa"/>
            <w:tcBorders>
              <w:top w:val="nil"/>
              <w:left w:val="nil"/>
              <w:bottom w:val="double" w:sz="4" w:space="0" w:color="auto"/>
              <w:right w:val="nil"/>
            </w:tcBorders>
          </w:tcPr>
          <w:p w14:paraId="273E7BEB" w14:textId="4C620171" w:rsidR="00787CF4" w:rsidRPr="00C355EA" w:rsidRDefault="00787CF4" w:rsidP="00787CF4">
            <w:pPr>
              <w:ind w:firstLine="0"/>
              <w:jc w:val="center"/>
              <w:rPr>
                <w:cs/>
                <w:lang w:val="th-TH"/>
              </w:rPr>
            </w:pPr>
            <w:r w:rsidRPr="00C355EA">
              <w:rPr>
                <w:cs/>
                <w:lang w:val="th-TH"/>
              </w:rPr>
              <w:t>๔</w:t>
            </w:r>
            <w:r w:rsidRPr="00C355EA">
              <w:t>,</w:t>
            </w:r>
            <w:r w:rsidRPr="00C355EA">
              <w:rPr>
                <w:cs/>
                <w:lang w:val="th-TH"/>
              </w:rPr>
              <w:t>๔๐๐</w:t>
            </w:r>
          </w:p>
        </w:tc>
        <w:tc>
          <w:tcPr>
            <w:tcW w:w="2041" w:type="dxa"/>
            <w:tcBorders>
              <w:top w:val="nil"/>
              <w:left w:val="nil"/>
              <w:bottom w:val="double" w:sz="4" w:space="0" w:color="auto"/>
              <w:right w:val="nil"/>
            </w:tcBorders>
          </w:tcPr>
          <w:p w14:paraId="2324B832" w14:textId="66DE39E5" w:rsidR="00787CF4" w:rsidRPr="00A8131B" w:rsidRDefault="00787CF4" w:rsidP="00787CF4">
            <w:pPr>
              <w:ind w:firstLine="0"/>
              <w:jc w:val="center"/>
              <w:rPr>
                <w:cs/>
              </w:rPr>
            </w:pPr>
            <w:r>
              <w:rPr>
                <w:rFonts w:hint="cs"/>
                <w:cs/>
              </w:rPr>
              <w:t>๓๖๗</w:t>
            </w:r>
          </w:p>
        </w:tc>
      </w:tr>
    </w:tbl>
    <w:p w14:paraId="2142E578" w14:textId="77777777" w:rsidR="00730742" w:rsidRPr="00727FE9" w:rsidRDefault="00730742" w:rsidP="00787CF4">
      <w:pPr>
        <w:pStyle w:val="5175"/>
        <w:rPr>
          <w:cs/>
        </w:rPr>
      </w:pPr>
      <w:r w:rsidRPr="00727FE9">
        <w:rPr>
          <w:cs/>
        </w:rPr>
        <w:t>๓) เมื่อได้จำนวนกลุ่มตัวอย่างในแต่ละหมู่บ้านแล้ว ผู้วิจัยจึงเก็บข้อมูลจากประชาชนโดยสุ่มตัวอย่างแบบแบ่งชั้นภูมิ</w:t>
      </w:r>
    </w:p>
    <w:p w14:paraId="1E69F92C" w14:textId="77777777" w:rsidR="00730742" w:rsidRPr="00727FE9" w:rsidRDefault="00730742" w:rsidP="00787CF4">
      <w:pPr>
        <w:pStyle w:val="3"/>
      </w:pPr>
      <w:bookmarkStart w:id="489" w:name="_Toc104661546"/>
      <w:bookmarkStart w:id="490" w:name="_Toc114932528"/>
      <w:bookmarkStart w:id="491" w:name="_Toc116062480"/>
      <w:bookmarkStart w:id="492" w:name="_Toc164451122"/>
      <w:bookmarkStart w:id="493" w:name="_Toc174173553"/>
      <w:bookmarkStart w:id="494" w:name="_Toc175543251"/>
      <w:bookmarkStart w:id="495" w:name="_Toc175558527"/>
      <w:bookmarkStart w:id="496" w:name="_Toc199008684"/>
      <w:r w:rsidRPr="00727FE9">
        <w:rPr>
          <w:cs/>
        </w:rPr>
        <w:t>๓.๒.๒ เครื่องมือที่ใช้ในการวิจัย</w:t>
      </w:r>
      <w:bookmarkEnd w:id="489"/>
      <w:bookmarkEnd w:id="490"/>
      <w:bookmarkEnd w:id="491"/>
      <w:bookmarkEnd w:id="492"/>
      <w:bookmarkEnd w:id="493"/>
      <w:bookmarkEnd w:id="494"/>
      <w:bookmarkEnd w:id="495"/>
      <w:bookmarkEnd w:id="496"/>
    </w:p>
    <w:p w14:paraId="6288D8E3" w14:textId="77777777" w:rsidR="00730742" w:rsidRPr="00787CF4" w:rsidRDefault="00730742" w:rsidP="00787CF4">
      <w:pPr>
        <w:pStyle w:val="5175"/>
        <w:rPr>
          <w:b/>
          <w:bCs/>
          <w:cs/>
        </w:rPr>
      </w:pPr>
      <w:r w:rsidRPr="00787CF4">
        <w:rPr>
          <w:b/>
          <w:bCs/>
          <w:cs/>
        </w:rPr>
        <w:t>๑) ขั้นตอนการสร้างเครื่องมือ</w:t>
      </w:r>
    </w:p>
    <w:p w14:paraId="36F55661" w14:textId="77777777" w:rsidR="00730742" w:rsidRPr="00727FE9" w:rsidRDefault="00730742" w:rsidP="00787CF4">
      <w:pPr>
        <w:pStyle w:val="625"/>
      </w:pPr>
      <w:r w:rsidRPr="00727FE9">
        <w:rPr>
          <w:cs/>
        </w:rPr>
        <w:t>(๑) ศึกษาวิธีการสร้างแบบสอบถามที่ใช้ในการเก็บข้อมูลจากเอกสาร ตำรา</w:t>
      </w:r>
      <w:r w:rsidRPr="00727FE9">
        <w:rPr>
          <w:cs/>
        </w:rPr>
        <w:br/>
        <w:t>และงานวิจัยที่เกี่ยวข้อง เพื่อเป็นแนวทางในการกำหนดกรอบแนวคิดในการสร้างแบบสอบถาม</w:t>
      </w:r>
    </w:p>
    <w:p w14:paraId="7CFF9FE0" w14:textId="77777777" w:rsidR="00730742" w:rsidRPr="00727FE9" w:rsidRDefault="00730742" w:rsidP="00787CF4">
      <w:pPr>
        <w:pStyle w:val="625"/>
      </w:pPr>
      <w:r w:rsidRPr="00727FE9">
        <w:rPr>
          <w:cs/>
        </w:rPr>
        <w:t>(๒) ศึกษาแนวคิด ทฤษฎีและเอกสารงานวิจัยต่าง ๆ ที่เกี่ยวข้อง โดยพิจารณาถึงรายละเอียดต่าง ๆ เพื่อให้ครอบคลุมวัตถุประสงค์ของการวิจัยที่กำหนดไว้</w:t>
      </w:r>
    </w:p>
    <w:p w14:paraId="75A55001" w14:textId="77777777" w:rsidR="00730742" w:rsidRPr="00727FE9" w:rsidRDefault="00730742" w:rsidP="00787CF4">
      <w:pPr>
        <w:pStyle w:val="625"/>
      </w:pPr>
      <w:r w:rsidRPr="00727FE9">
        <w:rPr>
          <w:cs/>
        </w:rPr>
        <w:t>(๓) ขอคำแนะนำจากอาจารย์ที่ปรึกษา</w:t>
      </w:r>
      <w:r>
        <w:rPr>
          <w:rFonts w:hint="cs"/>
          <w:cs/>
        </w:rPr>
        <w:t>สาร</w:t>
      </w:r>
      <w:r w:rsidRPr="00727FE9">
        <w:rPr>
          <w:cs/>
        </w:rPr>
        <w:t>นิพนธ์เพื่อใช้เป็นแนวทางในการสร้างแบบสอบถาม</w:t>
      </w:r>
    </w:p>
    <w:p w14:paraId="61FB2B79" w14:textId="77777777" w:rsidR="00730742" w:rsidRPr="00727FE9" w:rsidRDefault="00730742" w:rsidP="00787CF4">
      <w:pPr>
        <w:pStyle w:val="625"/>
      </w:pPr>
      <w:r w:rsidRPr="00727FE9">
        <w:rPr>
          <w:cs/>
        </w:rPr>
        <w:t>(๔) สร้างแบบสอบถามให้ครอบคลุมวัตถุประสงค์ของการวิจัยเพื่อใช้เป็นเครื่องมือ</w:t>
      </w:r>
      <w:r w:rsidRPr="00727FE9">
        <w:rPr>
          <w:cs/>
        </w:rPr>
        <w:br/>
        <w:t>ในการเก็บรวบรวมข้อมูล</w:t>
      </w:r>
    </w:p>
    <w:p w14:paraId="7BBFBD8F" w14:textId="77777777" w:rsidR="00730742" w:rsidRPr="00727FE9" w:rsidRDefault="00730742" w:rsidP="00787CF4">
      <w:pPr>
        <w:pStyle w:val="625"/>
      </w:pPr>
      <w:r w:rsidRPr="00727FE9">
        <w:rPr>
          <w:cs/>
        </w:rPr>
        <w:lastRenderedPageBreak/>
        <w:t>(๕) นำเสนอร่างแบบสอบถามต่ออาจารย์ที่ปรึกษา</w:t>
      </w:r>
      <w:r>
        <w:rPr>
          <w:rFonts w:hint="cs"/>
          <w:cs/>
        </w:rPr>
        <w:t>สาร</w:t>
      </w:r>
      <w:r w:rsidRPr="00727FE9">
        <w:rPr>
          <w:cs/>
        </w:rPr>
        <w:t xml:space="preserve">นิพนธ์และผู้เชี่ยวชาญ </w:t>
      </w:r>
      <w:r w:rsidRPr="00727FE9">
        <w:rPr>
          <w:cs/>
        </w:rPr>
        <w:br/>
        <w:t>เพื่อตรวจสอบและปรับปรุงแก้ไข</w:t>
      </w:r>
    </w:p>
    <w:p w14:paraId="05D819C7" w14:textId="77777777" w:rsidR="00730742" w:rsidRPr="00727FE9" w:rsidRDefault="00730742" w:rsidP="00787CF4">
      <w:pPr>
        <w:pStyle w:val="625"/>
      </w:pPr>
      <w:r w:rsidRPr="00727FE9">
        <w:rPr>
          <w:cs/>
        </w:rPr>
        <w:t>(๖) นำเครื่องมือการวิจัยไปทดลองใช้ (</w:t>
      </w:r>
      <w:r w:rsidRPr="00727FE9">
        <w:t>Try out</w:t>
      </w:r>
      <w:r w:rsidRPr="00727FE9">
        <w:rPr>
          <w:cs/>
        </w:rPr>
        <w:t>) กับประชาชนที่มีลักษณะคล้าย</w:t>
      </w:r>
      <w:r w:rsidRPr="00727FE9">
        <w:rPr>
          <w:cs/>
        </w:rPr>
        <w:br/>
        <w:t>กับกลุ่มตัวอย่างที่ไม่ใช่กลุ่มตัวอย่างจริง จำนวน ๓๐ ชุด เพื่อหาค่าสัมประสิทธิ์ความเชื่อมั่น (</w:t>
      </w:r>
      <w:r w:rsidRPr="00727FE9">
        <w:t>Reliability</w:t>
      </w:r>
      <w:r w:rsidRPr="00727FE9">
        <w:rPr>
          <w:cs/>
        </w:rPr>
        <w:t>)</w:t>
      </w:r>
    </w:p>
    <w:p w14:paraId="4E61A076" w14:textId="77777777" w:rsidR="00730742" w:rsidRPr="00727FE9" w:rsidRDefault="00730742" w:rsidP="00787CF4">
      <w:pPr>
        <w:pStyle w:val="625"/>
      </w:pPr>
      <w:r w:rsidRPr="00727FE9">
        <w:rPr>
          <w:cs/>
        </w:rPr>
        <w:t>(๗) นำเสนออาจารย์ที่ปรึกษา</w:t>
      </w:r>
      <w:r>
        <w:rPr>
          <w:rFonts w:hint="cs"/>
          <w:cs/>
        </w:rPr>
        <w:t>สาร</w:t>
      </w:r>
      <w:r w:rsidRPr="00727FE9">
        <w:rPr>
          <w:cs/>
        </w:rPr>
        <w:t>นิพนธ์</w:t>
      </w:r>
    </w:p>
    <w:p w14:paraId="1255BF6A" w14:textId="77777777" w:rsidR="00730742" w:rsidRPr="00727FE9" w:rsidRDefault="00730742" w:rsidP="00787CF4">
      <w:pPr>
        <w:pStyle w:val="625"/>
      </w:pPr>
      <w:r w:rsidRPr="00727FE9">
        <w:rPr>
          <w:cs/>
        </w:rPr>
        <w:t>(๘) จัดพิมพ์แบบสอบถามฉบับจริง และนำไปแจกกับกลุ่มตัวอย่างในการวิจัย</w:t>
      </w:r>
    </w:p>
    <w:p w14:paraId="7E9CF23D" w14:textId="77777777" w:rsidR="00730742" w:rsidRPr="00727FE9" w:rsidRDefault="00730742" w:rsidP="00787CF4">
      <w:pPr>
        <w:pStyle w:val="625"/>
      </w:pPr>
      <w:r w:rsidRPr="00727FE9">
        <w:rPr>
          <w:cs/>
        </w:rPr>
        <w:t>(๙) รวบรวมแบบสอบถาม แล้วนำมาวิเคราะห์</w:t>
      </w:r>
    </w:p>
    <w:p w14:paraId="6605F8DB" w14:textId="77777777" w:rsidR="00730742" w:rsidRPr="00787CF4" w:rsidRDefault="00730742" w:rsidP="00787CF4">
      <w:pPr>
        <w:pStyle w:val="5175"/>
        <w:rPr>
          <w:b/>
          <w:bCs/>
        </w:rPr>
      </w:pPr>
      <w:r w:rsidRPr="00787CF4">
        <w:rPr>
          <w:b/>
          <w:bCs/>
          <w:cs/>
        </w:rPr>
        <w:t>๒) ลักษณะเครื่องมือที่ใช้ในการวิจัย</w:t>
      </w:r>
    </w:p>
    <w:p w14:paraId="0E28DC94" w14:textId="77777777" w:rsidR="00730742" w:rsidRPr="00727FE9" w:rsidRDefault="00730742" w:rsidP="00787CF4">
      <w:pPr>
        <w:pStyle w:val="5175"/>
      </w:pPr>
      <w:r w:rsidRPr="00727FE9">
        <w:rPr>
          <w:spacing w:val="4"/>
          <w:cs/>
        </w:rPr>
        <w:t>เครื่องมือที่ใช้ในการวิจัยครั้งนี้ เป็นแบบสอบถาม (</w:t>
      </w:r>
      <w:r w:rsidRPr="00727FE9">
        <w:rPr>
          <w:spacing w:val="4"/>
        </w:rPr>
        <w:t>Questionnaire</w:t>
      </w:r>
      <w:r w:rsidRPr="00727FE9">
        <w:rPr>
          <w:spacing w:val="4"/>
          <w:cs/>
        </w:rPr>
        <w:t>) ที่ผู้วิจัยพัฒนาขึ้น</w:t>
      </w:r>
      <w:r w:rsidRPr="00727FE9">
        <w:rPr>
          <w:cs/>
        </w:rPr>
        <w:t>ตามกรอบของการวิจัยเรื่อง “การบูรณาการหลักสุจริตธรรมเพื่อส่งเสริมพฤติกรรมทางการเมืองของประชาชนในการเลือกตั้งสมาชิกสภาผู้แทนราษฎรเขตเลือกตั้งที่ ๑ จังหวัดแพร่”</w:t>
      </w:r>
      <w:r w:rsidRPr="00727FE9">
        <w:t xml:space="preserve"> </w:t>
      </w:r>
      <w:r w:rsidRPr="00727FE9">
        <w:rPr>
          <w:cs/>
        </w:rPr>
        <w:t>ซึ่งผู้วิจัยได้</w:t>
      </w:r>
      <w:r w:rsidRPr="00727FE9">
        <w:rPr>
          <w:spacing w:val="-6"/>
          <w:cs/>
        </w:rPr>
        <w:t>ดำเนินการวิจัยโดยการสร้างแบบสอบถามตามกรอบแนวคิดที่ได้กำหนดไว้ โดยแบ่งออกเป็น ๔ ตอน ดังนี้</w:t>
      </w:r>
    </w:p>
    <w:p w14:paraId="50A2C646" w14:textId="5BAEE481" w:rsidR="00730742" w:rsidRDefault="00730742" w:rsidP="00787CF4">
      <w:pPr>
        <w:pStyle w:val="5175"/>
      </w:pPr>
      <w:r w:rsidRPr="00727FE9">
        <w:rPr>
          <w:b/>
          <w:bCs/>
          <w:cs/>
        </w:rPr>
        <w:t>ตอนที่ ๑</w:t>
      </w:r>
      <w:r w:rsidRPr="00727FE9">
        <w:rPr>
          <w:cs/>
        </w:rPr>
        <w:t xml:space="preserve"> เป็นแบบสอบถามเกี่ยวกับ</w:t>
      </w:r>
      <w:r w:rsidR="00685E1E">
        <w:rPr>
          <w:cs/>
        </w:rPr>
        <w:t>ปัจจัยส่วนบุคคลของ</w:t>
      </w:r>
      <w:r w:rsidRPr="00727FE9">
        <w:rPr>
          <w:cs/>
        </w:rPr>
        <w:t>ผู้ตอบแบบสอบถามมีลักษณะเป็นแบบปลายปิดให้เลือกตอบ (</w:t>
      </w:r>
      <w:r w:rsidRPr="00727FE9">
        <w:t>Check List</w:t>
      </w:r>
      <w:r w:rsidRPr="00727FE9">
        <w:rPr>
          <w:cs/>
        </w:rPr>
        <w:t xml:space="preserve">) จำแนกตาม ๑) เพศ ๒) อายุ ๓) ระดับการศึกษา ๔) อาชีพ ๕) รายได้ต่อเดือน </w:t>
      </w:r>
    </w:p>
    <w:p w14:paraId="0F9D413A" w14:textId="49CF7878" w:rsidR="00730742" w:rsidRPr="0040347B" w:rsidRDefault="00730742" w:rsidP="00787CF4">
      <w:pPr>
        <w:pStyle w:val="5175"/>
        <w:rPr>
          <w:color w:val="FF0000"/>
          <w:lang w:val="th-TH"/>
        </w:rPr>
      </w:pPr>
      <w:r w:rsidRPr="00727FE9">
        <w:rPr>
          <w:b/>
          <w:bCs/>
          <w:cs/>
        </w:rPr>
        <w:t xml:space="preserve">ตอนที่ </w:t>
      </w:r>
      <w:r>
        <w:rPr>
          <w:rFonts w:hint="cs"/>
          <w:b/>
          <w:bCs/>
          <w:cs/>
        </w:rPr>
        <w:t>๒</w:t>
      </w:r>
      <w:r w:rsidRPr="00727FE9">
        <w:rPr>
          <w:cs/>
        </w:rPr>
        <w:t xml:space="preserve"> เป็นแบบสอบถามที่เกี่ยวกับหลักสุจริตธรรม</w:t>
      </w:r>
      <w:r w:rsidRPr="00727FE9">
        <w:rPr>
          <w:rFonts w:eastAsia="Times New Roman"/>
          <w:cs/>
        </w:rPr>
        <w:t>กับ</w:t>
      </w:r>
      <w:r w:rsidRPr="00727FE9">
        <w:rPr>
          <w:cs/>
        </w:rPr>
        <w:t xml:space="preserve">พฤติกรรมทางการเมืองของประชาชนในการเลือกตั้งสมาชิกสภาผู้แทนราษฎรเขตเลือกตั้งที่ ๑ จังหวัดแพร่ ประกอบด้วย </w:t>
      </w:r>
      <w:r w:rsidR="004E40F0">
        <w:rPr>
          <w:rFonts w:hint="cs"/>
          <w:cs/>
        </w:rPr>
        <w:t>๓</w:t>
      </w:r>
      <w:r w:rsidRPr="00727FE9">
        <w:rPr>
          <w:cs/>
        </w:rPr>
        <w:t xml:space="preserve"> ด้าน คือ ด้าน</w:t>
      </w:r>
      <w:r w:rsidRPr="00727FE9">
        <w:rPr>
          <w:spacing w:val="-4"/>
          <w:cs/>
        </w:rPr>
        <w:t>กายสุจริต ประพฤติชอบด้วยกาย ด้านวจีสุจริต ประพฤติชอบด้วยวาจา ด้านมโนสุจริต</w:t>
      </w:r>
      <w:r w:rsidRPr="00727FE9">
        <w:t xml:space="preserve"> </w:t>
      </w:r>
      <w:r w:rsidRPr="00727FE9">
        <w:rPr>
          <w:cs/>
        </w:rPr>
        <w:t>ประพฤติชอบด้วยใจ</w:t>
      </w:r>
      <w:r w:rsidRPr="00727FE9">
        <w:t xml:space="preserve"> </w:t>
      </w:r>
      <w:r w:rsidRPr="00727FE9">
        <w:rPr>
          <w:cs/>
        </w:rPr>
        <w:t>มี</w:t>
      </w:r>
      <w:r w:rsidRPr="00717BA4">
        <w:rPr>
          <w:rFonts w:hint="cs"/>
          <w:cs/>
          <w:lang w:val="th-TH"/>
        </w:rPr>
        <w:t xml:space="preserve">รวม </w:t>
      </w:r>
      <w:r>
        <w:rPr>
          <w:rFonts w:hint="cs"/>
          <w:cs/>
          <w:lang w:val="th-TH"/>
        </w:rPr>
        <w:t>๑๕</w:t>
      </w:r>
      <w:r w:rsidRPr="00717BA4">
        <w:rPr>
          <w:rFonts w:hint="cs"/>
          <w:cs/>
          <w:lang w:val="th-TH"/>
        </w:rPr>
        <w:t xml:space="preserve"> </w:t>
      </w:r>
      <w:r>
        <w:rPr>
          <w:rFonts w:hint="cs"/>
          <w:cs/>
          <w:lang w:val="th-TH"/>
        </w:rPr>
        <w:t xml:space="preserve">ข้อมีลักษณะเป็นมาตราส่วนประเมินค่า </w:t>
      </w:r>
      <w:r>
        <w:rPr>
          <w:rFonts w:hint="cs"/>
          <w:cs/>
        </w:rPr>
        <w:t>(</w:t>
      </w:r>
      <w:r>
        <w:rPr>
          <w:rFonts w:hint="cs"/>
        </w:rPr>
        <w:t>Rating Scale)</w:t>
      </w:r>
      <w:r>
        <w:rPr>
          <w:rFonts w:hint="cs"/>
          <w:vertAlign w:val="superscript"/>
          <w:cs/>
        </w:rPr>
        <w:footnoteReference w:id="131"/>
      </w:r>
      <w:r>
        <w:rPr>
          <w:rFonts w:hint="cs"/>
        </w:rPr>
        <w:t xml:space="preserve"> </w:t>
      </w:r>
      <w:r>
        <w:rPr>
          <w:rFonts w:hint="cs"/>
          <w:cs/>
          <w:lang w:val="th-TH"/>
        </w:rPr>
        <w:t>๕ ระดับ ตามหลักการเค</w:t>
      </w:r>
      <w:proofErr w:type="spellStart"/>
      <w:r>
        <w:rPr>
          <w:rFonts w:hint="cs"/>
          <w:cs/>
          <w:lang w:val="th-TH"/>
        </w:rPr>
        <w:t>ิร์ท</w:t>
      </w:r>
      <w:proofErr w:type="spellEnd"/>
      <w:r>
        <w:rPr>
          <w:rFonts w:hint="cs"/>
          <w:cs/>
          <w:lang w:val="th-TH"/>
        </w:rPr>
        <w:t xml:space="preserve"> </w:t>
      </w:r>
      <w:proofErr w:type="spellStart"/>
      <w:r>
        <w:rPr>
          <w:rFonts w:hint="cs"/>
          <w:cs/>
          <w:lang w:val="th-TH"/>
        </w:rPr>
        <w:t>เล</w:t>
      </w:r>
      <w:proofErr w:type="spellEnd"/>
      <w:r>
        <w:rPr>
          <w:rFonts w:hint="cs"/>
          <w:cs/>
          <w:lang w:val="th-TH"/>
        </w:rPr>
        <w:t xml:space="preserve">วิน </w:t>
      </w:r>
      <w:r>
        <w:rPr>
          <w:rFonts w:hint="cs"/>
          <w:cs/>
        </w:rPr>
        <w:t>(</w:t>
      </w:r>
      <w:r>
        <w:rPr>
          <w:rFonts w:hint="cs"/>
        </w:rPr>
        <w:t xml:space="preserve">Likert) </w:t>
      </w:r>
      <w:r>
        <w:rPr>
          <w:rFonts w:hint="cs"/>
          <w:cs/>
          <w:lang w:val="th-TH"/>
        </w:rPr>
        <w:t>มีเกณฑ์การให้คะแนน ดังนี้</w:t>
      </w:r>
    </w:p>
    <w:p w14:paraId="1EDC00B9" w14:textId="00162ED6" w:rsidR="00730742" w:rsidRPr="00727FE9" w:rsidRDefault="00730742" w:rsidP="00787CF4">
      <w:pPr>
        <w:pStyle w:val="5175"/>
      </w:pPr>
      <w:r w:rsidRPr="00727FE9">
        <w:rPr>
          <w:cs/>
        </w:rPr>
        <w:t>ระดับ ๕</w:t>
      </w:r>
      <w:r>
        <w:rPr>
          <w:rFonts w:hint="cs"/>
          <w:cs/>
        </w:rPr>
        <w:t xml:space="preserve">  ระดับปฏิบัติการหลักสุจริตธรรม </w:t>
      </w:r>
      <w:r w:rsidR="00A95D8E">
        <w:rPr>
          <w:cs/>
        </w:rPr>
        <w:tab/>
      </w:r>
      <w:r w:rsidRPr="00727FE9">
        <w:rPr>
          <w:cs/>
        </w:rPr>
        <w:t>อยู่ในระดับ</w:t>
      </w:r>
      <w:r w:rsidRPr="00727FE9">
        <w:rPr>
          <w:b/>
          <w:bCs/>
          <w:cs/>
        </w:rPr>
        <w:t>มากที่สุด</w:t>
      </w:r>
    </w:p>
    <w:p w14:paraId="79148AF3" w14:textId="3931D230" w:rsidR="00730742" w:rsidRPr="00727FE9" w:rsidRDefault="00730742" w:rsidP="00787CF4">
      <w:pPr>
        <w:pStyle w:val="5175"/>
      </w:pPr>
      <w:r w:rsidRPr="00727FE9">
        <w:rPr>
          <w:cs/>
        </w:rPr>
        <w:t>ระดับ ๔</w:t>
      </w:r>
      <w:r>
        <w:rPr>
          <w:rFonts w:hint="cs"/>
          <w:cs/>
        </w:rPr>
        <w:t xml:space="preserve">  ระดับปฏิบัติการหลักสุจริตธรรม</w:t>
      </w:r>
      <w:r>
        <w:rPr>
          <w:rFonts w:hint="cs"/>
          <w:cs/>
          <w:lang w:val="th-TH"/>
        </w:rPr>
        <w:t xml:space="preserve"> </w:t>
      </w:r>
      <w:r w:rsidR="00A95D8E">
        <w:rPr>
          <w:cs/>
        </w:rPr>
        <w:tab/>
      </w:r>
      <w:r w:rsidRPr="00727FE9">
        <w:rPr>
          <w:cs/>
        </w:rPr>
        <w:t>อยู่ในระดับ</w:t>
      </w:r>
      <w:r w:rsidRPr="00727FE9">
        <w:rPr>
          <w:b/>
          <w:bCs/>
          <w:cs/>
        </w:rPr>
        <w:t>มาก</w:t>
      </w:r>
    </w:p>
    <w:p w14:paraId="24239300" w14:textId="25BC7649" w:rsidR="00730742" w:rsidRPr="00727FE9" w:rsidRDefault="00730742" w:rsidP="00A95D8E">
      <w:pPr>
        <w:pStyle w:val="5175"/>
      </w:pPr>
      <w:r w:rsidRPr="00727FE9">
        <w:rPr>
          <w:cs/>
        </w:rPr>
        <w:t>ระดับ ๓</w:t>
      </w:r>
      <w:r>
        <w:rPr>
          <w:rFonts w:hint="cs"/>
          <w:cs/>
        </w:rPr>
        <w:t xml:space="preserve">  ระดับปฏิบัติการหลักสุจริตธรรม</w:t>
      </w:r>
      <w:r w:rsidR="00A95D8E">
        <w:rPr>
          <w:cs/>
          <w:lang w:val="th-TH"/>
        </w:rPr>
        <w:tab/>
      </w:r>
      <w:r w:rsidRPr="00727FE9">
        <w:rPr>
          <w:cs/>
        </w:rPr>
        <w:t>อยู่ในระดับ</w:t>
      </w:r>
      <w:r w:rsidRPr="00727FE9">
        <w:rPr>
          <w:b/>
          <w:bCs/>
          <w:cs/>
        </w:rPr>
        <w:t>ปานกลาง</w:t>
      </w:r>
    </w:p>
    <w:p w14:paraId="03CB3142" w14:textId="32315A18" w:rsidR="00730742" w:rsidRPr="00727FE9" w:rsidRDefault="00730742" w:rsidP="00A95D8E">
      <w:pPr>
        <w:pStyle w:val="5175"/>
      </w:pPr>
      <w:r w:rsidRPr="00727FE9">
        <w:rPr>
          <w:cs/>
        </w:rPr>
        <w:lastRenderedPageBreak/>
        <w:t>ระดับ ๒</w:t>
      </w:r>
      <w:r>
        <w:rPr>
          <w:rFonts w:hint="cs"/>
          <w:cs/>
        </w:rPr>
        <w:t xml:space="preserve">  ระดับปฏิบัติการหลักสุจริตธรรม </w:t>
      </w:r>
      <w:r w:rsidR="00A95D8E">
        <w:rPr>
          <w:cs/>
        </w:rPr>
        <w:tab/>
      </w:r>
      <w:r w:rsidRPr="00727FE9">
        <w:rPr>
          <w:cs/>
        </w:rPr>
        <w:t>อยู่ในระดับ</w:t>
      </w:r>
      <w:r w:rsidRPr="00727FE9">
        <w:rPr>
          <w:b/>
          <w:bCs/>
          <w:cs/>
        </w:rPr>
        <w:t>น้อย</w:t>
      </w:r>
    </w:p>
    <w:p w14:paraId="252D64AE" w14:textId="3209CFED" w:rsidR="00730742" w:rsidRPr="00727FE9" w:rsidRDefault="00730742" w:rsidP="00A95D8E">
      <w:pPr>
        <w:pStyle w:val="5175"/>
      </w:pPr>
      <w:r w:rsidRPr="00727FE9">
        <w:rPr>
          <w:cs/>
        </w:rPr>
        <w:t>ระดับ ๑</w:t>
      </w:r>
      <w:r>
        <w:rPr>
          <w:rFonts w:hint="cs"/>
          <w:cs/>
        </w:rPr>
        <w:t xml:space="preserve">  ระดับปฏิบัติการหลักสุจริตธรรม </w:t>
      </w:r>
      <w:r w:rsidR="00A95D8E">
        <w:rPr>
          <w:cs/>
        </w:rPr>
        <w:tab/>
      </w:r>
      <w:r w:rsidRPr="00727FE9">
        <w:rPr>
          <w:cs/>
        </w:rPr>
        <w:t>อยู่ในระดับ</w:t>
      </w:r>
      <w:r w:rsidRPr="00727FE9">
        <w:rPr>
          <w:b/>
          <w:bCs/>
          <w:cs/>
        </w:rPr>
        <w:t>น้อยที่สุด</w:t>
      </w:r>
    </w:p>
    <w:p w14:paraId="597C276C" w14:textId="77777777" w:rsidR="00730742" w:rsidRPr="00727FE9" w:rsidRDefault="00730742" w:rsidP="00A95D8E">
      <w:pPr>
        <w:pStyle w:val="5175"/>
      </w:pPr>
      <w:r w:rsidRPr="00727FE9">
        <w:rPr>
          <w:b/>
          <w:bCs/>
          <w:cs/>
        </w:rPr>
        <w:t xml:space="preserve">ตอนที่ </w:t>
      </w:r>
      <w:r>
        <w:rPr>
          <w:rFonts w:hint="cs"/>
          <w:b/>
          <w:bCs/>
          <w:cs/>
        </w:rPr>
        <w:t>๓</w:t>
      </w:r>
      <w:r w:rsidRPr="00727FE9">
        <w:rPr>
          <w:cs/>
        </w:rPr>
        <w:t xml:space="preserve"> เป็นแบบสอบถามที่เกี่ยวกับพฤติกรรมทางการเมืองของประชาชนในการเลือกตั้งสมาชิกสภาผู้แทนราษฎรเขตเลือกตั้งที่ ๑ จังหวัดแพร่ </w:t>
      </w:r>
      <w:r w:rsidRPr="00727FE9">
        <w:rPr>
          <w:spacing w:val="4"/>
          <w:cs/>
        </w:rPr>
        <w:t>ซึ่งมีลักษณะเป็นคำถามปลายเปิด (</w:t>
      </w:r>
      <w:r w:rsidRPr="00727FE9">
        <w:rPr>
          <w:spacing w:val="4"/>
        </w:rPr>
        <w:t>Open ended Questionnaire</w:t>
      </w:r>
      <w:r w:rsidRPr="00727FE9">
        <w:rPr>
          <w:spacing w:val="4"/>
          <w:cs/>
        </w:rPr>
        <w:t>)</w:t>
      </w:r>
      <w:r w:rsidRPr="00727FE9">
        <w:rPr>
          <w:spacing w:val="4"/>
        </w:rPr>
        <w:t xml:space="preserve"> </w:t>
      </w:r>
      <w:r w:rsidRPr="00727FE9">
        <w:rPr>
          <w:rFonts w:eastAsia="Times New Roman"/>
          <w:spacing w:val="4"/>
          <w:cs/>
        </w:rPr>
        <w:t xml:space="preserve">ประกอบด้วย ๓ ด้าน </w:t>
      </w:r>
      <w:r w:rsidRPr="00727FE9">
        <w:rPr>
          <w:spacing w:val="4"/>
          <w:cs/>
        </w:rPr>
        <w:t>ได้แก่</w:t>
      </w:r>
      <w:r w:rsidRPr="00727FE9">
        <w:t xml:space="preserve"> </w:t>
      </w:r>
      <w:r w:rsidRPr="00727FE9">
        <w:rPr>
          <w:cs/>
        </w:rPr>
        <w:t>๑) ด้านการใช้สิทธิเลือกตั้ง ๒) ด้านการลงคะแนนเลือกตั้ง ๓) ด้านระยะเวลาการตัดสินใจเลือกตั้ง</w:t>
      </w:r>
      <w:r>
        <w:rPr>
          <w:b/>
          <w:bCs/>
        </w:rPr>
        <w:t xml:space="preserve"> </w:t>
      </w:r>
      <w:r>
        <w:rPr>
          <w:rFonts w:hint="cs"/>
          <w:cs/>
          <w:lang w:val="th-TH"/>
        </w:rPr>
        <w:t>รวม ๑๕ ข้อ</w:t>
      </w:r>
      <w:r>
        <w:t xml:space="preserve"> </w:t>
      </w:r>
      <w:r w:rsidRPr="00727FE9">
        <w:rPr>
          <w:cs/>
        </w:rPr>
        <w:t>มีลักษณะเป็นมาตราส่วนประเมินค่า (</w:t>
      </w:r>
      <w:r w:rsidRPr="00727FE9">
        <w:t>Rating Scale</w:t>
      </w:r>
      <w:r w:rsidRPr="00727FE9">
        <w:rPr>
          <w:cs/>
        </w:rPr>
        <w:t>) ๕ ระดับ ตามหลักการลิเค</w:t>
      </w:r>
      <w:proofErr w:type="spellStart"/>
      <w:r w:rsidRPr="00727FE9">
        <w:rPr>
          <w:cs/>
        </w:rPr>
        <w:t>ิร์ท</w:t>
      </w:r>
      <w:proofErr w:type="spellEnd"/>
      <w:r w:rsidRPr="00727FE9">
        <w:rPr>
          <w:cs/>
        </w:rPr>
        <w:t xml:space="preserve"> (</w:t>
      </w:r>
      <w:r w:rsidRPr="00727FE9">
        <w:t>Likert</w:t>
      </w:r>
      <w:r w:rsidRPr="00727FE9">
        <w:rPr>
          <w:cs/>
        </w:rPr>
        <w:t>) มีเกณฑ์การให้คะแนน ดังนี้</w:t>
      </w:r>
    </w:p>
    <w:p w14:paraId="0B014DA1" w14:textId="77777777" w:rsidR="00730742" w:rsidRPr="00727FE9" w:rsidRDefault="00730742" w:rsidP="00A95D8E">
      <w:pPr>
        <w:pStyle w:val="5175"/>
      </w:pPr>
      <w:r w:rsidRPr="00727FE9">
        <w:rPr>
          <w:cs/>
        </w:rPr>
        <w:t>ระดับ ๕</w:t>
      </w:r>
      <w:r>
        <w:rPr>
          <w:rFonts w:hint="cs"/>
          <w:cs/>
        </w:rPr>
        <w:t xml:space="preserve">  </w:t>
      </w:r>
      <w:r w:rsidRPr="00727FE9">
        <w:rPr>
          <w:rFonts w:eastAsia="Times New Roman"/>
          <w:cs/>
        </w:rPr>
        <w:t>ระดับ</w:t>
      </w:r>
      <w:r w:rsidRPr="00727FE9">
        <w:rPr>
          <w:cs/>
        </w:rPr>
        <w:t>ปฏิบัติการ</w:t>
      </w:r>
      <w:r w:rsidRPr="00727FE9">
        <w:rPr>
          <w:spacing w:val="-6"/>
          <w:cs/>
        </w:rPr>
        <w:t>พฤติกรรมทางการเมือง</w:t>
      </w:r>
      <w:r w:rsidRPr="00727FE9">
        <w:rPr>
          <w:cs/>
        </w:rPr>
        <w:tab/>
      </w:r>
      <w:r>
        <w:rPr>
          <w:rFonts w:hint="cs"/>
          <w:cs/>
        </w:rPr>
        <w:t xml:space="preserve"> </w:t>
      </w:r>
      <w:r w:rsidRPr="00727FE9">
        <w:rPr>
          <w:cs/>
        </w:rPr>
        <w:t>อยู่ในระดับ</w:t>
      </w:r>
      <w:r w:rsidRPr="00727FE9">
        <w:rPr>
          <w:b/>
          <w:bCs/>
          <w:cs/>
        </w:rPr>
        <w:t>มากที่สุด</w:t>
      </w:r>
    </w:p>
    <w:p w14:paraId="4C0BC279" w14:textId="77777777" w:rsidR="00730742" w:rsidRPr="00727FE9" w:rsidRDefault="00730742" w:rsidP="00A95D8E">
      <w:pPr>
        <w:pStyle w:val="5175"/>
      </w:pPr>
      <w:r w:rsidRPr="00727FE9">
        <w:rPr>
          <w:cs/>
        </w:rPr>
        <w:t>ระดับ ๔</w:t>
      </w:r>
      <w:r>
        <w:rPr>
          <w:rFonts w:hint="cs"/>
          <w:cs/>
        </w:rPr>
        <w:t xml:space="preserve">  </w:t>
      </w:r>
      <w:r w:rsidRPr="00727FE9">
        <w:rPr>
          <w:rFonts w:eastAsia="Times New Roman"/>
          <w:cs/>
        </w:rPr>
        <w:t>ระดับ</w:t>
      </w:r>
      <w:r w:rsidRPr="00727FE9">
        <w:rPr>
          <w:cs/>
        </w:rPr>
        <w:t>ปฏิบัติการ</w:t>
      </w:r>
      <w:r w:rsidRPr="00727FE9">
        <w:rPr>
          <w:spacing w:val="-6"/>
          <w:cs/>
        </w:rPr>
        <w:t>พฤติกรรมทางการเมือง</w:t>
      </w:r>
      <w:r w:rsidRPr="00727FE9">
        <w:rPr>
          <w:cs/>
        </w:rPr>
        <w:tab/>
      </w:r>
      <w:r>
        <w:rPr>
          <w:rFonts w:hint="cs"/>
          <w:cs/>
        </w:rPr>
        <w:t xml:space="preserve"> </w:t>
      </w:r>
      <w:r w:rsidRPr="00727FE9">
        <w:rPr>
          <w:cs/>
        </w:rPr>
        <w:t>อยู่ในระดับ</w:t>
      </w:r>
      <w:r w:rsidRPr="00727FE9">
        <w:rPr>
          <w:b/>
          <w:bCs/>
          <w:cs/>
        </w:rPr>
        <w:t>มาก</w:t>
      </w:r>
    </w:p>
    <w:p w14:paraId="7A308381" w14:textId="77777777" w:rsidR="00730742" w:rsidRPr="00727FE9" w:rsidRDefault="00730742" w:rsidP="00A95D8E">
      <w:pPr>
        <w:pStyle w:val="5175"/>
      </w:pPr>
      <w:r w:rsidRPr="00727FE9">
        <w:rPr>
          <w:cs/>
        </w:rPr>
        <w:t>ระดับ ๓</w:t>
      </w:r>
      <w:r>
        <w:rPr>
          <w:rFonts w:eastAsia="Times New Roman" w:hint="cs"/>
          <w:cs/>
        </w:rPr>
        <w:t xml:space="preserve">  </w:t>
      </w:r>
      <w:r w:rsidRPr="00727FE9">
        <w:rPr>
          <w:rFonts w:eastAsia="Times New Roman"/>
          <w:cs/>
        </w:rPr>
        <w:t>ระดับ</w:t>
      </w:r>
      <w:r w:rsidRPr="00727FE9">
        <w:rPr>
          <w:cs/>
        </w:rPr>
        <w:t>ปฏิบัติการ</w:t>
      </w:r>
      <w:r w:rsidRPr="00727FE9">
        <w:rPr>
          <w:spacing w:val="-6"/>
          <w:cs/>
        </w:rPr>
        <w:t>พฤติกรรมทางการเมือง</w:t>
      </w:r>
      <w:r w:rsidRPr="00727FE9">
        <w:rPr>
          <w:cs/>
        </w:rPr>
        <w:tab/>
      </w:r>
      <w:r>
        <w:rPr>
          <w:rFonts w:hint="cs"/>
          <w:cs/>
        </w:rPr>
        <w:t xml:space="preserve"> </w:t>
      </w:r>
      <w:r w:rsidRPr="00727FE9">
        <w:rPr>
          <w:cs/>
        </w:rPr>
        <w:t>อยู่ในระดับ</w:t>
      </w:r>
      <w:r w:rsidRPr="00727FE9">
        <w:rPr>
          <w:b/>
          <w:bCs/>
          <w:cs/>
        </w:rPr>
        <w:t>ปานกลาง</w:t>
      </w:r>
    </w:p>
    <w:p w14:paraId="3231ED1E" w14:textId="77777777" w:rsidR="00730742" w:rsidRPr="00727FE9" w:rsidRDefault="00730742" w:rsidP="00A95D8E">
      <w:pPr>
        <w:pStyle w:val="5175"/>
      </w:pPr>
      <w:r w:rsidRPr="00727FE9">
        <w:rPr>
          <w:cs/>
        </w:rPr>
        <w:t>ระดับ ๒</w:t>
      </w:r>
      <w:r>
        <w:rPr>
          <w:rFonts w:eastAsia="Times New Roman" w:hint="cs"/>
          <w:cs/>
        </w:rPr>
        <w:t xml:space="preserve">  </w:t>
      </w:r>
      <w:r w:rsidRPr="00727FE9">
        <w:rPr>
          <w:rFonts w:eastAsia="Times New Roman"/>
          <w:cs/>
        </w:rPr>
        <w:t>ระดับ</w:t>
      </w:r>
      <w:r w:rsidRPr="00727FE9">
        <w:rPr>
          <w:cs/>
        </w:rPr>
        <w:t>ปฏิบัติการ</w:t>
      </w:r>
      <w:r w:rsidRPr="00727FE9">
        <w:rPr>
          <w:spacing w:val="-6"/>
          <w:cs/>
        </w:rPr>
        <w:t>พฤติกรรมทางการเมือง</w:t>
      </w:r>
      <w:r w:rsidRPr="00727FE9">
        <w:rPr>
          <w:cs/>
        </w:rPr>
        <w:tab/>
      </w:r>
      <w:r>
        <w:rPr>
          <w:rFonts w:hint="cs"/>
          <w:cs/>
        </w:rPr>
        <w:t xml:space="preserve"> </w:t>
      </w:r>
      <w:r w:rsidRPr="00727FE9">
        <w:rPr>
          <w:cs/>
        </w:rPr>
        <w:t>อยู่ในระดับ</w:t>
      </w:r>
      <w:r w:rsidRPr="00727FE9">
        <w:rPr>
          <w:b/>
          <w:bCs/>
          <w:cs/>
        </w:rPr>
        <w:t>น้อย</w:t>
      </w:r>
    </w:p>
    <w:p w14:paraId="4062581D" w14:textId="77777777" w:rsidR="00730742" w:rsidRPr="00727FE9" w:rsidRDefault="00730742" w:rsidP="00A95D8E">
      <w:pPr>
        <w:pStyle w:val="5175"/>
      </w:pPr>
      <w:r w:rsidRPr="00727FE9">
        <w:rPr>
          <w:cs/>
        </w:rPr>
        <w:t>ระดับ ๑</w:t>
      </w:r>
      <w:r>
        <w:rPr>
          <w:rFonts w:eastAsia="Times New Roman" w:hint="cs"/>
          <w:cs/>
        </w:rPr>
        <w:t xml:space="preserve">  </w:t>
      </w:r>
      <w:r w:rsidRPr="00727FE9">
        <w:rPr>
          <w:rFonts w:eastAsia="Times New Roman"/>
          <w:cs/>
        </w:rPr>
        <w:t>ระดับ</w:t>
      </w:r>
      <w:r w:rsidRPr="00727FE9">
        <w:rPr>
          <w:cs/>
        </w:rPr>
        <w:t>ปฏิบัติการ</w:t>
      </w:r>
      <w:r w:rsidRPr="00727FE9">
        <w:rPr>
          <w:spacing w:val="-6"/>
          <w:cs/>
        </w:rPr>
        <w:t>พฤติกรรมทางการเมือง</w:t>
      </w:r>
      <w:r w:rsidRPr="00727FE9">
        <w:rPr>
          <w:cs/>
        </w:rPr>
        <w:tab/>
      </w:r>
      <w:r>
        <w:rPr>
          <w:rFonts w:hint="cs"/>
          <w:cs/>
        </w:rPr>
        <w:t xml:space="preserve"> </w:t>
      </w:r>
      <w:r w:rsidRPr="00727FE9">
        <w:rPr>
          <w:cs/>
        </w:rPr>
        <w:t>อยู่ในระดับ</w:t>
      </w:r>
      <w:r w:rsidRPr="00727FE9">
        <w:rPr>
          <w:b/>
          <w:bCs/>
          <w:cs/>
        </w:rPr>
        <w:t>น้อยที่สุด</w:t>
      </w:r>
    </w:p>
    <w:p w14:paraId="17DB1D90" w14:textId="24F16CAC" w:rsidR="00730742" w:rsidRDefault="00730742" w:rsidP="00A95D8E">
      <w:pPr>
        <w:pStyle w:val="5175"/>
      </w:pPr>
      <w:r w:rsidRPr="00727FE9">
        <w:rPr>
          <w:b/>
          <w:bCs/>
          <w:cs/>
        </w:rPr>
        <w:t>ตอนที่ ๔</w:t>
      </w:r>
      <w:r w:rsidRPr="00727FE9">
        <w:rPr>
          <w:cs/>
        </w:rPr>
        <w:t xml:space="preserve"> เป็นแบบสอบถามที่เกี่ยวกับปัญหา อุปสรรค ข้อเสนอแนะ และ</w:t>
      </w:r>
      <w:r w:rsidR="009C1F26">
        <w:rPr>
          <w:cs/>
        </w:rPr>
        <w:t>การส่งเสริม</w:t>
      </w:r>
      <w:r w:rsidRPr="00727FE9">
        <w:rPr>
          <w:cs/>
        </w:rPr>
        <w:t xml:space="preserve">พฤติกรรมทางการเมืองของประชาชนในการเลือกตั้งสมาชิกสภาผู้แทนราษฎรเขตเลือกตั้งที่ ๑ จังหวัดแพร่ </w:t>
      </w:r>
      <w:r w:rsidRPr="00727FE9">
        <w:rPr>
          <w:spacing w:val="4"/>
          <w:cs/>
        </w:rPr>
        <w:t>ซึ่งมีลักษณะเป็นคำถามปลายเปิด (</w:t>
      </w:r>
      <w:r w:rsidRPr="00727FE9">
        <w:rPr>
          <w:spacing w:val="4"/>
        </w:rPr>
        <w:t>Open ended Questionnaire</w:t>
      </w:r>
      <w:r w:rsidRPr="00727FE9">
        <w:rPr>
          <w:spacing w:val="4"/>
          <w:cs/>
        </w:rPr>
        <w:t>)</w:t>
      </w:r>
      <w:r w:rsidRPr="00727FE9">
        <w:rPr>
          <w:spacing w:val="4"/>
        </w:rPr>
        <w:t xml:space="preserve"> </w:t>
      </w:r>
    </w:p>
    <w:p w14:paraId="4C09ECA9" w14:textId="77777777" w:rsidR="00730742" w:rsidRPr="00A95D8E" w:rsidRDefault="00730742" w:rsidP="00A95D8E">
      <w:pPr>
        <w:pStyle w:val="5175"/>
        <w:rPr>
          <w:b/>
          <w:bCs/>
        </w:rPr>
      </w:pPr>
      <w:r w:rsidRPr="00A95D8E">
        <w:rPr>
          <w:b/>
          <w:bCs/>
          <w:cs/>
        </w:rPr>
        <w:t>๓) การตรวจสอบคุณภาพของเครื่องมือ</w:t>
      </w:r>
    </w:p>
    <w:p w14:paraId="33C8F6F2" w14:textId="77777777" w:rsidR="00730742" w:rsidRDefault="00730742" w:rsidP="00A95D8E">
      <w:pPr>
        <w:pStyle w:val="5175"/>
        <w:rPr>
          <w:rFonts w:eastAsia="Calibri"/>
          <w:cs/>
        </w:rPr>
      </w:pPr>
      <w:r>
        <w:rPr>
          <w:rFonts w:hint="cs"/>
          <w:cs/>
        </w:rPr>
        <w:t>(</w:t>
      </w:r>
      <w:r>
        <w:rPr>
          <w:rFonts w:hint="cs"/>
          <w:cs/>
          <w:lang w:val="th-TH"/>
        </w:rPr>
        <w:t>๑</w:t>
      </w:r>
      <w:r>
        <w:rPr>
          <w:rFonts w:hint="cs"/>
          <w:cs/>
        </w:rPr>
        <w:t xml:space="preserve">) </w:t>
      </w:r>
      <w:r>
        <w:rPr>
          <w:rFonts w:hint="cs"/>
          <w:cs/>
          <w:lang w:val="th-TH"/>
        </w:rPr>
        <w:t>ขอคำแนะนำจากอาจารย์ที่ปรึกษาสาร</w:t>
      </w:r>
      <w:r>
        <w:rPr>
          <w:cs/>
          <w:lang w:val="th-TH"/>
        </w:rPr>
        <w:t>นิพนธ์</w:t>
      </w:r>
      <w:r>
        <w:rPr>
          <w:rFonts w:hint="cs"/>
          <w:cs/>
          <w:lang w:val="th-TH"/>
        </w:rPr>
        <w:t>และผู้เชี่ยวชาญ เพื่อตรวจสอบเครื่องมือที่สร้างไว้</w:t>
      </w:r>
    </w:p>
    <w:p w14:paraId="3FB67CCD" w14:textId="3DA9BD39" w:rsidR="00730742" w:rsidRDefault="00730742" w:rsidP="00A95D8E">
      <w:pPr>
        <w:pStyle w:val="5175"/>
        <w:rPr>
          <w:lang w:val="th-TH"/>
        </w:rPr>
      </w:pPr>
      <w:r>
        <w:rPr>
          <w:rFonts w:hint="cs"/>
          <w:cs/>
        </w:rPr>
        <w:t>(</w:t>
      </w:r>
      <w:r>
        <w:rPr>
          <w:rFonts w:hint="cs"/>
          <w:cs/>
          <w:lang w:val="th-TH"/>
        </w:rPr>
        <w:t>๒</w:t>
      </w:r>
      <w:r>
        <w:rPr>
          <w:rFonts w:hint="cs"/>
          <w:cs/>
        </w:rPr>
        <w:t xml:space="preserve">) </w:t>
      </w:r>
      <w:r>
        <w:rPr>
          <w:rFonts w:hint="cs"/>
          <w:cs/>
          <w:lang w:val="th-TH"/>
        </w:rPr>
        <w:t xml:space="preserve">หาความเที่ยงตรง </w:t>
      </w:r>
      <w:r>
        <w:rPr>
          <w:rFonts w:hint="cs"/>
          <w:cs/>
        </w:rPr>
        <w:t>(</w:t>
      </w:r>
      <w:r>
        <w:rPr>
          <w:rFonts w:hint="cs"/>
        </w:rPr>
        <w:t>Validity</w:t>
      </w:r>
      <w:r>
        <w:rPr>
          <w:rFonts w:hint="cs"/>
          <w:cs/>
        </w:rPr>
        <w:t xml:space="preserve">) </w:t>
      </w:r>
      <w:r>
        <w:rPr>
          <w:rFonts w:hint="cs"/>
          <w:cs/>
          <w:lang w:val="th-TH"/>
        </w:rPr>
        <w:t xml:space="preserve">โดยการนำแบบสอบถามที่สร้างเสร็จ </w:t>
      </w:r>
      <w:r>
        <w:rPr>
          <w:cs/>
        </w:rPr>
        <w:br/>
      </w:r>
      <w:r>
        <w:rPr>
          <w:rFonts w:hint="cs"/>
          <w:cs/>
          <w:lang w:val="th-TH"/>
        </w:rPr>
        <w:t>เสนอประธานคณะกรรมการที่ปรึกษาสาร</w:t>
      </w:r>
      <w:r>
        <w:rPr>
          <w:cs/>
          <w:lang w:val="th-TH"/>
        </w:rPr>
        <w:t>นิพนธ์</w:t>
      </w:r>
      <w:r>
        <w:rPr>
          <w:rFonts w:hint="cs"/>
          <w:color w:val="FF0000"/>
          <w:cs/>
        </w:rPr>
        <w:t xml:space="preserve"> </w:t>
      </w:r>
      <w:r>
        <w:rPr>
          <w:rFonts w:hint="cs"/>
          <w:cs/>
          <w:lang w:val="th-TH"/>
        </w:rPr>
        <w:t>เพื่อขอความเห็นชอบและนำเสนอต่อผู้เชี่ยวชาญ แล้วนำมาปรับปรุงแก้ไขให้เหมาะสม จำนวน ๕ ท่าน</w:t>
      </w:r>
    </w:p>
    <w:p w14:paraId="33CD1B8F" w14:textId="5EA70D59" w:rsidR="00A95D8E" w:rsidRDefault="00A95D8E" w:rsidP="00A95D8E">
      <w:pPr>
        <w:pStyle w:val="5175"/>
        <w:rPr>
          <w:lang w:val="th-TH"/>
        </w:rPr>
      </w:pPr>
    </w:p>
    <w:p w14:paraId="49B7E559" w14:textId="3D7A9835" w:rsidR="00A95D8E" w:rsidRDefault="00A95D8E" w:rsidP="00A95D8E">
      <w:pPr>
        <w:pStyle w:val="5175"/>
        <w:rPr>
          <w:lang w:val="th-TH"/>
        </w:rPr>
      </w:pPr>
    </w:p>
    <w:p w14:paraId="232DEC51" w14:textId="33CFA8B5" w:rsidR="00795ACA" w:rsidRDefault="00795ACA" w:rsidP="00A95D8E">
      <w:pPr>
        <w:pStyle w:val="5175"/>
        <w:rPr>
          <w:lang w:val="th-TH"/>
        </w:rPr>
      </w:pPr>
    </w:p>
    <w:p w14:paraId="4087F3F5" w14:textId="77777777" w:rsidR="00795ACA" w:rsidRDefault="00795ACA" w:rsidP="00A95D8E">
      <w:pPr>
        <w:pStyle w:val="5175"/>
        <w:rPr>
          <w:lang w:val="th-TH"/>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3544"/>
        <w:gridCol w:w="4048"/>
      </w:tblGrid>
      <w:tr w:rsidR="00730742" w14:paraId="5D85C56E" w14:textId="77777777" w:rsidTr="00720F01">
        <w:tc>
          <w:tcPr>
            <w:tcW w:w="704" w:type="dxa"/>
          </w:tcPr>
          <w:p w14:paraId="56DEAAF9" w14:textId="77777777" w:rsidR="00730742" w:rsidRDefault="00730742" w:rsidP="00720F01">
            <w:pPr>
              <w:pStyle w:val="5175"/>
              <w:ind w:firstLine="0"/>
              <w:jc w:val="center"/>
            </w:pPr>
            <w:r>
              <w:rPr>
                <w:rFonts w:hint="cs"/>
                <w:cs/>
              </w:rPr>
              <w:lastRenderedPageBreak/>
              <w:t>๑</w:t>
            </w:r>
          </w:p>
        </w:tc>
        <w:tc>
          <w:tcPr>
            <w:tcW w:w="3544" w:type="dxa"/>
          </w:tcPr>
          <w:p w14:paraId="3751FEE1" w14:textId="77777777" w:rsidR="00730742" w:rsidRDefault="00730742" w:rsidP="00720F01">
            <w:pPr>
              <w:pStyle w:val="5175"/>
              <w:ind w:firstLine="0"/>
              <w:jc w:val="left"/>
            </w:pPr>
            <w:r w:rsidRPr="00831653">
              <w:rPr>
                <w:cs/>
              </w:rPr>
              <w:t>พระมหาธงชัย วชิรญาโณ</w:t>
            </w:r>
            <w:r w:rsidRPr="00831653">
              <w:t>,</w:t>
            </w:r>
            <w:r w:rsidRPr="00831653">
              <w:rPr>
                <w:cs/>
              </w:rPr>
              <w:t>ดร.</w:t>
            </w:r>
          </w:p>
        </w:tc>
        <w:tc>
          <w:tcPr>
            <w:tcW w:w="4048" w:type="dxa"/>
          </w:tcPr>
          <w:p w14:paraId="5FABD135" w14:textId="77777777" w:rsidR="00730742" w:rsidRDefault="00730742" w:rsidP="00720F01">
            <w:pPr>
              <w:pStyle w:val="5175"/>
              <w:ind w:firstLine="0"/>
            </w:pPr>
            <w:r w:rsidRPr="00831653">
              <w:rPr>
                <w:cs/>
              </w:rPr>
              <w:t>อาจารย์ประจำหลักสูตรรัฐ</w:t>
            </w:r>
            <w:proofErr w:type="spellStart"/>
            <w:r w:rsidRPr="00831653">
              <w:rPr>
                <w:cs/>
              </w:rPr>
              <w:t>ศา</w:t>
            </w:r>
            <w:proofErr w:type="spellEnd"/>
            <w:r w:rsidRPr="00831653">
              <w:rPr>
                <w:cs/>
              </w:rPr>
              <w:t>สตรบัณฑิต มหาวิทยาลัยมหาจุฬาลงกรณราชวิทยาลัย วิทยาลัยเขตแพร่</w:t>
            </w:r>
          </w:p>
        </w:tc>
      </w:tr>
      <w:tr w:rsidR="00730742" w14:paraId="3269E1EB" w14:textId="77777777" w:rsidTr="00720F01">
        <w:tc>
          <w:tcPr>
            <w:tcW w:w="704" w:type="dxa"/>
          </w:tcPr>
          <w:p w14:paraId="6FF3EB5E" w14:textId="77777777" w:rsidR="00730742" w:rsidRDefault="00730742" w:rsidP="00720F01">
            <w:pPr>
              <w:pStyle w:val="5175"/>
              <w:ind w:firstLine="0"/>
              <w:jc w:val="center"/>
            </w:pPr>
            <w:r>
              <w:rPr>
                <w:rFonts w:hint="cs"/>
                <w:cs/>
              </w:rPr>
              <w:t>๒</w:t>
            </w:r>
          </w:p>
        </w:tc>
        <w:tc>
          <w:tcPr>
            <w:tcW w:w="3544" w:type="dxa"/>
          </w:tcPr>
          <w:p w14:paraId="7B997041" w14:textId="77777777" w:rsidR="00730742" w:rsidRDefault="00730742" w:rsidP="00720F01">
            <w:pPr>
              <w:pStyle w:val="5175"/>
              <w:ind w:firstLine="0"/>
              <w:jc w:val="left"/>
              <w:rPr>
                <w:cs/>
              </w:rPr>
            </w:pPr>
            <w:r>
              <w:rPr>
                <w:rFonts w:hint="cs"/>
                <w:cs/>
              </w:rPr>
              <w:t>ผศ.ดร.สมจิต ขอนวง</w:t>
            </w:r>
            <w:proofErr w:type="spellStart"/>
            <w:r>
              <w:rPr>
                <w:rFonts w:hint="cs"/>
                <w:cs/>
              </w:rPr>
              <w:t>ค์</w:t>
            </w:r>
            <w:proofErr w:type="spellEnd"/>
          </w:p>
        </w:tc>
        <w:tc>
          <w:tcPr>
            <w:tcW w:w="4048" w:type="dxa"/>
          </w:tcPr>
          <w:p w14:paraId="4874583C" w14:textId="77777777" w:rsidR="00730742" w:rsidRDefault="00730742" w:rsidP="00720F01">
            <w:pPr>
              <w:pStyle w:val="5175"/>
              <w:ind w:firstLine="0"/>
            </w:pPr>
            <w:r w:rsidRPr="00831653">
              <w:rPr>
                <w:cs/>
              </w:rPr>
              <w:t>อาจารย์ประจำหลักสูตรรัฐ</w:t>
            </w:r>
            <w:proofErr w:type="spellStart"/>
            <w:r w:rsidRPr="00831653">
              <w:rPr>
                <w:cs/>
              </w:rPr>
              <w:t>ศา</w:t>
            </w:r>
            <w:proofErr w:type="spellEnd"/>
            <w:r w:rsidRPr="00831653">
              <w:rPr>
                <w:cs/>
              </w:rPr>
              <w:t>สตรบัณฑิต มหาวิทยาลัยมหาจุฬาลงกรณราชวิทยาลัย วิทยาลัยเขตแพร่</w:t>
            </w:r>
          </w:p>
        </w:tc>
      </w:tr>
      <w:tr w:rsidR="00730742" w14:paraId="3A6EADCF" w14:textId="77777777" w:rsidTr="00720F01">
        <w:tc>
          <w:tcPr>
            <w:tcW w:w="704" w:type="dxa"/>
          </w:tcPr>
          <w:p w14:paraId="230CD255" w14:textId="77777777" w:rsidR="00730742" w:rsidRDefault="00730742" w:rsidP="00720F01">
            <w:pPr>
              <w:pStyle w:val="5175"/>
              <w:ind w:firstLine="0"/>
              <w:jc w:val="center"/>
            </w:pPr>
            <w:r>
              <w:rPr>
                <w:rFonts w:hint="cs"/>
                <w:cs/>
              </w:rPr>
              <w:t>๓</w:t>
            </w:r>
          </w:p>
        </w:tc>
        <w:tc>
          <w:tcPr>
            <w:tcW w:w="3544" w:type="dxa"/>
          </w:tcPr>
          <w:p w14:paraId="3DEDD82D" w14:textId="77777777" w:rsidR="00730742" w:rsidRDefault="00730742" w:rsidP="00720F01">
            <w:pPr>
              <w:pStyle w:val="5175"/>
              <w:ind w:firstLine="0"/>
              <w:jc w:val="left"/>
              <w:rPr>
                <w:cs/>
              </w:rPr>
            </w:pPr>
            <w:r>
              <w:rPr>
                <w:rFonts w:hint="cs"/>
                <w:cs/>
              </w:rPr>
              <w:t>นายธนนันท์ คุ้มถิ่นแก้ว</w:t>
            </w:r>
          </w:p>
        </w:tc>
        <w:tc>
          <w:tcPr>
            <w:tcW w:w="4048" w:type="dxa"/>
          </w:tcPr>
          <w:p w14:paraId="688B1342" w14:textId="77777777" w:rsidR="00730742" w:rsidRDefault="00730742" w:rsidP="00720F01">
            <w:pPr>
              <w:pStyle w:val="5175"/>
              <w:ind w:firstLine="0"/>
            </w:pPr>
            <w:r w:rsidRPr="00831653">
              <w:rPr>
                <w:cs/>
              </w:rPr>
              <w:t>อาจารย์ประจำหลักสูตรรัฐ</w:t>
            </w:r>
            <w:proofErr w:type="spellStart"/>
            <w:r w:rsidRPr="00831653">
              <w:rPr>
                <w:cs/>
              </w:rPr>
              <w:t>ศา</w:t>
            </w:r>
            <w:proofErr w:type="spellEnd"/>
            <w:r w:rsidRPr="00831653">
              <w:rPr>
                <w:cs/>
              </w:rPr>
              <w:t>สตรบัณฑิต มหาวิทยาลัยมหาจุฬาลงกรณราชวิทยาลัย วิทยาลัยเขตแพร่</w:t>
            </w:r>
          </w:p>
        </w:tc>
      </w:tr>
      <w:tr w:rsidR="00730742" w14:paraId="0EFDE89C" w14:textId="77777777" w:rsidTr="00720F01">
        <w:tc>
          <w:tcPr>
            <w:tcW w:w="704" w:type="dxa"/>
          </w:tcPr>
          <w:p w14:paraId="430EA814" w14:textId="77777777" w:rsidR="00730742" w:rsidRDefault="00730742" w:rsidP="00720F01">
            <w:pPr>
              <w:pStyle w:val="5175"/>
              <w:ind w:firstLine="0"/>
              <w:jc w:val="center"/>
            </w:pPr>
            <w:r>
              <w:rPr>
                <w:rFonts w:hint="cs"/>
                <w:cs/>
              </w:rPr>
              <w:t>๔</w:t>
            </w:r>
          </w:p>
        </w:tc>
        <w:tc>
          <w:tcPr>
            <w:tcW w:w="3544" w:type="dxa"/>
          </w:tcPr>
          <w:p w14:paraId="2452E4DA" w14:textId="77777777" w:rsidR="00730742" w:rsidRDefault="00730742" w:rsidP="00720F01">
            <w:pPr>
              <w:pStyle w:val="5175"/>
              <w:ind w:firstLine="0"/>
              <w:jc w:val="left"/>
              <w:rPr>
                <w:cs/>
              </w:rPr>
            </w:pPr>
            <w:r>
              <w:rPr>
                <w:rFonts w:hint="cs"/>
                <w:cs/>
              </w:rPr>
              <w:t>ผ</w:t>
            </w:r>
            <w:r w:rsidRPr="00A13CF7">
              <w:rPr>
                <w:cs/>
              </w:rPr>
              <w:t>ศ.ดร.</w:t>
            </w:r>
            <w:r w:rsidRPr="00A13CF7">
              <w:rPr>
                <w:rFonts w:hint="cs"/>
                <w:cs/>
              </w:rPr>
              <w:t>พรหม</w:t>
            </w:r>
            <w:proofErr w:type="spellStart"/>
            <w:r w:rsidRPr="00A13CF7">
              <w:rPr>
                <w:rFonts w:hint="cs"/>
                <w:cs/>
              </w:rPr>
              <w:t>เรศ</w:t>
            </w:r>
            <w:proofErr w:type="spellEnd"/>
            <w:r w:rsidRPr="00A13CF7">
              <w:rPr>
                <w:rFonts w:hint="cs"/>
                <w:cs/>
              </w:rPr>
              <w:t xml:space="preserve"> แก้วโมลา</w:t>
            </w:r>
          </w:p>
        </w:tc>
        <w:tc>
          <w:tcPr>
            <w:tcW w:w="4048" w:type="dxa"/>
          </w:tcPr>
          <w:p w14:paraId="1B225404" w14:textId="77777777" w:rsidR="00730742" w:rsidRDefault="00730742" w:rsidP="00720F01">
            <w:pPr>
              <w:pStyle w:val="5175"/>
              <w:ind w:firstLine="0"/>
              <w:jc w:val="left"/>
            </w:pPr>
            <w:r w:rsidRPr="00831653">
              <w:rPr>
                <w:cs/>
              </w:rPr>
              <w:t>อาจารย์ประจำหลักสูตรพุทธ</w:t>
            </w:r>
            <w:proofErr w:type="spellStart"/>
            <w:r w:rsidRPr="00831653">
              <w:rPr>
                <w:cs/>
              </w:rPr>
              <w:t>ศา</w:t>
            </w:r>
            <w:proofErr w:type="spellEnd"/>
            <w:r w:rsidRPr="00831653">
              <w:rPr>
                <w:cs/>
              </w:rPr>
              <w:t>สตร มหาบัณฑิต สาขาพระพุทธศาสนา มหาวิทยาลัยมหาจุฬาลงกรณราชวิทยาลัย วิทยาลัยเขตแพร่</w:t>
            </w:r>
          </w:p>
        </w:tc>
      </w:tr>
      <w:tr w:rsidR="00730742" w14:paraId="0FE57B9C" w14:textId="77777777" w:rsidTr="00720F01">
        <w:tc>
          <w:tcPr>
            <w:tcW w:w="704" w:type="dxa"/>
          </w:tcPr>
          <w:p w14:paraId="3DD16344" w14:textId="77777777" w:rsidR="00730742" w:rsidRDefault="00730742" w:rsidP="00720F01">
            <w:pPr>
              <w:pStyle w:val="5175"/>
              <w:ind w:firstLine="0"/>
              <w:jc w:val="center"/>
            </w:pPr>
            <w:r>
              <w:rPr>
                <w:rFonts w:hint="cs"/>
                <w:cs/>
              </w:rPr>
              <w:t>๕</w:t>
            </w:r>
          </w:p>
        </w:tc>
        <w:tc>
          <w:tcPr>
            <w:tcW w:w="3544" w:type="dxa"/>
          </w:tcPr>
          <w:p w14:paraId="24DA0331" w14:textId="77777777" w:rsidR="00730742" w:rsidRDefault="00730742" w:rsidP="00720F01">
            <w:pPr>
              <w:pStyle w:val="5175"/>
              <w:ind w:firstLine="0"/>
              <w:jc w:val="left"/>
            </w:pPr>
            <w:r>
              <w:rPr>
                <w:rFonts w:hint="cs"/>
                <w:cs/>
              </w:rPr>
              <w:t>ผศ.ดร.เกรียงศักดิ์ ฟองคำ</w:t>
            </w:r>
          </w:p>
        </w:tc>
        <w:tc>
          <w:tcPr>
            <w:tcW w:w="4048" w:type="dxa"/>
          </w:tcPr>
          <w:p w14:paraId="5AB94052" w14:textId="77777777" w:rsidR="00730742" w:rsidRDefault="00730742" w:rsidP="00720F01">
            <w:pPr>
              <w:pStyle w:val="5175"/>
              <w:ind w:firstLine="0"/>
              <w:jc w:val="left"/>
            </w:pPr>
            <w:r w:rsidRPr="00831653">
              <w:rPr>
                <w:cs/>
              </w:rPr>
              <w:t>อาจารย์ประจำหลักสูตรพุทธ</w:t>
            </w:r>
            <w:proofErr w:type="spellStart"/>
            <w:r w:rsidRPr="00831653">
              <w:rPr>
                <w:cs/>
              </w:rPr>
              <w:t>ศา</w:t>
            </w:r>
            <w:proofErr w:type="spellEnd"/>
            <w:r w:rsidRPr="00831653">
              <w:rPr>
                <w:cs/>
              </w:rPr>
              <w:t>สตร มหาบัณฑิต สาขาพระพุทธศาสนา มหาวิทยาลัยมหาจุฬาลงกรณราชวิทยาลัย วิทยาลัยเขตแพร่</w:t>
            </w:r>
          </w:p>
        </w:tc>
      </w:tr>
    </w:tbl>
    <w:p w14:paraId="71C3BFC6" w14:textId="77777777" w:rsidR="00730742" w:rsidRPr="00727FE9" w:rsidRDefault="00730742" w:rsidP="00730742">
      <w:pPr>
        <w:spacing w:after="240"/>
        <w:ind w:firstLine="1418"/>
      </w:pPr>
      <w:r w:rsidRPr="00727FE9">
        <w:rPr>
          <w:cs/>
        </w:rPr>
        <w:t xml:space="preserve">เพื่อพิจารณาทั้งในด้านเนื้อหาสาระและโครงสร้างของคำถาม ตลอดจนภาษาที่ใช้ </w:t>
      </w:r>
      <w:r w:rsidRPr="00727FE9">
        <w:rPr>
          <w:cs/>
        </w:rPr>
        <w:br/>
      </w:r>
      <w:r w:rsidRPr="00727FE9">
        <w:rPr>
          <w:spacing w:val="-6"/>
          <w:cs/>
        </w:rPr>
        <w:t>และตรวจสอบคุณภาพของเครื่องมือ โดยหาค่าดัชนีความสอดคล้องระหว่างข้อคำถาม และวัตถุประสงค์</w:t>
      </w:r>
      <w:r w:rsidRPr="00727FE9">
        <w:rPr>
          <w:cs/>
        </w:rPr>
        <w:t xml:space="preserve"> (</w:t>
      </w:r>
      <w:r w:rsidRPr="00727FE9">
        <w:t>Item Objective Congruence Index</w:t>
      </w:r>
      <w:r w:rsidRPr="00727FE9">
        <w:rPr>
          <w:cs/>
        </w:rPr>
        <w:t xml:space="preserve">: </w:t>
      </w:r>
      <w:r w:rsidRPr="00727FE9">
        <w:t>IOC</w:t>
      </w:r>
      <w:r w:rsidRPr="00727FE9">
        <w:rPr>
          <w:cs/>
        </w:rPr>
        <w:t>)</w:t>
      </w:r>
      <w:r w:rsidRPr="00727FE9">
        <w:rPr>
          <w:rStyle w:val="af5"/>
          <w:cs/>
        </w:rPr>
        <w:footnoteReference w:id="132"/>
      </w:r>
      <w:r w:rsidRPr="00727FE9">
        <w:rPr>
          <w:cs/>
        </w:rPr>
        <w:t xml:space="preserve"> โดยใช้สูตรดังต่อไปนี้</w:t>
      </w:r>
    </w:p>
    <w:p w14:paraId="7DA1004B" w14:textId="77777777" w:rsidR="00730742" w:rsidRPr="00727FE9" w:rsidRDefault="00730742" w:rsidP="00730742">
      <w:r w:rsidRPr="00727FE9">
        <w:rPr>
          <w:cs/>
        </w:rPr>
        <w:t xml:space="preserve">สูตรคำนวณ </w:t>
      </w:r>
      <w:r w:rsidRPr="00727FE9">
        <w:t xml:space="preserve">IOC </w:t>
      </w:r>
      <w:r w:rsidRPr="00727FE9">
        <w:rPr>
          <w:cs/>
        </w:rPr>
        <w:t xml:space="preserve">= </w:t>
      </w:r>
      <m:oMath>
        <m:f>
          <m:fPr>
            <m:ctrlPr>
              <w:rPr>
                <w:rFonts w:ascii="Cambria Math" w:hAnsi="Cambria Math"/>
                <w:i/>
              </w:rPr>
            </m:ctrlPr>
          </m:fPr>
          <m:num>
            <m:r>
              <m:rPr>
                <m:sty m:val="p"/>
              </m:rPr>
              <w:rPr>
                <w:rFonts w:ascii="Cambria Math" w:hAnsi="Cambria Math"/>
                <w:cs/>
              </w:rPr>
              <m:t>คะแนนรวม</m:t>
            </m:r>
          </m:num>
          <m:den>
            <m:r>
              <m:rPr>
                <m:sty m:val="p"/>
              </m:rPr>
              <w:rPr>
                <w:rFonts w:ascii="Cambria Math" w:hAnsi="Cambria Math"/>
                <w:cs/>
              </w:rPr>
              <m:t>จำนวนผู้เชี่ยวชาญ</m:t>
            </m:r>
          </m:den>
        </m:f>
      </m:oMath>
      <w:r w:rsidRPr="00727FE9">
        <w:rPr>
          <w:cs/>
        </w:rPr>
        <w:t xml:space="preserve"> = </w:t>
      </w:r>
      <m:oMath>
        <m:f>
          <m:fPr>
            <m:ctrlPr>
              <w:rPr>
                <w:rFonts w:ascii="Cambria Math" w:hAnsi="Cambria Math"/>
                <w:i/>
              </w:rPr>
            </m:ctrlPr>
          </m:fPr>
          <m:num>
            <m:nary>
              <m:naryPr>
                <m:chr m:val="∑"/>
                <m:limLoc m:val="undOvr"/>
                <m:subHide m:val="1"/>
                <m:supHide m:val="1"/>
                <m:ctrlPr>
                  <w:rPr>
                    <w:rFonts w:ascii="Cambria Math" w:hAnsi="Cambria Math"/>
                    <w:i/>
                  </w:rPr>
                </m:ctrlPr>
              </m:naryPr>
              <m:sub/>
              <m:sup/>
              <m:e>
                <m:r>
                  <w:rPr>
                    <w:rFonts w:ascii="Cambria Math" w:hAnsi="Cambria Math" w:cs="Cambria Math" w:hint="cs"/>
                    <w:cs/>
                  </w:rPr>
                  <m:t>R</m:t>
                </m:r>
              </m:e>
            </m:nary>
          </m:num>
          <m:den>
            <m:r>
              <w:rPr>
                <w:rFonts w:ascii="Cambria Math" w:hAnsi="Cambria Math" w:cs="Cambria Math" w:hint="cs"/>
                <w:cs/>
              </w:rPr>
              <m:t>N</m:t>
            </m:r>
          </m:den>
        </m:f>
      </m:oMath>
    </w:p>
    <w:p w14:paraId="249536B5" w14:textId="77777777" w:rsidR="00730742" w:rsidRPr="00727FE9" w:rsidRDefault="00730742" w:rsidP="00730742">
      <w:r w:rsidRPr="00727FE9">
        <w:t>IOC</w:t>
      </w:r>
      <w:r w:rsidRPr="00727FE9">
        <w:rPr>
          <w:cs/>
        </w:rPr>
        <w:t xml:space="preserve"> </w:t>
      </w:r>
      <w:r w:rsidRPr="00727FE9">
        <w:rPr>
          <w:cs/>
        </w:rPr>
        <w:tab/>
        <w:t>คือ ดัชนีความสอดคล้อง</w:t>
      </w:r>
    </w:p>
    <w:p w14:paraId="0B60822B" w14:textId="77777777" w:rsidR="00730742" w:rsidRPr="00727FE9" w:rsidRDefault="00730742" w:rsidP="00730742">
      <w:r w:rsidRPr="00727FE9">
        <w:rPr>
          <w:cs/>
        </w:rPr>
        <w:t xml:space="preserve"> </w:t>
      </w:r>
      <w:r w:rsidRPr="00727FE9">
        <w:rPr>
          <w:rFonts w:ascii="Cambria Math" w:hAnsi="Cambria Math" w:cs="Cambria Math" w:hint="cs"/>
          <w:cs/>
        </w:rPr>
        <w:t>𝑅</w:t>
      </w:r>
      <w:r w:rsidRPr="00727FE9">
        <w:rPr>
          <w:cs/>
        </w:rPr>
        <w:tab/>
        <w:t>คือ คะแนนการพิจารณาของผู้เชี่ยวชาญ</w:t>
      </w:r>
    </w:p>
    <w:p w14:paraId="106E58E2" w14:textId="77777777" w:rsidR="00730742" w:rsidRPr="00727FE9" w:rsidRDefault="00730742" w:rsidP="00730742">
      <w:r w:rsidRPr="00727FE9">
        <w:rPr>
          <w:b/>
          <w:bCs/>
          <w:cs/>
        </w:rPr>
        <w:lastRenderedPageBreak/>
        <w:t>∑</w:t>
      </w:r>
      <w:r w:rsidRPr="00727FE9">
        <w:rPr>
          <w:rFonts w:ascii="Cambria Math" w:hAnsi="Cambria Math" w:cs="Cambria Math" w:hint="cs"/>
          <w:cs/>
        </w:rPr>
        <w:t>𝑅</w:t>
      </w:r>
      <w:r w:rsidRPr="00727FE9">
        <w:rPr>
          <w:cs/>
        </w:rPr>
        <w:t xml:space="preserve"> </w:t>
      </w:r>
      <w:r w:rsidRPr="00727FE9">
        <w:rPr>
          <w:cs/>
        </w:rPr>
        <w:tab/>
        <w:t>คือ ผลรวมคะแนนความคิดเห็นของผู้เชี่ยวชาญ</w:t>
      </w:r>
    </w:p>
    <w:p w14:paraId="74547E7C" w14:textId="77777777" w:rsidR="00730742" w:rsidRPr="00727FE9" w:rsidRDefault="00730742" w:rsidP="00730742">
      <w:r w:rsidRPr="00727FE9">
        <w:rPr>
          <w:b/>
          <w:bCs/>
          <w:i/>
          <w:iCs/>
        </w:rPr>
        <w:t xml:space="preserve"> N</w:t>
      </w:r>
      <w:r w:rsidRPr="00727FE9">
        <w:rPr>
          <w:cs/>
        </w:rPr>
        <w:tab/>
        <w:t>คือ จำนวนผู้เชี่ยวชาญ</w:t>
      </w:r>
    </w:p>
    <w:p w14:paraId="68855793" w14:textId="77777777" w:rsidR="00730742" w:rsidRPr="00727FE9" w:rsidRDefault="00730742" w:rsidP="00730742">
      <w:pPr>
        <w:rPr>
          <w:b/>
          <w:bCs/>
        </w:rPr>
      </w:pPr>
      <w:r w:rsidRPr="00727FE9">
        <w:rPr>
          <w:b/>
          <w:bCs/>
          <w:cs/>
        </w:rPr>
        <w:t>โดยกำหนดเกณฑ์การพิจารณา ดังนี้</w:t>
      </w:r>
    </w:p>
    <w:p w14:paraId="5E7D9E68" w14:textId="77777777" w:rsidR="00730742" w:rsidRPr="00727FE9" w:rsidRDefault="00730742" w:rsidP="00730742">
      <w:r w:rsidRPr="00727FE9">
        <w:rPr>
          <w:cs/>
        </w:rPr>
        <w:t xml:space="preserve">+๑ </w:t>
      </w:r>
      <w:r w:rsidRPr="00727FE9">
        <w:rPr>
          <w:cs/>
        </w:rPr>
        <w:tab/>
        <w:t>หมายถึง แน่ใจว่าข้อคำถามสอดคล้องกับจุดประสงค์การวิจัย</w:t>
      </w:r>
    </w:p>
    <w:p w14:paraId="1432ED3A" w14:textId="77777777" w:rsidR="00730742" w:rsidRPr="00727FE9" w:rsidRDefault="00730742" w:rsidP="00730742">
      <w:r w:rsidRPr="00727FE9">
        <w:rPr>
          <w:cs/>
        </w:rPr>
        <w:t xml:space="preserve">  ๐ </w:t>
      </w:r>
      <w:r w:rsidRPr="00727FE9">
        <w:rPr>
          <w:cs/>
        </w:rPr>
        <w:tab/>
        <w:t>หมายถึง ไม่แน่ใจว่าข้อคำถามสอดคล้องกับจุดประสงค์การวิจัย</w:t>
      </w:r>
    </w:p>
    <w:p w14:paraId="00C37DB3" w14:textId="77777777" w:rsidR="00730742" w:rsidRPr="00727FE9" w:rsidRDefault="00730742" w:rsidP="00730742">
      <w:r w:rsidRPr="00727FE9">
        <w:rPr>
          <w:cs/>
        </w:rPr>
        <w:t xml:space="preserve"> -๑ </w:t>
      </w:r>
      <w:r w:rsidRPr="00727FE9">
        <w:rPr>
          <w:cs/>
        </w:rPr>
        <w:tab/>
        <w:t>หมายถึง แน่ใจว่าข้อคำถามไม่สอดคล้องกับจุดประสงค์การวิจัย</w:t>
      </w:r>
    </w:p>
    <w:p w14:paraId="66B9F545" w14:textId="0C148DE4" w:rsidR="00730742" w:rsidRPr="00727FE9" w:rsidRDefault="00730742" w:rsidP="00867113">
      <w:pPr>
        <w:pStyle w:val="5175"/>
        <w:rPr>
          <w:color w:val="FF0000"/>
        </w:rPr>
      </w:pPr>
      <w:r w:rsidRPr="00727FE9">
        <w:rPr>
          <w:cs/>
        </w:rPr>
        <w:t xml:space="preserve">เกณฑ์การแปลความหมาย ค่าดัชนีความสอดคล้องที่ยอมรับได้ ซึ่งเครื่องมือการวิจัยฉบับนี้ได้ค่า </w:t>
      </w:r>
      <w:r w:rsidRPr="00727FE9">
        <w:t xml:space="preserve">IOC </w:t>
      </w:r>
      <w:r w:rsidRPr="00727FE9">
        <w:rPr>
          <w:cs/>
        </w:rPr>
        <w:t xml:space="preserve">ระหว่าง </w:t>
      </w:r>
      <w:r w:rsidR="00867113">
        <w:rPr>
          <w:rFonts w:hint="cs"/>
          <w:cs/>
        </w:rPr>
        <w:t>๐</w:t>
      </w:r>
      <w:r w:rsidRPr="00C74F13">
        <w:t>.</w:t>
      </w:r>
      <w:r w:rsidR="00867113">
        <w:rPr>
          <w:rFonts w:hint="cs"/>
          <w:cs/>
        </w:rPr>
        <w:t>๘</w:t>
      </w:r>
      <w:r w:rsidRPr="00C74F13">
        <w:t xml:space="preserve"> - </w:t>
      </w:r>
      <w:r w:rsidR="00867113">
        <w:rPr>
          <w:rFonts w:hint="cs"/>
          <w:cs/>
        </w:rPr>
        <w:t>๑</w:t>
      </w:r>
      <w:r w:rsidRPr="00C74F13">
        <w:t>.</w:t>
      </w:r>
      <w:r w:rsidR="00867113">
        <w:rPr>
          <w:rFonts w:hint="cs"/>
          <w:cs/>
        </w:rPr>
        <w:t>๐</w:t>
      </w:r>
      <w:r w:rsidRPr="00C74F13">
        <w:t xml:space="preserve"> </w:t>
      </w:r>
      <w:r w:rsidRPr="00727FE9">
        <w:rPr>
          <w:rFonts w:eastAsia="Times New Roman"/>
          <w:cs/>
        </w:rPr>
        <w:t>ซึ่งถือว่าเครื่องมือใช้ได้</w:t>
      </w:r>
    </w:p>
    <w:p w14:paraId="07034F95" w14:textId="6624F86D" w:rsidR="00730742" w:rsidRPr="00867113" w:rsidRDefault="00730742" w:rsidP="00867113">
      <w:pPr>
        <w:pStyle w:val="5175"/>
        <w:rPr>
          <w:cs/>
        </w:rPr>
      </w:pPr>
      <w:r w:rsidRPr="00727FE9">
        <w:rPr>
          <w:spacing w:val="-2"/>
          <w:cs/>
        </w:rPr>
        <w:t>การหาค่าความเชื่อมั่นของเครื่องมือ (</w:t>
      </w:r>
      <w:r w:rsidRPr="00727FE9">
        <w:rPr>
          <w:spacing w:val="-2"/>
        </w:rPr>
        <w:t>Reliability</w:t>
      </w:r>
      <w:r w:rsidRPr="00727FE9">
        <w:rPr>
          <w:spacing w:val="-2"/>
          <w:cs/>
        </w:rPr>
        <w:t>) นำแบบสอบถามที่ได้ปรับปรุงแก้ไขแล้ว ไป</w:t>
      </w:r>
      <w:r w:rsidRPr="00727FE9">
        <w:rPr>
          <w:cs/>
        </w:rPr>
        <w:t>ทดลองใช้ (</w:t>
      </w:r>
      <w:r w:rsidRPr="00727FE9">
        <w:t>Try Out</w:t>
      </w:r>
      <w:r w:rsidRPr="00727FE9">
        <w:rPr>
          <w:cs/>
        </w:rPr>
        <w:t>) กับประชากรที่ไม่ใช่กลุ่มตัวอย่าง แต่มีลักษณะคล้ายคลึงกับกลุ่มตัวอย่าง</w:t>
      </w:r>
      <w:r w:rsidRPr="00727FE9">
        <w:rPr>
          <w:cs/>
        </w:rPr>
        <w:br/>
        <w:t>ในการวิจัยครั้งนี้ จำนวน ๓๐ ชุด แล้วนำผลการตอบแบบสอบถามไปหาค่าเชื่อมั่นของเครื่องมือ</w:t>
      </w:r>
      <w:r w:rsidRPr="00727FE9">
        <w:rPr>
          <w:cs/>
        </w:rPr>
        <w:br/>
        <w:t xml:space="preserve">โดยใช้สูตรสัมประสิทธิ์แอลฟา </w:t>
      </w:r>
      <w:r w:rsidR="00867113" w:rsidRPr="00867113">
        <w:rPr>
          <w:cs/>
        </w:rPr>
        <w:t>(</w:t>
      </w:r>
      <w:r w:rsidR="00867113" w:rsidRPr="00867113">
        <w:t xml:space="preserve">Alpha </w:t>
      </w:r>
      <w:r w:rsidR="00867113" w:rsidRPr="00867113">
        <w:rPr>
          <w:rFonts w:ascii="Calibri" w:hAnsi="Calibri" w:cs="Calibri"/>
        </w:rPr>
        <w:t>α</w:t>
      </w:r>
      <w:r w:rsidR="00867113" w:rsidRPr="00867113">
        <w:t xml:space="preserve"> – coefficient)</w:t>
      </w:r>
      <w:r w:rsidRPr="00727FE9">
        <w:rPr>
          <w:cs/>
        </w:rPr>
        <w:t xml:space="preserve"> ตามวิธีการของ</w:t>
      </w:r>
      <w:proofErr w:type="spellStart"/>
      <w:r w:rsidRPr="00727FE9">
        <w:rPr>
          <w:cs/>
        </w:rPr>
        <w:t>คร</w:t>
      </w:r>
      <w:proofErr w:type="spellEnd"/>
      <w:r w:rsidRPr="00727FE9">
        <w:rPr>
          <w:cs/>
        </w:rPr>
        <w:t>อนบาค (</w:t>
      </w:r>
      <w:r w:rsidRPr="00727FE9">
        <w:t>Cronbach</w:t>
      </w:r>
      <w:r w:rsidRPr="00727FE9">
        <w:rPr>
          <w:cs/>
        </w:rPr>
        <w:t>)</w:t>
      </w:r>
      <w:r w:rsidRPr="00727FE9">
        <w:rPr>
          <w:rStyle w:val="af5"/>
          <w:cs/>
        </w:rPr>
        <w:footnoteReference w:id="133"/>
      </w:r>
      <w:r w:rsidRPr="00727FE9">
        <w:rPr>
          <w:cs/>
        </w:rPr>
        <w:t xml:space="preserve"> โดยใช้โปรแกรมสำเร็จรูปทางสังคมศาสตร์ โดยใช้สูตรคำนวณได้ค่าความเชื่อมั่นของเครื่องมือทั้งฉบับ</w:t>
      </w:r>
      <w:r w:rsidRPr="00727FE9">
        <w:rPr>
          <w:cs/>
        </w:rPr>
        <w:br/>
        <w:t xml:space="preserve">เท่ากับ </w:t>
      </w:r>
      <w:r w:rsidR="00A95D8E">
        <w:rPr>
          <w:rFonts w:hint="cs"/>
          <w:cs/>
        </w:rPr>
        <w:t>๐.</w:t>
      </w:r>
      <w:r w:rsidR="00867113">
        <w:rPr>
          <w:rFonts w:hint="cs"/>
          <w:cs/>
        </w:rPr>
        <w:t xml:space="preserve">๙๔๙ </w:t>
      </w:r>
    </w:p>
    <w:p w14:paraId="2510BB35" w14:textId="77777777" w:rsidR="00730742" w:rsidRPr="00727FE9" w:rsidRDefault="00730742" w:rsidP="00730742">
      <w:r w:rsidRPr="00727FE9">
        <w:rPr>
          <w:cs/>
        </w:rPr>
        <w:t>การนำแบบสอบถามที่ได้ปรับปรุงแก้ไขตามคำแนะนำของผู้เชี่ยวชาญและกรรมการควบคุมวิทยานิพนธ์ และจัดพิมพ์แบบสอบถามฉบับสมบูรณ์ เพื่อใช้สอบถามกลุ่มตัวอย่างจริง</w:t>
      </w:r>
      <w:r w:rsidRPr="00727FE9">
        <w:rPr>
          <w:cs/>
        </w:rPr>
        <w:br/>
        <w:t>ในการศึกษาวิจัยต่อไป</w:t>
      </w:r>
    </w:p>
    <w:p w14:paraId="0DEA9CF3" w14:textId="77777777" w:rsidR="00730742" w:rsidRPr="00727FE9" w:rsidRDefault="00730742" w:rsidP="00730742">
      <w:pPr>
        <w:pStyle w:val="3"/>
      </w:pPr>
      <w:bookmarkStart w:id="497" w:name="_Toc104661547"/>
      <w:bookmarkStart w:id="498" w:name="_Toc114932529"/>
      <w:bookmarkStart w:id="499" w:name="_Toc116062481"/>
      <w:bookmarkStart w:id="500" w:name="_Toc164451123"/>
      <w:bookmarkStart w:id="501" w:name="_Toc174173554"/>
      <w:bookmarkStart w:id="502" w:name="_Toc175543252"/>
      <w:bookmarkStart w:id="503" w:name="_Toc175558528"/>
      <w:bookmarkStart w:id="504" w:name="_Toc199008685"/>
      <w:r w:rsidRPr="00727FE9">
        <w:rPr>
          <w:cs/>
        </w:rPr>
        <w:t>๓.๒.๓ การเก็บรวบรวมข้อมูล</w:t>
      </w:r>
      <w:bookmarkEnd w:id="497"/>
      <w:bookmarkEnd w:id="498"/>
      <w:bookmarkEnd w:id="499"/>
      <w:bookmarkEnd w:id="500"/>
      <w:bookmarkEnd w:id="501"/>
      <w:bookmarkEnd w:id="502"/>
      <w:bookmarkEnd w:id="503"/>
      <w:bookmarkEnd w:id="504"/>
    </w:p>
    <w:p w14:paraId="7C93CEB2" w14:textId="77777777" w:rsidR="00730742" w:rsidRDefault="00730742" w:rsidP="00730742">
      <w:pPr>
        <w:pStyle w:val="5175"/>
      </w:pPr>
      <w:bookmarkStart w:id="505" w:name="_Toc104661548"/>
      <w:bookmarkStart w:id="506" w:name="_Toc114932530"/>
      <w:bookmarkStart w:id="507" w:name="_Toc116062482"/>
      <w:bookmarkStart w:id="508" w:name="_Toc164451124"/>
      <w:bookmarkStart w:id="509" w:name="_Toc174173555"/>
      <w:r>
        <w:rPr>
          <w:rFonts w:hint="cs"/>
          <w:cs/>
          <w:lang w:val="th-TH"/>
        </w:rPr>
        <w:t>ผู้วิจัยได้ดำเนินการเก็บรวบรวมข้อมูลแบบสอบถามตามขั้นตอน ดังนี้</w:t>
      </w:r>
    </w:p>
    <w:p w14:paraId="4D6D7A40" w14:textId="0D7E8B8F" w:rsidR="00730742" w:rsidRDefault="00730742" w:rsidP="00730742">
      <w:pPr>
        <w:pStyle w:val="5175"/>
        <w:rPr>
          <w:lang w:val="th-TH"/>
        </w:rPr>
      </w:pPr>
      <w:r w:rsidRPr="004466B6">
        <w:rPr>
          <w:rFonts w:hint="cs"/>
          <w:spacing w:val="-4"/>
          <w:cs/>
          <w:lang w:val="th-TH"/>
        </w:rPr>
        <w:t>๑</w:t>
      </w:r>
      <w:r w:rsidRPr="004466B6">
        <w:rPr>
          <w:rFonts w:hint="cs"/>
          <w:spacing w:val="-4"/>
          <w:cs/>
        </w:rPr>
        <w:t xml:space="preserve">) </w:t>
      </w:r>
      <w:r w:rsidRPr="004466B6">
        <w:rPr>
          <w:rFonts w:hint="cs"/>
          <w:spacing w:val="-4"/>
          <w:cs/>
          <w:lang w:val="th-TH"/>
        </w:rPr>
        <w:t>ผู้วิจัยได้ขอหนังสือจาก</w:t>
      </w:r>
      <w:r w:rsidRPr="004466B6">
        <w:rPr>
          <w:spacing w:val="-4"/>
          <w:cs/>
          <w:lang w:val="th-TH"/>
        </w:rPr>
        <w:t>ผู้อำ</w:t>
      </w:r>
      <w:r w:rsidR="002F5920" w:rsidRPr="002F5920">
        <w:rPr>
          <w:spacing w:val="-4"/>
          <w:cs/>
          <w:lang w:val="th-TH"/>
        </w:rPr>
        <w:t xml:space="preserve">นวยการวิทยาลัยสงฆ์แพร่ </w:t>
      </w:r>
      <w:r w:rsidRPr="004466B6">
        <w:rPr>
          <w:spacing w:val="-4"/>
          <w:cs/>
          <w:lang w:val="th-TH"/>
        </w:rPr>
        <w:t>มหาวิทยาลัยมหาจุฬาลงกรณราชวิทยาลัย วิทยาเขตแพร่</w:t>
      </w:r>
      <w:r w:rsidRPr="004466B6">
        <w:rPr>
          <w:rFonts w:hint="cs"/>
          <w:spacing w:val="-4"/>
          <w:cs/>
        </w:rPr>
        <w:t xml:space="preserve"> </w:t>
      </w:r>
      <w:r w:rsidRPr="004466B6">
        <w:rPr>
          <w:rFonts w:hint="cs"/>
          <w:spacing w:val="-4"/>
          <w:cs/>
          <w:lang w:val="th-TH"/>
        </w:rPr>
        <w:t>ถึง</w:t>
      </w:r>
      <w:r>
        <w:rPr>
          <w:rFonts w:hint="cs"/>
          <w:spacing w:val="-4"/>
          <w:cs/>
        </w:rPr>
        <w:t>กำนัน</w:t>
      </w:r>
      <w:r w:rsidRPr="004466B6">
        <w:rPr>
          <w:rFonts w:hint="cs"/>
          <w:spacing w:val="-4"/>
          <w:cs/>
        </w:rPr>
        <w:t xml:space="preserve">ตำบลสวนเขื่อน </w:t>
      </w:r>
      <w:bookmarkStart w:id="510" w:name="_Hlk165834513"/>
      <w:r w:rsidRPr="004466B6">
        <w:rPr>
          <w:rFonts w:hint="cs"/>
          <w:color w:val="000000" w:themeColor="text1"/>
          <w:spacing w:val="-4"/>
          <w:cs/>
          <w:lang w:val="th-TH"/>
        </w:rPr>
        <w:t>เขต</w:t>
      </w:r>
      <w:r w:rsidRPr="004466B6">
        <w:rPr>
          <w:color w:val="000000" w:themeColor="text1"/>
          <w:spacing w:val="-4"/>
          <w:cs/>
          <w:lang w:val="th-TH"/>
        </w:rPr>
        <w:t>การเลือกตั้งสมาชิกสภาผู้แทนราษฎร</w:t>
      </w:r>
      <w:r>
        <w:rPr>
          <w:rFonts w:hint="cs"/>
          <w:color w:val="000000" w:themeColor="text1"/>
          <w:cs/>
          <w:lang w:val="th-TH"/>
        </w:rPr>
        <w:t>เขตเลือกตั้งที่ ๑</w:t>
      </w:r>
      <w:r>
        <w:rPr>
          <w:color w:val="000000" w:themeColor="text1"/>
          <w:cs/>
        </w:rPr>
        <w:t xml:space="preserve"> </w:t>
      </w:r>
      <w:r>
        <w:rPr>
          <w:color w:val="000000" w:themeColor="text1"/>
          <w:cs/>
          <w:lang w:val="th-TH"/>
        </w:rPr>
        <w:t>จังหวัดแพ</w:t>
      </w:r>
      <w:r>
        <w:rPr>
          <w:rFonts w:hint="cs"/>
          <w:spacing w:val="-4"/>
          <w:cs/>
        </w:rPr>
        <w:t>ร่</w:t>
      </w:r>
      <w:r w:rsidRPr="00AD0FB6">
        <w:rPr>
          <w:rFonts w:hint="cs"/>
          <w:cs/>
        </w:rPr>
        <w:t xml:space="preserve"> </w:t>
      </w:r>
      <w:bookmarkEnd w:id="510"/>
      <w:r>
        <w:rPr>
          <w:rFonts w:hint="cs"/>
          <w:cs/>
          <w:lang w:val="th-TH"/>
        </w:rPr>
        <w:t>เพื่อขอความอนุเคราะห์ในการตอบแบบสอบถามจากประชาชน</w:t>
      </w:r>
      <w:r>
        <w:rPr>
          <w:cs/>
          <w:lang w:val="th-TH"/>
        </w:rPr>
        <w:t xml:space="preserve">ที่มีอายุตั้งแต่ ๑๘ </w:t>
      </w:r>
      <w:r>
        <w:rPr>
          <w:rFonts w:hint="cs"/>
          <w:cs/>
          <w:lang w:val="th-TH"/>
        </w:rPr>
        <w:t>ปีบริบูรณ์</w:t>
      </w:r>
      <w:r>
        <w:rPr>
          <w:cs/>
          <w:lang w:val="th-TH"/>
        </w:rPr>
        <w:t>ขึ้นไป</w:t>
      </w:r>
      <w:r>
        <w:rPr>
          <w:rFonts w:hint="cs"/>
          <w:cs/>
        </w:rPr>
        <w:t xml:space="preserve"> </w:t>
      </w:r>
      <w:r>
        <w:rPr>
          <w:cs/>
          <w:lang w:val="th-TH"/>
        </w:rPr>
        <w:t>ที่อาศัยอยู่ใน</w:t>
      </w:r>
      <w:r>
        <w:rPr>
          <w:rFonts w:hint="cs"/>
          <w:color w:val="000000" w:themeColor="text1"/>
          <w:cs/>
          <w:lang w:val="th-TH"/>
        </w:rPr>
        <w:t>เขต</w:t>
      </w:r>
      <w:r>
        <w:rPr>
          <w:color w:val="000000" w:themeColor="text1"/>
          <w:cs/>
          <w:lang w:val="th-TH"/>
        </w:rPr>
        <w:t>การเลือกตั้งสมาชิกสภาผู้แทนราษฎร</w:t>
      </w:r>
      <w:r>
        <w:rPr>
          <w:rFonts w:hint="cs"/>
          <w:color w:val="000000" w:themeColor="text1"/>
          <w:cs/>
          <w:lang w:val="th-TH"/>
        </w:rPr>
        <w:t>เขตเลือกตั้งที่ ๑</w:t>
      </w:r>
      <w:r>
        <w:rPr>
          <w:color w:val="000000" w:themeColor="text1"/>
          <w:cs/>
        </w:rPr>
        <w:t xml:space="preserve"> </w:t>
      </w:r>
      <w:r>
        <w:rPr>
          <w:color w:val="000000" w:themeColor="text1"/>
          <w:cs/>
          <w:lang w:val="th-TH"/>
        </w:rPr>
        <w:t>จังหวัดแพ</w:t>
      </w:r>
      <w:r>
        <w:rPr>
          <w:rFonts w:hint="cs"/>
          <w:spacing w:val="-4"/>
          <w:cs/>
        </w:rPr>
        <w:t>ร่</w:t>
      </w:r>
      <w:r w:rsidRPr="00AD0FB6">
        <w:rPr>
          <w:rFonts w:hint="cs"/>
          <w:cs/>
        </w:rPr>
        <w:t xml:space="preserve"> </w:t>
      </w:r>
    </w:p>
    <w:p w14:paraId="7BF7BF30" w14:textId="77777777" w:rsidR="00730742" w:rsidRPr="00FC1CFB" w:rsidRDefault="00730742" w:rsidP="00730742">
      <w:pPr>
        <w:pStyle w:val="5175"/>
        <w:rPr>
          <w:lang w:val="th-TH"/>
        </w:rPr>
      </w:pPr>
      <w:r>
        <w:rPr>
          <w:rFonts w:hint="cs"/>
          <w:cs/>
          <w:lang w:val="th-TH"/>
        </w:rPr>
        <w:lastRenderedPageBreak/>
        <w:t>๒</w:t>
      </w:r>
      <w:r>
        <w:rPr>
          <w:rFonts w:hint="cs"/>
          <w:cs/>
        </w:rPr>
        <w:t xml:space="preserve">) </w:t>
      </w:r>
      <w:r>
        <w:rPr>
          <w:rFonts w:hint="cs"/>
          <w:cs/>
          <w:lang w:val="th-TH"/>
        </w:rPr>
        <w:t>ผู้วิจัยได้นำแบบสอบถามที่ผ่านการปรับปรุงแก้ไขเรียบร้อยแล้วไปเก็บข้อมูล</w:t>
      </w:r>
      <w:r>
        <w:rPr>
          <w:cs/>
        </w:rPr>
        <w:br/>
      </w:r>
      <w:r>
        <w:rPr>
          <w:rFonts w:hint="cs"/>
          <w:cs/>
          <w:lang w:val="th-TH"/>
        </w:rPr>
        <w:t xml:space="preserve">โดยนำแบบสอบถาม </w:t>
      </w:r>
      <w:r w:rsidRPr="00AD0FB6">
        <w:rPr>
          <w:rFonts w:hint="cs"/>
          <w:cs/>
          <w:lang w:val="th-TH"/>
        </w:rPr>
        <w:t>จำนวน</w:t>
      </w:r>
      <w:r w:rsidRPr="00AD0FB6">
        <w:rPr>
          <w:rFonts w:hint="cs"/>
          <w:cs/>
        </w:rPr>
        <w:t xml:space="preserve"> ๓๖๗ </w:t>
      </w:r>
      <w:r>
        <w:rPr>
          <w:rFonts w:hint="cs"/>
          <w:cs/>
          <w:lang w:val="th-TH"/>
        </w:rPr>
        <w:t>ฉบับ โดยแจกกับประชาชน</w:t>
      </w:r>
      <w:r>
        <w:rPr>
          <w:cs/>
          <w:lang w:val="th-TH"/>
        </w:rPr>
        <w:t>ที่มีอายุตั้งแต่ ๑๘ ปีบริบูรณ์ขึ้นไป</w:t>
      </w:r>
      <w:r>
        <w:rPr>
          <w:cs/>
        </w:rPr>
        <w:br/>
      </w:r>
      <w:r>
        <w:rPr>
          <w:cs/>
          <w:lang w:val="th-TH"/>
        </w:rPr>
        <w:t>ที่อาศัยอยู่ใน</w:t>
      </w:r>
      <w:r>
        <w:rPr>
          <w:rFonts w:hint="cs"/>
          <w:color w:val="000000" w:themeColor="text1"/>
          <w:cs/>
          <w:lang w:val="th-TH"/>
        </w:rPr>
        <w:t>เขต</w:t>
      </w:r>
      <w:r>
        <w:rPr>
          <w:color w:val="000000" w:themeColor="text1"/>
          <w:cs/>
          <w:lang w:val="th-TH"/>
        </w:rPr>
        <w:t>การเลือกตั้งสมาชิกสภาผู้แทนราษฎร</w:t>
      </w:r>
      <w:r>
        <w:rPr>
          <w:rFonts w:hint="cs"/>
          <w:color w:val="000000" w:themeColor="text1"/>
          <w:cs/>
          <w:lang w:val="th-TH"/>
        </w:rPr>
        <w:t>เขตเลือกตั้งที่ ๑</w:t>
      </w:r>
      <w:r>
        <w:rPr>
          <w:color w:val="000000" w:themeColor="text1"/>
          <w:cs/>
        </w:rPr>
        <w:t xml:space="preserve"> </w:t>
      </w:r>
      <w:r>
        <w:rPr>
          <w:color w:val="000000" w:themeColor="text1"/>
          <w:cs/>
          <w:lang w:val="th-TH"/>
        </w:rPr>
        <w:t>จังหวัดแพ</w:t>
      </w:r>
      <w:r>
        <w:rPr>
          <w:rFonts w:hint="cs"/>
          <w:spacing w:val="-4"/>
          <w:cs/>
        </w:rPr>
        <w:t>ร่</w:t>
      </w:r>
      <w:r w:rsidRPr="00AD0FB6">
        <w:rPr>
          <w:rFonts w:hint="cs"/>
          <w:cs/>
        </w:rPr>
        <w:t xml:space="preserve"> </w:t>
      </w:r>
      <w:r>
        <w:rPr>
          <w:rFonts w:hint="cs"/>
          <w:spacing w:val="-2"/>
          <w:cs/>
          <w:lang w:val="th-TH"/>
        </w:rPr>
        <w:t>ที่เป็นกลุ่มตัวอย่าง</w:t>
      </w:r>
    </w:p>
    <w:p w14:paraId="6A6EA1C0" w14:textId="77777777" w:rsidR="00730742" w:rsidRDefault="00730742" w:rsidP="00730742">
      <w:pPr>
        <w:pStyle w:val="5175"/>
      </w:pPr>
      <w:r>
        <w:rPr>
          <w:rFonts w:hint="cs"/>
          <w:cs/>
          <w:lang w:val="th-TH"/>
        </w:rPr>
        <w:t>๓</w:t>
      </w:r>
      <w:r>
        <w:rPr>
          <w:rFonts w:hint="cs"/>
          <w:cs/>
        </w:rPr>
        <w:t xml:space="preserve">) </w:t>
      </w:r>
      <w:r>
        <w:rPr>
          <w:rFonts w:hint="cs"/>
          <w:cs/>
          <w:lang w:val="th-TH"/>
        </w:rPr>
        <w:t>ผู้วิจัยนำข้อมูลที่ได้ไปวิเคราะห์และประมวลผลโดยใช้โปรแกรมสำเร็จรูป</w:t>
      </w:r>
      <w:r>
        <w:rPr>
          <w:cs/>
        </w:rPr>
        <w:br/>
      </w:r>
      <w:r>
        <w:rPr>
          <w:rFonts w:hint="cs"/>
          <w:cs/>
          <w:lang w:val="th-TH"/>
        </w:rPr>
        <w:t>ทาง</w:t>
      </w:r>
      <w:r>
        <w:rPr>
          <w:cs/>
          <w:lang w:val="th-TH"/>
        </w:rPr>
        <w:t>สังคมศาสตร์</w:t>
      </w:r>
    </w:p>
    <w:p w14:paraId="314032C5" w14:textId="77777777" w:rsidR="00730742" w:rsidRPr="00727FE9" w:rsidRDefault="00730742" w:rsidP="00931854">
      <w:pPr>
        <w:pStyle w:val="3"/>
      </w:pPr>
      <w:bookmarkStart w:id="511" w:name="_Toc175543253"/>
      <w:bookmarkStart w:id="512" w:name="_Toc175558529"/>
      <w:bookmarkStart w:id="513" w:name="_Toc199008686"/>
      <w:r w:rsidRPr="00931854">
        <w:rPr>
          <w:cs/>
        </w:rPr>
        <w:t>๓.๒.๔</w:t>
      </w:r>
      <w:r w:rsidRPr="00727FE9">
        <w:rPr>
          <w:cs/>
        </w:rPr>
        <w:t xml:space="preserve"> การวิเคราะห์ข้อมูล</w:t>
      </w:r>
      <w:bookmarkEnd w:id="505"/>
      <w:bookmarkEnd w:id="506"/>
      <w:bookmarkEnd w:id="507"/>
      <w:bookmarkEnd w:id="508"/>
      <w:bookmarkEnd w:id="509"/>
      <w:bookmarkEnd w:id="511"/>
      <w:bookmarkEnd w:id="512"/>
      <w:bookmarkEnd w:id="513"/>
    </w:p>
    <w:p w14:paraId="06E87840" w14:textId="77777777" w:rsidR="00730742" w:rsidRPr="00727FE9" w:rsidRDefault="00730742" w:rsidP="00931854">
      <w:pPr>
        <w:pStyle w:val="5175"/>
      </w:pPr>
      <w:r w:rsidRPr="00727FE9">
        <w:rPr>
          <w:cs/>
        </w:rPr>
        <w:t>ในการวิจัยครั้งนี้ผู้วิจัยได้ทำการวิเคราะห์ข้อมูล โดยนำแบบสอบถามที่ได้รับคืน</w:t>
      </w:r>
      <w:r w:rsidRPr="00727FE9">
        <w:rPr>
          <w:cs/>
        </w:rPr>
        <w:br/>
        <w:t>มาวิเคราะห์และประมวลผลด้วยเครื่องคอมพิวเตอร์ โดยใช้โปรแกรมสำเร็จรูปทางสถิติ (</w:t>
      </w:r>
      <w:r w:rsidRPr="00727FE9">
        <w:t>Statistical Software</w:t>
      </w:r>
      <w:r w:rsidRPr="00727FE9">
        <w:rPr>
          <w:cs/>
        </w:rPr>
        <w:t>) เพื่อให้ผลการวิจัยเป็นไปอย่างมีประสิทธิภาพ ถูกต้องแม่นยำ และบรรลุวัตถุประสงค์</w:t>
      </w:r>
      <w:r w:rsidRPr="00727FE9">
        <w:rPr>
          <w:cs/>
        </w:rPr>
        <w:br/>
        <w:t>ของการวิจัยที่กำหนดไว้ สถิติที่ใช้ในการวิเคราะห์ข้อมูล ได้แก่</w:t>
      </w:r>
    </w:p>
    <w:p w14:paraId="6D258EF5" w14:textId="77777777" w:rsidR="00931854" w:rsidRDefault="00730742" w:rsidP="00931854">
      <w:pPr>
        <w:pStyle w:val="5175"/>
        <w:rPr>
          <w:b/>
          <w:bCs/>
        </w:rPr>
      </w:pPr>
      <w:r w:rsidRPr="00931854">
        <w:rPr>
          <w:b/>
          <w:bCs/>
          <w:cs/>
        </w:rPr>
        <w:t>๑) การวิเคราะห์เชิงสถิติพรรณนา (</w:t>
      </w:r>
      <w:r w:rsidRPr="00931854">
        <w:rPr>
          <w:b/>
          <w:bCs/>
        </w:rPr>
        <w:t>Descriptive Analysis</w:t>
      </w:r>
      <w:r w:rsidRPr="00931854">
        <w:rPr>
          <w:b/>
          <w:bCs/>
          <w:cs/>
        </w:rPr>
        <w:t>) ดังนี้</w:t>
      </w:r>
    </w:p>
    <w:p w14:paraId="57757E91" w14:textId="75EF46ED" w:rsidR="00730742" w:rsidRPr="00931854" w:rsidRDefault="00931854" w:rsidP="00931854">
      <w:pPr>
        <w:pStyle w:val="625"/>
        <w:rPr>
          <w:b/>
          <w:bCs/>
        </w:rPr>
      </w:pPr>
      <w:r w:rsidRPr="00931854">
        <w:rPr>
          <w:rFonts w:hint="cs"/>
          <w:cs/>
        </w:rPr>
        <w:t>(</w:t>
      </w:r>
      <w:r w:rsidR="00730742" w:rsidRPr="00727FE9">
        <w:rPr>
          <w:cs/>
        </w:rPr>
        <w:t>๑) วิเคราะห์</w:t>
      </w:r>
      <w:r w:rsidR="00685E1E">
        <w:rPr>
          <w:cs/>
        </w:rPr>
        <w:t>ปัจจัยส่วนบุคคลของ</w:t>
      </w:r>
      <w:r w:rsidR="00730742" w:rsidRPr="00727FE9">
        <w:rPr>
          <w:cs/>
        </w:rPr>
        <w:t>กลุ่มตัวอย่าง วิเคราะห์โดยการหาค่าความถี่ (</w:t>
      </w:r>
      <w:r w:rsidR="00730742" w:rsidRPr="00727FE9">
        <w:t>Frequency</w:t>
      </w:r>
      <w:r w:rsidR="00730742" w:rsidRPr="00727FE9">
        <w:rPr>
          <w:cs/>
        </w:rPr>
        <w:t>) และค่าร้อยละ (</w:t>
      </w:r>
      <w:r w:rsidR="00730742" w:rsidRPr="00727FE9">
        <w:t>Percentage</w:t>
      </w:r>
      <w:r w:rsidR="00730742" w:rsidRPr="00727FE9">
        <w:rPr>
          <w:cs/>
        </w:rPr>
        <w:t>)</w:t>
      </w:r>
    </w:p>
    <w:p w14:paraId="71A51007" w14:textId="4976E6F1" w:rsidR="00730742" w:rsidRPr="00284622" w:rsidRDefault="00730742" w:rsidP="00284622">
      <w:pPr>
        <w:pStyle w:val="625"/>
        <w:rPr>
          <w:rFonts w:eastAsia="Calibri"/>
        </w:rPr>
      </w:pPr>
      <w:r w:rsidRPr="00727FE9">
        <w:rPr>
          <w:cs/>
        </w:rPr>
        <w:t>(๒) วิเคราะห์ข้อมูลโดยใช้ค่าความถี่ (</w:t>
      </w:r>
      <w:r w:rsidRPr="00727FE9">
        <w:t>Frequency</w:t>
      </w:r>
      <w:r w:rsidRPr="00727FE9">
        <w:rPr>
          <w:cs/>
        </w:rPr>
        <w:t>) ค่าร้อยละ (</w:t>
      </w:r>
      <w:r w:rsidRPr="00727FE9">
        <w:t>Percentage</w:t>
      </w:r>
      <w:r w:rsidRPr="00727FE9">
        <w:rPr>
          <w:cs/>
        </w:rPr>
        <w:t>) ค่าเฉลี่ย (</w:t>
      </w:r>
      <w:r w:rsidRPr="00727FE9">
        <w:t>Mean</w:t>
      </w:r>
      <w:r w:rsidRPr="00727FE9">
        <w:rPr>
          <w:cs/>
        </w:rPr>
        <w:t>) และค่าส่วนเบี่ยงเบนมาตรฐาน (</w:t>
      </w:r>
      <w:r w:rsidRPr="00727FE9">
        <w:t>Standard Deviation</w:t>
      </w:r>
      <w:r w:rsidRPr="00727FE9">
        <w:rPr>
          <w:cs/>
        </w:rPr>
        <w:t>) เพื่อใช้อธิบายถึงข้อมูลเกี่ยวกับ</w:t>
      </w:r>
      <w:r w:rsidRPr="00C74F13">
        <w:rPr>
          <w:color w:val="000000" w:themeColor="text1"/>
          <w:spacing w:val="-6"/>
          <w:cs/>
        </w:rPr>
        <w:t>พฤติกรรมทางการเมืองของประชาชนในการเลือกตั้งสมาชิกสภาผู้แทนราษฎรเขตเลือกตั้งที่ ๑ จังหวัดแพร่</w:t>
      </w:r>
    </w:p>
    <w:p w14:paraId="6464DB8B" w14:textId="77777777" w:rsidR="00730742" w:rsidRPr="00284622" w:rsidRDefault="00730742" w:rsidP="00284622">
      <w:pPr>
        <w:pStyle w:val="5175"/>
        <w:rPr>
          <w:b/>
          <w:bCs/>
        </w:rPr>
      </w:pPr>
      <w:r w:rsidRPr="00284622">
        <w:rPr>
          <w:b/>
          <w:bCs/>
          <w:cs/>
        </w:rPr>
        <w:t>เกณฑ์ที่ใช้แปลผลข้อคำถามที่ได้จากการประเมินผล ดังนี้</w:t>
      </w:r>
    </w:p>
    <w:p w14:paraId="0C475F35" w14:textId="77777777" w:rsidR="00730742" w:rsidRPr="00727FE9" w:rsidRDefault="00730742" w:rsidP="00730742">
      <w:pPr>
        <w:spacing w:before="0"/>
        <w:rPr>
          <w:b/>
          <w:bCs/>
        </w:rPr>
      </w:pPr>
      <w:r w:rsidRPr="00727FE9">
        <w:rPr>
          <w:b/>
          <w:bCs/>
          <w:cs/>
        </w:rPr>
        <w:t>ช่วงค่าเฉลี่ย</w:t>
      </w:r>
      <w:r w:rsidRPr="00727FE9">
        <w:rPr>
          <w:b/>
          <w:bCs/>
          <w:cs/>
        </w:rPr>
        <w:tab/>
      </w:r>
      <w:r w:rsidRPr="00727FE9">
        <w:rPr>
          <w:b/>
          <w:bCs/>
          <w:cs/>
        </w:rPr>
        <w:tab/>
      </w:r>
      <w:r w:rsidRPr="00727FE9">
        <w:rPr>
          <w:b/>
          <w:bCs/>
          <w:cs/>
        </w:rPr>
        <w:tab/>
      </w:r>
      <w:r w:rsidRPr="00727FE9">
        <w:rPr>
          <w:b/>
          <w:bCs/>
          <w:cs/>
        </w:rPr>
        <w:tab/>
        <w:t>การแปลความหมาย</w:t>
      </w:r>
    </w:p>
    <w:p w14:paraId="522B99EB" w14:textId="77777777" w:rsidR="002F5920" w:rsidRDefault="002F5920" w:rsidP="002F5920">
      <w:pPr>
        <w:pStyle w:val="5175"/>
        <w:rPr>
          <w:b/>
          <w:bCs/>
        </w:rPr>
      </w:pPr>
      <w:r w:rsidRPr="00727FE9">
        <w:rPr>
          <w:cs/>
        </w:rPr>
        <w:t>ค่าเฉลี่ยตั้งแต่ ๑.๐๐ - ๑.๕๐</w:t>
      </w:r>
      <w:r w:rsidRPr="00727FE9">
        <w:rPr>
          <w:cs/>
        </w:rPr>
        <w:tab/>
        <w:t>มีระดับ</w:t>
      </w:r>
      <w:r w:rsidRPr="00727FE9">
        <w:rPr>
          <w:color w:val="000000" w:themeColor="text1"/>
          <w:cs/>
        </w:rPr>
        <w:t>พฤติกรรมทางการเมือง</w:t>
      </w:r>
      <w:r w:rsidRPr="00727FE9">
        <w:rPr>
          <w:cs/>
        </w:rPr>
        <w:t>อยู่ในระดับ</w:t>
      </w:r>
      <w:r w:rsidRPr="00727FE9">
        <w:rPr>
          <w:b/>
          <w:bCs/>
          <w:cs/>
        </w:rPr>
        <w:t>น้อยที่สุด</w:t>
      </w:r>
    </w:p>
    <w:p w14:paraId="64199B6E" w14:textId="2396258F" w:rsidR="002F5920" w:rsidRPr="00727FE9" w:rsidRDefault="002F5920" w:rsidP="002F5920">
      <w:pPr>
        <w:pStyle w:val="5175"/>
      </w:pPr>
      <w:r w:rsidRPr="00727FE9">
        <w:rPr>
          <w:cs/>
        </w:rPr>
        <w:t>ค่าเฉลี่ยตั้งแต่ ๑.๕๑ - ๒.๕๐</w:t>
      </w:r>
      <w:r w:rsidRPr="00727FE9">
        <w:rPr>
          <w:cs/>
        </w:rPr>
        <w:tab/>
        <w:t>มีระดับ</w:t>
      </w:r>
      <w:r w:rsidRPr="00727FE9">
        <w:rPr>
          <w:color w:val="000000" w:themeColor="text1"/>
          <w:cs/>
        </w:rPr>
        <w:t>พฤติกรรมทางการเมือง</w:t>
      </w:r>
      <w:r w:rsidRPr="00727FE9">
        <w:rPr>
          <w:cs/>
        </w:rPr>
        <w:t>อยู่ในระดับ</w:t>
      </w:r>
      <w:r w:rsidRPr="00727FE9">
        <w:rPr>
          <w:b/>
          <w:bCs/>
          <w:cs/>
        </w:rPr>
        <w:t>น้อย</w:t>
      </w:r>
    </w:p>
    <w:p w14:paraId="24476D27" w14:textId="77777777" w:rsidR="002F5920" w:rsidRPr="00727FE9" w:rsidRDefault="002F5920" w:rsidP="002F5920">
      <w:pPr>
        <w:pStyle w:val="5175"/>
      </w:pPr>
      <w:r w:rsidRPr="00727FE9">
        <w:rPr>
          <w:cs/>
        </w:rPr>
        <w:t>ค่าเฉลี่ยตั้งแต่ ๒.๕๑ - ๓.๕๐</w:t>
      </w:r>
      <w:r w:rsidRPr="00727FE9">
        <w:rPr>
          <w:cs/>
        </w:rPr>
        <w:tab/>
        <w:t>มีระดับ</w:t>
      </w:r>
      <w:r w:rsidRPr="00727FE9">
        <w:rPr>
          <w:color w:val="000000" w:themeColor="text1"/>
          <w:cs/>
        </w:rPr>
        <w:t>พฤติกรรมทางการเมือง</w:t>
      </w:r>
      <w:r w:rsidRPr="00727FE9">
        <w:rPr>
          <w:cs/>
        </w:rPr>
        <w:t>อยู่ในระดับ</w:t>
      </w:r>
      <w:r w:rsidRPr="00727FE9">
        <w:rPr>
          <w:b/>
          <w:bCs/>
          <w:cs/>
        </w:rPr>
        <w:t>ปานกลาง</w:t>
      </w:r>
    </w:p>
    <w:p w14:paraId="0B6B377A" w14:textId="77777777" w:rsidR="002F5920" w:rsidRPr="00727FE9" w:rsidRDefault="002F5920" w:rsidP="002F5920">
      <w:pPr>
        <w:pStyle w:val="5175"/>
      </w:pPr>
      <w:r w:rsidRPr="00727FE9">
        <w:rPr>
          <w:cs/>
        </w:rPr>
        <w:t>ค่าเฉลี่ยตั้งแต่ ๓.๕๑ - ๔.๕๐</w:t>
      </w:r>
      <w:r w:rsidRPr="00727FE9">
        <w:rPr>
          <w:cs/>
        </w:rPr>
        <w:tab/>
        <w:t>มีระดับพฤติกรรมทางการเมืองอยู่ในระดับ</w:t>
      </w:r>
      <w:r w:rsidRPr="00727FE9">
        <w:rPr>
          <w:b/>
          <w:bCs/>
          <w:cs/>
        </w:rPr>
        <w:t>มาก</w:t>
      </w:r>
    </w:p>
    <w:p w14:paraId="675D0755" w14:textId="6DBCA456" w:rsidR="00730742" w:rsidRPr="00727FE9" w:rsidRDefault="00730742" w:rsidP="002F5920">
      <w:pPr>
        <w:pStyle w:val="5175"/>
      </w:pPr>
      <w:r w:rsidRPr="00727FE9">
        <w:rPr>
          <w:cs/>
        </w:rPr>
        <w:t>ค่าเฉลี่ยตั้งแต่ ๔.๕๑ - ๕.๐๐</w:t>
      </w:r>
      <w:r w:rsidRPr="00727FE9">
        <w:rPr>
          <w:cs/>
        </w:rPr>
        <w:tab/>
        <w:t>มีระดับ</w:t>
      </w:r>
      <w:bookmarkStart w:id="514" w:name="_Hlk160314525"/>
      <w:r w:rsidRPr="00727FE9">
        <w:rPr>
          <w:color w:val="000000" w:themeColor="text1"/>
          <w:cs/>
        </w:rPr>
        <w:t>พฤติกรรมทางการเมือง</w:t>
      </w:r>
      <w:bookmarkEnd w:id="514"/>
      <w:r w:rsidRPr="00727FE9">
        <w:rPr>
          <w:cs/>
        </w:rPr>
        <w:t>อยู่ในระดับ</w:t>
      </w:r>
      <w:r w:rsidRPr="00727FE9">
        <w:rPr>
          <w:b/>
          <w:bCs/>
          <w:cs/>
        </w:rPr>
        <w:t>มากที่สุด</w:t>
      </w:r>
      <w:r w:rsidRPr="00727FE9">
        <w:rPr>
          <w:rStyle w:val="af5"/>
        </w:rPr>
        <w:footnoteReference w:id="134"/>
      </w:r>
    </w:p>
    <w:p w14:paraId="76EF2B75" w14:textId="77777777" w:rsidR="00730742" w:rsidRPr="00727FE9" w:rsidRDefault="00730742" w:rsidP="00284622">
      <w:pPr>
        <w:pStyle w:val="625"/>
      </w:pPr>
      <w:r w:rsidRPr="00727FE9">
        <w:lastRenderedPageBreak/>
        <w:t>(</w:t>
      </w:r>
      <w:r w:rsidRPr="00727FE9">
        <w:rPr>
          <w:cs/>
        </w:rPr>
        <w:t>๓) การวิเคราะห์ข้อมูลจากแบบสอบถามปลายเปิด (</w:t>
      </w:r>
      <w:r w:rsidRPr="00727FE9">
        <w:t>Open ended Question)</w:t>
      </w:r>
    </w:p>
    <w:p w14:paraId="506310B4" w14:textId="77777777" w:rsidR="00730742" w:rsidRPr="00727FE9" w:rsidRDefault="00730742" w:rsidP="00730742">
      <w:pPr>
        <w:spacing w:before="0"/>
        <w:ind w:firstLine="0"/>
        <w:rPr>
          <w:rFonts w:eastAsia="Times New Roman"/>
        </w:rPr>
      </w:pPr>
      <w:r w:rsidRPr="00727FE9">
        <w:rPr>
          <w:rFonts w:eastAsia="Times New Roman"/>
          <w:spacing w:val="8"/>
          <w:cs/>
        </w:rPr>
        <w:t>วิเคราะห์โดยใช้เทคนิคการวิเคราะห์เนื้อหา (</w:t>
      </w:r>
      <w:r w:rsidRPr="00727FE9">
        <w:rPr>
          <w:rFonts w:eastAsia="Times New Roman"/>
          <w:spacing w:val="8"/>
        </w:rPr>
        <w:t xml:space="preserve">Content Analysis Technique) </w:t>
      </w:r>
      <w:r w:rsidRPr="00727FE9">
        <w:rPr>
          <w:rFonts w:eastAsia="Times New Roman"/>
          <w:spacing w:val="8"/>
          <w:cs/>
        </w:rPr>
        <w:t>ประกอบบริบท</w:t>
      </w:r>
      <w:r w:rsidRPr="00727FE9">
        <w:rPr>
          <w:rFonts w:eastAsia="Times New Roman"/>
          <w:cs/>
        </w:rPr>
        <w:t>นำเสนอเป็นความเรียงประกอบตาราง โดยการแจกแจงความถี่ของผู้ตอบคำถามปลายเปิด</w:t>
      </w:r>
    </w:p>
    <w:p w14:paraId="0384A422" w14:textId="77777777" w:rsidR="00730742" w:rsidRPr="00473AB3" w:rsidRDefault="00730742" w:rsidP="00284622">
      <w:pPr>
        <w:pStyle w:val="5175"/>
      </w:pPr>
      <w:bookmarkStart w:id="515" w:name="_Toc104661549"/>
      <w:bookmarkStart w:id="516" w:name="_Toc116062483"/>
      <w:r w:rsidRPr="00473AB3">
        <w:rPr>
          <w:b/>
          <w:bCs/>
          <w:spacing w:val="2"/>
          <w:cs/>
        </w:rPr>
        <w:t>๒) การวิเคราะห์เชิงสถิติอนุมาน (</w:t>
      </w:r>
      <w:r w:rsidRPr="00473AB3">
        <w:rPr>
          <w:b/>
          <w:bCs/>
          <w:spacing w:val="2"/>
        </w:rPr>
        <w:t>Inferential Statistics Analysis)</w:t>
      </w:r>
      <w:r w:rsidRPr="00473AB3">
        <w:rPr>
          <w:spacing w:val="2"/>
        </w:rPr>
        <w:t xml:space="preserve"> </w:t>
      </w:r>
      <w:r w:rsidRPr="00473AB3">
        <w:rPr>
          <w:cs/>
        </w:rPr>
        <w:t>ใช้การวิเคราะห์</w:t>
      </w:r>
      <w:r w:rsidRPr="00473AB3">
        <w:rPr>
          <w:cs/>
          <w:lang w:val="th-TH"/>
        </w:rPr>
        <w:t>ค่าสัมประสิทธิ์สหสัมพันธ์</w:t>
      </w:r>
      <w:r w:rsidRPr="00473AB3">
        <w:rPr>
          <w:cs/>
        </w:rPr>
        <w:t xml:space="preserve"> (</w:t>
      </w:r>
      <w:r w:rsidRPr="00473AB3">
        <w:t>Pearson product-moment correlation coefficient)</w:t>
      </w:r>
      <w:r w:rsidRPr="00473AB3">
        <w:rPr>
          <w:cs/>
        </w:rPr>
        <w:t xml:space="preserve"> เพื่อศึกษาทิศทางและการวิเคราะห์ความสัมพันธ์ระหว่าง</w:t>
      </w:r>
      <w:r w:rsidRPr="00473AB3">
        <w:rPr>
          <w:spacing w:val="6"/>
          <w:cs/>
        </w:rPr>
        <w:t>หลักสุจริตธรรมกับ</w:t>
      </w:r>
      <w:r w:rsidRPr="00473AB3">
        <w:rPr>
          <w:color w:val="000000" w:themeColor="text1"/>
          <w:spacing w:val="6"/>
          <w:cs/>
        </w:rPr>
        <w:t>พฤติกรรมทางการเมืองของประชาชนในการเลือกตั้งสมาชิกสภาผู้แทนราษฎรเขตเลือกตั้งที่ ๑ จังหวัดแพร่</w:t>
      </w:r>
      <w:r w:rsidRPr="001A0AB4">
        <w:rPr>
          <w:sz w:val="36"/>
          <w:szCs w:val="36"/>
        </w:rPr>
        <w:t xml:space="preserve"> </w:t>
      </w:r>
      <w:r w:rsidRPr="001A0AB4">
        <w:rPr>
          <w:cs/>
          <w:lang w:val="th-TH"/>
        </w:rPr>
        <w:t xml:space="preserve">ใช้สถิติอ้างอิงในการทดสอบสมมติฐานคือ ค่าสัมประสิทธิ์สหสัมพันธ์ของเพียร์สัน </w:t>
      </w:r>
      <w:r w:rsidRPr="001A0AB4">
        <w:rPr>
          <w:cs/>
        </w:rPr>
        <w:t>(</w:t>
      </w:r>
      <w:r w:rsidRPr="001A0AB4">
        <w:t>Pearson Correlation)</w:t>
      </w:r>
    </w:p>
    <w:p w14:paraId="12995E8E" w14:textId="77777777" w:rsidR="00730742" w:rsidRDefault="00730742" w:rsidP="00284622">
      <w:pPr>
        <w:pStyle w:val="5175"/>
        <w:rPr>
          <w:cs/>
        </w:rPr>
      </w:pPr>
      <w:r w:rsidRPr="00284622">
        <w:rPr>
          <w:rFonts w:hint="cs"/>
          <w:b/>
          <w:bCs/>
          <w:cs/>
          <w:lang w:val="th-TH"/>
        </w:rPr>
        <w:t>เกณฑ์การ</w:t>
      </w:r>
      <w:r w:rsidRPr="00284622">
        <w:rPr>
          <w:rFonts w:hint="cs"/>
          <w:b/>
          <w:bCs/>
          <w:cs/>
        </w:rPr>
        <w:t>พิจารณา</w:t>
      </w:r>
      <w:r w:rsidRPr="00284622">
        <w:rPr>
          <w:rFonts w:hint="cs"/>
          <w:b/>
          <w:bCs/>
          <w:cs/>
          <w:lang w:val="th-TH"/>
        </w:rPr>
        <w:t>ความสัมพันธ์ โดยใช้ค่าสัมประสิทธิ์สหสัมพันธ์ของเพียร์สัน มีดังนี้</w:t>
      </w:r>
      <w:r>
        <w:rPr>
          <w:rFonts w:hint="cs"/>
        </w:rPr>
        <w:t xml:space="preserve"> </w:t>
      </w:r>
      <w:r>
        <w:rPr>
          <w:rFonts w:hint="cs"/>
          <w:cs/>
        </w:rPr>
        <w:tab/>
      </w:r>
      <w:r>
        <w:rPr>
          <w:rFonts w:hint="cs"/>
          <w:cs/>
        </w:rPr>
        <w:tab/>
      </w:r>
      <w:r>
        <w:rPr>
          <w:rFonts w:hint="cs"/>
          <w:cs/>
          <w:lang w:val="th-TH"/>
        </w:rPr>
        <w:t xml:space="preserve">ค่า </w:t>
      </w:r>
      <w:r>
        <w:rPr>
          <w:rFonts w:hint="cs"/>
          <w:cs/>
        </w:rPr>
        <w:t xml:space="preserve">( </w:t>
      </w:r>
      <w:r>
        <w:rPr>
          <w:rFonts w:hint="cs"/>
        </w:rPr>
        <w:t>r</w:t>
      </w:r>
      <w:r>
        <w:rPr>
          <w:rFonts w:hint="cs"/>
          <w:cs/>
        </w:rPr>
        <w:t xml:space="preserve"> )</w:t>
      </w:r>
      <w:r>
        <w:rPr>
          <w:rFonts w:hint="cs"/>
          <w:cs/>
        </w:rPr>
        <w:tab/>
      </w:r>
      <w:r>
        <w:rPr>
          <w:rFonts w:hint="cs"/>
          <w:cs/>
        </w:rPr>
        <w:tab/>
      </w:r>
      <w:r>
        <w:rPr>
          <w:rFonts w:hint="cs"/>
          <w:cs/>
        </w:rPr>
        <w:tab/>
      </w:r>
      <w:r>
        <w:rPr>
          <w:rFonts w:hint="cs"/>
          <w:cs/>
        </w:rPr>
        <w:tab/>
      </w:r>
      <w:r>
        <w:rPr>
          <w:rFonts w:hint="cs"/>
          <w:cs/>
        </w:rPr>
        <w:tab/>
      </w:r>
      <w:r>
        <w:rPr>
          <w:rFonts w:hint="cs"/>
          <w:cs/>
          <w:lang w:val="th-TH"/>
        </w:rPr>
        <w:t>ระดับของความสัมพันธ์</w:t>
      </w:r>
    </w:p>
    <w:p w14:paraId="20CD3BE3" w14:textId="77777777" w:rsidR="00730742" w:rsidRPr="00A04034" w:rsidRDefault="00730742" w:rsidP="00730742">
      <w:pPr>
        <w:pStyle w:val="5175"/>
      </w:pPr>
      <w:r>
        <w:rPr>
          <w:rFonts w:hint="cs"/>
          <w:cs/>
          <w:lang w:val="th-TH"/>
        </w:rPr>
        <w:t>ค่าเฉลี่ย ๐</w:t>
      </w:r>
      <w:r>
        <w:rPr>
          <w:rFonts w:hint="cs"/>
          <w:cs/>
        </w:rPr>
        <w:t>.</w:t>
      </w:r>
      <w:r>
        <w:rPr>
          <w:rFonts w:hint="cs"/>
          <w:cs/>
          <w:lang w:val="th-TH"/>
        </w:rPr>
        <w:t xml:space="preserve">๘๐ </w:t>
      </w:r>
      <w:r w:rsidRPr="00A04034">
        <w:rPr>
          <w:rFonts w:hint="cs"/>
          <w:cs/>
        </w:rPr>
        <w:t xml:space="preserve">- </w:t>
      </w:r>
      <w:r>
        <w:rPr>
          <w:rFonts w:hint="cs"/>
          <w:cs/>
        </w:rPr>
        <w:t>๑</w:t>
      </w:r>
      <w:r w:rsidRPr="00A04034">
        <w:rPr>
          <w:rFonts w:hint="cs"/>
          <w:cs/>
        </w:rPr>
        <w:t>.</w:t>
      </w:r>
      <w:r>
        <w:rPr>
          <w:rFonts w:hint="cs"/>
          <w:cs/>
        </w:rPr>
        <w:t>๐๐</w:t>
      </w:r>
      <w:r w:rsidRPr="00A04034">
        <w:rPr>
          <w:rFonts w:hint="cs"/>
          <w:cs/>
        </w:rPr>
        <w:tab/>
      </w:r>
      <w:r w:rsidRPr="00A04034">
        <w:rPr>
          <w:rFonts w:hint="cs"/>
          <w:cs/>
        </w:rPr>
        <w:tab/>
        <w:t>กำหนดให้หมายถึง มีความสัมพันธ์สูงมาก</w:t>
      </w:r>
    </w:p>
    <w:p w14:paraId="7C7F462F" w14:textId="77777777" w:rsidR="00730742" w:rsidRPr="00A04034" w:rsidRDefault="00730742" w:rsidP="00730742">
      <w:pPr>
        <w:pStyle w:val="5175"/>
        <w:rPr>
          <w:cs/>
        </w:rPr>
      </w:pPr>
      <w:r w:rsidRPr="00A04034">
        <w:rPr>
          <w:rFonts w:hint="cs"/>
          <w:cs/>
        </w:rPr>
        <w:t xml:space="preserve">ค่าเฉลี่ย </w:t>
      </w:r>
      <w:r>
        <w:rPr>
          <w:rFonts w:hint="cs"/>
          <w:cs/>
        </w:rPr>
        <w:t>๐</w:t>
      </w:r>
      <w:r w:rsidRPr="00A04034">
        <w:rPr>
          <w:rFonts w:hint="cs"/>
          <w:cs/>
        </w:rPr>
        <w:t>.</w:t>
      </w:r>
      <w:r>
        <w:rPr>
          <w:rFonts w:hint="cs"/>
          <w:cs/>
        </w:rPr>
        <w:t>๖๐</w:t>
      </w:r>
      <w:r w:rsidRPr="00A04034">
        <w:rPr>
          <w:rFonts w:hint="cs"/>
          <w:cs/>
        </w:rPr>
        <w:t xml:space="preserve"> - </w:t>
      </w:r>
      <w:r>
        <w:rPr>
          <w:rFonts w:hint="cs"/>
          <w:cs/>
        </w:rPr>
        <w:t>๐</w:t>
      </w:r>
      <w:r w:rsidRPr="00A04034">
        <w:rPr>
          <w:rFonts w:hint="cs"/>
          <w:cs/>
        </w:rPr>
        <w:t>.๗๙</w:t>
      </w:r>
      <w:r w:rsidRPr="00A04034">
        <w:rPr>
          <w:rFonts w:hint="cs"/>
          <w:cs/>
        </w:rPr>
        <w:tab/>
      </w:r>
      <w:r w:rsidRPr="00A04034">
        <w:rPr>
          <w:rFonts w:hint="cs"/>
          <w:cs/>
        </w:rPr>
        <w:tab/>
        <w:t>กำหนดให้หมายถึง มีความสัมพันธ์ค่อนข้างสูง</w:t>
      </w:r>
    </w:p>
    <w:p w14:paraId="39B4674B" w14:textId="77777777" w:rsidR="00730742" w:rsidRPr="00A04034" w:rsidRDefault="00730742" w:rsidP="00730742">
      <w:pPr>
        <w:pStyle w:val="5175"/>
      </w:pPr>
      <w:r w:rsidRPr="00A04034">
        <w:rPr>
          <w:rFonts w:hint="cs"/>
          <w:cs/>
        </w:rPr>
        <w:t xml:space="preserve">ค่าเฉลี่ย </w:t>
      </w:r>
      <w:r>
        <w:rPr>
          <w:rFonts w:hint="cs"/>
          <w:cs/>
        </w:rPr>
        <w:t>๐</w:t>
      </w:r>
      <w:r w:rsidRPr="00A04034">
        <w:rPr>
          <w:rFonts w:hint="cs"/>
          <w:cs/>
        </w:rPr>
        <w:t>.</w:t>
      </w:r>
      <w:r>
        <w:rPr>
          <w:rFonts w:hint="cs"/>
          <w:cs/>
        </w:rPr>
        <w:t>๔๐</w:t>
      </w:r>
      <w:r w:rsidRPr="00A04034">
        <w:rPr>
          <w:rFonts w:hint="cs"/>
          <w:cs/>
        </w:rPr>
        <w:t xml:space="preserve"> - </w:t>
      </w:r>
      <w:r>
        <w:rPr>
          <w:rFonts w:hint="cs"/>
          <w:cs/>
        </w:rPr>
        <w:t>๐</w:t>
      </w:r>
      <w:r w:rsidRPr="00A04034">
        <w:rPr>
          <w:rFonts w:hint="cs"/>
          <w:cs/>
        </w:rPr>
        <w:t>.</w:t>
      </w:r>
      <w:r>
        <w:rPr>
          <w:rFonts w:hint="cs"/>
          <w:cs/>
        </w:rPr>
        <w:t>๕</w:t>
      </w:r>
      <w:r w:rsidRPr="00A04034">
        <w:rPr>
          <w:rFonts w:hint="cs"/>
          <w:cs/>
        </w:rPr>
        <w:t>๙</w:t>
      </w:r>
      <w:r w:rsidRPr="00A04034">
        <w:rPr>
          <w:rFonts w:hint="cs"/>
          <w:cs/>
        </w:rPr>
        <w:tab/>
      </w:r>
      <w:r w:rsidRPr="00A04034">
        <w:rPr>
          <w:rFonts w:hint="cs"/>
          <w:cs/>
        </w:rPr>
        <w:tab/>
        <w:t>กำหนดให้หมายถึง มีความสัมพันธ์ปานกลาง</w:t>
      </w:r>
    </w:p>
    <w:p w14:paraId="58EB8994" w14:textId="77777777" w:rsidR="00730742" w:rsidRPr="00A04034" w:rsidRDefault="00730742" w:rsidP="00730742">
      <w:pPr>
        <w:pStyle w:val="5175"/>
        <w:rPr>
          <w:cs/>
        </w:rPr>
      </w:pPr>
      <w:r w:rsidRPr="00A04034">
        <w:rPr>
          <w:rFonts w:hint="cs"/>
          <w:cs/>
        </w:rPr>
        <w:t xml:space="preserve">ค่าเฉลี่ย </w:t>
      </w:r>
      <w:r>
        <w:rPr>
          <w:rFonts w:hint="cs"/>
          <w:cs/>
        </w:rPr>
        <w:t>๐</w:t>
      </w:r>
      <w:r w:rsidRPr="00A04034">
        <w:rPr>
          <w:rFonts w:hint="cs"/>
          <w:cs/>
        </w:rPr>
        <w:t>.</w:t>
      </w:r>
      <w:r>
        <w:rPr>
          <w:rFonts w:hint="cs"/>
          <w:cs/>
        </w:rPr>
        <w:t>๒๐</w:t>
      </w:r>
      <w:r w:rsidRPr="00A04034">
        <w:rPr>
          <w:rFonts w:hint="cs"/>
          <w:cs/>
        </w:rPr>
        <w:t xml:space="preserve"> - </w:t>
      </w:r>
      <w:r>
        <w:rPr>
          <w:rFonts w:hint="cs"/>
          <w:cs/>
        </w:rPr>
        <w:t>๐</w:t>
      </w:r>
      <w:r w:rsidRPr="00A04034">
        <w:rPr>
          <w:rFonts w:hint="cs"/>
          <w:cs/>
        </w:rPr>
        <w:t>.</w:t>
      </w:r>
      <w:r>
        <w:rPr>
          <w:rFonts w:hint="cs"/>
          <w:cs/>
        </w:rPr>
        <w:t>๓</w:t>
      </w:r>
      <w:r w:rsidRPr="00A04034">
        <w:rPr>
          <w:rFonts w:hint="cs"/>
          <w:cs/>
        </w:rPr>
        <w:t>๙</w:t>
      </w:r>
      <w:r w:rsidRPr="00A04034">
        <w:rPr>
          <w:rFonts w:hint="cs"/>
          <w:cs/>
        </w:rPr>
        <w:tab/>
      </w:r>
      <w:r w:rsidRPr="00A04034">
        <w:rPr>
          <w:rFonts w:hint="cs"/>
          <w:cs/>
        </w:rPr>
        <w:tab/>
        <w:t>กำหนดให้หมายถึง มีความสัมพันธ์ค่อนข้างน้อย</w:t>
      </w:r>
    </w:p>
    <w:p w14:paraId="5F09CABB" w14:textId="77777777" w:rsidR="00730742" w:rsidRDefault="00730742" w:rsidP="00730742">
      <w:pPr>
        <w:pStyle w:val="5175"/>
      </w:pPr>
      <w:r w:rsidRPr="00A04034">
        <w:rPr>
          <w:rFonts w:hint="cs"/>
          <w:cs/>
        </w:rPr>
        <w:t xml:space="preserve">ค่าเฉลี่ย </w:t>
      </w:r>
      <w:r>
        <w:rPr>
          <w:rFonts w:hint="cs"/>
          <w:cs/>
        </w:rPr>
        <w:t>๐</w:t>
      </w:r>
      <w:r w:rsidRPr="00A04034">
        <w:rPr>
          <w:rFonts w:hint="cs"/>
          <w:cs/>
        </w:rPr>
        <w:t>.</w:t>
      </w:r>
      <w:r>
        <w:rPr>
          <w:rFonts w:hint="cs"/>
          <w:cs/>
        </w:rPr>
        <w:t>๐</w:t>
      </w:r>
      <w:r>
        <w:rPr>
          <w:rFonts w:hint="cs"/>
          <w:cs/>
          <w:lang w:val="th-TH"/>
        </w:rPr>
        <w:t xml:space="preserve">๐ </w:t>
      </w:r>
      <w:r>
        <w:rPr>
          <w:rFonts w:hint="cs"/>
          <w:cs/>
        </w:rPr>
        <w:t xml:space="preserve">- </w:t>
      </w:r>
      <w:r>
        <w:rPr>
          <w:rFonts w:hint="cs"/>
          <w:cs/>
          <w:lang w:val="th-TH"/>
        </w:rPr>
        <w:t>๐</w:t>
      </w:r>
      <w:r>
        <w:rPr>
          <w:rFonts w:hint="cs"/>
          <w:cs/>
        </w:rPr>
        <w:t>.</w:t>
      </w:r>
      <w:r>
        <w:rPr>
          <w:rFonts w:hint="cs"/>
          <w:cs/>
          <w:lang w:val="th-TH"/>
        </w:rPr>
        <w:t>๑๙</w:t>
      </w:r>
      <w:r>
        <w:rPr>
          <w:rFonts w:hint="cs"/>
          <w:cs/>
        </w:rPr>
        <w:tab/>
      </w:r>
      <w:r>
        <w:rPr>
          <w:rFonts w:hint="cs"/>
          <w:cs/>
        </w:rPr>
        <w:tab/>
      </w:r>
      <w:r>
        <w:rPr>
          <w:rFonts w:hint="cs"/>
          <w:cs/>
          <w:lang w:val="th-TH"/>
        </w:rPr>
        <w:t>กำหนดให้หมายถึง มีความสัมพันธ์</w:t>
      </w:r>
      <w:r w:rsidRPr="00A04034">
        <w:rPr>
          <w:rFonts w:hint="cs"/>
          <w:cs/>
          <w:lang w:val="th-TH"/>
        </w:rPr>
        <w:t>น้อยมาก</w:t>
      </w:r>
      <w:r>
        <w:rPr>
          <w:rFonts w:hint="cs"/>
          <w:vertAlign w:val="superscript"/>
        </w:rPr>
        <w:footnoteReference w:id="135"/>
      </w:r>
    </w:p>
    <w:p w14:paraId="15B34B37" w14:textId="77777777" w:rsidR="00730742" w:rsidRPr="00A04034" w:rsidRDefault="00730742" w:rsidP="00730742">
      <w:pPr>
        <w:pStyle w:val="5175"/>
      </w:pPr>
      <w:r>
        <w:rPr>
          <w:rFonts w:hint="cs"/>
          <w:cs/>
          <w:lang w:val="th-TH"/>
        </w:rPr>
        <w:t xml:space="preserve">เครื่องหมาย </w:t>
      </w:r>
      <w:r>
        <w:rPr>
          <w:rFonts w:hint="cs"/>
          <w:cs/>
        </w:rPr>
        <w:t>(</w:t>
      </w:r>
      <w:r>
        <w:rPr>
          <w:rFonts w:hint="cs"/>
        </w:rPr>
        <w:t xml:space="preserve"> </w:t>
      </w:r>
      <w:r w:rsidRPr="00A04034">
        <w:rPr>
          <w:rFonts w:hint="cs"/>
        </w:rPr>
        <w:t xml:space="preserve">+ , - </w:t>
      </w:r>
      <w:r w:rsidRPr="00A04034">
        <w:rPr>
          <w:rFonts w:hint="cs"/>
          <w:cs/>
        </w:rPr>
        <w:t>) หน้าตัวเลขตัวเลขสัมประสิทธิ์สหสัมพันธ์ จะบอกถึงทิศทาง</w:t>
      </w:r>
      <w:r w:rsidRPr="00A04034">
        <w:rPr>
          <w:rFonts w:hint="cs"/>
          <w:cs/>
        </w:rPr>
        <w:br/>
        <w:t>ของความสัมพันธ์ โดยหากว่า</w:t>
      </w:r>
    </w:p>
    <w:p w14:paraId="1A594A4F" w14:textId="77777777" w:rsidR="00730742" w:rsidRPr="00A04034" w:rsidRDefault="00730742" w:rsidP="00730742">
      <w:pPr>
        <w:pStyle w:val="5175"/>
      </w:pPr>
      <w:r w:rsidRPr="00A04034">
        <w:rPr>
          <w:rFonts w:hint="cs"/>
        </w:rPr>
        <w:t xml:space="preserve">r </w:t>
      </w:r>
      <w:r w:rsidRPr="00A04034">
        <w:rPr>
          <w:rFonts w:hint="cs"/>
          <w:cs/>
        </w:rPr>
        <w:t xml:space="preserve">มีเครื่องหมาย + (บวก) หมายถึง การมีความสัมพันธ์กันไปในทิศทางเดียวกัน </w:t>
      </w:r>
      <w:r w:rsidRPr="00A04034">
        <w:rPr>
          <w:rFonts w:hint="cs"/>
          <w:cs/>
        </w:rPr>
        <w:br/>
        <w:t>(ตัวแปรหนึ่งมีค่าสูง อีกตัวหนึ่งจะมีค่าสูงไปด้วย)</w:t>
      </w:r>
    </w:p>
    <w:p w14:paraId="6E847D8E" w14:textId="77777777" w:rsidR="00730742" w:rsidRDefault="00730742" w:rsidP="00730742">
      <w:pPr>
        <w:pStyle w:val="5175"/>
      </w:pPr>
      <w:r w:rsidRPr="00A04034">
        <w:rPr>
          <w:rFonts w:hint="cs"/>
        </w:rPr>
        <w:t xml:space="preserve">r </w:t>
      </w:r>
      <w:r w:rsidRPr="00A04034">
        <w:rPr>
          <w:rFonts w:hint="cs"/>
          <w:cs/>
        </w:rPr>
        <w:t>มีเครื่องหม</w:t>
      </w:r>
      <w:r>
        <w:rPr>
          <w:rFonts w:hint="cs"/>
          <w:cs/>
          <w:lang w:val="th-TH"/>
        </w:rPr>
        <w:t xml:space="preserve">าย </w:t>
      </w:r>
      <w:r>
        <w:rPr>
          <w:rFonts w:hint="cs"/>
          <w:cs/>
        </w:rPr>
        <w:t>- (</w:t>
      </w:r>
      <w:r>
        <w:rPr>
          <w:rFonts w:hint="cs"/>
          <w:cs/>
          <w:lang w:val="th-TH"/>
        </w:rPr>
        <w:t>ลบ</w:t>
      </w:r>
      <w:r>
        <w:rPr>
          <w:rFonts w:hint="cs"/>
          <w:cs/>
        </w:rPr>
        <w:t xml:space="preserve">) </w:t>
      </w:r>
      <w:r>
        <w:rPr>
          <w:rFonts w:hint="cs"/>
          <w:cs/>
          <w:lang w:val="th-TH"/>
        </w:rPr>
        <w:t xml:space="preserve">หมายถึง การมีความสัมพันธ์กันไปในทิศทางตรงกันข้าม </w:t>
      </w:r>
      <w:r>
        <w:rPr>
          <w:rFonts w:hint="cs"/>
          <w:cs/>
        </w:rPr>
        <w:br/>
        <w:t>(</w:t>
      </w:r>
      <w:r>
        <w:rPr>
          <w:rFonts w:hint="cs"/>
          <w:cs/>
          <w:lang w:val="th-TH"/>
        </w:rPr>
        <w:t>ตัวแปรหนึ่งมีค่าสูงตัวแปรอีกตัวหนึ่งจะมีค่าต่ำ</w:t>
      </w:r>
      <w:r>
        <w:rPr>
          <w:rFonts w:hint="cs"/>
          <w:cs/>
        </w:rPr>
        <w:t>)</w:t>
      </w:r>
    </w:p>
    <w:p w14:paraId="6BD1AE03" w14:textId="77777777" w:rsidR="00730742" w:rsidRDefault="00730742" w:rsidP="00730742">
      <w:pPr>
        <w:pStyle w:val="5175"/>
        <w:rPr>
          <w:cs/>
          <w:lang w:val="th-TH"/>
        </w:rPr>
      </w:pPr>
      <w:r>
        <w:rPr>
          <w:rFonts w:hint="cs"/>
          <w:cs/>
          <w:lang w:val="th-TH"/>
        </w:rPr>
        <w:t xml:space="preserve">ยกเว้นค่าสัมประสิทธิ์สหสัมพันธ์บางชนิดที่มีลักษณะ </w:t>
      </w:r>
      <w:r>
        <w:rPr>
          <w:rFonts w:hint="cs"/>
          <w:color w:val="000000" w:themeColor="text1"/>
          <w:cs/>
          <w:lang w:val="th-TH"/>
        </w:rPr>
        <w:t xml:space="preserve">๐ </w:t>
      </w:r>
      <w:r>
        <w:rPr>
          <w:rFonts w:hint="cs"/>
          <w:color w:val="000000" w:themeColor="text1"/>
          <w:cs/>
        </w:rPr>
        <w:t xml:space="preserve">≤ </w:t>
      </w:r>
      <w:r>
        <w:rPr>
          <w:rFonts w:hint="cs"/>
          <w:color w:val="000000" w:themeColor="text1"/>
        </w:rPr>
        <w:t xml:space="preserve">r ≤ </w:t>
      </w:r>
      <w:r>
        <w:rPr>
          <w:rFonts w:hint="cs"/>
          <w:color w:val="000000" w:themeColor="text1"/>
          <w:cs/>
          <w:lang w:val="th-TH"/>
        </w:rPr>
        <w:t>๑</w:t>
      </w:r>
      <w:r>
        <w:rPr>
          <w:rFonts w:hint="cs"/>
          <w:cs/>
          <w:lang w:val="th-TH"/>
        </w:rPr>
        <w:t xml:space="preserve"> ซึ่งจะบอกได้เพียงขนาด หรือระดับของความสัมพันธ์เท่านั้น ไม่สามารถบอกทิศทางของความสัมพันธ์ได้</w:t>
      </w:r>
    </w:p>
    <w:p w14:paraId="660DABFD" w14:textId="77777777" w:rsidR="00730742" w:rsidRPr="00727FE9" w:rsidRDefault="00730742" w:rsidP="00284622">
      <w:pPr>
        <w:pStyle w:val="2"/>
      </w:pPr>
      <w:bookmarkStart w:id="517" w:name="_Toc174173556"/>
      <w:bookmarkStart w:id="518" w:name="_Toc175558530"/>
      <w:bookmarkStart w:id="519" w:name="_Toc199008687"/>
      <w:r w:rsidRPr="00727FE9">
        <w:rPr>
          <w:cs/>
        </w:rPr>
        <w:lastRenderedPageBreak/>
        <w:t>๓.๓ การวิจัยเชิงคุณภาพ</w:t>
      </w:r>
      <w:bookmarkEnd w:id="515"/>
      <w:bookmarkEnd w:id="516"/>
      <w:bookmarkEnd w:id="517"/>
      <w:bookmarkEnd w:id="518"/>
      <w:bookmarkEnd w:id="519"/>
    </w:p>
    <w:p w14:paraId="358BEF57" w14:textId="77777777" w:rsidR="00730742" w:rsidRPr="00727FE9" w:rsidRDefault="00730742" w:rsidP="00284622">
      <w:pPr>
        <w:pStyle w:val="3"/>
      </w:pPr>
      <w:bookmarkStart w:id="520" w:name="_Toc104661550"/>
      <w:bookmarkStart w:id="521" w:name="_Toc114932532"/>
      <w:bookmarkStart w:id="522" w:name="_Toc116062484"/>
      <w:bookmarkStart w:id="523" w:name="_Toc164451126"/>
      <w:bookmarkStart w:id="524" w:name="_Toc174173557"/>
      <w:bookmarkStart w:id="525" w:name="_Toc175543255"/>
      <w:bookmarkStart w:id="526" w:name="_Toc175558531"/>
      <w:bookmarkStart w:id="527" w:name="_Toc199008688"/>
      <w:r w:rsidRPr="00727FE9">
        <w:rPr>
          <w:cs/>
        </w:rPr>
        <w:t>๓.๓.๑ ผู้ให้ข้อมูลสำคัญ</w:t>
      </w:r>
      <w:bookmarkEnd w:id="520"/>
      <w:bookmarkEnd w:id="521"/>
      <w:bookmarkEnd w:id="522"/>
      <w:bookmarkEnd w:id="523"/>
      <w:bookmarkEnd w:id="524"/>
      <w:bookmarkEnd w:id="525"/>
      <w:bookmarkEnd w:id="526"/>
      <w:bookmarkEnd w:id="527"/>
    </w:p>
    <w:p w14:paraId="54699BB2" w14:textId="7ACDAC49" w:rsidR="00730742" w:rsidRDefault="00730742" w:rsidP="00284622">
      <w:pPr>
        <w:pStyle w:val="5175"/>
      </w:pPr>
      <w:r w:rsidRPr="00047E44">
        <w:rPr>
          <w:spacing w:val="-4"/>
          <w:cs/>
        </w:rPr>
        <w:t>ผู้วิจัยทำการสัมภาษณ์เชิงลึก (</w:t>
      </w:r>
      <w:r w:rsidRPr="00047E44">
        <w:rPr>
          <w:spacing w:val="-4"/>
        </w:rPr>
        <w:t>In</w:t>
      </w:r>
      <w:r w:rsidRPr="00047E44">
        <w:rPr>
          <w:spacing w:val="-4"/>
          <w:cs/>
        </w:rPr>
        <w:t xml:space="preserve"> - </w:t>
      </w:r>
      <w:r w:rsidRPr="00047E44">
        <w:rPr>
          <w:spacing w:val="-4"/>
        </w:rPr>
        <w:t>depth Interview</w:t>
      </w:r>
      <w:r w:rsidRPr="00047E44">
        <w:rPr>
          <w:spacing w:val="-4"/>
          <w:cs/>
        </w:rPr>
        <w:t>) ผู้ให้ข้อมูลสำคัญ (</w:t>
      </w:r>
      <w:r w:rsidRPr="00047E44">
        <w:rPr>
          <w:spacing w:val="-4"/>
        </w:rPr>
        <w:t>Key Informants</w:t>
      </w:r>
      <w:r w:rsidRPr="00047E44">
        <w:rPr>
          <w:spacing w:val="-4"/>
          <w:cs/>
        </w:rPr>
        <w:t>)</w:t>
      </w:r>
      <w:r w:rsidRPr="00047E44">
        <w:rPr>
          <w:cs/>
        </w:rPr>
        <w:t xml:space="preserve"> จำนวน </w:t>
      </w:r>
      <w:r>
        <w:rPr>
          <w:rFonts w:hint="cs"/>
          <w:cs/>
        </w:rPr>
        <w:t>๙</w:t>
      </w:r>
      <w:r w:rsidRPr="00047E44">
        <w:rPr>
          <w:cs/>
        </w:rPr>
        <w:t xml:space="preserve"> รูปหรือคน แบ่งออกเป็น ๔ กลุ่ม ได้แก่ ๑)</w:t>
      </w:r>
      <w:r w:rsidRPr="00047E44">
        <w:t xml:space="preserve"> </w:t>
      </w:r>
      <w:r w:rsidR="007F5BB5">
        <w:rPr>
          <w:rFonts w:hint="cs"/>
          <w:cs/>
        </w:rPr>
        <w:t>กลุ่ม</w:t>
      </w:r>
      <w:r w:rsidRPr="00047E44">
        <w:rPr>
          <w:cs/>
        </w:rPr>
        <w:t xml:space="preserve">นักวิชาการหรือผู้ปฏิบัติงานด้านพระพุทธศาสนา จำนวน </w:t>
      </w:r>
      <w:r>
        <w:rPr>
          <w:rFonts w:hint="cs"/>
          <w:cs/>
        </w:rPr>
        <w:t>๑</w:t>
      </w:r>
      <w:r w:rsidRPr="00047E44">
        <w:rPr>
          <w:cs/>
        </w:rPr>
        <w:t xml:space="preserve"> รูป ๒) </w:t>
      </w:r>
      <w:r w:rsidR="007F5BB5">
        <w:rPr>
          <w:rFonts w:hint="cs"/>
          <w:cs/>
        </w:rPr>
        <w:t>กลุ่ม</w:t>
      </w:r>
      <w:r w:rsidRPr="00047E44">
        <w:rPr>
          <w:cs/>
        </w:rPr>
        <w:t xml:space="preserve">นักวิชาการหรือผู้ปฏิบัติงานด้านรัฐศาสตร์ จำนวน </w:t>
      </w:r>
      <w:r>
        <w:rPr>
          <w:rFonts w:hint="cs"/>
          <w:cs/>
        </w:rPr>
        <w:t>๓</w:t>
      </w:r>
      <w:r w:rsidRPr="00047E44">
        <w:rPr>
          <w:cs/>
        </w:rPr>
        <w:t xml:space="preserve"> คน </w:t>
      </w:r>
      <w:r w:rsidR="00EB1DBF">
        <w:rPr>
          <w:cs/>
        </w:rPr>
        <w:br/>
      </w:r>
      <w:r w:rsidRPr="00047E44">
        <w:rPr>
          <w:cs/>
        </w:rPr>
        <w:t xml:space="preserve">๓) </w:t>
      </w:r>
      <w:r w:rsidR="00EB1DBF">
        <w:rPr>
          <w:rFonts w:hint="cs"/>
          <w:cs/>
        </w:rPr>
        <w:t>กลุ่ม</w:t>
      </w:r>
      <w:r w:rsidRPr="00047E44">
        <w:rPr>
          <w:cs/>
        </w:rPr>
        <w:t>ผู้</w:t>
      </w:r>
      <w:r>
        <w:rPr>
          <w:rFonts w:hint="cs"/>
          <w:cs/>
        </w:rPr>
        <w:t>ปกครองท้องที่</w:t>
      </w:r>
      <w:r w:rsidRPr="00047E44">
        <w:rPr>
          <w:cs/>
        </w:rPr>
        <w:t xml:space="preserve"> จำนวน </w:t>
      </w:r>
      <w:r>
        <w:rPr>
          <w:rFonts w:hint="cs"/>
          <w:cs/>
        </w:rPr>
        <w:t>๒</w:t>
      </w:r>
      <w:r w:rsidRPr="00047E44">
        <w:rPr>
          <w:cs/>
        </w:rPr>
        <w:t xml:space="preserve"> คน ๔) กลุ่มประชาชนผู้มีสิทธิเลือกตั้งสมาชิกสภาผู้แทนราษฎรเขตเลือกตั้งที่ ๑ ตำบลสวนเขื่อน อำเภอเมืองแพร่</w:t>
      </w:r>
      <w:r w:rsidRPr="00047E44">
        <w:t xml:space="preserve"> </w:t>
      </w:r>
      <w:r w:rsidRPr="00047E44">
        <w:rPr>
          <w:cs/>
        </w:rPr>
        <w:t>จังหวัดแพร่ จำนวน</w:t>
      </w:r>
      <w:r w:rsidRPr="00047E44">
        <w:t xml:space="preserve"> </w:t>
      </w:r>
      <w:r w:rsidRPr="00047E44">
        <w:rPr>
          <w:cs/>
        </w:rPr>
        <w:t>๓ คน</w:t>
      </w:r>
    </w:p>
    <w:p w14:paraId="7286D341" w14:textId="31BA1054" w:rsidR="00730742" w:rsidRPr="005A300C" w:rsidRDefault="00730742" w:rsidP="0032379F">
      <w:pPr>
        <w:pStyle w:val="5175"/>
        <w:ind w:firstLine="0"/>
        <w:jc w:val="center"/>
        <w:rPr>
          <w:cs/>
        </w:rPr>
      </w:pPr>
      <w:r>
        <w:rPr>
          <w:rFonts w:eastAsia="THSarabunPSK-Bold"/>
          <w:b/>
          <w:bCs/>
          <w:cs/>
          <w:lang w:val="th-TH" w:eastAsia="zh-CN"/>
        </w:rPr>
        <w:t xml:space="preserve">กลุ่มที่ ๑ </w:t>
      </w:r>
      <w:bookmarkStart w:id="528" w:name="_Hlk172624901"/>
      <w:r>
        <w:rPr>
          <w:cs/>
          <w:lang w:val="th-TH" w:eastAsia="zh-CN"/>
        </w:rPr>
        <w:t>นักวิชา</w:t>
      </w:r>
      <w:r>
        <w:rPr>
          <w:rFonts w:hint="cs"/>
          <w:cs/>
          <w:lang w:val="th-TH" w:eastAsia="zh-CN"/>
        </w:rPr>
        <w:t>การหรือผู้ปฏิบัติ</w:t>
      </w:r>
      <w:r>
        <w:rPr>
          <w:cs/>
          <w:lang w:val="th-TH" w:eastAsia="zh-CN"/>
        </w:rPr>
        <w:t xml:space="preserve">การด้านพระพุทธศาสนา </w:t>
      </w:r>
      <w:bookmarkEnd w:id="528"/>
      <w:r>
        <w:rPr>
          <w:cs/>
          <w:lang w:val="th-TH" w:eastAsia="zh-CN"/>
        </w:rPr>
        <w:t xml:space="preserve">จำนวน </w:t>
      </w:r>
      <w:r>
        <w:rPr>
          <w:rFonts w:hint="cs"/>
          <w:cs/>
          <w:lang w:val="th-TH" w:eastAsia="zh-CN"/>
        </w:rPr>
        <w:t>๑</w:t>
      </w:r>
      <w:r>
        <w:rPr>
          <w:cs/>
          <w:lang w:val="th-TH" w:eastAsia="zh-CN"/>
        </w:rPr>
        <w:t xml:space="preserve"> รูป</w:t>
      </w:r>
    </w:p>
    <w:tbl>
      <w:tblPr>
        <w:tblStyle w:val="ac"/>
        <w:tblW w:w="0" w:type="auto"/>
        <w:jc w:val="center"/>
        <w:tblLook w:val="04A0" w:firstRow="1" w:lastRow="0" w:firstColumn="1" w:lastColumn="0" w:noHBand="0" w:noVBand="1"/>
      </w:tblPr>
      <w:tblGrid>
        <w:gridCol w:w="880"/>
        <w:gridCol w:w="61"/>
        <w:gridCol w:w="3251"/>
        <w:gridCol w:w="9"/>
        <w:gridCol w:w="4105"/>
      </w:tblGrid>
      <w:tr w:rsidR="00730742" w14:paraId="221646F2" w14:textId="77777777" w:rsidTr="00720F01">
        <w:trPr>
          <w:jc w:val="center"/>
        </w:trPr>
        <w:tc>
          <w:tcPr>
            <w:tcW w:w="880" w:type="dxa"/>
            <w:tcBorders>
              <w:top w:val="nil"/>
              <w:left w:val="nil"/>
              <w:bottom w:val="nil"/>
              <w:right w:val="nil"/>
            </w:tcBorders>
          </w:tcPr>
          <w:p w14:paraId="39634B6A" w14:textId="77777777" w:rsidR="00730742" w:rsidRPr="00E55A05" w:rsidRDefault="00730742" w:rsidP="00720F01">
            <w:pPr>
              <w:pStyle w:val="5175"/>
              <w:ind w:firstLine="0"/>
              <w:jc w:val="center"/>
              <w:rPr>
                <w:b/>
                <w:bCs/>
              </w:rPr>
            </w:pPr>
            <w:bookmarkStart w:id="529" w:name="_Hlk174907958"/>
            <w:r w:rsidRPr="00E55A05">
              <w:rPr>
                <w:rFonts w:hint="cs"/>
                <w:b/>
                <w:bCs/>
                <w:cs/>
              </w:rPr>
              <w:t>ลำดับ</w:t>
            </w:r>
          </w:p>
        </w:tc>
        <w:tc>
          <w:tcPr>
            <w:tcW w:w="3312" w:type="dxa"/>
            <w:gridSpan w:val="2"/>
            <w:tcBorders>
              <w:top w:val="nil"/>
              <w:left w:val="nil"/>
              <w:bottom w:val="nil"/>
              <w:right w:val="nil"/>
            </w:tcBorders>
          </w:tcPr>
          <w:p w14:paraId="31510371" w14:textId="77777777" w:rsidR="00730742" w:rsidRDefault="00730742" w:rsidP="00720F01">
            <w:pPr>
              <w:pStyle w:val="5175"/>
              <w:ind w:firstLine="0"/>
              <w:jc w:val="center"/>
            </w:pPr>
            <w:r>
              <w:rPr>
                <w:rFonts w:hint="cs"/>
                <w:b/>
                <w:bCs/>
                <w:cs/>
                <w:lang w:val="th-TH"/>
              </w:rPr>
              <w:t>ชื่อ</w:t>
            </w:r>
            <w:r>
              <w:rPr>
                <w:b/>
                <w:bCs/>
              </w:rPr>
              <w:t>-</w:t>
            </w:r>
            <w:r>
              <w:rPr>
                <w:rFonts w:hint="cs"/>
                <w:b/>
                <w:bCs/>
                <w:cs/>
                <w:lang w:val="th-TH"/>
              </w:rPr>
              <w:t>สกุล</w:t>
            </w:r>
          </w:p>
        </w:tc>
        <w:tc>
          <w:tcPr>
            <w:tcW w:w="4114" w:type="dxa"/>
            <w:gridSpan w:val="2"/>
            <w:tcBorders>
              <w:top w:val="nil"/>
              <w:left w:val="nil"/>
              <w:bottom w:val="nil"/>
              <w:right w:val="nil"/>
            </w:tcBorders>
          </w:tcPr>
          <w:p w14:paraId="0BFDC90A" w14:textId="77777777" w:rsidR="00730742" w:rsidRDefault="00730742" w:rsidP="00720F01">
            <w:pPr>
              <w:pStyle w:val="5175"/>
              <w:ind w:firstLine="0"/>
              <w:jc w:val="center"/>
            </w:pPr>
            <w:r>
              <w:rPr>
                <w:rFonts w:hint="cs"/>
                <w:b/>
                <w:bCs/>
                <w:cs/>
                <w:lang w:val="th-TH"/>
              </w:rPr>
              <w:t>ตำแหน่ง</w:t>
            </w:r>
          </w:p>
        </w:tc>
      </w:tr>
      <w:tr w:rsidR="00730742" w14:paraId="36F1F49F" w14:textId="77777777" w:rsidTr="00720F01">
        <w:trPr>
          <w:trHeight w:val="708"/>
          <w:jc w:val="center"/>
        </w:trPr>
        <w:tc>
          <w:tcPr>
            <w:tcW w:w="880" w:type="dxa"/>
            <w:tcBorders>
              <w:top w:val="nil"/>
              <w:left w:val="nil"/>
              <w:bottom w:val="nil"/>
              <w:right w:val="nil"/>
            </w:tcBorders>
          </w:tcPr>
          <w:p w14:paraId="4BAC823D" w14:textId="77777777" w:rsidR="00730742" w:rsidRPr="00AD4D59" w:rsidRDefault="00730742" w:rsidP="00720F01">
            <w:pPr>
              <w:pStyle w:val="5175"/>
              <w:ind w:firstLine="0"/>
              <w:jc w:val="center"/>
              <w:rPr>
                <w:cs/>
              </w:rPr>
            </w:pPr>
            <w:r w:rsidRPr="00AD4D59">
              <w:rPr>
                <w:rFonts w:hint="cs"/>
                <w:cs/>
              </w:rPr>
              <w:t>๑</w:t>
            </w:r>
          </w:p>
        </w:tc>
        <w:tc>
          <w:tcPr>
            <w:tcW w:w="3312" w:type="dxa"/>
            <w:gridSpan w:val="2"/>
            <w:tcBorders>
              <w:top w:val="nil"/>
              <w:left w:val="nil"/>
              <w:bottom w:val="nil"/>
              <w:right w:val="nil"/>
            </w:tcBorders>
          </w:tcPr>
          <w:p w14:paraId="340D2D36" w14:textId="77777777" w:rsidR="00730742" w:rsidRPr="002E6515" w:rsidRDefault="00730742" w:rsidP="00720F01">
            <w:pPr>
              <w:pStyle w:val="5175"/>
              <w:ind w:firstLine="0"/>
              <w:rPr>
                <w:color w:val="ED0000"/>
              </w:rPr>
            </w:pPr>
            <w:bookmarkStart w:id="530" w:name="_Hlk197726318"/>
            <w:r w:rsidRPr="00E81EDF">
              <w:rPr>
                <w:rFonts w:hint="cs"/>
                <w:cs/>
              </w:rPr>
              <w:t>พระครูปลัดอนุวัติ ธม</w:t>
            </w:r>
            <w:proofErr w:type="spellStart"/>
            <w:r w:rsidRPr="00E81EDF">
              <w:rPr>
                <w:rFonts w:hint="cs"/>
                <w:cs/>
              </w:rPr>
              <w:t>มฺวโร</w:t>
            </w:r>
            <w:bookmarkEnd w:id="530"/>
            <w:proofErr w:type="spellEnd"/>
          </w:p>
        </w:tc>
        <w:tc>
          <w:tcPr>
            <w:tcW w:w="4114" w:type="dxa"/>
            <w:gridSpan w:val="2"/>
            <w:tcBorders>
              <w:top w:val="nil"/>
              <w:left w:val="nil"/>
              <w:bottom w:val="nil"/>
              <w:right w:val="nil"/>
            </w:tcBorders>
          </w:tcPr>
          <w:p w14:paraId="788C3C4B" w14:textId="77777777" w:rsidR="00730742" w:rsidRPr="002E6515" w:rsidRDefault="00730742" w:rsidP="00720F01">
            <w:pPr>
              <w:pStyle w:val="5175"/>
              <w:ind w:firstLine="0"/>
              <w:jc w:val="left"/>
              <w:rPr>
                <w:color w:val="ED0000"/>
              </w:rPr>
            </w:pPr>
            <w:bookmarkStart w:id="531" w:name="_Hlk197726335"/>
            <w:r w:rsidRPr="00E81EDF">
              <w:rPr>
                <w:cs/>
              </w:rPr>
              <w:t>เจ้าอาวาสวั</w:t>
            </w:r>
            <w:r w:rsidRPr="00E81EDF">
              <w:rPr>
                <w:rFonts w:hint="cs"/>
                <w:cs/>
              </w:rPr>
              <w:t xml:space="preserve">ดอ้อยหลวง </w:t>
            </w:r>
            <w:r w:rsidRPr="00E81EDF">
              <w:rPr>
                <w:cs/>
              </w:rPr>
              <w:t xml:space="preserve">อำเภอเมืองแพร่ </w:t>
            </w:r>
            <w:r w:rsidRPr="00E81EDF">
              <w:rPr>
                <w:cs/>
              </w:rPr>
              <w:br/>
              <w:t>จังหวัดแพร่</w:t>
            </w:r>
            <w:bookmarkEnd w:id="531"/>
          </w:p>
        </w:tc>
      </w:tr>
      <w:tr w:rsidR="00730742" w14:paraId="3630C16F" w14:textId="77777777" w:rsidTr="00720F01">
        <w:trPr>
          <w:trHeight w:val="360"/>
          <w:jc w:val="center"/>
        </w:trPr>
        <w:tc>
          <w:tcPr>
            <w:tcW w:w="8306" w:type="dxa"/>
            <w:gridSpan w:val="5"/>
            <w:tcBorders>
              <w:top w:val="nil"/>
              <w:left w:val="nil"/>
              <w:bottom w:val="nil"/>
              <w:right w:val="nil"/>
            </w:tcBorders>
          </w:tcPr>
          <w:p w14:paraId="7B423679" w14:textId="39CC67F1" w:rsidR="00730742" w:rsidRPr="005A300C" w:rsidRDefault="00730742" w:rsidP="0032379F">
            <w:pPr>
              <w:pStyle w:val="5175"/>
              <w:ind w:firstLine="0"/>
              <w:jc w:val="center"/>
              <w:rPr>
                <w:cs/>
                <w:lang w:val="th-TH"/>
              </w:rPr>
            </w:pPr>
            <w:r>
              <w:rPr>
                <w:rFonts w:hint="cs"/>
                <w:b/>
                <w:bCs/>
                <w:cs/>
                <w:lang w:val="th-TH"/>
              </w:rPr>
              <w:t>กลุ่มที่</w:t>
            </w:r>
            <w:r>
              <w:rPr>
                <w:rFonts w:hint="cs"/>
                <w:b/>
                <w:bCs/>
                <w:cs/>
              </w:rPr>
              <w:t xml:space="preserve"> </w:t>
            </w:r>
            <w:r>
              <w:rPr>
                <w:rFonts w:hint="cs"/>
                <w:b/>
                <w:bCs/>
                <w:cs/>
                <w:lang w:val="th-TH"/>
              </w:rPr>
              <w:t xml:space="preserve">๒ </w:t>
            </w:r>
            <w:r>
              <w:rPr>
                <w:cs/>
                <w:lang w:val="th-TH" w:eastAsia="zh-CN"/>
              </w:rPr>
              <w:t>นักวิชา</w:t>
            </w:r>
            <w:r>
              <w:rPr>
                <w:rFonts w:hint="cs"/>
                <w:cs/>
                <w:lang w:val="th-TH" w:eastAsia="zh-CN"/>
              </w:rPr>
              <w:t>การหรือผู้ปฏิบัติ</w:t>
            </w:r>
            <w:r>
              <w:rPr>
                <w:cs/>
                <w:lang w:val="th-TH" w:eastAsia="zh-CN"/>
              </w:rPr>
              <w:t>การด้าน</w:t>
            </w:r>
            <w:r>
              <w:rPr>
                <w:rFonts w:hint="cs"/>
                <w:cs/>
                <w:lang w:val="th-TH"/>
              </w:rPr>
              <w:t>รัฐศาสตร์ จำนวน ๓ คน</w:t>
            </w:r>
          </w:p>
        </w:tc>
      </w:tr>
      <w:tr w:rsidR="00730742" w14:paraId="5DBFFC71" w14:textId="77777777" w:rsidTr="00720F01">
        <w:trPr>
          <w:jc w:val="center"/>
        </w:trPr>
        <w:tc>
          <w:tcPr>
            <w:tcW w:w="880" w:type="dxa"/>
            <w:tcBorders>
              <w:top w:val="nil"/>
              <w:left w:val="nil"/>
              <w:bottom w:val="nil"/>
              <w:right w:val="nil"/>
            </w:tcBorders>
          </w:tcPr>
          <w:p w14:paraId="0779945F" w14:textId="77777777" w:rsidR="00730742" w:rsidRDefault="00730742" w:rsidP="00720F01">
            <w:pPr>
              <w:pStyle w:val="5175"/>
              <w:ind w:firstLine="0"/>
              <w:jc w:val="center"/>
            </w:pPr>
            <w:r w:rsidRPr="00E55A05">
              <w:rPr>
                <w:rFonts w:hint="cs"/>
                <w:b/>
                <w:bCs/>
                <w:cs/>
              </w:rPr>
              <w:t>ลำดับ</w:t>
            </w:r>
          </w:p>
        </w:tc>
        <w:tc>
          <w:tcPr>
            <w:tcW w:w="3312" w:type="dxa"/>
            <w:gridSpan w:val="2"/>
            <w:tcBorders>
              <w:top w:val="nil"/>
              <w:left w:val="nil"/>
              <w:bottom w:val="nil"/>
              <w:right w:val="nil"/>
            </w:tcBorders>
          </w:tcPr>
          <w:p w14:paraId="5E3DBA34" w14:textId="77777777" w:rsidR="00730742" w:rsidRDefault="00730742" w:rsidP="00720F01">
            <w:pPr>
              <w:pStyle w:val="5175"/>
              <w:ind w:firstLine="0"/>
              <w:jc w:val="center"/>
            </w:pPr>
            <w:r>
              <w:rPr>
                <w:rFonts w:hint="cs"/>
                <w:b/>
                <w:bCs/>
                <w:cs/>
                <w:lang w:val="th-TH"/>
              </w:rPr>
              <w:t>ชื่อ</w:t>
            </w:r>
            <w:r>
              <w:rPr>
                <w:b/>
                <w:bCs/>
              </w:rPr>
              <w:t>-</w:t>
            </w:r>
            <w:r>
              <w:rPr>
                <w:rFonts w:hint="cs"/>
                <w:b/>
                <w:bCs/>
                <w:cs/>
                <w:lang w:val="th-TH"/>
              </w:rPr>
              <w:t>สกุล</w:t>
            </w:r>
          </w:p>
        </w:tc>
        <w:tc>
          <w:tcPr>
            <w:tcW w:w="4114" w:type="dxa"/>
            <w:gridSpan w:val="2"/>
            <w:tcBorders>
              <w:top w:val="nil"/>
              <w:left w:val="nil"/>
              <w:bottom w:val="nil"/>
              <w:right w:val="nil"/>
            </w:tcBorders>
          </w:tcPr>
          <w:p w14:paraId="011D57DA" w14:textId="77777777" w:rsidR="00730742" w:rsidRDefault="00730742" w:rsidP="00720F01">
            <w:pPr>
              <w:pStyle w:val="5175"/>
              <w:ind w:firstLine="0"/>
              <w:jc w:val="center"/>
            </w:pPr>
            <w:r>
              <w:rPr>
                <w:rFonts w:hint="cs"/>
                <w:b/>
                <w:bCs/>
                <w:cs/>
                <w:lang w:val="th-TH"/>
              </w:rPr>
              <w:t>ตำแหน่ง</w:t>
            </w:r>
          </w:p>
        </w:tc>
      </w:tr>
      <w:tr w:rsidR="00730742" w14:paraId="71BC03DF" w14:textId="77777777" w:rsidTr="00720F01">
        <w:trPr>
          <w:jc w:val="center"/>
        </w:trPr>
        <w:tc>
          <w:tcPr>
            <w:tcW w:w="880" w:type="dxa"/>
            <w:tcBorders>
              <w:top w:val="nil"/>
              <w:left w:val="nil"/>
              <w:bottom w:val="nil"/>
              <w:right w:val="nil"/>
            </w:tcBorders>
          </w:tcPr>
          <w:p w14:paraId="29446860" w14:textId="77777777" w:rsidR="00730742" w:rsidRDefault="00730742" w:rsidP="00720F01">
            <w:pPr>
              <w:pStyle w:val="5175"/>
              <w:ind w:firstLine="0"/>
              <w:jc w:val="center"/>
            </w:pPr>
            <w:bookmarkStart w:id="532" w:name="_Hlk197726346"/>
            <w:r>
              <w:rPr>
                <w:rFonts w:hint="cs"/>
                <w:cs/>
              </w:rPr>
              <w:t>๒</w:t>
            </w:r>
          </w:p>
        </w:tc>
        <w:tc>
          <w:tcPr>
            <w:tcW w:w="3312" w:type="dxa"/>
            <w:gridSpan w:val="2"/>
            <w:tcBorders>
              <w:top w:val="nil"/>
              <w:left w:val="nil"/>
              <w:bottom w:val="nil"/>
              <w:right w:val="nil"/>
            </w:tcBorders>
          </w:tcPr>
          <w:p w14:paraId="4064EA57" w14:textId="77777777" w:rsidR="00730742" w:rsidRDefault="00730742" w:rsidP="00720F01">
            <w:pPr>
              <w:pStyle w:val="5175"/>
              <w:ind w:firstLine="0"/>
              <w:jc w:val="both"/>
            </w:pPr>
            <w:r w:rsidRPr="00200E6E">
              <w:rPr>
                <w:cs/>
              </w:rPr>
              <w:t>นาย</w:t>
            </w:r>
            <w:r>
              <w:rPr>
                <w:rFonts w:hint="cs"/>
                <w:cs/>
              </w:rPr>
              <w:t>ธัญ</w:t>
            </w:r>
            <w:proofErr w:type="spellStart"/>
            <w:r>
              <w:rPr>
                <w:rFonts w:hint="cs"/>
                <w:cs/>
              </w:rPr>
              <w:t>พิสิษฐ์</w:t>
            </w:r>
            <w:proofErr w:type="spellEnd"/>
            <w:r>
              <w:rPr>
                <w:rFonts w:hint="cs"/>
                <w:cs/>
              </w:rPr>
              <w:t xml:space="preserve"> ไชยคำ</w:t>
            </w:r>
          </w:p>
        </w:tc>
        <w:tc>
          <w:tcPr>
            <w:tcW w:w="4114" w:type="dxa"/>
            <w:gridSpan w:val="2"/>
            <w:tcBorders>
              <w:top w:val="nil"/>
              <w:left w:val="nil"/>
              <w:bottom w:val="nil"/>
              <w:right w:val="nil"/>
            </w:tcBorders>
          </w:tcPr>
          <w:p w14:paraId="7A7EDFAC" w14:textId="77777777" w:rsidR="00730742" w:rsidRDefault="00730742" w:rsidP="00720F01">
            <w:pPr>
              <w:pStyle w:val="5175"/>
              <w:ind w:firstLine="0"/>
            </w:pPr>
            <w:r>
              <w:rPr>
                <w:rFonts w:hint="cs"/>
                <w:cs/>
              </w:rPr>
              <w:t>สมาชิกสภา</w:t>
            </w:r>
            <w:r w:rsidRPr="00200E6E">
              <w:rPr>
                <w:cs/>
              </w:rPr>
              <w:t xml:space="preserve">เทศบาลตำบลสวนเขื่อน </w:t>
            </w:r>
          </w:p>
          <w:p w14:paraId="7057C20B" w14:textId="77777777" w:rsidR="00730742" w:rsidRDefault="00730742" w:rsidP="00720F01">
            <w:pPr>
              <w:pStyle w:val="5175"/>
              <w:ind w:firstLine="0"/>
            </w:pPr>
            <w:r w:rsidRPr="00200E6E">
              <w:rPr>
                <w:cs/>
              </w:rPr>
              <w:t>อำเภอเมืองแพร่ จังหวัดแพร่</w:t>
            </w:r>
          </w:p>
        </w:tc>
      </w:tr>
      <w:tr w:rsidR="00730742" w14:paraId="48C39528" w14:textId="77777777" w:rsidTr="00720F01">
        <w:trPr>
          <w:jc w:val="center"/>
        </w:trPr>
        <w:tc>
          <w:tcPr>
            <w:tcW w:w="880" w:type="dxa"/>
            <w:tcBorders>
              <w:top w:val="nil"/>
              <w:left w:val="nil"/>
              <w:bottom w:val="nil"/>
              <w:right w:val="nil"/>
            </w:tcBorders>
          </w:tcPr>
          <w:p w14:paraId="54ED8729" w14:textId="77777777" w:rsidR="00730742" w:rsidRDefault="00730742" w:rsidP="00720F01">
            <w:pPr>
              <w:pStyle w:val="5175"/>
              <w:ind w:firstLine="0"/>
              <w:jc w:val="center"/>
              <w:rPr>
                <w:cs/>
                <w:lang w:val="th-TH"/>
              </w:rPr>
            </w:pPr>
            <w:bookmarkStart w:id="533" w:name="_Hlk197726366"/>
            <w:bookmarkEnd w:id="532"/>
            <w:r>
              <w:rPr>
                <w:rFonts w:hint="cs"/>
                <w:cs/>
                <w:lang w:val="th-TH"/>
              </w:rPr>
              <w:t>๓</w:t>
            </w:r>
          </w:p>
        </w:tc>
        <w:tc>
          <w:tcPr>
            <w:tcW w:w="3312" w:type="dxa"/>
            <w:gridSpan w:val="2"/>
            <w:tcBorders>
              <w:top w:val="nil"/>
              <w:left w:val="nil"/>
              <w:bottom w:val="nil"/>
              <w:right w:val="nil"/>
            </w:tcBorders>
          </w:tcPr>
          <w:p w14:paraId="37670131" w14:textId="77777777" w:rsidR="00730742" w:rsidRDefault="00730742" w:rsidP="00720F01">
            <w:pPr>
              <w:pStyle w:val="5175"/>
              <w:ind w:firstLine="0"/>
              <w:jc w:val="both"/>
            </w:pPr>
            <w:r w:rsidRPr="00200E6E">
              <w:rPr>
                <w:cs/>
              </w:rPr>
              <w:t>นา</w:t>
            </w:r>
            <w:r>
              <w:rPr>
                <w:rFonts w:hint="cs"/>
                <w:cs/>
              </w:rPr>
              <w:t>ยสมบัติ เขื่อนสอง</w:t>
            </w:r>
          </w:p>
        </w:tc>
        <w:tc>
          <w:tcPr>
            <w:tcW w:w="4114" w:type="dxa"/>
            <w:gridSpan w:val="2"/>
            <w:tcBorders>
              <w:top w:val="nil"/>
              <w:left w:val="nil"/>
              <w:bottom w:val="nil"/>
              <w:right w:val="nil"/>
            </w:tcBorders>
          </w:tcPr>
          <w:p w14:paraId="05A591B7" w14:textId="77777777" w:rsidR="00730742" w:rsidRDefault="00730742" w:rsidP="00720F01">
            <w:pPr>
              <w:pStyle w:val="5175"/>
              <w:ind w:firstLine="0"/>
            </w:pPr>
            <w:r>
              <w:rPr>
                <w:rFonts w:hint="cs"/>
                <w:cs/>
              </w:rPr>
              <w:t>สมาชิกสภา</w:t>
            </w:r>
            <w:r w:rsidRPr="00200E6E">
              <w:rPr>
                <w:cs/>
              </w:rPr>
              <w:t xml:space="preserve">เทศบาลตำบลสวนเขื่อน </w:t>
            </w:r>
          </w:p>
          <w:p w14:paraId="3BD3D5F3" w14:textId="77777777" w:rsidR="00730742" w:rsidRDefault="00730742" w:rsidP="00720F01">
            <w:pPr>
              <w:pStyle w:val="5175"/>
              <w:ind w:firstLine="0"/>
            </w:pPr>
            <w:r w:rsidRPr="00200E6E">
              <w:rPr>
                <w:cs/>
              </w:rPr>
              <w:t>อำเภอเมืองแพร่ จังหวัดแพร่</w:t>
            </w:r>
          </w:p>
        </w:tc>
      </w:tr>
      <w:tr w:rsidR="00730742" w14:paraId="030F0E95" w14:textId="77777777" w:rsidTr="00720F01">
        <w:trPr>
          <w:jc w:val="center"/>
        </w:trPr>
        <w:tc>
          <w:tcPr>
            <w:tcW w:w="880" w:type="dxa"/>
            <w:tcBorders>
              <w:top w:val="nil"/>
              <w:left w:val="nil"/>
              <w:bottom w:val="nil"/>
              <w:right w:val="nil"/>
            </w:tcBorders>
          </w:tcPr>
          <w:p w14:paraId="123DFD1F" w14:textId="77777777" w:rsidR="00730742" w:rsidRDefault="00730742" w:rsidP="00720F01">
            <w:pPr>
              <w:pStyle w:val="5175"/>
              <w:ind w:firstLine="0"/>
              <w:jc w:val="center"/>
              <w:rPr>
                <w:cs/>
                <w:lang w:val="th-TH"/>
              </w:rPr>
            </w:pPr>
            <w:bookmarkStart w:id="534" w:name="_Hlk197726386"/>
            <w:bookmarkEnd w:id="533"/>
            <w:r>
              <w:rPr>
                <w:rFonts w:hint="cs"/>
                <w:cs/>
                <w:lang w:val="th-TH"/>
              </w:rPr>
              <w:t>๔</w:t>
            </w:r>
          </w:p>
        </w:tc>
        <w:tc>
          <w:tcPr>
            <w:tcW w:w="3312" w:type="dxa"/>
            <w:gridSpan w:val="2"/>
            <w:tcBorders>
              <w:top w:val="nil"/>
              <w:left w:val="nil"/>
              <w:bottom w:val="nil"/>
              <w:right w:val="nil"/>
            </w:tcBorders>
          </w:tcPr>
          <w:p w14:paraId="6F243CB7" w14:textId="77777777" w:rsidR="00730742" w:rsidRPr="00200E6E" w:rsidRDefault="00730742" w:rsidP="00720F01">
            <w:pPr>
              <w:pStyle w:val="5175"/>
              <w:ind w:firstLine="0"/>
              <w:jc w:val="both"/>
              <w:rPr>
                <w:cs/>
              </w:rPr>
            </w:pPr>
            <w:r>
              <w:rPr>
                <w:rFonts w:hint="cs"/>
                <w:cs/>
              </w:rPr>
              <w:t>นางวราภรณ์ สีตื้อ</w:t>
            </w:r>
          </w:p>
        </w:tc>
        <w:tc>
          <w:tcPr>
            <w:tcW w:w="4114" w:type="dxa"/>
            <w:gridSpan w:val="2"/>
            <w:tcBorders>
              <w:top w:val="nil"/>
              <w:left w:val="nil"/>
              <w:bottom w:val="nil"/>
              <w:right w:val="nil"/>
            </w:tcBorders>
          </w:tcPr>
          <w:p w14:paraId="5C3A29FF" w14:textId="77777777" w:rsidR="00730742" w:rsidRDefault="00730742" w:rsidP="00720F01">
            <w:pPr>
              <w:pStyle w:val="5175"/>
              <w:ind w:firstLine="0"/>
            </w:pPr>
            <w:r>
              <w:rPr>
                <w:rFonts w:hint="cs"/>
                <w:cs/>
              </w:rPr>
              <w:t>สมาชิกสภา</w:t>
            </w:r>
            <w:r w:rsidRPr="00200E6E">
              <w:rPr>
                <w:cs/>
              </w:rPr>
              <w:t xml:space="preserve">เทศบาลตำบลสวนเขื่อน </w:t>
            </w:r>
          </w:p>
          <w:p w14:paraId="3E69FCAB" w14:textId="77777777" w:rsidR="00730742" w:rsidRDefault="00730742" w:rsidP="00720F01">
            <w:pPr>
              <w:pStyle w:val="5175"/>
              <w:ind w:firstLine="0"/>
              <w:rPr>
                <w:cs/>
              </w:rPr>
            </w:pPr>
            <w:r w:rsidRPr="00200E6E">
              <w:rPr>
                <w:cs/>
              </w:rPr>
              <w:t>อำเภอเมืองแพร่ จังหวัดแพร่</w:t>
            </w:r>
          </w:p>
        </w:tc>
      </w:tr>
      <w:bookmarkEnd w:id="534"/>
      <w:tr w:rsidR="00730742" w14:paraId="1E326A74" w14:textId="77777777" w:rsidTr="00720F01">
        <w:trPr>
          <w:trHeight w:val="458"/>
          <w:jc w:val="center"/>
        </w:trPr>
        <w:tc>
          <w:tcPr>
            <w:tcW w:w="8306" w:type="dxa"/>
            <w:gridSpan w:val="5"/>
            <w:tcBorders>
              <w:top w:val="nil"/>
              <w:left w:val="nil"/>
              <w:bottom w:val="nil"/>
              <w:right w:val="nil"/>
            </w:tcBorders>
          </w:tcPr>
          <w:p w14:paraId="73AF112A" w14:textId="0C18E29B" w:rsidR="00730742" w:rsidRPr="00106388" w:rsidRDefault="00730742" w:rsidP="00F02C7A">
            <w:pPr>
              <w:pStyle w:val="5175"/>
              <w:ind w:firstLine="0"/>
              <w:jc w:val="center"/>
              <w:rPr>
                <w:lang w:val="th-TH"/>
              </w:rPr>
            </w:pPr>
            <w:r>
              <w:rPr>
                <w:rFonts w:hint="cs"/>
                <w:b/>
                <w:bCs/>
                <w:cs/>
                <w:lang w:val="th-TH"/>
              </w:rPr>
              <w:t>กลุ่มที่</w:t>
            </w:r>
            <w:r>
              <w:rPr>
                <w:rFonts w:hint="cs"/>
                <w:b/>
                <w:bCs/>
                <w:cs/>
              </w:rPr>
              <w:t xml:space="preserve"> </w:t>
            </w:r>
            <w:r>
              <w:rPr>
                <w:rFonts w:hint="cs"/>
                <w:b/>
                <w:bCs/>
                <w:cs/>
                <w:lang w:val="th-TH"/>
              </w:rPr>
              <w:t>๓</w:t>
            </w:r>
            <w:r>
              <w:rPr>
                <w:rFonts w:hint="cs"/>
                <w:cs/>
              </w:rPr>
              <w:t xml:space="preserve"> </w:t>
            </w:r>
            <w:r w:rsidRPr="00047E44">
              <w:rPr>
                <w:cs/>
              </w:rPr>
              <w:t>ผู้</w:t>
            </w:r>
            <w:r>
              <w:rPr>
                <w:rFonts w:hint="cs"/>
                <w:cs/>
              </w:rPr>
              <w:t xml:space="preserve">ปกครองท้องที่ </w:t>
            </w:r>
            <w:r w:rsidRPr="007C7734">
              <w:rPr>
                <w:cs/>
                <w:lang w:val="th-TH"/>
              </w:rPr>
              <w:t xml:space="preserve">จำนวน </w:t>
            </w:r>
            <w:r>
              <w:rPr>
                <w:rFonts w:hint="cs"/>
                <w:cs/>
                <w:lang w:val="th-TH"/>
              </w:rPr>
              <w:t>๒</w:t>
            </w:r>
            <w:r w:rsidRPr="007C7734">
              <w:rPr>
                <w:cs/>
                <w:lang w:val="th-TH"/>
              </w:rPr>
              <w:t xml:space="preserve"> คน</w:t>
            </w:r>
          </w:p>
        </w:tc>
      </w:tr>
      <w:tr w:rsidR="00730742" w14:paraId="10134D90" w14:textId="77777777" w:rsidTr="00720F01">
        <w:trPr>
          <w:trHeight w:val="557"/>
          <w:jc w:val="center"/>
        </w:trPr>
        <w:tc>
          <w:tcPr>
            <w:tcW w:w="941" w:type="dxa"/>
            <w:gridSpan w:val="2"/>
            <w:tcBorders>
              <w:top w:val="nil"/>
              <w:left w:val="nil"/>
              <w:bottom w:val="nil"/>
              <w:right w:val="nil"/>
            </w:tcBorders>
          </w:tcPr>
          <w:p w14:paraId="0F2AA7CE" w14:textId="77777777" w:rsidR="00730742" w:rsidRDefault="00730742" w:rsidP="00720F01">
            <w:pPr>
              <w:pStyle w:val="5175"/>
              <w:ind w:firstLine="0"/>
              <w:rPr>
                <w:b/>
                <w:bCs/>
                <w:cs/>
                <w:lang w:val="th-TH"/>
              </w:rPr>
            </w:pPr>
            <w:r>
              <w:rPr>
                <w:rFonts w:hint="cs"/>
                <w:b/>
                <w:bCs/>
                <w:cs/>
                <w:lang w:val="th-TH"/>
              </w:rPr>
              <w:t>ลำดับ</w:t>
            </w:r>
          </w:p>
        </w:tc>
        <w:tc>
          <w:tcPr>
            <w:tcW w:w="3260" w:type="dxa"/>
            <w:gridSpan w:val="2"/>
            <w:tcBorders>
              <w:top w:val="nil"/>
              <w:left w:val="nil"/>
              <w:bottom w:val="nil"/>
              <w:right w:val="nil"/>
            </w:tcBorders>
          </w:tcPr>
          <w:p w14:paraId="72743E22" w14:textId="77777777" w:rsidR="00730742" w:rsidRDefault="00730742" w:rsidP="00720F01">
            <w:pPr>
              <w:pStyle w:val="5175"/>
              <w:ind w:left="1162" w:firstLine="0"/>
              <w:rPr>
                <w:b/>
                <w:bCs/>
                <w:cs/>
                <w:lang w:val="th-TH"/>
              </w:rPr>
            </w:pPr>
            <w:r w:rsidRPr="0041144B">
              <w:rPr>
                <w:b/>
                <w:bCs/>
                <w:cs/>
                <w:lang w:val="th-TH"/>
              </w:rPr>
              <w:t>ชื่อ-สกุ</w:t>
            </w:r>
            <w:r>
              <w:rPr>
                <w:rFonts w:hint="cs"/>
                <w:b/>
                <w:bCs/>
                <w:cs/>
                <w:lang w:val="th-TH"/>
              </w:rPr>
              <w:t>ล</w:t>
            </w:r>
          </w:p>
        </w:tc>
        <w:tc>
          <w:tcPr>
            <w:tcW w:w="4105" w:type="dxa"/>
            <w:tcBorders>
              <w:top w:val="nil"/>
              <w:left w:val="nil"/>
              <w:bottom w:val="nil"/>
              <w:right w:val="nil"/>
            </w:tcBorders>
          </w:tcPr>
          <w:p w14:paraId="7080964F" w14:textId="77777777" w:rsidR="00730742" w:rsidRDefault="00730742" w:rsidP="00720F01">
            <w:pPr>
              <w:pStyle w:val="5175"/>
              <w:ind w:firstLine="0"/>
              <w:jc w:val="center"/>
              <w:rPr>
                <w:b/>
                <w:bCs/>
                <w:cs/>
                <w:lang w:val="th-TH"/>
              </w:rPr>
            </w:pPr>
            <w:r w:rsidRPr="0041144B">
              <w:rPr>
                <w:b/>
                <w:bCs/>
                <w:cs/>
                <w:lang w:val="th-TH"/>
              </w:rPr>
              <w:t>ตำแหน่ง</w:t>
            </w:r>
          </w:p>
        </w:tc>
      </w:tr>
      <w:tr w:rsidR="00730742" w14:paraId="1D186D66" w14:textId="77777777" w:rsidTr="00720F01">
        <w:trPr>
          <w:trHeight w:val="537"/>
          <w:jc w:val="center"/>
        </w:trPr>
        <w:tc>
          <w:tcPr>
            <w:tcW w:w="941" w:type="dxa"/>
            <w:gridSpan w:val="2"/>
            <w:tcBorders>
              <w:top w:val="nil"/>
              <w:left w:val="nil"/>
              <w:bottom w:val="nil"/>
              <w:right w:val="nil"/>
            </w:tcBorders>
          </w:tcPr>
          <w:p w14:paraId="4F934057" w14:textId="77777777" w:rsidR="00730742" w:rsidRPr="001E6EE7" w:rsidRDefault="00730742" w:rsidP="00720F01">
            <w:pPr>
              <w:pStyle w:val="5175"/>
              <w:ind w:firstLine="0"/>
              <w:jc w:val="center"/>
              <w:rPr>
                <w:cs/>
                <w:lang w:val="th-TH"/>
              </w:rPr>
            </w:pPr>
            <w:bookmarkStart w:id="535" w:name="_Hlk197726400"/>
            <w:r>
              <w:rPr>
                <w:rFonts w:hint="cs"/>
                <w:cs/>
                <w:lang w:val="th-TH"/>
              </w:rPr>
              <w:t>๕</w:t>
            </w:r>
          </w:p>
        </w:tc>
        <w:tc>
          <w:tcPr>
            <w:tcW w:w="3260" w:type="dxa"/>
            <w:gridSpan w:val="2"/>
            <w:tcBorders>
              <w:top w:val="nil"/>
              <w:left w:val="nil"/>
              <w:bottom w:val="nil"/>
              <w:right w:val="nil"/>
            </w:tcBorders>
          </w:tcPr>
          <w:p w14:paraId="5F1817D4" w14:textId="77777777" w:rsidR="00730742" w:rsidRPr="001E6EE7" w:rsidRDefault="00730742" w:rsidP="00720F01">
            <w:pPr>
              <w:pStyle w:val="5175"/>
              <w:ind w:firstLine="0"/>
              <w:rPr>
                <w:cs/>
                <w:lang w:val="th-TH"/>
              </w:rPr>
            </w:pPr>
            <w:bookmarkStart w:id="536" w:name="_Hlk196838670"/>
            <w:r w:rsidRPr="00555141">
              <w:rPr>
                <w:cs/>
                <w:lang w:val="th-TH"/>
              </w:rPr>
              <w:t xml:space="preserve">นายยศพัทธ์ </w:t>
            </w:r>
            <w:proofErr w:type="spellStart"/>
            <w:r w:rsidRPr="00555141">
              <w:rPr>
                <w:cs/>
                <w:lang w:val="th-TH"/>
              </w:rPr>
              <w:t>นั</w:t>
            </w:r>
            <w:proofErr w:type="spellEnd"/>
            <w:r w:rsidRPr="00555141">
              <w:rPr>
                <w:cs/>
                <w:lang w:val="th-TH"/>
              </w:rPr>
              <w:t xml:space="preserve">นกต  </w:t>
            </w:r>
            <w:bookmarkEnd w:id="536"/>
          </w:p>
        </w:tc>
        <w:tc>
          <w:tcPr>
            <w:tcW w:w="4105" w:type="dxa"/>
            <w:tcBorders>
              <w:top w:val="nil"/>
              <w:left w:val="nil"/>
              <w:bottom w:val="nil"/>
              <w:right w:val="nil"/>
            </w:tcBorders>
          </w:tcPr>
          <w:p w14:paraId="3A571222" w14:textId="77777777" w:rsidR="00730742" w:rsidRDefault="00730742" w:rsidP="00720F01">
            <w:pPr>
              <w:pStyle w:val="5175"/>
              <w:ind w:firstLine="0"/>
              <w:rPr>
                <w:lang w:val="th-TH"/>
              </w:rPr>
            </w:pPr>
            <w:r w:rsidRPr="00555141">
              <w:rPr>
                <w:cs/>
                <w:lang w:val="th-TH"/>
              </w:rPr>
              <w:t>กำนัน</w:t>
            </w:r>
            <w:r w:rsidRPr="001E6EE7">
              <w:rPr>
                <w:cs/>
                <w:lang w:val="th-TH"/>
              </w:rPr>
              <w:t xml:space="preserve">ตำบลสวนเขื่อน </w:t>
            </w:r>
          </w:p>
          <w:p w14:paraId="395F6E54" w14:textId="77777777" w:rsidR="00730742" w:rsidRPr="001E6EE7" w:rsidRDefault="00730742" w:rsidP="00720F01">
            <w:pPr>
              <w:pStyle w:val="5175"/>
              <w:ind w:firstLine="0"/>
              <w:rPr>
                <w:cs/>
                <w:lang w:val="th-TH"/>
              </w:rPr>
            </w:pPr>
            <w:r w:rsidRPr="001E6EE7">
              <w:rPr>
                <w:cs/>
                <w:lang w:val="th-TH"/>
              </w:rPr>
              <w:t>อำเภอเมืองแพร่ จังหวัดแพร่</w:t>
            </w:r>
          </w:p>
        </w:tc>
      </w:tr>
      <w:tr w:rsidR="00730742" w14:paraId="225D90AE" w14:textId="77777777" w:rsidTr="00720F01">
        <w:trPr>
          <w:trHeight w:val="589"/>
          <w:jc w:val="center"/>
        </w:trPr>
        <w:tc>
          <w:tcPr>
            <w:tcW w:w="941" w:type="dxa"/>
            <w:gridSpan w:val="2"/>
            <w:tcBorders>
              <w:top w:val="nil"/>
              <w:left w:val="nil"/>
              <w:bottom w:val="nil"/>
              <w:right w:val="nil"/>
            </w:tcBorders>
          </w:tcPr>
          <w:p w14:paraId="4D29B693" w14:textId="77777777" w:rsidR="00730742" w:rsidRPr="001E6EE7" w:rsidRDefault="00730742" w:rsidP="00720F01">
            <w:pPr>
              <w:pStyle w:val="5175"/>
              <w:ind w:firstLine="0"/>
              <w:jc w:val="center"/>
              <w:rPr>
                <w:cs/>
                <w:lang w:val="th-TH"/>
              </w:rPr>
            </w:pPr>
            <w:bookmarkStart w:id="537" w:name="_Hlk197726413"/>
            <w:bookmarkEnd w:id="535"/>
            <w:r>
              <w:rPr>
                <w:rFonts w:hint="cs"/>
                <w:cs/>
                <w:lang w:val="th-TH"/>
              </w:rPr>
              <w:t>๖</w:t>
            </w:r>
          </w:p>
        </w:tc>
        <w:tc>
          <w:tcPr>
            <w:tcW w:w="3260" w:type="dxa"/>
            <w:gridSpan w:val="2"/>
            <w:tcBorders>
              <w:top w:val="nil"/>
              <w:left w:val="nil"/>
              <w:bottom w:val="nil"/>
              <w:right w:val="nil"/>
            </w:tcBorders>
          </w:tcPr>
          <w:p w14:paraId="544DFB0B" w14:textId="77777777" w:rsidR="00730742" w:rsidRPr="001E6EE7" w:rsidRDefault="00730742" w:rsidP="00720F01">
            <w:pPr>
              <w:pStyle w:val="5175"/>
              <w:ind w:firstLine="0"/>
              <w:rPr>
                <w:cs/>
                <w:lang w:val="th-TH"/>
              </w:rPr>
            </w:pPr>
            <w:r w:rsidRPr="00727EA4">
              <w:rPr>
                <w:cs/>
                <w:lang w:val="th-TH"/>
              </w:rPr>
              <w:t>นายชนินทร์ ชุ่มใจ</w:t>
            </w:r>
          </w:p>
        </w:tc>
        <w:tc>
          <w:tcPr>
            <w:tcW w:w="4105" w:type="dxa"/>
            <w:tcBorders>
              <w:top w:val="nil"/>
              <w:left w:val="nil"/>
              <w:bottom w:val="nil"/>
              <w:right w:val="nil"/>
            </w:tcBorders>
          </w:tcPr>
          <w:p w14:paraId="4EA4C670" w14:textId="77777777" w:rsidR="00730742" w:rsidRPr="001E6EE7" w:rsidRDefault="00730742" w:rsidP="00720F01">
            <w:pPr>
              <w:pStyle w:val="5175"/>
              <w:ind w:firstLine="0"/>
              <w:rPr>
                <w:cs/>
                <w:lang w:val="th-TH"/>
              </w:rPr>
            </w:pPr>
            <w:r w:rsidRPr="001E6EE7">
              <w:rPr>
                <w:cs/>
                <w:lang w:val="th-TH"/>
              </w:rPr>
              <w:t>ผู้ใหญ่บ้าน</w:t>
            </w:r>
            <w:r>
              <w:rPr>
                <w:rFonts w:hint="cs"/>
                <w:cs/>
                <w:lang w:val="th-TH"/>
              </w:rPr>
              <w:t>สวนเขื่อน</w:t>
            </w:r>
            <w:r w:rsidRPr="001E6EE7">
              <w:rPr>
                <w:cs/>
                <w:lang w:val="th-TH"/>
              </w:rPr>
              <w:t xml:space="preserve"> หมู่ที่ </w:t>
            </w:r>
            <w:r>
              <w:rPr>
                <w:rFonts w:hint="cs"/>
                <w:cs/>
                <w:lang w:val="th-TH"/>
              </w:rPr>
              <w:t>๑</w:t>
            </w:r>
            <w:r w:rsidRPr="001E6EE7">
              <w:rPr>
                <w:cs/>
                <w:lang w:val="th-TH"/>
              </w:rPr>
              <w:t xml:space="preserve"> ตำบลสวนเขื่อน อำเภอเมืองแพร่ จังหวัดแพร่</w:t>
            </w:r>
          </w:p>
        </w:tc>
      </w:tr>
      <w:bookmarkEnd w:id="537"/>
      <w:tr w:rsidR="00730742" w14:paraId="394485A7" w14:textId="77777777" w:rsidTr="00720F01">
        <w:trPr>
          <w:trHeight w:val="1060"/>
          <w:jc w:val="center"/>
        </w:trPr>
        <w:tc>
          <w:tcPr>
            <w:tcW w:w="8306" w:type="dxa"/>
            <w:gridSpan w:val="5"/>
            <w:tcBorders>
              <w:top w:val="nil"/>
              <w:left w:val="nil"/>
              <w:bottom w:val="nil"/>
              <w:right w:val="nil"/>
            </w:tcBorders>
          </w:tcPr>
          <w:p w14:paraId="7A841C74" w14:textId="77777777" w:rsidR="00730742" w:rsidRDefault="00730742" w:rsidP="0032379F">
            <w:pPr>
              <w:pStyle w:val="5175"/>
              <w:ind w:firstLine="0"/>
              <w:jc w:val="center"/>
              <w:rPr>
                <w:b/>
                <w:bCs/>
                <w:cs/>
                <w:lang w:val="th-TH"/>
              </w:rPr>
            </w:pPr>
            <w:r>
              <w:rPr>
                <w:rFonts w:hint="cs"/>
                <w:b/>
                <w:bCs/>
                <w:cs/>
                <w:lang w:val="th-TH"/>
              </w:rPr>
              <w:lastRenderedPageBreak/>
              <w:t xml:space="preserve">กลุ่มที่ </w:t>
            </w:r>
            <w:r>
              <w:rPr>
                <w:rFonts w:hint="cs"/>
                <w:b/>
                <w:bCs/>
                <w:cs/>
              </w:rPr>
              <w:t xml:space="preserve"> ๔</w:t>
            </w:r>
            <w:r>
              <w:rPr>
                <w:rFonts w:hint="cs"/>
                <w:cs/>
              </w:rPr>
              <w:t xml:space="preserve"> </w:t>
            </w:r>
            <w:r>
              <w:rPr>
                <w:cs/>
                <w:lang w:val="th-TH"/>
              </w:rPr>
              <w:t>ประชาชน</w:t>
            </w:r>
            <w:r>
              <w:rPr>
                <w:rFonts w:hint="cs"/>
                <w:cs/>
                <w:lang w:val="th-TH"/>
              </w:rPr>
              <w:t>อายุ ๑๘ ปีบริบูรณ์</w:t>
            </w:r>
            <w:r>
              <w:rPr>
                <w:cs/>
                <w:lang w:val="th-TH"/>
              </w:rPr>
              <w:t>ที</w:t>
            </w:r>
            <w:r>
              <w:rPr>
                <w:rFonts w:hint="cs"/>
                <w:cs/>
                <w:lang w:val="th-TH"/>
              </w:rPr>
              <w:t>่มี</w:t>
            </w:r>
            <w:r>
              <w:rPr>
                <w:cs/>
                <w:lang w:val="th-TH"/>
              </w:rPr>
              <w:t>สิทธิเลือกตั้ง</w:t>
            </w:r>
            <w:r>
              <w:rPr>
                <w:rFonts w:hint="cs"/>
                <w:cs/>
                <w:lang w:val="th-TH"/>
              </w:rPr>
              <w:t>สมาชิกสภาผู้แทนราษฎร</w:t>
            </w:r>
            <w:r>
              <w:rPr>
                <w:rFonts w:hint="cs"/>
                <w:cs/>
              </w:rPr>
              <w:t xml:space="preserve"> </w:t>
            </w:r>
            <w:r>
              <w:rPr>
                <w:rFonts w:hint="cs"/>
                <w:cs/>
                <w:lang w:val="th-TH"/>
              </w:rPr>
              <w:t>จำนวน</w:t>
            </w:r>
            <w:r>
              <w:rPr>
                <w:rFonts w:hint="cs"/>
                <w:cs/>
              </w:rPr>
              <w:t xml:space="preserve"> </w:t>
            </w:r>
            <w:r>
              <w:rPr>
                <w:rFonts w:hint="cs"/>
                <w:cs/>
                <w:lang w:val="th-TH"/>
              </w:rPr>
              <w:t>๓</w:t>
            </w:r>
            <w:r>
              <w:rPr>
                <w:cs/>
                <w:lang w:val="th-TH"/>
              </w:rPr>
              <w:t xml:space="preserve"> คน</w:t>
            </w:r>
          </w:p>
        </w:tc>
      </w:tr>
      <w:tr w:rsidR="00730742" w14:paraId="2FFCA5F1" w14:textId="77777777" w:rsidTr="00720F01">
        <w:trPr>
          <w:trHeight w:val="84"/>
          <w:jc w:val="center"/>
        </w:trPr>
        <w:tc>
          <w:tcPr>
            <w:tcW w:w="880" w:type="dxa"/>
            <w:tcBorders>
              <w:top w:val="nil"/>
              <w:left w:val="nil"/>
              <w:bottom w:val="nil"/>
              <w:right w:val="nil"/>
            </w:tcBorders>
          </w:tcPr>
          <w:p w14:paraId="14C826B8" w14:textId="77777777" w:rsidR="00730742" w:rsidRDefault="00730742" w:rsidP="00720F01">
            <w:pPr>
              <w:pStyle w:val="5175"/>
              <w:ind w:firstLine="0"/>
              <w:jc w:val="center"/>
            </w:pPr>
            <w:r w:rsidRPr="00E55A05">
              <w:rPr>
                <w:rFonts w:hint="cs"/>
                <w:b/>
                <w:bCs/>
                <w:cs/>
              </w:rPr>
              <w:t>ลำดับ</w:t>
            </w:r>
          </w:p>
        </w:tc>
        <w:tc>
          <w:tcPr>
            <w:tcW w:w="3312" w:type="dxa"/>
            <w:gridSpan w:val="2"/>
            <w:tcBorders>
              <w:top w:val="nil"/>
              <w:left w:val="nil"/>
              <w:bottom w:val="nil"/>
              <w:right w:val="nil"/>
            </w:tcBorders>
          </w:tcPr>
          <w:p w14:paraId="5D822C85" w14:textId="77777777" w:rsidR="00730742" w:rsidRDefault="00730742" w:rsidP="00720F01">
            <w:pPr>
              <w:pStyle w:val="5175"/>
              <w:ind w:firstLine="0"/>
              <w:jc w:val="center"/>
            </w:pPr>
            <w:r>
              <w:rPr>
                <w:rFonts w:hint="cs"/>
                <w:b/>
                <w:bCs/>
                <w:cs/>
                <w:lang w:val="th-TH"/>
              </w:rPr>
              <w:t>ชื่อ</w:t>
            </w:r>
            <w:r>
              <w:rPr>
                <w:b/>
                <w:bCs/>
              </w:rPr>
              <w:t>-</w:t>
            </w:r>
            <w:r>
              <w:rPr>
                <w:rFonts w:hint="cs"/>
                <w:b/>
                <w:bCs/>
                <w:cs/>
                <w:lang w:val="th-TH"/>
              </w:rPr>
              <w:t>สกุล</w:t>
            </w:r>
          </w:p>
        </w:tc>
        <w:tc>
          <w:tcPr>
            <w:tcW w:w="4114" w:type="dxa"/>
            <w:gridSpan w:val="2"/>
            <w:tcBorders>
              <w:top w:val="nil"/>
              <w:left w:val="nil"/>
              <w:bottom w:val="nil"/>
              <w:right w:val="nil"/>
            </w:tcBorders>
          </w:tcPr>
          <w:p w14:paraId="65F2D5B0" w14:textId="77777777" w:rsidR="00730742" w:rsidRDefault="00730742" w:rsidP="00720F01">
            <w:pPr>
              <w:pStyle w:val="5175"/>
              <w:ind w:firstLine="0"/>
              <w:jc w:val="center"/>
            </w:pPr>
            <w:r>
              <w:rPr>
                <w:rFonts w:hint="cs"/>
                <w:b/>
                <w:bCs/>
                <w:cs/>
                <w:lang w:val="th-TH"/>
              </w:rPr>
              <w:t>ตำแหน่ง</w:t>
            </w:r>
          </w:p>
        </w:tc>
      </w:tr>
      <w:tr w:rsidR="00730742" w14:paraId="2FD21625" w14:textId="77777777" w:rsidTr="00720F01">
        <w:trPr>
          <w:trHeight w:val="191"/>
          <w:jc w:val="center"/>
        </w:trPr>
        <w:tc>
          <w:tcPr>
            <w:tcW w:w="880" w:type="dxa"/>
            <w:tcBorders>
              <w:top w:val="nil"/>
              <w:left w:val="nil"/>
              <w:bottom w:val="nil"/>
              <w:right w:val="nil"/>
            </w:tcBorders>
          </w:tcPr>
          <w:p w14:paraId="0A76E2B3" w14:textId="77777777" w:rsidR="00730742" w:rsidRDefault="00730742" w:rsidP="00720F01">
            <w:pPr>
              <w:pStyle w:val="5175"/>
              <w:ind w:firstLine="0"/>
              <w:jc w:val="center"/>
              <w:rPr>
                <w:cs/>
              </w:rPr>
            </w:pPr>
            <w:bookmarkStart w:id="538" w:name="_Hlk197726423"/>
            <w:r>
              <w:rPr>
                <w:rFonts w:hint="cs"/>
                <w:cs/>
              </w:rPr>
              <w:t>๗</w:t>
            </w:r>
          </w:p>
        </w:tc>
        <w:tc>
          <w:tcPr>
            <w:tcW w:w="3312" w:type="dxa"/>
            <w:gridSpan w:val="2"/>
            <w:tcBorders>
              <w:top w:val="nil"/>
              <w:left w:val="nil"/>
              <w:bottom w:val="nil"/>
              <w:right w:val="nil"/>
            </w:tcBorders>
          </w:tcPr>
          <w:p w14:paraId="0DE39FD5" w14:textId="77777777" w:rsidR="00730742" w:rsidRPr="00F87866" w:rsidRDefault="00730742" w:rsidP="00720F01">
            <w:pPr>
              <w:pStyle w:val="5175"/>
              <w:ind w:firstLine="0"/>
              <w:rPr>
                <w:cs/>
                <w:lang w:val="th-TH"/>
              </w:rPr>
            </w:pPr>
            <w:r w:rsidRPr="00F87866">
              <w:rPr>
                <w:cs/>
                <w:lang w:val="th-TH"/>
              </w:rPr>
              <w:t>นางกัญฐณา สิริกรวัฒนกุล</w:t>
            </w:r>
          </w:p>
        </w:tc>
        <w:tc>
          <w:tcPr>
            <w:tcW w:w="4114" w:type="dxa"/>
            <w:gridSpan w:val="2"/>
            <w:tcBorders>
              <w:top w:val="nil"/>
              <w:left w:val="nil"/>
              <w:bottom w:val="nil"/>
              <w:right w:val="nil"/>
            </w:tcBorders>
          </w:tcPr>
          <w:p w14:paraId="707767B2" w14:textId="77777777" w:rsidR="00730742" w:rsidRDefault="00730742" w:rsidP="00720F01">
            <w:pPr>
              <w:pStyle w:val="5175"/>
              <w:ind w:firstLine="0"/>
              <w:rPr>
                <w:cs/>
                <w:lang w:val="th-TH"/>
              </w:rPr>
            </w:pPr>
            <w:r w:rsidRPr="001E6EE7">
              <w:rPr>
                <w:cs/>
                <w:lang w:val="th-TH"/>
              </w:rPr>
              <w:t>ประชาชนอายุ ๑๘ ปีบริบูรณ์ที่มีสิทธิเลือกตั้งสมาชิกสภาผู้แทนราษฎร</w:t>
            </w:r>
          </w:p>
        </w:tc>
      </w:tr>
      <w:tr w:rsidR="00730742" w14:paraId="54C0C374" w14:textId="77777777" w:rsidTr="00720F01">
        <w:trPr>
          <w:trHeight w:val="312"/>
          <w:jc w:val="center"/>
        </w:trPr>
        <w:tc>
          <w:tcPr>
            <w:tcW w:w="880" w:type="dxa"/>
            <w:tcBorders>
              <w:top w:val="nil"/>
              <w:left w:val="nil"/>
              <w:bottom w:val="nil"/>
              <w:right w:val="nil"/>
            </w:tcBorders>
          </w:tcPr>
          <w:p w14:paraId="29A8544C" w14:textId="77777777" w:rsidR="00730742" w:rsidRDefault="00730742" w:rsidP="00720F01">
            <w:pPr>
              <w:pStyle w:val="5175"/>
              <w:ind w:firstLine="0"/>
              <w:jc w:val="center"/>
              <w:rPr>
                <w:cs/>
              </w:rPr>
            </w:pPr>
            <w:bookmarkStart w:id="539" w:name="_Hlk197726433"/>
            <w:bookmarkEnd w:id="538"/>
            <w:r>
              <w:rPr>
                <w:rFonts w:hint="cs"/>
                <w:cs/>
              </w:rPr>
              <w:t>๘</w:t>
            </w:r>
          </w:p>
        </w:tc>
        <w:tc>
          <w:tcPr>
            <w:tcW w:w="3312" w:type="dxa"/>
            <w:gridSpan w:val="2"/>
            <w:tcBorders>
              <w:top w:val="nil"/>
              <w:left w:val="nil"/>
              <w:bottom w:val="nil"/>
              <w:right w:val="nil"/>
            </w:tcBorders>
          </w:tcPr>
          <w:p w14:paraId="39B6ACB2" w14:textId="77777777" w:rsidR="00730742" w:rsidRPr="00F87866" w:rsidRDefault="00730742" w:rsidP="00720F01">
            <w:pPr>
              <w:pStyle w:val="5175"/>
              <w:ind w:firstLine="0"/>
              <w:rPr>
                <w:cs/>
                <w:lang w:val="th-TH"/>
              </w:rPr>
            </w:pPr>
            <w:r w:rsidRPr="00F87866">
              <w:rPr>
                <w:cs/>
                <w:lang w:val="th-TH"/>
              </w:rPr>
              <w:t>นางสาวธนัญญา คำปันปู่</w:t>
            </w:r>
          </w:p>
        </w:tc>
        <w:tc>
          <w:tcPr>
            <w:tcW w:w="4114" w:type="dxa"/>
            <w:gridSpan w:val="2"/>
            <w:tcBorders>
              <w:top w:val="nil"/>
              <w:left w:val="nil"/>
              <w:bottom w:val="nil"/>
              <w:right w:val="nil"/>
            </w:tcBorders>
          </w:tcPr>
          <w:p w14:paraId="300BEE46" w14:textId="77777777" w:rsidR="00730742" w:rsidRDefault="00730742" w:rsidP="00720F01">
            <w:pPr>
              <w:pStyle w:val="5175"/>
              <w:ind w:firstLine="0"/>
              <w:rPr>
                <w:cs/>
                <w:lang w:val="th-TH"/>
              </w:rPr>
            </w:pPr>
            <w:r w:rsidRPr="001E6EE7">
              <w:rPr>
                <w:cs/>
                <w:lang w:val="th-TH"/>
              </w:rPr>
              <w:t>ประชาชนอายุ ๑๘ ปีบริบูรณ์ที่มีสิทธิเลือกตั้งสมาชิกสภาผู้แทนราษฎร</w:t>
            </w:r>
          </w:p>
        </w:tc>
      </w:tr>
      <w:tr w:rsidR="00730742" w14:paraId="432488B2" w14:textId="77777777" w:rsidTr="00720F01">
        <w:trPr>
          <w:trHeight w:val="312"/>
          <w:jc w:val="center"/>
        </w:trPr>
        <w:tc>
          <w:tcPr>
            <w:tcW w:w="880" w:type="dxa"/>
            <w:tcBorders>
              <w:top w:val="nil"/>
              <w:left w:val="nil"/>
              <w:bottom w:val="nil"/>
              <w:right w:val="nil"/>
            </w:tcBorders>
          </w:tcPr>
          <w:p w14:paraId="021712AF" w14:textId="77777777" w:rsidR="00730742" w:rsidRDefault="00730742" w:rsidP="00720F01">
            <w:pPr>
              <w:pStyle w:val="5175"/>
              <w:ind w:firstLine="0"/>
              <w:jc w:val="center"/>
              <w:rPr>
                <w:cs/>
              </w:rPr>
            </w:pPr>
            <w:bookmarkStart w:id="540" w:name="_Hlk197726441"/>
            <w:bookmarkEnd w:id="539"/>
            <w:r>
              <w:rPr>
                <w:rFonts w:hint="cs"/>
                <w:cs/>
              </w:rPr>
              <w:t>๙</w:t>
            </w:r>
          </w:p>
        </w:tc>
        <w:tc>
          <w:tcPr>
            <w:tcW w:w="3312" w:type="dxa"/>
            <w:gridSpan w:val="2"/>
            <w:tcBorders>
              <w:top w:val="nil"/>
              <w:left w:val="nil"/>
              <w:bottom w:val="nil"/>
              <w:right w:val="nil"/>
            </w:tcBorders>
          </w:tcPr>
          <w:p w14:paraId="4A34795F" w14:textId="77777777" w:rsidR="00730742" w:rsidRPr="00F87866" w:rsidRDefault="00730742" w:rsidP="00720F01">
            <w:pPr>
              <w:pStyle w:val="5175"/>
              <w:ind w:firstLine="0"/>
              <w:rPr>
                <w:cs/>
                <w:lang w:val="th-TH"/>
              </w:rPr>
            </w:pPr>
            <w:r>
              <w:rPr>
                <w:rFonts w:hint="cs"/>
                <w:cs/>
                <w:lang w:val="th-TH"/>
              </w:rPr>
              <w:t>นางปราณี เชิดชู</w:t>
            </w:r>
          </w:p>
        </w:tc>
        <w:tc>
          <w:tcPr>
            <w:tcW w:w="4114" w:type="dxa"/>
            <w:gridSpan w:val="2"/>
            <w:tcBorders>
              <w:top w:val="nil"/>
              <w:left w:val="nil"/>
              <w:bottom w:val="nil"/>
              <w:right w:val="nil"/>
            </w:tcBorders>
          </w:tcPr>
          <w:p w14:paraId="5A211B63" w14:textId="77777777" w:rsidR="00730742" w:rsidRPr="001E6EE7" w:rsidRDefault="00730742" w:rsidP="00720F01">
            <w:pPr>
              <w:pStyle w:val="5175"/>
              <w:ind w:firstLine="0"/>
              <w:rPr>
                <w:cs/>
                <w:lang w:val="th-TH"/>
              </w:rPr>
            </w:pPr>
            <w:r w:rsidRPr="001E6EE7">
              <w:rPr>
                <w:cs/>
                <w:lang w:val="th-TH"/>
              </w:rPr>
              <w:t>ประชาชนอายุ ๑๘ ปีบริบูรณ์ที่มีสิทธิเลือกตั้งสมาชิกสภาผู้แทนราษฎร</w:t>
            </w:r>
          </w:p>
        </w:tc>
      </w:tr>
    </w:tbl>
    <w:p w14:paraId="6B9CE56F" w14:textId="77777777" w:rsidR="00730742" w:rsidRPr="00727FE9" w:rsidRDefault="00730742" w:rsidP="00284622">
      <w:pPr>
        <w:pStyle w:val="3"/>
      </w:pPr>
      <w:bookmarkStart w:id="541" w:name="_Toc125729120"/>
      <w:bookmarkStart w:id="542" w:name="_Toc125898399"/>
      <w:bookmarkStart w:id="543" w:name="_Toc126009359"/>
      <w:bookmarkStart w:id="544" w:name="_Toc127282128"/>
      <w:bookmarkStart w:id="545" w:name="_Toc164451127"/>
      <w:bookmarkStart w:id="546" w:name="_Toc174173558"/>
      <w:bookmarkStart w:id="547" w:name="_Toc175543256"/>
      <w:bookmarkStart w:id="548" w:name="_Toc175558532"/>
      <w:bookmarkStart w:id="549" w:name="_Toc199008689"/>
      <w:bookmarkEnd w:id="529"/>
      <w:bookmarkEnd w:id="540"/>
      <w:r w:rsidRPr="00727FE9">
        <w:rPr>
          <w:cs/>
        </w:rPr>
        <w:t>๓.๓.๒ เครื่องมือที่ใช้ในการวิจัย</w:t>
      </w:r>
      <w:bookmarkEnd w:id="541"/>
      <w:bookmarkEnd w:id="542"/>
      <w:bookmarkEnd w:id="543"/>
      <w:bookmarkEnd w:id="544"/>
      <w:bookmarkEnd w:id="545"/>
      <w:bookmarkEnd w:id="546"/>
      <w:bookmarkEnd w:id="547"/>
      <w:bookmarkEnd w:id="548"/>
      <w:bookmarkEnd w:id="549"/>
    </w:p>
    <w:p w14:paraId="7D1ACC2E" w14:textId="77777777" w:rsidR="00730742" w:rsidRPr="00727FE9" w:rsidRDefault="00730742" w:rsidP="00284622">
      <w:pPr>
        <w:pStyle w:val="5175"/>
      </w:pPr>
      <w:r w:rsidRPr="00727FE9">
        <w:rPr>
          <w:cs/>
        </w:rPr>
        <w:t>สำหรับการสัมภาษณ์เชิงลึก (</w:t>
      </w:r>
      <w:r w:rsidRPr="00727FE9">
        <w:t xml:space="preserve">In - depth Interview) </w:t>
      </w:r>
      <w:r w:rsidRPr="00727FE9">
        <w:rPr>
          <w:cs/>
        </w:rPr>
        <w:t>เครื่องมือที่ใช้ในการวิจัยครั้งนี้</w:t>
      </w:r>
      <w:r w:rsidRPr="00727FE9">
        <w:rPr>
          <w:cs/>
        </w:rPr>
        <w:br/>
        <w:t>เป็นแบบสัมภาษณ์แบบมีโครงสร้าง</w:t>
      </w:r>
    </w:p>
    <w:p w14:paraId="08180078" w14:textId="77777777" w:rsidR="00730742" w:rsidRPr="00284622" w:rsidRDefault="00730742" w:rsidP="00284622">
      <w:pPr>
        <w:pStyle w:val="5175"/>
        <w:rPr>
          <w:b/>
          <w:bCs/>
        </w:rPr>
      </w:pPr>
      <w:r w:rsidRPr="00284622">
        <w:rPr>
          <w:b/>
          <w:bCs/>
          <w:cs/>
        </w:rPr>
        <w:t>๑) ขั้นตอนการสร้างเครื่องมือ ดังนี้</w:t>
      </w:r>
    </w:p>
    <w:p w14:paraId="1BD6A388" w14:textId="77777777" w:rsidR="00730742" w:rsidRPr="00284622" w:rsidRDefault="00730742" w:rsidP="00284622">
      <w:pPr>
        <w:pStyle w:val="5175"/>
      </w:pPr>
      <w:r w:rsidRPr="00284622">
        <w:rPr>
          <w:cs/>
        </w:rPr>
        <w:t xml:space="preserve">(๑) ศึกษาวิธีการสร้างแบบสอบถามที่ใช้ในการเก็บข้อมูลจากเอกสาร ตำรา </w:t>
      </w:r>
      <w:r w:rsidRPr="00284622">
        <w:rPr>
          <w:cs/>
        </w:rPr>
        <w:br/>
        <w:t>และงานวิจัยที่เกี่ยวข้อง เพื่อเป็นแนวทางในการกำหนดกรอบความคิดในการสร้างแบบสัมภาษณ์</w:t>
      </w:r>
    </w:p>
    <w:p w14:paraId="144C6B21" w14:textId="77777777" w:rsidR="00730742" w:rsidRPr="00284622" w:rsidRDefault="00730742" w:rsidP="00284622">
      <w:pPr>
        <w:pStyle w:val="5175"/>
      </w:pPr>
      <w:r w:rsidRPr="00284622">
        <w:rPr>
          <w:cs/>
        </w:rPr>
        <w:t>(๒) ศึกษาแนวคิด ทฤษฎีและเอกสารงานวิจัยต่าง ๆ ที่เกี่ยวข้องโดยพิจารณา</w:t>
      </w:r>
      <w:r w:rsidRPr="00284622">
        <w:rPr>
          <w:cs/>
        </w:rPr>
        <w:br/>
        <w:t>ถึงรายละเอียดต่าง ๆ เพื่อให้ครอบคลุมวัตถุประสงค์การวิจัยที่กำหนดไว้</w:t>
      </w:r>
    </w:p>
    <w:p w14:paraId="52B698D8" w14:textId="77777777" w:rsidR="00730742" w:rsidRPr="00284622" w:rsidRDefault="00730742" w:rsidP="00284622">
      <w:pPr>
        <w:pStyle w:val="5175"/>
      </w:pPr>
      <w:r w:rsidRPr="00284622">
        <w:rPr>
          <w:cs/>
        </w:rPr>
        <w:t>(๓) ขอคำแนะนำจากอาจารย์ที่ปรึกษา เพื่อใช้เป็นแนวทางในการสร้างแบบสัมภาษณ์</w:t>
      </w:r>
    </w:p>
    <w:p w14:paraId="421277BA" w14:textId="77777777" w:rsidR="00730742" w:rsidRPr="00284622" w:rsidRDefault="00730742" w:rsidP="00284622">
      <w:pPr>
        <w:pStyle w:val="5175"/>
      </w:pPr>
      <w:r w:rsidRPr="00284622">
        <w:rPr>
          <w:cs/>
        </w:rPr>
        <w:t>(๔) สร้างแบบสัมภาษณ์ให้ครอบคลุมวัตถุประสงค์ของการวิจัยเพื่อใช้เป็นเครื่องมือ</w:t>
      </w:r>
      <w:r w:rsidRPr="00284622">
        <w:rPr>
          <w:cs/>
        </w:rPr>
        <w:br/>
        <w:t>ในการเก็บรวบรวมข้อมูลจากผู้ให้ข้อมูลสำคัญ (</w:t>
      </w:r>
      <w:r w:rsidRPr="00284622">
        <w:t xml:space="preserve">Key Informants) </w:t>
      </w:r>
      <w:r w:rsidRPr="00284622">
        <w:rPr>
          <w:cs/>
        </w:rPr>
        <w:t>เพื่อนำมาวิเคราะห์</w:t>
      </w:r>
    </w:p>
    <w:p w14:paraId="5987EB91" w14:textId="77777777" w:rsidR="00730742" w:rsidRPr="00284622" w:rsidRDefault="00730742" w:rsidP="00284622">
      <w:pPr>
        <w:pStyle w:val="5175"/>
        <w:rPr>
          <w:b/>
          <w:bCs/>
        </w:rPr>
      </w:pPr>
      <w:r w:rsidRPr="00284622">
        <w:rPr>
          <w:b/>
          <w:bCs/>
          <w:cs/>
        </w:rPr>
        <w:t>๒) ลักษณะของเครื่องมือ</w:t>
      </w:r>
    </w:p>
    <w:p w14:paraId="4E650114" w14:textId="77777777" w:rsidR="00730742" w:rsidRPr="00727FE9" w:rsidRDefault="00730742" w:rsidP="00730742">
      <w:pPr>
        <w:pStyle w:val="5175"/>
        <w:spacing w:before="0"/>
      </w:pPr>
      <w:r w:rsidRPr="00727FE9">
        <w:rPr>
          <w:cs/>
        </w:rPr>
        <w:t>แบบสัมภาษณ์ แบ่งออกเป็น ๒ ตอน ดังนี้</w:t>
      </w:r>
    </w:p>
    <w:p w14:paraId="13E72938" w14:textId="31812796" w:rsidR="00730742" w:rsidRPr="00727FE9" w:rsidRDefault="00730742" w:rsidP="00284622">
      <w:pPr>
        <w:pStyle w:val="5175"/>
      </w:pPr>
      <w:r w:rsidRPr="00727FE9">
        <w:rPr>
          <w:b/>
          <w:bCs/>
          <w:cs/>
        </w:rPr>
        <w:t>ตอนที่ ๑</w:t>
      </w:r>
      <w:r w:rsidRPr="00727FE9">
        <w:rPr>
          <w:cs/>
        </w:rPr>
        <w:t xml:space="preserve"> แบบสัมภาษณ์เกี่ยวกับ</w:t>
      </w:r>
      <w:r w:rsidR="00716BB2" w:rsidRPr="00716BB2">
        <w:rPr>
          <w:cs/>
        </w:rPr>
        <w:t>ปัจจัยส่วนบุคคล</w:t>
      </w:r>
      <w:r w:rsidRPr="00727FE9">
        <w:rPr>
          <w:cs/>
        </w:rPr>
        <w:t>ของผู้ให้สัมภาษณ์</w:t>
      </w:r>
    </w:p>
    <w:p w14:paraId="262511BA" w14:textId="77777777" w:rsidR="00730742" w:rsidRPr="00727FE9" w:rsidRDefault="00730742" w:rsidP="00284622">
      <w:pPr>
        <w:pStyle w:val="5175"/>
      </w:pPr>
      <w:r w:rsidRPr="00727FE9">
        <w:rPr>
          <w:b/>
          <w:bCs/>
          <w:cs/>
        </w:rPr>
        <w:t>ตอนที่ ๒</w:t>
      </w:r>
      <w:r w:rsidRPr="00727FE9">
        <w:rPr>
          <w:cs/>
        </w:rPr>
        <w:t xml:space="preserve"> แบบสัมภาษณ์เกี่ยวกับหลักสุจริตธรรมกับส่งเสริมพฤติกรรมทางการเมืองของประชาชนในการเลือกตั้งสมาชิกสภาผู้แทนราษฎรเขตเลือกตั้งที่ ๑ จังหวัดแพร่</w:t>
      </w:r>
      <w:r w:rsidRPr="00727FE9">
        <w:t xml:space="preserve"> </w:t>
      </w:r>
    </w:p>
    <w:p w14:paraId="7725D1E0" w14:textId="77777777" w:rsidR="00730742" w:rsidRPr="00727FE9" w:rsidRDefault="00730742" w:rsidP="00284622">
      <w:pPr>
        <w:pStyle w:val="3"/>
      </w:pPr>
      <w:bookmarkStart w:id="550" w:name="_Toc113632933"/>
      <w:bookmarkStart w:id="551" w:name="_Toc125726218"/>
      <w:bookmarkStart w:id="552" w:name="_Toc125729121"/>
      <w:bookmarkStart w:id="553" w:name="_Toc125898400"/>
      <w:bookmarkStart w:id="554" w:name="_Toc126009360"/>
      <w:bookmarkStart w:id="555" w:name="_Toc127282129"/>
      <w:bookmarkStart w:id="556" w:name="_Toc164451128"/>
      <w:bookmarkStart w:id="557" w:name="_Toc174173559"/>
      <w:bookmarkStart w:id="558" w:name="_Toc175543257"/>
      <w:bookmarkStart w:id="559" w:name="_Toc175558533"/>
      <w:bookmarkStart w:id="560" w:name="_Toc199008690"/>
      <w:r w:rsidRPr="00284622">
        <w:rPr>
          <w:cs/>
        </w:rPr>
        <w:lastRenderedPageBreak/>
        <w:t>๓.๓.๓</w:t>
      </w:r>
      <w:r w:rsidRPr="00727FE9">
        <w:rPr>
          <w:cs/>
        </w:rPr>
        <w:t xml:space="preserve"> การเก็บรวบรวมข้อมูล</w:t>
      </w:r>
      <w:bookmarkEnd w:id="550"/>
      <w:bookmarkEnd w:id="551"/>
      <w:bookmarkEnd w:id="552"/>
      <w:bookmarkEnd w:id="553"/>
      <w:bookmarkEnd w:id="554"/>
      <w:bookmarkEnd w:id="555"/>
      <w:bookmarkEnd w:id="556"/>
      <w:bookmarkEnd w:id="557"/>
      <w:bookmarkEnd w:id="558"/>
      <w:bookmarkEnd w:id="559"/>
      <w:bookmarkEnd w:id="560"/>
    </w:p>
    <w:p w14:paraId="00F17F41" w14:textId="77777777" w:rsidR="00730742" w:rsidRDefault="00730742" w:rsidP="00284622">
      <w:pPr>
        <w:pStyle w:val="5175"/>
      </w:pPr>
      <w:r>
        <w:rPr>
          <w:cs/>
        </w:rPr>
        <w:t>ในการวิจัยครั้งนี้ ผู้วิจัยได้ดำเนินการเก็บรวบรวมข้อมูลมีขั้นตอน ดังนี้</w:t>
      </w:r>
    </w:p>
    <w:p w14:paraId="4BABA446" w14:textId="77777777" w:rsidR="00730742" w:rsidRDefault="00730742" w:rsidP="00284622">
      <w:pPr>
        <w:pStyle w:val="5175"/>
        <w:rPr>
          <w:cs/>
        </w:rPr>
      </w:pPr>
      <w:r>
        <w:rPr>
          <w:cs/>
        </w:rPr>
        <w:t>๑) ขอหนังสือจากผู้อำนวยวิทยาลัยสงฆ์แพร่ มหาวิทยาลัยมหาจุฬาลงกรณราชวิทยาลัยวิทยาเขตแพร่ ถึงผู้ให้ข้อมูลสำคัญ (</w:t>
      </w:r>
      <w:r>
        <w:t xml:space="preserve">Key Informant) </w:t>
      </w:r>
      <w:r>
        <w:rPr>
          <w:cs/>
        </w:rPr>
        <w:t>เพื่อขอความอนุเคราะห์ในการให้สัมภาษณ์</w:t>
      </w:r>
    </w:p>
    <w:p w14:paraId="12C9EC19" w14:textId="77777777" w:rsidR="00730742" w:rsidRPr="00727FE9" w:rsidRDefault="00730742" w:rsidP="00284622">
      <w:pPr>
        <w:pStyle w:val="5175"/>
      </w:pPr>
      <w:r w:rsidRPr="00727FE9">
        <w:rPr>
          <w:cs/>
        </w:rPr>
        <w:t>๒) ทำการนัดหมาย วัน เวลา และสถานที่กับผู้ให้ข้อมูลสำคัญ (</w:t>
      </w:r>
      <w:r w:rsidRPr="00727FE9">
        <w:t xml:space="preserve">Key Informants) </w:t>
      </w:r>
      <w:r w:rsidRPr="00727FE9">
        <w:rPr>
          <w:cs/>
        </w:rPr>
        <w:t>สัมภาษณ์ตามที่กำหนดไว้</w:t>
      </w:r>
    </w:p>
    <w:p w14:paraId="677331C7" w14:textId="77777777" w:rsidR="00730742" w:rsidRPr="00A973F5" w:rsidRDefault="00730742" w:rsidP="00284622">
      <w:pPr>
        <w:pStyle w:val="5175"/>
      </w:pPr>
      <w:bookmarkStart w:id="561" w:name="_Toc113632934"/>
      <w:bookmarkStart w:id="562" w:name="_Toc125726219"/>
      <w:bookmarkStart w:id="563" w:name="_Toc125729122"/>
      <w:bookmarkStart w:id="564" w:name="_Toc125898401"/>
      <w:bookmarkStart w:id="565" w:name="_Toc126009361"/>
      <w:bookmarkStart w:id="566" w:name="_Toc127282130"/>
      <w:bookmarkStart w:id="567" w:name="_Toc164451129"/>
      <w:bookmarkStart w:id="568" w:name="_Toc174173560"/>
      <w:bookmarkStart w:id="569" w:name="_Toc175543258"/>
      <w:bookmarkStart w:id="570" w:name="_Toc175558534"/>
      <w:r w:rsidRPr="00A973F5">
        <w:rPr>
          <w:cs/>
        </w:rPr>
        <w:t xml:space="preserve">๓) ดำเนินการสัมภาษณ์ตามวัน เวลาและสถานที่ที่กำหนดนัดไว้ จนครบทุกประเด็น โดยขออนุญาตใช้วิธีจัดบันทึกและการบันทึกเสียงประกอบการสัมภาษณ์ </w:t>
      </w:r>
    </w:p>
    <w:p w14:paraId="4949900F" w14:textId="77777777" w:rsidR="00730742" w:rsidRPr="00C74F13" w:rsidRDefault="00730742" w:rsidP="00284622">
      <w:pPr>
        <w:pStyle w:val="5175"/>
        <w:rPr>
          <w:cs/>
        </w:rPr>
      </w:pPr>
      <w:r w:rsidRPr="00C74F13">
        <w:rPr>
          <w:cs/>
        </w:rPr>
        <w:t>๔) นำข้อมูลที่ได้จากการสัมภาษณ์มารวบรวมเพื่อวิเคราะห์โดยวิธีการที่เหมาะสมและนำเสนอต่อไ</w:t>
      </w:r>
      <w:r w:rsidRPr="00C74F13">
        <w:rPr>
          <w:rFonts w:hint="cs"/>
          <w:cs/>
        </w:rPr>
        <w:t>ป</w:t>
      </w:r>
    </w:p>
    <w:p w14:paraId="26287774" w14:textId="77777777" w:rsidR="00730742" w:rsidRPr="00727FE9" w:rsidRDefault="00730742" w:rsidP="00284622">
      <w:pPr>
        <w:pStyle w:val="3"/>
      </w:pPr>
      <w:bookmarkStart w:id="571" w:name="_Toc199008691"/>
      <w:r w:rsidRPr="00727FE9">
        <w:rPr>
          <w:cs/>
        </w:rPr>
        <w:t>๓.๓.๔ การวิเคราะห์ข้อมูล</w:t>
      </w:r>
      <w:bookmarkEnd w:id="561"/>
      <w:bookmarkEnd w:id="562"/>
      <w:bookmarkEnd w:id="563"/>
      <w:bookmarkEnd w:id="564"/>
      <w:bookmarkEnd w:id="565"/>
      <w:bookmarkEnd w:id="566"/>
      <w:bookmarkEnd w:id="567"/>
      <w:bookmarkEnd w:id="568"/>
      <w:bookmarkEnd w:id="569"/>
      <w:bookmarkEnd w:id="570"/>
      <w:bookmarkEnd w:id="571"/>
    </w:p>
    <w:p w14:paraId="797B551C" w14:textId="77777777" w:rsidR="00730742" w:rsidRPr="00727FE9" w:rsidRDefault="00730742" w:rsidP="00284622">
      <w:pPr>
        <w:pStyle w:val="5175"/>
        <w:rPr>
          <w:b/>
          <w:bCs/>
        </w:rPr>
      </w:pPr>
      <w:r w:rsidRPr="00727FE9">
        <w:rPr>
          <w:cs/>
        </w:rPr>
        <w:t>การศึกษาวิจัยครั้งนี้ ผู้วิจัยใช้การวิเคราะห์ข้อมูลจากแบบสัมภาษณ์เชิงลึกโดยวิธีการ ดังนี้</w:t>
      </w:r>
    </w:p>
    <w:p w14:paraId="0B7D0750" w14:textId="77777777" w:rsidR="00730742" w:rsidRPr="00727FE9" w:rsidRDefault="00730742" w:rsidP="00284622">
      <w:pPr>
        <w:pStyle w:val="5175"/>
      </w:pPr>
      <w:r w:rsidRPr="00727FE9">
        <w:rPr>
          <w:cs/>
        </w:rPr>
        <w:t>๑) นำข้อมูลที่ได้จากแบบสัมภาษณ์มาถอดเสียงและบันทึกเป็นข้อความ</w:t>
      </w:r>
    </w:p>
    <w:p w14:paraId="568E5084" w14:textId="77777777" w:rsidR="00730742" w:rsidRPr="00727FE9" w:rsidRDefault="00730742" w:rsidP="00284622">
      <w:pPr>
        <w:pStyle w:val="5175"/>
      </w:pPr>
      <w:r w:rsidRPr="00727FE9">
        <w:rPr>
          <w:cs/>
        </w:rPr>
        <w:t>๒) นำข้อความจากการสัมภาษณ์และการจดบันทึกมาจำแนกเป็นประเด็นและเรียบเรียงเฉพาะประเด็นที่เกี่ยวข้องกับวัตถุประสงค์การวิจัย</w:t>
      </w:r>
    </w:p>
    <w:p w14:paraId="2CB3CA98" w14:textId="77777777" w:rsidR="00730742" w:rsidRPr="00727FE9" w:rsidRDefault="00730742" w:rsidP="00284622">
      <w:pPr>
        <w:pStyle w:val="5175"/>
      </w:pPr>
      <w:r w:rsidRPr="00727FE9">
        <w:rPr>
          <w:cs/>
        </w:rPr>
        <w:t>๓) วิเคราะห์คำสัมภาษณ์ของผู้ให้ข้อมูลสำคัญตามวัตถุประสงค์การวิจัย โดยใช้เทคนิคการวิเคราะห์เนื้อหา (</w:t>
      </w:r>
      <w:r w:rsidRPr="00727FE9">
        <w:t>Content Analysis Technique</w:t>
      </w:r>
      <w:r w:rsidRPr="00727FE9">
        <w:rPr>
          <w:cs/>
        </w:rPr>
        <w:t>) ประกอบบริบท (</w:t>
      </w:r>
      <w:r w:rsidRPr="00727FE9">
        <w:t>Context</w:t>
      </w:r>
      <w:r w:rsidRPr="00727FE9">
        <w:rPr>
          <w:cs/>
        </w:rPr>
        <w:t>)</w:t>
      </w:r>
    </w:p>
    <w:p w14:paraId="086FFF9D" w14:textId="77777777" w:rsidR="00730742" w:rsidRDefault="00730742" w:rsidP="00284622">
      <w:pPr>
        <w:pStyle w:val="5175"/>
      </w:pPr>
      <w:r w:rsidRPr="00727FE9">
        <w:rPr>
          <w:cs/>
        </w:rPr>
        <w:t>๔) สังเคราะห์ข้อมูลตามวัตถุประสงค์การวิจัยและนำเสนอต่อไป</w:t>
      </w:r>
    </w:p>
    <w:p w14:paraId="2BC323D4" w14:textId="178C696A" w:rsidR="004B751D" w:rsidRDefault="00730742" w:rsidP="00284622">
      <w:pPr>
        <w:pStyle w:val="5175"/>
        <w:rPr>
          <w:cs/>
        </w:rPr>
      </w:pPr>
      <w:r>
        <w:rPr>
          <w:cs/>
          <w:lang w:val="th-TH"/>
        </w:rPr>
        <w:t>ในการทดสอบสมมติฐานที่ ๑</w:t>
      </w:r>
      <w:r>
        <w:rPr>
          <w:cs/>
        </w:rPr>
        <w:t>-</w:t>
      </w:r>
      <w:r>
        <w:rPr>
          <w:rFonts w:hint="cs"/>
          <w:cs/>
          <w:lang w:val="th-TH"/>
        </w:rPr>
        <w:t>๔</w:t>
      </w:r>
      <w:r>
        <w:rPr>
          <w:cs/>
          <w:lang w:val="th-TH"/>
        </w:rPr>
        <w:t xml:space="preserve"> ผู้วิจัยจะทำการวิเคราะห์ความสัมพันธ์ระหว่าง</w:t>
      </w:r>
      <w:r>
        <w:rPr>
          <w:cs/>
          <w:lang w:val="th-TH"/>
        </w:rPr>
        <w:br/>
      </w:r>
      <w:r>
        <w:rPr>
          <w:rFonts w:hint="cs"/>
          <w:cs/>
          <w:lang w:val="th-TH"/>
        </w:rPr>
        <w:t>หลักสุจริตธรรม</w:t>
      </w:r>
      <w:r>
        <w:rPr>
          <w:cs/>
          <w:lang w:val="th-TH"/>
        </w:rPr>
        <w:t>กับ</w:t>
      </w:r>
      <w:r>
        <w:rPr>
          <w:color w:val="000000" w:themeColor="text1"/>
          <w:cs/>
          <w:lang w:val="th-TH"/>
        </w:rPr>
        <w:t>การ</w:t>
      </w:r>
      <w:r w:rsidRPr="00727FE9">
        <w:rPr>
          <w:cs/>
        </w:rPr>
        <w:t>ส่งเสริมพฤติกรรมทางการเมืองของประชาชนในการเลือกตั้งสมาชิกสภาผู้แทนราษฎรเขตเลือกตั้งที่ ๑ จังหวัดแพร่</w:t>
      </w:r>
      <w:r w:rsidRPr="00727FE9">
        <w:t xml:space="preserve"> </w:t>
      </w:r>
      <w:r>
        <w:rPr>
          <w:cs/>
          <w:lang w:val="th-TH"/>
        </w:rPr>
        <w:t xml:space="preserve">ใช้สถิติอ้างอิงในการทดสอบสมมติฐาน คือ ค่าสัมประสิทธิ์สหสัมพันธ์ของเพียร์สัน </w:t>
      </w:r>
      <w:r>
        <w:rPr>
          <w:cs/>
        </w:rPr>
        <w:t>(</w:t>
      </w:r>
      <w:r>
        <w:t xml:space="preserve">Pearson Correlation) </w:t>
      </w:r>
      <w:r>
        <w:rPr>
          <w:cs/>
          <w:lang w:val="th-TH"/>
        </w:rPr>
        <w:t>เป็นการพิจารณาความสัมพันธ์ระหว่างตัวแปรว่ามีมากน้อยเพียงใด โดยใช้</w:t>
      </w:r>
      <w:bookmarkStart w:id="572" w:name="_Hlk171969270"/>
      <w:r>
        <w:rPr>
          <w:cs/>
          <w:lang w:val="th-TH"/>
        </w:rPr>
        <w:t xml:space="preserve">ค่าสัมประสิทธิ์สหสัมพันธ์ของเพียร์สัน </w:t>
      </w:r>
      <w:r>
        <w:rPr>
          <w:cs/>
        </w:rPr>
        <w:t>(</w:t>
      </w:r>
      <w:r>
        <w:t xml:space="preserve">Pearson Correlation) </w:t>
      </w:r>
      <w:bookmarkEnd w:id="572"/>
      <w:r>
        <w:rPr>
          <w:cs/>
          <w:lang w:val="th-TH"/>
        </w:rPr>
        <w:t xml:space="preserve">เป็นค่าที่วัดความสัมพันธ์ ผู้วิจัยเลือกใช้สถิติสัมประสิทธิ์สหสัมพันธ์แบบเพียร์สัน </w:t>
      </w:r>
      <w:r>
        <w:rPr>
          <w:cs/>
        </w:rPr>
        <w:t>(</w:t>
      </w:r>
      <w:r>
        <w:t>Pearson product-moment</w:t>
      </w:r>
      <w:r>
        <w:rPr>
          <w:rFonts w:hint="cs"/>
          <w:cs/>
        </w:rPr>
        <w:t xml:space="preserve"> </w:t>
      </w:r>
      <w:r>
        <w:t xml:space="preserve">correlation coefficient) </w:t>
      </w:r>
      <w:r>
        <w:rPr>
          <w:cs/>
          <w:lang w:val="th-TH"/>
        </w:rPr>
        <w:t>เพื่อทดสอบสมมติฐาน เนื่องจากระดับของตัวแปรที่ใช้เป็นระดับอันตราภาค และสามารถคำนวณได้ทั้งตัวแปรอิสระและตัวแปรตาม</w:t>
      </w:r>
    </w:p>
    <w:p w14:paraId="3ED26D69" w14:textId="77777777" w:rsidR="004F4611" w:rsidRDefault="004F4611" w:rsidP="00A611E6">
      <w:pPr>
        <w:pStyle w:val="5175"/>
      </w:pPr>
    </w:p>
    <w:p w14:paraId="2C950F91" w14:textId="77777777" w:rsidR="0063440B" w:rsidRDefault="0063440B" w:rsidP="00BB4BB3">
      <w:pPr>
        <w:pStyle w:val="5175"/>
        <w:rPr>
          <w:cs/>
        </w:rPr>
        <w:sectPr w:rsidR="0063440B" w:rsidSect="00DC6A82">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52247643" w14:textId="066E80BD" w:rsidR="00BB4BB3" w:rsidRDefault="00BB4BB3" w:rsidP="00A611E6">
      <w:pPr>
        <w:pStyle w:val="1"/>
      </w:pPr>
      <w:bookmarkStart w:id="573" w:name="_Toc1071711"/>
      <w:bookmarkStart w:id="574" w:name="_Toc196989127"/>
      <w:bookmarkStart w:id="575" w:name="_Toc197728438"/>
      <w:bookmarkStart w:id="576" w:name="_Toc198196069"/>
      <w:bookmarkStart w:id="577" w:name="_Toc199008692"/>
      <w:r>
        <w:rPr>
          <w:rFonts w:hint="cs"/>
          <w:cs/>
        </w:rPr>
        <w:lastRenderedPageBreak/>
        <w:t>บทที่ ๔</w:t>
      </w:r>
      <w:bookmarkEnd w:id="573"/>
      <w:bookmarkEnd w:id="574"/>
      <w:bookmarkEnd w:id="575"/>
      <w:bookmarkEnd w:id="576"/>
      <w:bookmarkEnd w:id="577"/>
    </w:p>
    <w:p w14:paraId="5BD9DC8D" w14:textId="77777777" w:rsidR="00BB4BB3" w:rsidRDefault="00BB4BB3" w:rsidP="00BB4BB3">
      <w:pPr>
        <w:pStyle w:val="7"/>
      </w:pPr>
    </w:p>
    <w:p w14:paraId="4FEF02DC" w14:textId="0EF1ACE9" w:rsidR="00BB4BB3" w:rsidRDefault="00A611E6" w:rsidP="00BB4BB3">
      <w:pPr>
        <w:pStyle w:val="81"/>
      </w:pPr>
      <w:bookmarkStart w:id="578" w:name="_Toc47929714"/>
      <w:bookmarkStart w:id="579" w:name="_Toc199008693"/>
      <w:r w:rsidRPr="000735F7">
        <w:rPr>
          <w:cs/>
        </w:rPr>
        <w:t>ผลการวิเคราะห์ข้อมูล</w:t>
      </w:r>
      <w:bookmarkEnd w:id="578"/>
      <w:bookmarkEnd w:id="579"/>
    </w:p>
    <w:p w14:paraId="1F4D9282" w14:textId="77777777" w:rsidR="00BB4BB3" w:rsidRDefault="00BB4BB3" w:rsidP="00BB4BB3">
      <w:pPr>
        <w:pStyle w:val="7"/>
      </w:pPr>
    </w:p>
    <w:p w14:paraId="26300A2B" w14:textId="740A8CCE" w:rsidR="00160DBA" w:rsidRDefault="007A73F6" w:rsidP="00160DBA">
      <w:pPr>
        <w:pStyle w:val="5175"/>
      </w:pPr>
      <w:r w:rsidRPr="00C91A1A">
        <w:rPr>
          <w:cs/>
        </w:rPr>
        <w:t>การศึกษาวิจัยเรื่อง</w:t>
      </w:r>
      <w:r w:rsidRPr="00727FE9">
        <w:rPr>
          <w:cs/>
        </w:rPr>
        <w:t xml:space="preserve"> “การบูรณาการหลักสุจริตธรรมเพื่อส่งเสริมพฤติกรรมทางการเมืองของประชาชนในการเลือกตั้งสมาชิกสภาผู้แทนราษฎรเขตเลือกตั้งที่ ๑ จังหวัดแพร่” </w:t>
      </w:r>
      <w:r w:rsidR="004B451F" w:rsidRPr="004B451F">
        <w:rPr>
          <w:cs/>
        </w:rPr>
        <w:t>มีวัตถุประสงค์ในการวิจัย ดังนี้</w:t>
      </w:r>
      <w:r w:rsidR="00682AA2">
        <w:rPr>
          <w:rFonts w:hint="cs"/>
          <w:cs/>
        </w:rPr>
        <w:t xml:space="preserve"> (</w:t>
      </w:r>
      <w:r w:rsidR="00682AA2">
        <w:rPr>
          <w:cs/>
        </w:rPr>
        <w:t>๑</w:t>
      </w:r>
      <w:r w:rsidR="00682AA2">
        <w:rPr>
          <w:rFonts w:hint="cs"/>
          <w:cs/>
        </w:rPr>
        <w:t xml:space="preserve">) </w:t>
      </w:r>
      <w:r w:rsidR="00682AA2">
        <w:rPr>
          <w:cs/>
        </w:rPr>
        <w:t>เพื่อศึกษาระดับพฤติกรรมทางการเมืองของประชาชนในการเลือกตั้งสมาชิกสภาผู้แทนราษฎรเขตเลือกตั้งที่ ๑ จังหวัดแพร่</w:t>
      </w:r>
      <w:r w:rsidR="00682AA2">
        <w:rPr>
          <w:rFonts w:hint="cs"/>
          <w:cs/>
        </w:rPr>
        <w:t xml:space="preserve"> (</w:t>
      </w:r>
      <w:r w:rsidR="00682AA2">
        <w:rPr>
          <w:cs/>
        </w:rPr>
        <w:t>๒</w:t>
      </w:r>
      <w:r w:rsidR="00682AA2">
        <w:rPr>
          <w:rFonts w:hint="cs"/>
          <w:cs/>
        </w:rPr>
        <w:t>)</w:t>
      </w:r>
      <w:r w:rsidR="00682AA2">
        <w:rPr>
          <w:cs/>
        </w:rPr>
        <w:t xml:space="preserve"> เพื่อศึกษาความสัมพันธ์ระหว่างหลักสุจริตธรรมกับพฤติกรรมทางการเมืองของประชาชนในการเลือกตั้งสมาชิกสภาผู้แทนราษฎรเขตเลือกตั้งที่ ๑ จังหวัดแพร่</w:t>
      </w:r>
      <w:r w:rsidR="00160DBA">
        <w:rPr>
          <w:rFonts w:hint="cs"/>
          <w:cs/>
        </w:rPr>
        <w:t xml:space="preserve"> </w:t>
      </w:r>
      <w:r w:rsidR="00682AA2">
        <w:rPr>
          <w:rFonts w:hint="cs"/>
          <w:cs/>
        </w:rPr>
        <w:t>(</w:t>
      </w:r>
      <w:r w:rsidR="00682AA2">
        <w:rPr>
          <w:cs/>
        </w:rPr>
        <w:t>๓</w:t>
      </w:r>
      <w:r w:rsidR="00682AA2">
        <w:rPr>
          <w:rFonts w:hint="cs"/>
          <w:cs/>
        </w:rPr>
        <w:t>)</w:t>
      </w:r>
      <w:r w:rsidR="00682AA2">
        <w:rPr>
          <w:cs/>
        </w:rPr>
        <w:t xml:space="preserve"> เพื่อเสนอแนวทางการบูรณาการหลักสุจริตธรรมเพื่อส่งเสริมพฤติกรรมทางการเมืองของประชาชนในการเลือกตั้งสมาชิกสภาผู้แทนราษฎรเขตเลือกตั้งที่ ๑ จังหวัดแพร่</w:t>
      </w:r>
      <w:r w:rsidR="004B451F" w:rsidRPr="004B451F">
        <w:rPr>
          <w:cs/>
        </w:rPr>
        <w:t xml:space="preserve"> </w:t>
      </w:r>
      <w:r w:rsidR="00682AA2">
        <w:rPr>
          <w:cs/>
        </w:rPr>
        <w:br/>
      </w:r>
      <w:r w:rsidR="00160DBA" w:rsidRPr="00382E04">
        <w:rPr>
          <w:cs/>
        </w:rPr>
        <w:t xml:space="preserve">ซึ่งผู้วิจัยได้จัดลำดับการนำเสนอผลการวิเคราะห์ข้อมูลจากแบบสอบถามที่แจกทั้งหมด </w:t>
      </w:r>
      <w:r w:rsidR="00160DBA" w:rsidRPr="00C91A1A">
        <w:rPr>
          <w:cs/>
        </w:rPr>
        <w:t>๓</w:t>
      </w:r>
      <w:r w:rsidR="00160DBA">
        <w:rPr>
          <w:rFonts w:hint="cs"/>
          <w:cs/>
        </w:rPr>
        <w:t>๖๗</w:t>
      </w:r>
      <w:r w:rsidR="00160DBA" w:rsidRPr="00382E04">
        <w:t xml:space="preserve"> </w:t>
      </w:r>
      <w:r w:rsidR="00160DBA" w:rsidRPr="00382E04">
        <w:rPr>
          <w:cs/>
        </w:rPr>
        <w:t xml:space="preserve">ฉบับ ได้รับกลับคืนและเป็นแบบสอบถามที่สมบูรณ์ที่สุด จำนวน </w:t>
      </w:r>
      <w:r w:rsidR="00160DBA" w:rsidRPr="00C91A1A">
        <w:rPr>
          <w:cs/>
        </w:rPr>
        <w:t>๓</w:t>
      </w:r>
      <w:r w:rsidR="00160DBA">
        <w:rPr>
          <w:rFonts w:hint="cs"/>
          <w:cs/>
        </w:rPr>
        <w:t>๖๗</w:t>
      </w:r>
      <w:r w:rsidR="00160DBA" w:rsidRPr="00382E04">
        <w:t xml:space="preserve"> </w:t>
      </w:r>
      <w:r w:rsidR="00160DBA" w:rsidRPr="00382E04">
        <w:rPr>
          <w:cs/>
        </w:rPr>
        <w:t xml:space="preserve">ฉบับ คิดเป็นร้อยละ ๑๐๐ </w:t>
      </w:r>
      <w:r w:rsidR="00B70843">
        <w:rPr>
          <w:cs/>
        </w:rPr>
        <w:br/>
      </w:r>
      <w:r w:rsidR="00160DBA" w:rsidRPr="00382E04">
        <w:rPr>
          <w:cs/>
        </w:rPr>
        <w:t>โดยกำหนดการนำเสนอผลการวิเคราะห์ข้อมูลตามลำดับต่อไปนี้</w:t>
      </w:r>
    </w:p>
    <w:p w14:paraId="63E599BE" w14:textId="63CAC196" w:rsidR="007A73F6" w:rsidRDefault="007A73F6" w:rsidP="007A73F6">
      <w:pPr>
        <w:pStyle w:val="5175"/>
      </w:pPr>
      <w:r>
        <w:rPr>
          <w:rFonts w:hint="cs"/>
          <w:cs/>
        </w:rPr>
        <w:t xml:space="preserve">๔.๑ </w:t>
      </w:r>
      <w:r>
        <w:rPr>
          <w:cs/>
        </w:rPr>
        <w:t>ระดับ</w:t>
      </w:r>
      <w:r w:rsidRPr="00727FE9">
        <w:rPr>
          <w:cs/>
        </w:rPr>
        <w:t>พฤติกรรมทางการเมืองของประชาชนในการเลือกตั้งสมาชิกสภาผู้แทนราษฎรเขตเลือกตั้งที่ ๑ จังหวัดแพร่</w:t>
      </w:r>
    </w:p>
    <w:p w14:paraId="7A47F4BF" w14:textId="34309789" w:rsidR="007A73F6" w:rsidRDefault="007A73F6" w:rsidP="007A73F6">
      <w:pPr>
        <w:pStyle w:val="5175"/>
      </w:pPr>
      <w:r w:rsidRPr="000735F7">
        <w:rPr>
          <w:cs/>
        </w:rPr>
        <w:t xml:space="preserve">๔.๒ </w:t>
      </w:r>
      <w:r>
        <w:rPr>
          <w:cs/>
        </w:rPr>
        <w:t>ความสัมพันธ์ระหว่างหลัก</w:t>
      </w:r>
      <w:r w:rsidRPr="00727FE9">
        <w:rPr>
          <w:spacing w:val="6"/>
          <w:cs/>
        </w:rPr>
        <w:t>สุจริตธรรมกับพฤติกรรมทางการเมือง</w:t>
      </w:r>
      <w:r w:rsidRPr="00727FE9">
        <w:rPr>
          <w:cs/>
        </w:rPr>
        <w:t>ของประชาชนในการเลือกตั้งสมาชิกสภาผู้แทนราษฎรเขตเลือกตั้งที่ ๑ จังหวัดแพร่</w:t>
      </w:r>
    </w:p>
    <w:p w14:paraId="358544B7" w14:textId="00394746" w:rsidR="007A73F6" w:rsidRPr="00AA66CB" w:rsidRDefault="007A73F6" w:rsidP="007A73F6">
      <w:pPr>
        <w:pStyle w:val="5175"/>
      </w:pPr>
      <w:r w:rsidRPr="00AA66CB">
        <w:rPr>
          <w:rFonts w:hint="cs"/>
          <w:cs/>
        </w:rPr>
        <w:t>๔</w:t>
      </w:r>
      <w:r w:rsidRPr="00AA66CB">
        <w:rPr>
          <w:cs/>
        </w:rPr>
        <w:t xml:space="preserve">.๓ </w:t>
      </w:r>
      <w:r w:rsidRPr="00AA66CB">
        <w:rPr>
          <w:rFonts w:hint="cs"/>
          <w:cs/>
        </w:rPr>
        <w:t>การ</w:t>
      </w:r>
      <w:r w:rsidRPr="00AA66CB">
        <w:rPr>
          <w:cs/>
        </w:rPr>
        <w:t>นำเสนอ</w:t>
      </w:r>
      <w:r w:rsidRPr="00727FE9">
        <w:rPr>
          <w:spacing w:val="-4"/>
          <w:cs/>
        </w:rPr>
        <w:t>แนวทางการบูรณาการหลักสุจริตธรรมเพื่อส่งเสริม</w:t>
      </w:r>
      <w:r w:rsidRPr="00BE7D2E">
        <w:rPr>
          <w:spacing w:val="4"/>
          <w:cs/>
        </w:rPr>
        <w:t>พฤติกรรมทางการเมืองของประชาชนในการเลือกตั้งสมาชิกสภาผู้แทนราษฎรเขตเลือกตั้งที่ ๑ จังหวัดแพร่</w:t>
      </w:r>
    </w:p>
    <w:p w14:paraId="54A9E7BD" w14:textId="77777777" w:rsidR="007A73F6" w:rsidRDefault="007A73F6" w:rsidP="007A73F6">
      <w:pPr>
        <w:pStyle w:val="5175"/>
      </w:pPr>
      <w:r w:rsidRPr="000735F7">
        <w:rPr>
          <w:cs/>
        </w:rPr>
        <w:t>๔.</w:t>
      </w:r>
      <w:r>
        <w:rPr>
          <w:rFonts w:hint="cs"/>
          <w:cs/>
        </w:rPr>
        <w:t>๔</w:t>
      </w:r>
      <w:r w:rsidRPr="000735F7">
        <w:rPr>
          <w:cs/>
        </w:rPr>
        <w:t xml:space="preserve"> องค์ความรู้จากการวิจัย</w:t>
      </w:r>
    </w:p>
    <w:p w14:paraId="4DF7B60B" w14:textId="46BB40E1" w:rsidR="00F54535" w:rsidRDefault="00F54535" w:rsidP="00F54535">
      <w:pPr>
        <w:pStyle w:val="625"/>
        <w:rPr>
          <w:cs/>
        </w:rPr>
      </w:pPr>
      <w:r>
        <w:rPr>
          <w:rFonts w:hint="cs"/>
          <w:cs/>
        </w:rPr>
        <w:t xml:space="preserve">๔.๔.๑ </w:t>
      </w:r>
      <w:r w:rsidR="00DC4B19" w:rsidRPr="00DC4B19">
        <w:rPr>
          <w:cs/>
        </w:rPr>
        <w:t>องค์ความรู้ที่ได้รับจากการวิจัย</w:t>
      </w:r>
    </w:p>
    <w:p w14:paraId="330F9E70" w14:textId="32B5CE5E" w:rsidR="00F54535" w:rsidRPr="0091124A" w:rsidRDefault="00F54535" w:rsidP="00F54535">
      <w:pPr>
        <w:pStyle w:val="625"/>
        <w:rPr>
          <w:cs/>
        </w:rPr>
      </w:pPr>
      <w:r>
        <w:rPr>
          <w:rFonts w:hint="cs"/>
          <w:cs/>
        </w:rPr>
        <w:t xml:space="preserve">๔.๔.๒ </w:t>
      </w:r>
      <w:r w:rsidR="00DC4B19" w:rsidRPr="00DC4B19">
        <w:rPr>
          <w:cs/>
        </w:rPr>
        <w:t>องค์ความรู้ที่ได้สังเคราะห์จากการวิจัย</w:t>
      </w:r>
    </w:p>
    <w:p w14:paraId="152C0D89" w14:textId="77777777" w:rsidR="007A73F6" w:rsidRDefault="007A73F6" w:rsidP="007A73F6">
      <w:pPr>
        <w:spacing w:before="0"/>
      </w:pPr>
    </w:p>
    <w:p w14:paraId="56100C5F" w14:textId="77777777" w:rsidR="007A73F6" w:rsidRPr="00727FE9" w:rsidRDefault="007A73F6" w:rsidP="007A73F6">
      <w:pPr>
        <w:spacing w:before="0"/>
      </w:pPr>
    </w:p>
    <w:p w14:paraId="40B77CEA" w14:textId="77777777" w:rsidR="007A73F6" w:rsidRDefault="007A73F6" w:rsidP="007A73F6">
      <w:pPr>
        <w:pStyle w:val="5175"/>
        <w:ind w:firstLine="0"/>
      </w:pPr>
    </w:p>
    <w:p w14:paraId="72A9C421" w14:textId="13530792" w:rsidR="007A73F6" w:rsidRDefault="007A73F6" w:rsidP="007A73F6">
      <w:pPr>
        <w:pStyle w:val="2"/>
      </w:pPr>
      <w:bookmarkStart w:id="580" w:name="_Toc189136100"/>
      <w:bookmarkStart w:id="581" w:name="_Toc199008694"/>
      <w:r w:rsidRPr="006541DD">
        <w:rPr>
          <w:cs/>
        </w:rPr>
        <w:lastRenderedPageBreak/>
        <w:t xml:space="preserve">๔.๑ </w:t>
      </w:r>
      <w:bookmarkStart w:id="582" w:name="_Hlk185338885"/>
      <w:r w:rsidRPr="00BA7FCB">
        <w:rPr>
          <w:cs/>
        </w:rPr>
        <w:t>ระดับพฤติกรรมทางการเมืองของประชาชนในการเลือกตั้งสมาชิกสภาผู้แทนราษฎรเขตเลือกตั้งที่ ๑ จังหวัดแพร่</w:t>
      </w:r>
      <w:bookmarkEnd w:id="580"/>
      <w:bookmarkEnd w:id="581"/>
      <w:bookmarkEnd w:id="582"/>
    </w:p>
    <w:p w14:paraId="75D628CF" w14:textId="289FE883" w:rsidR="007A73F6" w:rsidRDefault="007A73F6" w:rsidP="007A73F6">
      <w:pPr>
        <w:pStyle w:val="3"/>
      </w:pPr>
      <w:bookmarkStart w:id="583" w:name="_Toc196989130"/>
      <w:bookmarkStart w:id="584" w:name="_Toc197728441"/>
      <w:bookmarkStart w:id="585" w:name="_Toc198196072"/>
      <w:bookmarkStart w:id="586" w:name="_Toc199008695"/>
      <w:r w:rsidRPr="005B16F8">
        <w:rPr>
          <w:rFonts w:hint="cs"/>
          <w:cs/>
        </w:rPr>
        <w:t xml:space="preserve">๔.๑.๑ </w:t>
      </w:r>
      <w:r w:rsidR="00685E1E">
        <w:rPr>
          <w:cs/>
        </w:rPr>
        <w:t>ปัจจัยส่วนบุคคลของ</w:t>
      </w:r>
      <w:r w:rsidRPr="005B16F8">
        <w:rPr>
          <w:cs/>
        </w:rPr>
        <w:t>ผู้ตอบแบบสอบถาม</w:t>
      </w:r>
      <w:bookmarkEnd w:id="583"/>
      <w:bookmarkEnd w:id="584"/>
      <w:bookmarkEnd w:id="585"/>
      <w:bookmarkEnd w:id="586"/>
    </w:p>
    <w:p w14:paraId="33E89319" w14:textId="14B5CA05" w:rsidR="007A73F6" w:rsidRPr="001E07FD" w:rsidRDefault="007A73F6" w:rsidP="007A73F6">
      <w:pPr>
        <w:pStyle w:val="5175"/>
      </w:pPr>
      <w:r w:rsidRPr="00864D44">
        <w:rPr>
          <w:cs/>
        </w:rPr>
        <w:t>ปัจจัยส่วนบุคคลของผู้ตอบแบบสอบถามจำนวน ๓</w:t>
      </w:r>
      <w:r>
        <w:rPr>
          <w:rFonts w:hint="cs"/>
          <w:cs/>
        </w:rPr>
        <w:t>๖๗</w:t>
      </w:r>
      <w:r w:rsidRPr="00864D44">
        <w:rPr>
          <w:cs/>
        </w:rPr>
        <w:t xml:space="preserve"> คน จำแนกตาม เพศ อายุ </w:t>
      </w:r>
      <w:r>
        <w:rPr>
          <w:rFonts w:hint="cs"/>
          <w:cs/>
        </w:rPr>
        <w:t>ระดับ</w:t>
      </w:r>
      <w:r w:rsidRPr="00864D44">
        <w:rPr>
          <w:cs/>
        </w:rPr>
        <w:t>การศึกษา อาชีพ และรายได้</w:t>
      </w:r>
      <w:r>
        <w:rPr>
          <w:rFonts w:hint="cs"/>
          <w:cs/>
        </w:rPr>
        <w:t>ต่อเดือน</w:t>
      </w:r>
      <w:r w:rsidRPr="00864D44">
        <w:rPr>
          <w:cs/>
        </w:rPr>
        <w:t xml:space="preserve"> ด้วยการแสดงความถี่ และร้อยละ </w:t>
      </w:r>
      <w:r>
        <w:rPr>
          <w:rFonts w:hint="cs"/>
          <w:cs/>
        </w:rPr>
        <w:t>ดังตารางต่อไปนี้</w:t>
      </w:r>
    </w:p>
    <w:p w14:paraId="7C5FF055" w14:textId="2E6CE11D" w:rsidR="007A73F6" w:rsidRDefault="00E8767C" w:rsidP="00E8767C">
      <w:pPr>
        <w:pStyle w:val="af9"/>
        <w:ind w:firstLine="0"/>
      </w:pPr>
      <w:bookmarkStart w:id="587" w:name="_Toc198993887"/>
      <w:r w:rsidRPr="00E8767C">
        <w:rPr>
          <w:cs/>
        </w:rPr>
        <w:t xml:space="preserve">ตารางที่ </w:t>
      </w:r>
      <w:r w:rsidRPr="00E8767C">
        <w:rPr>
          <w:rFonts w:hint="cs"/>
          <w:cs/>
        </w:rPr>
        <w:t>๔.</w:t>
      </w:r>
      <w:fldSimple w:instr=" SEQ ตา \* THAIARABIC ">
        <w:r w:rsidR="002E0DC3">
          <w:rPr>
            <w:noProof/>
            <w:cs/>
          </w:rPr>
          <w:t>๑</w:t>
        </w:r>
      </w:fldSimple>
      <w:r w:rsidR="007A73F6" w:rsidRPr="00970A7D">
        <w:rPr>
          <w:cs/>
        </w:rPr>
        <w:t xml:space="preserve"> </w:t>
      </w:r>
      <w:r w:rsidR="007A73F6" w:rsidRPr="00E8767C">
        <w:rPr>
          <w:b w:val="0"/>
          <w:bCs w:val="0"/>
          <w:cs/>
        </w:rPr>
        <w:t>จำนวนและค่าร้อยละ</w:t>
      </w:r>
      <w:r w:rsidR="00FA4475" w:rsidRPr="00FA4475">
        <w:rPr>
          <w:b w:val="0"/>
          <w:bCs w:val="0"/>
          <w:cs/>
        </w:rPr>
        <w:t>ของปัจจัยส่วนบุคคล</w:t>
      </w:r>
      <w:r w:rsidR="007A73F6" w:rsidRPr="00E8767C">
        <w:rPr>
          <w:b w:val="0"/>
          <w:bCs w:val="0"/>
          <w:cs/>
        </w:rPr>
        <w:t>ของผู้ตอบแบบสอบถาม</w:t>
      </w:r>
      <w:bookmarkEnd w:id="587"/>
    </w:p>
    <w:p w14:paraId="0793ED4F" w14:textId="77777777" w:rsidR="007A73F6" w:rsidRDefault="007A73F6" w:rsidP="007A73F6">
      <w:pPr>
        <w:pStyle w:val="5175"/>
        <w:ind w:left="6480" w:firstLine="720"/>
        <w:jc w:val="both"/>
      </w:pPr>
      <w:r w:rsidRPr="00D46E07">
        <w:rPr>
          <w:cs/>
        </w:rPr>
        <w:t>(</w:t>
      </w:r>
      <w:r w:rsidRPr="00D46E07">
        <w:t xml:space="preserve">n = </w:t>
      </w:r>
      <w:r w:rsidRPr="00D46E07">
        <w:rPr>
          <w:cs/>
        </w:rPr>
        <w:t>๓</w:t>
      </w:r>
      <w:r>
        <w:rPr>
          <w:rFonts w:hint="cs"/>
          <w:cs/>
        </w:rPr>
        <w:t>๖๗</w:t>
      </w:r>
      <w:r w:rsidRPr="00D46E07">
        <w:rPr>
          <w:cs/>
        </w:rPr>
        <w:t>)</w:t>
      </w:r>
    </w:p>
    <w:tbl>
      <w:tblPr>
        <w:tblStyle w:val="ac"/>
        <w:tblW w:w="0" w:type="auto"/>
        <w:tblLook w:val="04A0" w:firstRow="1" w:lastRow="0" w:firstColumn="1" w:lastColumn="0" w:noHBand="0" w:noVBand="1"/>
      </w:tblPr>
      <w:tblGrid>
        <w:gridCol w:w="846"/>
        <w:gridCol w:w="2472"/>
        <w:gridCol w:w="1659"/>
        <w:gridCol w:w="1659"/>
        <w:gridCol w:w="1660"/>
      </w:tblGrid>
      <w:tr w:rsidR="007A73F6" w14:paraId="03DA0594" w14:textId="77777777" w:rsidTr="00720F01">
        <w:tc>
          <w:tcPr>
            <w:tcW w:w="846" w:type="dxa"/>
            <w:tcBorders>
              <w:top w:val="double" w:sz="4" w:space="0" w:color="auto"/>
              <w:left w:val="nil"/>
              <w:bottom w:val="single" w:sz="4" w:space="0" w:color="auto"/>
              <w:right w:val="nil"/>
            </w:tcBorders>
          </w:tcPr>
          <w:p w14:paraId="5103B010" w14:textId="77777777" w:rsidR="007A73F6" w:rsidRPr="000804E1" w:rsidRDefault="007A73F6" w:rsidP="00720F01">
            <w:pPr>
              <w:pStyle w:val="5175"/>
              <w:ind w:firstLine="0"/>
              <w:jc w:val="center"/>
              <w:rPr>
                <w:b/>
                <w:bCs/>
              </w:rPr>
            </w:pPr>
            <w:r w:rsidRPr="000804E1">
              <w:rPr>
                <w:rFonts w:hint="cs"/>
                <w:b/>
                <w:bCs/>
                <w:cs/>
              </w:rPr>
              <w:t>ลำดับ</w:t>
            </w:r>
          </w:p>
        </w:tc>
        <w:tc>
          <w:tcPr>
            <w:tcW w:w="2472" w:type="dxa"/>
            <w:tcBorders>
              <w:top w:val="double" w:sz="4" w:space="0" w:color="auto"/>
              <w:left w:val="nil"/>
              <w:bottom w:val="single" w:sz="4" w:space="0" w:color="auto"/>
              <w:right w:val="nil"/>
            </w:tcBorders>
          </w:tcPr>
          <w:p w14:paraId="158630C7" w14:textId="77777777" w:rsidR="007A73F6" w:rsidRPr="000804E1" w:rsidRDefault="007A73F6" w:rsidP="00720F01">
            <w:pPr>
              <w:pStyle w:val="5175"/>
              <w:ind w:firstLine="0"/>
              <w:jc w:val="center"/>
              <w:rPr>
                <w:b/>
                <w:bCs/>
              </w:rPr>
            </w:pPr>
            <w:r w:rsidRPr="000804E1">
              <w:rPr>
                <w:b/>
                <w:bCs/>
                <w:cs/>
              </w:rPr>
              <w:t>ปัจจัยส่วนบุคคล</w:t>
            </w:r>
          </w:p>
        </w:tc>
        <w:tc>
          <w:tcPr>
            <w:tcW w:w="1659" w:type="dxa"/>
            <w:tcBorders>
              <w:top w:val="double" w:sz="4" w:space="0" w:color="auto"/>
              <w:left w:val="nil"/>
              <w:bottom w:val="single" w:sz="4" w:space="0" w:color="auto"/>
              <w:right w:val="nil"/>
            </w:tcBorders>
          </w:tcPr>
          <w:p w14:paraId="580A0966" w14:textId="77777777" w:rsidR="007A73F6" w:rsidRPr="000804E1" w:rsidRDefault="007A73F6" w:rsidP="00720F01">
            <w:pPr>
              <w:pStyle w:val="5175"/>
              <w:ind w:firstLine="0"/>
              <w:jc w:val="center"/>
              <w:rPr>
                <w:b/>
                <w:bCs/>
              </w:rPr>
            </w:pPr>
          </w:p>
        </w:tc>
        <w:tc>
          <w:tcPr>
            <w:tcW w:w="1659" w:type="dxa"/>
            <w:tcBorders>
              <w:top w:val="double" w:sz="4" w:space="0" w:color="auto"/>
              <w:left w:val="nil"/>
              <w:bottom w:val="single" w:sz="4" w:space="0" w:color="auto"/>
              <w:right w:val="nil"/>
            </w:tcBorders>
          </w:tcPr>
          <w:p w14:paraId="1417765C" w14:textId="77777777" w:rsidR="007A73F6" w:rsidRPr="000804E1" w:rsidRDefault="007A73F6" w:rsidP="00720F01">
            <w:pPr>
              <w:pStyle w:val="5175"/>
              <w:ind w:firstLine="0"/>
              <w:jc w:val="center"/>
              <w:rPr>
                <w:b/>
                <w:bCs/>
              </w:rPr>
            </w:pPr>
            <w:r w:rsidRPr="000804E1">
              <w:rPr>
                <w:b/>
                <w:bCs/>
                <w:cs/>
              </w:rPr>
              <w:t>จำนวน</w:t>
            </w:r>
          </w:p>
        </w:tc>
        <w:tc>
          <w:tcPr>
            <w:tcW w:w="1660" w:type="dxa"/>
            <w:tcBorders>
              <w:top w:val="double" w:sz="4" w:space="0" w:color="auto"/>
              <w:left w:val="nil"/>
              <w:bottom w:val="single" w:sz="4" w:space="0" w:color="auto"/>
              <w:right w:val="nil"/>
            </w:tcBorders>
          </w:tcPr>
          <w:p w14:paraId="632454E7" w14:textId="77777777" w:rsidR="007A73F6" w:rsidRPr="000804E1" w:rsidRDefault="007A73F6" w:rsidP="00720F01">
            <w:pPr>
              <w:pStyle w:val="5175"/>
              <w:ind w:firstLine="0"/>
              <w:jc w:val="center"/>
              <w:rPr>
                <w:b/>
                <w:bCs/>
              </w:rPr>
            </w:pPr>
            <w:r w:rsidRPr="000804E1">
              <w:rPr>
                <w:b/>
                <w:bCs/>
                <w:cs/>
              </w:rPr>
              <w:t>ร้อยละ</w:t>
            </w:r>
          </w:p>
        </w:tc>
      </w:tr>
      <w:tr w:rsidR="007A73F6" w14:paraId="0818522B" w14:textId="77777777" w:rsidTr="00720F01">
        <w:tc>
          <w:tcPr>
            <w:tcW w:w="846" w:type="dxa"/>
            <w:tcBorders>
              <w:left w:val="nil"/>
              <w:bottom w:val="nil"/>
              <w:right w:val="nil"/>
            </w:tcBorders>
          </w:tcPr>
          <w:p w14:paraId="5E14A235" w14:textId="77777777" w:rsidR="007A73F6" w:rsidRPr="00497374" w:rsidRDefault="007A73F6" w:rsidP="00720F01">
            <w:pPr>
              <w:pStyle w:val="5175"/>
              <w:ind w:firstLine="0"/>
              <w:jc w:val="center"/>
              <w:rPr>
                <w:b/>
                <w:bCs/>
              </w:rPr>
            </w:pPr>
            <w:r w:rsidRPr="00497374">
              <w:rPr>
                <w:rFonts w:hint="cs"/>
                <w:b/>
                <w:bCs/>
                <w:cs/>
              </w:rPr>
              <w:t>๑</w:t>
            </w:r>
          </w:p>
        </w:tc>
        <w:tc>
          <w:tcPr>
            <w:tcW w:w="2472" w:type="dxa"/>
            <w:tcBorders>
              <w:left w:val="nil"/>
              <w:bottom w:val="nil"/>
              <w:right w:val="nil"/>
            </w:tcBorders>
          </w:tcPr>
          <w:p w14:paraId="589FA1DF" w14:textId="77777777" w:rsidR="007A73F6" w:rsidRPr="00497374" w:rsidRDefault="007A73F6" w:rsidP="00720F01">
            <w:pPr>
              <w:pStyle w:val="5175"/>
              <w:ind w:firstLine="0"/>
              <w:jc w:val="center"/>
              <w:rPr>
                <w:b/>
                <w:bCs/>
              </w:rPr>
            </w:pPr>
            <w:r w:rsidRPr="00497374">
              <w:rPr>
                <w:rFonts w:hint="cs"/>
                <w:b/>
                <w:bCs/>
                <w:cs/>
              </w:rPr>
              <w:t>เพศ</w:t>
            </w:r>
          </w:p>
        </w:tc>
        <w:tc>
          <w:tcPr>
            <w:tcW w:w="1659" w:type="dxa"/>
            <w:tcBorders>
              <w:left w:val="nil"/>
              <w:bottom w:val="nil"/>
              <w:right w:val="nil"/>
            </w:tcBorders>
          </w:tcPr>
          <w:p w14:paraId="7F11C0F3" w14:textId="77777777" w:rsidR="007A73F6" w:rsidRDefault="007A73F6" w:rsidP="00720F01">
            <w:pPr>
              <w:pStyle w:val="5175"/>
              <w:ind w:firstLine="0"/>
              <w:jc w:val="left"/>
            </w:pPr>
          </w:p>
        </w:tc>
        <w:tc>
          <w:tcPr>
            <w:tcW w:w="1659" w:type="dxa"/>
            <w:tcBorders>
              <w:left w:val="nil"/>
              <w:bottom w:val="nil"/>
              <w:right w:val="nil"/>
            </w:tcBorders>
          </w:tcPr>
          <w:p w14:paraId="67241B6B" w14:textId="77777777" w:rsidR="007A73F6" w:rsidRDefault="007A73F6" w:rsidP="00720F01">
            <w:pPr>
              <w:pStyle w:val="5175"/>
              <w:ind w:firstLine="0"/>
              <w:jc w:val="left"/>
            </w:pPr>
          </w:p>
        </w:tc>
        <w:tc>
          <w:tcPr>
            <w:tcW w:w="1660" w:type="dxa"/>
            <w:tcBorders>
              <w:left w:val="nil"/>
              <w:bottom w:val="nil"/>
              <w:right w:val="nil"/>
            </w:tcBorders>
          </w:tcPr>
          <w:p w14:paraId="6F3CBC7F" w14:textId="77777777" w:rsidR="007A73F6" w:rsidRDefault="007A73F6" w:rsidP="00720F01">
            <w:pPr>
              <w:pStyle w:val="5175"/>
              <w:ind w:firstLine="0"/>
              <w:jc w:val="left"/>
            </w:pPr>
          </w:p>
        </w:tc>
      </w:tr>
      <w:tr w:rsidR="007A73F6" w14:paraId="7F5FB612" w14:textId="77777777" w:rsidTr="00720F01">
        <w:tc>
          <w:tcPr>
            <w:tcW w:w="846" w:type="dxa"/>
            <w:tcBorders>
              <w:top w:val="nil"/>
              <w:left w:val="nil"/>
              <w:bottom w:val="nil"/>
              <w:right w:val="nil"/>
            </w:tcBorders>
          </w:tcPr>
          <w:p w14:paraId="2815032E" w14:textId="77777777" w:rsidR="007A73F6" w:rsidRDefault="007A73F6" w:rsidP="00720F01">
            <w:pPr>
              <w:pStyle w:val="5175"/>
              <w:ind w:firstLine="0"/>
              <w:jc w:val="left"/>
            </w:pPr>
          </w:p>
        </w:tc>
        <w:tc>
          <w:tcPr>
            <w:tcW w:w="2472" w:type="dxa"/>
            <w:tcBorders>
              <w:top w:val="nil"/>
              <w:left w:val="nil"/>
              <w:bottom w:val="nil"/>
              <w:right w:val="nil"/>
            </w:tcBorders>
          </w:tcPr>
          <w:p w14:paraId="4927C118" w14:textId="77777777" w:rsidR="007A73F6" w:rsidRDefault="007A73F6" w:rsidP="00720F01">
            <w:pPr>
              <w:pStyle w:val="5175"/>
              <w:ind w:firstLine="0"/>
              <w:jc w:val="center"/>
            </w:pPr>
            <w:r>
              <w:rPr>
                <w:rFonts w:hint="cs"/>
                <w:cs/>
              </w:rPr>
              <w:t>ชาย</w:t>
            </w:r>
          </w:p>
        </w:tc>
        <w:tc>
          <w:tcPr>
            <w:tcW w:w="1659" w:type="dxa"/>
            <w:tcBorders>
              <w:top w:val="nil"/>
              <w:left w:val="nil"/>
              <w:bottom w:val="nil"/>
              <w:right w:val="nil"/>
            </w:tcBorders>
          </w:tcPr>
          <w:p w14:paraId="15279734" w14:textId="77777777" w:rsidR="007A73F6" w:rsidRDefault="007A73F6" w:rsidP="00720F01">
            <w:pPr>
              <w:pStyle w:val="5175"/>
              <w:ind w:firstLine="0"/>
              <w:jc w:val="left"/>
            </w:pPr>
          </w:p>
        </w:tc>
        <w:tc>
          <w:tcPr>
            <w:tcW w:w="1659" w:type="dxa"/>
            <w:tcBorders>
              <w:top w:val="nil"/>
              <w:left w:val="nil"/>
              <w:bottom w:val="nil"/>
              <w:right w:val="nil"/>
            </w:tcBorders>
          </w:tcPr>
          <w:p w14:paraId="2AE0656E" w14:textId="77777777" w:rsidR="007A73F6" w:rsidRPr="0054479B" w:rsidRDefault="007A73F6" w:rsidP="00720F01">
            <w:pPr>
              <w:pStyle w:val="5175"/>
              <w:ind w:firstLine="0"/>
              <w:jc w:val="center"/>
              <w:rPr>
                <w:cs/>
              </w:rPr>
            </w:pPr>
            <w:r w:rsidRPr="0054479B">
              <w:rPr>
                <w:rFonts w:hint="cs"/>
                <w:cs/>
              </w:rPr>
              <w:t>๑๕</w:t>
            </w:r>
            <w:r>
              <w:rPr>
                <w:rFonts w:hint="cs"/>
                <w:cs/>
              </w:rPr>
              <w:t>๗</w:t>
            </w:r>
          </w:p>
        </w:tc>
        <w:tc>
          <w:tcPr>
            <w:tcW w:w="1660" w:type="dxa"/>
            <w:tcBorders>
              <w:top w:val="nil"/>
              <w:left w:val="nil"/>
              <w:bottom w:val="nil"/>
              <w:right w:val="nil"/>
            </w:tcBorders>
          </w:tcPr>
          <w:p w14:paraId="7DA007FF" w14:textId="77777777" w:rsidR="007A73F6" w:rsidRPr="0054479B" w:rsidRDefault="007A73F6" w:rsidP="00720F01">
            <w:pPr>
              <w:pStyle w:val="5175"/>
              <w:ind w:firstLine="0"/>
              <w:jc w:val="center"/>
            </w:pPr>
            <w:r w:rsidRPr="0054479B">
              <w:rPr>
                <w:rFonts w:hint="cs"/>
                <w:cs/>
              </w:rPr>
              <w:t>๔๒.</w:t>
            </w:r>
            <w:r>
              <w:rPr>
                <w:rFonts w:hint="cs"/>
                <w:cs/>
              </w:rPr>
              <w:t>๗๘</w:t>
            </w:r>
          </w:p>
        </w:tc>
      </w:tr>
      <w:tr w:rsidR="007A73F6" w14:paraId="0E122B2D" w14:textId="77777777" w:rsidTr="00720F01">
        <w:tc>
          <w:tcPr>
            <w:tcW w:w="846" w:type="dxa"/>
            <w:tcBorders>
              <w:top w:val="nil"/>
              <w:left w:val="nil"/>
              <w:bottom w:val="nil"/>
              <w:right w:val="nil"/>
            </w:tcBorders>
          </w:tcPr>
          <w:p w14:paraId="15D8DB3C" w14:textId="77777777" w:rsidR="007A73F6" w:rsidRDefault="007A73F6" w:rsidP="00720F01">
            <w:pPr>
              <w:pStyle w:val="5175"/>
              <w:ind w:firstLine="0"/>
              <w:jc w:val="left"/>
            </w:pPr>
          </w:p>
        </w:tc>
        <w:tc>
          <w:tcPr>
            <w:tcW w:w="2472" w:type="dxa"/>
            <w:tcBorders>
              <w:top w:val="nil"/>
              <w:left w:val="nil"/>
              <w:bottom w:val="nil"/>
              <w:right w:val="nil"/>
            </w:tcBorders>
          </w:tcPr>
          <w:p w14:paraId="3B5F48AA" w14:textId="77777777" w:rsidR="007A73F6" w:rsidRDefault="007A73F6" w:rsidP="00720F01">
            <w:pPr>
              <w:pStyle w:val="5175"/>
              <w:ind w:firstLine="0"/>
              <w:jc w:val="center"/>
            </w:pPr>
            <w:r>
              <w:rPr>
                <w:rFonts w:hint="cs"/>
                <w:cs/>
              </w:rPr>
              <w:t>หญิง</w:t>
            </w:r>
          </w:p>
        </w:tc>
        <w:tc>
          <w:tcPr>
            <w:tcW w:w="1659" w:type="dxa"/>
            <w:tcBorders>
              <w:top w:val="nil"/>
              <w:left w:val="nil"/>
              <w:bottom w:val="nil"/>
              <w:right w:val="nil"/>
            </w:tcBorders>
          </w:tcPr>
          <w:p w14:paraId="5173809E" w14:textId="77777777" w:rsidR="007A73F6" w:rsidRDefault="007A73F6" w:rsidP="00720F01">
            <w:pPr>
              <w:pStyle w:val="5175"/>
              <w:ind w:firstLine="0"/>
              <w:jc w:val="left"/>
            </w:pPr>
          </w:p>
        </w:tc>
        <w:tc>
          <w:tcPr>
            <w:tcW w:w="1659" w:type="dxa"/>
            <w:tcBorders>
              <w:top w:val="nil"/>
              <w:left w:val="nil"/>
              <w:bottom w:val="nil"/>
              <w:right w:val="nil"/>
            </w:tcBorders>
          </w:tcPr>
          <w:p w14:paraId="571A0597" w14:textId="77777777" w:rsidR="007A73F6" w:rsidRPr="0054479B" w:rsidRDefault="007A73F6" w:rsidP="00720F01">
            <w:pPr>
              <w:pStyle w:val="5175"/>
              <w:ind w:firstLine="0"/>
              <w:jc w:val="center"/>
            </w:pPr>
            <w:r w:rsidRPr="0054479B">
              <w:rPr>
                <w:rFonts w:hint="cs"/>
                <w:cs/>
              </w:rPr>
              <w:t>๒๑</w:t>
            </w:r>
            <w:r>
              <w:rPr>
                <w:rFonts w:hint="cs"/>
                <w:cs/>
              </w:rPr>
              <w:t>๐</w:t>
            </w:r>
          </w:p>
        </w:tc>
        <w:tc>
          <w:tcPr>
            <w:tcW w:w="1660" w:type="dxa"/>
            <w:tcBorders>
              <w:top w:val="nil"/>
              <w:left w:val="nil"/>
              <w:bottom w:val="nil"/>
              <w:right w:val="nil"/>
            </w:tcBorders>
          </w:tcPr>
          <w:p w14:paraId="1C5543AE" w14:textId="77777777" w:rsidR="007A73F6" w:rsidRPr="0054479B" w:rsidRDefault="007A73F6" w:rsidP="00720F01">
            <w:pPr>
              <w:pStyle w:val="5175"/>
              <w:ind w:firstLine="0"/>
              <w:jc w:val="center"/>
            </w:pPr>
            <w:r w:rsidRPr="0054479B">
              <w:rPr>
                <w:rFonts w:hint="cs"/>
                <w:cs/>
              </w:rPr>
              <w:t>๕</w:t>
            </w:r>
            <w:r>
              <w:rPr>
                <w:rFonts w:hint="cs"/>
                <w:cs/>
              </w:rPr>
              <w:t>๗</w:t>
            </w:r>
            <w:r w:rsidRPr="0054479B">
              <w:rPr>
                <w:rFonts w:hint="cs"/>
                <w:cs/>
              </w:rPr>
              <w:t>.</w:t>
            </w:r>
            <w:r>
              <w:rPr>
                <w:rFonts w:hint="cs"/>
                <w:cs/>
              </w:rPr>
              <w:t>๒๒</w:t>
            </w:r>
          </w:p>
        </w:tc>
      </w:tr>
      <w:tr w:rsidR="007A73F6" w14:paraId="7ABE0A3B" w14:textId="77777777" w:rsidTr="00720F01">
        <w:tc>
          <w:tcPr>
            <w:tcW w:w="846" w:type="dxa"/>
            <w:tcBorders>
              <w:top w:val="nil"/>
              <w:left w:val="nil"/>
              <w:bottom w:val="nil"/>
              <w:right w:val="nil"/>
            </w:tcBorders>
          </w:tcPr>
          <w:p w14:paraId="6A0F2354" w14:textId="77777777" w:rsidR="007A73F6" w:rsidRDefault="007A73F6" w:rsidP="00720F01">
            <w:pPr>
              <w:pStyle w:val="5175"/>
              <w:ind w:firstLine="0"/>
              <w:jc w:val="left"/>
            </w:pPr>
          </w:p>
        </w:tc>
        <w:tc>
          <w:tcPr>
            <w:tcW w:w="2472" w:type="dxa"/>
            <w:tcBorders>
              <w:top w:val="nil"/>
              <w:left w:val="nil"/>
              <w:bottom w:val="nil"/>
              <w:right w:val="nil"/>
            </w:tcBorders>
          </w:tcPr>
          <w:p w14:paraId="61CB4061" w14:textId="77777777" w:rsidR="007A73F6" w:rsidRDefault="007A73F6" w:rsidP="00720F01">
            <w:pPr>
              <w:pStyle w:val="5175"/>
              <w:ind w:firstLine="0"/>
              <w:jc w:val="left"/>
            </w:pPr>
          </w:p>
        </w:tc>
        <w:tc>
          <w:tcPr>
            <w:tcW w:w="1659" w:type="dxa"/>
            <w:tcBorders>
              <w:top w:val="nil"/>
              <w:left w:val="nil"/>
              <w:bottom w:val="nil"/>
              <w:right w:val="nil"/>
            </w:tcBorders>
          </w:tcPr>
          <w:p w14:paraId="4D71B489" w14:textId="77777777" w:rsidR="007A73F6" w:rsidRPr="00E362DE" w:rsidRDefault="007A73F6" w:rsidP="00720F01">
            <w:pPr>
              <w:pStyle w:val="5175"/>
              <w:ind w:firstLine="0"/>
              <w:jc w:val="center"/>
              <w:rPr>
                <w:b/>
                <w:bCs/>
              </w:rPr>
            </w:pPr>
            <w:r w:rsidRPr="00E362DE">
              <w:rPr>
                <w:rFonts w:hint="cs"/>
                <w:b/>
                <w:bCs/>
                <w:cs/>
              </w:rPr>
              <w:t>รวม</w:t>
            </w:r>
          </w:p>
        </w:tc>
        <w:tc>
          <w:tcPr>
            <w:tcW w:w="1659" w:type="dxa"/>
            <w:tcBorders>
              <w:top w:val="nil"/>
              <w:left w:val="nil"/>
              <w:bottom w:val="nil"/>
              <w:right w:val="nil"/>
            </w:tcBorders>
          </w:tcPr>
          <w:p w14:paraId="1E27C9CF" w14:textId="77777777" w:rsidR="007A73F6" w:rsidRPr="0054479B" w:rsidRDefault="007A73F6" w:rsidP="00720F01">
            <w:pPr>
              <w:pStyle w:val="5175"/>
              <w:ind w:firstLine="0"/>
              <w:jc w:val="center"/>
              <w:rPr>
                <w:b/>
                <w:bCs/>
              </w:rPr>
            </w:pPr>
            <w:r w:rsidRPr="0054479B">
              <w:rPr>
                <w:rFonts w:hint="cs"/>
                <w:b/>
                <w:bCs/>
                <w:cs/>
              </w:rPr>
              <w:t>๓๖๗</w:t>
            </w:r>
          </w:p>
        </w:tc>
        <w:tc>
          <w:tcPr>
            <w:tcW w:w="1660" w:type="dxa"/>
            <w:tcBorders>
              <w:top w:val="nil"/>
              <w:left w:val="nil"/>
              <w:bottom w:val="nil"/>
              <w:right w:val="nil"/>
            </w:tcBorders>
          </w:tcPr>
          <w:p w14:paraId="7775BC19" w14:textId="77777777" w:rsidR="007A73F6" w:rsidRPr="0054479B" w:rsidRDefault="007A73F6" w:rsidP="00720F01">
            <w:pPr>
              <w:pStyle w:val="5175"/>
              <w:ind w:firstLine="0"/>
              <w:jc w:val="center"/>
              <w:rPr>
                <w:b/>
                <w:bCs/>
              </w:rPr>
            </w:pPr>
            <w:r w:rsidRPr="0054479B">
              <w:rPr>
                <w:rFonts w:hint="cs"/>
                <w:b/>
                <w:bCs/>
                <w:cs/>
              </w:rPr>
              <w:t>๑๐๐.๐๐</w:t>
            </w:r>
          </w:p>
        </w:tc>
      </w:tr>
      <w:tr w:rsidR="007A73F6" w14:paraId="2E5F0A7D" w14:textId="77777777" w:rsidTr="00720F01">
        <w:tc>
          <w:tcPr>
            <w:tcW w:w="846" w:type="dxa"/>
            <w:tcBorders>
              <w:top w:val="nil"/>
              <w:left w:val="nil"/>
              <w:bottom w:val="nil"/>
              <w:right w:val="nil"/>
            </w:tcBorders>
          </w:tcPr>
          <w:p w14:paraId="679B8313" w14:textId="77777777" w:rsidR="007A73F6" w:rsidRPr="000A7FA5" w:rsidRDefault="007A73F6" w:rsidP="00720F01">
            <w:pPr>
              <w:pStyle w:val="5175"/>
              <w:ind w:firstLine="0"/>
              <w:jc w:val="center"/>
              <w:rPr>
                <w:b/>
                <w:bCs/>
              </w:rPr>
            </w:pPr>
            <w:r w:rsidRPr="000A7FA5">
              <w:rPr>
                <w:rFonts w:hint="cs"/>
                <w:b/>
                <w:bCs/>
                <w:cs/>
              </w:rPr>
              <w:t>๒</w:t>
            </w:r>
          </w:p>
        </w:tc>
        <w:tc>
          <w:tcPr>
            <w:tcW w:w="2472" w:type="dxa"/>
            <w:tcBorders>
              <w:top w:val="nil"/>
              <w:left w:val="nil"/>
              <w:bottom w:val="nil"/>
              <w:right w:val="nil"/>
            </w:tcBorders>
          </w:tcPr>
          <w:p w14:paraId="540063AA" w14:textId="77777777" w:rsidR="007A73F6" w:rsidRPr="000A7FA5" w:rsidRDefault="007A73F6" w:rsidP="00720F01">
            <w:pPr>
              <w:pStyle w:val="5175"/>
              <w:ind w:firstLine="0"/>
              <w:jc w:val="center"/>
              <w:rPr>
                <w:b/>
                <w:bCs/>
              </w:rPr>
            </w:pPr>
            <w:r w:rsidRPr="000A7FA5">
              <w:rPr>
                <w:b/>
                <w:bCs/>
                <w:cs/>
              </w:rPr>
              <w:t>อายุ</w:t>
            </w:r>
          </w:p>
        </w:tc>
        <w:tc>
          <w:tcPr>
            <w:tcW w:w="1659" w:type="dxa"/>
            <w:tcBorders>
              <w:top w:val="nil"/>
              <w:left w:val="nil"/>
              <w:bottom w:val="nil"/>
              <w:right w:val="nil"/>
            </w:tcBorders>
          </w:tcPr>
          <w:p w14:paraId="2DFC62F3" w14:textId="77777777" w:rsidR="007A73F6" w:rsidRDefault="007A73F6" w:rsidP="00720F01">
            <w:pPr>
              <w:pStyle w:val="5175"/>
              <w:ind w:firstLine="0"/>
              <w:jc w:val="left"/>
            </w:pPr>
          </w:p>
        </w:tc>
        <w:tc>
          <w:tcPr>
            <w:tcW w:w="1659" w:type="dxa"/>
            <w:tcBorders>
              <w:top w:val="nil"/>
              <w:left w:val="nil"/>
              <w:bottom w:val="nil"/>
              <w:right w:val="nil"/>
            </w:tcBorders>
          </w:tcPr>
          <w:p w14:paraId="466CD739" w14:textId="77777777" w:rsidR="007A73F6" w:rsidRDefault="007A73F6" w:rsidP="00720F01">
            <w:pPr>
              <w:pStyle w:val="5175"/>
              <w:ind w:firstLine="0"/>
              <w:jc w:val="left"/>
            </w:pPr>
          </w:p>
        </w:tc>
        <w:tc>
          <w:tcPr>
            <w:tcW w:w="1660" w:type="dxa"/>
            <w:tcBorders>
              <w:top w:val="nil"/>
              <w:left w:val="nil"/>
              <w:bottom w:val="nil"/>
              <w:right w:val="nil"/>
            </w:tcBorders>
          </w:tcPr>
          <w:p w14:paraId="58898278" w14:textId="77777777" w:rsidR="007A73F6" w:rsidRDefault="007A73F6" w:rsidP="00720F01">
            <w:pPr>
              <w:pStyle w:val="5175"/>
              <w:ind w:firstLine="0"/>
              <w:jc w:val="left"/>
            </w:pPr>
          </w:p>
        </w:tc>
      </w:tr>
      <w:tr w:rsidR="007A73F6" w14:paraId="2CF72FE5" w14:textId="77777777" w:rsidTr="00720F01">
        <w:tc>
          <w:tcPr>
            <w:tcW w:w="846" w:type="dxa"/>
            <w:tcBorders>
              <w:top w:val="nil"/>
              <w:left w:val="nil"/>
              <w:bottom w:val="nil"/>
              <w:right w:val="nil"/>
            </w:tcBorders>
          </w:tcPr>
          <w:p w14:paraId="0F222F89" w14:textId="77777777" w:rsidR="007A73F6" w:rsidRDefault="007A73F6" w:rsidP="00720F01">
            <w:pPr>
              <w:pStyle w:val="5175"/>
              <w:ind w:firstLine="0"/>
              <w:jc w:val="left"/>
            </w:pPr>
          </w:p>
        </w:tc>
        <w:tc>
          <w:tcPr>
            <w:tcW w:w="2472" w:type="dxa"/>
            <w:tcBorders>
              <w:top w:val="nil"/>
              <w:left w:val="nil"/>
              <w:bottom w:val="nil"/>
              <w:right w:val="nil"/>
            </w:tcBorders>
          </w:tcPr>
          <w:p w14:paraId="2D86513E" w14:textId="77777777" w:rsidR="007A73F6" w:rsidRDefault="007A73F6" w:rsidP="00720F01">
            <w:pPr>
              <w:pStyle w:val="5175"/>
              <w:ind w:firstLine="0"/>
              <w:jc w:val="center"/>
            </w:pPr>
            <w:r>
              <w:rPr>
                <w:rFonts w:hint="cs"/>
                <w:cs/>
              </w:rPr>
              <w:t>๑๘-๒๕ ปี</w:t>
            </w:r>
          </w:p>
        </w:tc>
        <w:tc>
          <w:tcPr>
            <w:tcW w:w="1659" w:type="dxa"/>
            <w:tcBorders>
              <w:top w:val="nil"/>
              <w:left w:val="nil"/>
              <w:bottom w:val="nil"/>
              <w:right w:val="nil"/>
            </w:tcBorders>
          </w:tcPr>
          <w:p w14:paraId="14E79363" w14:textId="77777777" w:rsidR="007A73F6" w:rsidRDefault="007A73F6" w:rsidP="00720F01">
            <w:pPr>
              <w:pStyle w:val="5175"/>
              <w:ind w:firstLine="0"/>
              <w:jc w:val="left"/>
            </w:pPr>
          </w:p>
        </w:tc>
        <w:tc>
          <w:tcPr>
            <w:tcW w:w="1659" w:type="dxa"/>
            <w:tcBorders>
              <w:top w:val="nil"/>
              <w:left w:val="nil"/>
              <w:bottom w:val="nil"/>
              <w:right w:val="nil"/>
            </w:tcBorders>
          </w:tcPr>
          <w:p w14:paraId="130E0AF8" w14:textId="77777777" w:rsidR="007A73F6" w:rsidRPr="001441CC" w:rsidRDefault="007A73F6" w:rsidP="00720F01">
            <w:pPr>
              <w:pStyle w:val="5175"/>
              <w:ind w:firstLine="0"/>
              <w:jc w:val="center"/>
              <w:rPr>
                <w:color w:val="FF0000"/>
              </w:rPr>
            </w:pPr>
            <w:r>
              <w:rPr>
                <w:rFonts w:hint="cs"/>
                <w:cs/>
              </w:rPr>
              <w:t>๓๐</w:t>
            </w:r>
          </w:p>
        </w:tc>
        <w:tc>
          <w:tcPr>
            <w:tcW w:w="1660" w:type="dxa"/>
            <w:tcBorders>
              <w:top w:val="nil"/>
              <w:left w:val="nil"/>
              <w:bottom w:val="nil"/>
              <w:right w:val="nil"/>
            </w:tcBorders>
          </w:tcPr>
          <w:p w14:paraId="1CC782F2" w14:textId="77777777" w:rsidR="007A73F6" w:rsidRPr="00022C9E" w:rsidRDefault="007A73F6" w:rsidP="00720F01">
            <w:pPr>
              <w:pStyle w:val="5175"/>
              <w:ind w:firstLine="0"/>
              <w:jc w:val="center"/>
            </w:pPr>
            <w:r w:rsidRPr="00022C9E">
              <w:rPr>
                <w:rFonts w:hint="cs"/>
                <w:cs/>
              </w:rPr>
              <w:t>๘.</w:t>
            </w:r>
            <w:r>
              <w:rPr>
                <w:rFonts w:hint="cs"/>
                <w:cs/>
              </w:rPr>
              <w:t>๑๗</w:t>
            </w:r>
          </w:p>
        </w:tc>
      </w:tr>
      <w:tr w:rsidR="007A73F6" w14:paraId="236FF7CB" w14:textId="77777777" w:rsidTr="00720F01">
        <w:tc>
          <w:tcPr>
            <w:tcW w:w="846" w:type="dxa"/>
            <w:tcBorders>
              <w:top w:val="nil"/>
              <w:left w:val="nil"/>
              <w:bottom w:val="nil"/>
              <w:right w:val="nil"/>
            </w:tcBorders>
          </w:tcPr>
          <w:p w14:paraId="21F51D97" w14:textId="77777777" w:rsidR="007A73F6" w:rsidRDefault="007A73F6" w:rsidP="00720F01">
            <w:pPr>
              <w:pStyle w:val="5175"/>
              <w:ind w:firstLine="0"/>
              <w:jc w:val="left"/>
            </w:pPr>
          </w:p>
        </w:tc>
        <w:tc>
          <w:tcPr>
            <w:tcW w:w="2472" w:type="dxa"/>
            <w:tcBorders>
              <w:top w:val="nil"/>
              <w:left w:val="nil"/>
              <w:bottom w:val="nil"/>
              <w:right w:val="nil"/>
            </w:tcBorders>
          </w:tcPr>
          <w:p w14:paraId="537CE293" w14:textId="77777777" w:rsidR="007A73F6" w:rsidRDefault="007A73F6" w:rsidP="00720F01">
            <w:pPr>
              <w:pStyle w:val="5175"/>
              <w:ind w:firstLine="0"/>
              <w:jc w:val="center"/>
            </w:pPr>
            <w:r>
              <w:rPr>
                <w:rFonts w:hint="cs"/>
                <w:cs/>
              </w:rPr>
              <w:t>๒๖-๓๓ ปี</w:t>
            </w:r>
          </w:p>
        </w:tc>
        <w:tc>
          <w:tcPr>
            <w:tcW w:w="1659" w:type="dxa"/>
            <w:tcBorders>
              <w:top w:val="nil"/>
              <w:left w:val="nil"/>
              <w:bottom w:val="nil"/>
              <w:right w:val="nil"/>
            </w:tcBorders>
          </w:tcPr>
          <w:p w14:paraId="790D0E7F" w14:textId="77777777" w:rsidR="007A73F6" w:rsidRDefault="007A73F6" w:rsidP="00720F01">
            <w:pPr>
              <w:pStyle w:val="5175"/>
              <w:ind w:firstLine="0"/>
              <w:jc w:val="left"/>
            </w:pPr>
          </w:p>
        </w:tc>
        <w:tc>
          <w:tcPr>
            <w:tcW w:w="1659" w:type="dxa"/>
            <w:tcBorders>
              <w:top w:val="nil"/>
              <w:left w:val="nil"/>
              <w:bottom w:val="nil"/>
              <w:right w:val="nil"/>
            </w:tcBorders>
          </w:tcPr>
          <w:p w14:paraId="04F209F6" w14:textId="77777777" w:rsidR="007A73F6" w:rsidRPr="001441CC" w:rsidRDefault="007A73F6" w:rsidP="00720F01">
            <w:pPr>
              <w:pStyle w:val="5175"/>
              <w:ind w:firstLine="0"/>
              <w:jc w:val="center"/>
              <w:rPr>
                <w:color w:val="FF0000"/>
              </w:rPr>
            </w:pPr>
            <w:r>
              <w:rPr>
                <w:rFonts w:hint="cs"/>
                <w:cs/>
              </w:rPr>
              <w:t>๔๔</w:t>
            </w:r>
          </w:p>
        </w:tc>
        <w:tc>
          <w:tcPr>
            <w:tcW w:w="1660" w:type="dxa"/>
            <w:tcBorders>
              <w:top w:val="nil"/>
              <w:left w:val="nil"/>
              <w:bottom w:val="nil"/>
              <w:right w:val="nil"/>
            </w:tcBorders>
          </w:tcPr>
          <w:p w14:paraId="5474E487" w14:textId="77777777" w:rsidR="007A73F6" w:rsidRPr="00022C9E" w:rsidRDefault="007A73F6" w:rsidP="00720F01">
            <w:pPr>
              <w:pStyle w:val="5175"/>
              <w:ind w:firstLine="0"/>
              <w:jc w:val="center"/>
            </w:pPr>
            <w:r w:rsidRPr="00022C9E">
              <w:rPr>
                <w:rFonts w:hint="cs"/>
                <w:cs/>
              </w:rPr>
              <w:t>๑</w:t>
            </w:r>
            <w:r>
              <w:rPr>
                <w:rFonts w:hint="cs"/>
                <w:cs/>
              </w:rPr>
              <w:t>๑.๙๙</w:t>
            </w:r>
          </w:p>
        </w:tc>
      </w:tr>
      <w:tr w:rsidR="007A73F6" w14:paraId="5183C521" w14:textId="77777777" w:rsidTr="00720F01">
        <w:tc>
          <w:tcPr>
            <w:tcW w:w="846" w:type="dxa"/>
            <w:tcBorders>
              <w:top w:val="nil"/>
              <w:left w:val="nil"/>
              <w:bottom w:val="nil"/>
              <w:right w:val="nil"/>
            </w:tcBorders>
          </w:tcPr>
          <w:p w14:paraId="1981FE0A" w14:textId="77777777" w:rsidR="007A73F6" w:rsidRDefault="007A73F6" w:rsidP="00720F01">
            <w:pPr>
              <w:pStyle w:val="5175"/>
              <w:ind w:firstLine="0"/>
              <w:jc w:val="left"/>
            </w:pPr>
          </w:p>
        </w:tc>
        <w:tc>
          <w:tcPr>
            <w:tcW w:w="2472" w:type="dxa"/>
            <w:tcBorders>
              <w:top w:val="nil"/>
              <w:left w:val="nil"/>
              <w:bottom w:val="nil"/>
              <w:right w:val="nil"/>
            </w:tcBorders>
          </w:tcPr>
          <w:p w14:paraId="2AFB9090" w14:textId="77777777" w:rsidR="007A73F6" w:rsidRDefault="007A73F6" w:rsidP="00720F01">
            <w:pPr>
              <w:pStyle w:val="5175"/>
              <w:ind w:firstLine="0"/>
              <w:jc w:val="center"/>
            </w:pPr>
            <w:bookmarkStart w:id="588" w:name="_Hlk187759978"/>
            <w:r>
              <w:rPr>
                <w:rFonts w:hint="cs"/>
                <w:cs/>
              </w:rPr>
              <w:t>๓๔-๔๑ ปี</w:t>
            </w:r>
            <w:bookmarkEnd w:id="588"/>
          </w:p>
        </w:tc>
        <w:tc>
          <w:tcPr>
            <w:tcW w:w="1659" w:type="dxa"/>
            <w:tcBorders>
              <w:top w:val="nil"/>
              <w:left w:val="nil"/>
              <w:bottom w:val="nil"/>
              <w:right w:val="nil"/>
            </w:tcBorders>
          </w:tcPr>
          <w:p w14:paraId="0FE5B05E" w14:textId="77777777" w:rsidR="007A73F6" w:rsidRDefault="007A73F6" w:rsidP="00720F01">
            <w:pPr>
              <w:pStyle w:val="5175"/>
              <w:ind w:firstLine="0"/>
              <w:jc w:val="left"/>
            </w:pPr>
          </w:p>
        </w:tc>
        <w:tc>
          <w:tcPr>
            <w:tcW w:w="1659" w:type="dxa"/>
            <w:tcBorders>
              <w:top w:val="nil"/>
              <w:left w:val="nil"/>
              <w:bottom w:val="nil"/>
              <w:right w:val="nil"/>
            </w:tcBorders>
          </w:tcPr>
          <w:p w14:paraId="79ABC7A2" w14:textId="77777777" w:rsidR="007A73F6" w:rsidRPr="001441CC" w:rsidRDefault="007A73F6" w:rsidP="00720F01">
            <w:pPr>
              <w:pStyle w:val="5175"/>
              <w:ind w:firstLine="0"/>
              <w:jc w:val="center"/>
              <w:rPr>
                <w:color w:val="FF0000"/>
              </w:rPr>
            </w:pPr>
            <w:r>
              <w:rPr>
                <w:rFonts w:hint="cs"/>
                <w:cs/>
              </w:rPr>
              <w:t>๕๐</w:t>
            </w:r>
          </w:p>
        </w:tc>
        <w:tc>
          <w:tcPr>
            <w:tcW w:w="1660" w:type="dxa"/>
            <w:tcBorders>
              <w:top w:val="nil"/>
              <w:left w:val="nil"/>
              <w:bottom w:val="nil"/>
              <w:right w:val="nil"/>
            </w:tcBorders>
          </w:tcPr>
          <w:p w14:paraId="4E16889D" w14:textId="77777777" w:rsidR="007A73F6" w:rsidRPr="001441CC" w:rsidRDefault="007A73F6" w:rsidP="00720F01">
            <w:pPr>
              <w:pStyle w:val="5175"/>
              <w:ind w:firstLine="0"/>
              <w:jc w:val="center"/>
              <w:rPr>
                <w:color w:val="FF0000"/>
              </w:rPr>
            </w:pPr>
            <w:r>
              <w:rPr>
                <w:rFonts w:ascii="TH SarabunIT๙" w:eastAsia="Calibri" w:hAnsi="TH SarabunIT๙" w:cs="TH SarabunIT๙" w:hint="cs"/>
                <w:cs/>
              </w:rPr>
              <w:t>๑๓.๖๒</w:t>
            </w:r>
          </w:p>
        </w:tc>
      </w:tr>
      <w:tr w:rsidR="007A73F6" w14:paraId="073A1E67" w14:textId="77777777" w:rsidTr="00720F01">
        <w:tc>
          <w:tcPr>
            <w:tcW w:w="846" w:type="dxa"/>
            <w:tcBorders>
              <w:top w:val="nil"/>
              <w:left w:val="nil"/>
              <w:bottom w:val="nil"/>
              <w:right w:val="nil"/>
            </w:tcBorders>
          </w:tcPr>
          <w:p w14:paraId="472E5183" w14:textId="77777777" w:rsidR="007A73F6" w:rsidRDefault="007A73F6" w:rsidP="00720F01">
            <w:pPr>
              <w:pStyle w:val="5175"/>
              <w:ind w:firstLine="0"/>
              <w:jc w:val="left"/>
            </w:pPr>
          </w:p>
        </w:tc>
        <w:tc>
          <w:tcPr>
            <w:tcW w:w="2472" w:type="dxa"/>
            <w:tcBorders>
              <w:top w:val="nil"/>
              <w:left w:val="nil"/>
              <w:bottom w:val="nil"/>
              <w:right w:val="nil"/>
            </w:tcBorders>
          </w:tcPr>
          <w:p w14:paraId="56F9F637" w14:textId="77777777" w:rsidR="007A73F6" w:rsidRDefault="007A73F6" w:rsidP="00720F01">
            <w:pPr>
              <w:pStyle w:val="5175"/>
              <w:ind w:firstLine="0"/>
              <w:jc w:val="center"/>
            </w:pPr>
            <w:r>
              <w:rPr>
                <w:rFonts w:hint="cs"/>
                <w:cs/>
              </w:rPr>
              <w:t>๔๒-๔๙ ปี</w:t>
            </w:r>
          </w:p>
        </w:tc>
        <w:tc>
          <w:tcPr>
            <w:tcW w:w="1659" w:type="dxa"/>
            <w:tcBorders>
              <w:top w:val="nil"/>
              <w:left w:val="nil"/>
              <w:bottom w:val="nil"/>
              <w:right w:val="nil"/>
            </w:tcBorders>
          </w:tcPr>
          <w:p w14:paraId="4E677DD6" w14:textId="77777777" w:rsidR="007A73F6" w:rsidRDefault="007A73F6" w:rsidP="00720F01">
            <w:pPr>
              <w:pStyle w:val="5175"/>
              <w:ind w:firstLine="0"/>
              <w:jc w:val="left"/>
            </w:pPr>
          </w:p>
        </w:tc>
        <w:tc>
          <w:tcPr>
            <w:tcW w:w="1659" w:type="dxa"/>
            <w:tcBorders>
              <w:top w:val="nil"/>
              <w:left w:val="nil"/>
              <w:bottom w:val="nil"/>
              <w:right w:val="nil"/>
            </w:tcBorders>
          </w:tcPr>
          <w:p w14:paraId="73535D1F" w14:textId="77777777" w:rsidR="007A73F6" w:rsidRPr="001441CC" w:rsidRDefault="007A73F6" w:rsidP="00720F01">
            <w:pPr>
              <w:pStyle w:val="5175"/>
              <w:ind w:firstLine="0"/>
              <w:jc w:val="center"/>
              <w:rPr>
                <w:color w:val="FF0000"/>
              </w:rPr>
            </w:pPr>
            <w:r>
              <w:rPr>
                <w:rFonts w:ascii="TH SarabunIT๙" w:eastAsia="Calibri" w:hAnsi="TH SarabunIT๙" w:cs="TH SarabunIT๙"/>
              </w:rPr>
              <w:t>9</w:t>
            </w:r>
            <w:r>
              <w:rPr>
                <w:rFonts w:ascii="TH SarabunIT๙" w:eastAsia="Calibri" w:hAnsi="TH SarabunIT๙" w:cs="TH SarabunIT๙" w:hint="cs"/>
                <w:cs/>
              </w:rPr>
              <w:t>๖</w:t>
            </w:r>
          </w:p>
        </w:tc>
        <w:tc>
          <w:tcPr>
            <w:tcW w:w="1660" w:type="dxa"/>
            <w:tcBorders>
              <w:top w:val="nil"/>
              <w:left w:val="nil"/>
              <w:bottom w:val="nil"/>
              <w:right w:val="nil"/>
            </w:tcBorders>
          </w:tcPr>
          <w:p w14:paraId="60285B0E" w14:textId="77777777" w:rsidR="007A73F6" w:rsidRPr="001441CC" w:rsidRDefault="007A73F6" w:rsidP="00720F01">
            <w:pPr>
              <w:pStyle w:val="5175"/>
              <w:ind w:firstLine="0"/>
              <w:jc w:val="center"/>
              <w:rPr>
                <w:color w:val="FF0000"/>
                <w:cs/>
              </w:rPr>
            </w:pPr>
            <w:r>
              <w:rPr>
                <w:rFonts w:ascii="TH SarabunIT๙" w:eastAsia="Calibri" w:hAnsi="TH SarabunIT๙" w:cs="TH SarabunIT๙"/>
              </w:rPr>
              <w:t>2</w:t>
            </w:r>
            <w:r>
              <w:rPr>
                <w:rFonts w:ascii="TH SarabunIT๙" w:eastAsia="Calibri" w:hAnsi="TH SarabunIT๙" w:cs="TH SarabunIT๙" w:hint="cs"/>
                <w:cs/>
              </w:rPr>
              <w:t>๖.๑๖</w:t>
            </w:r>
          </w:p>
        </w:tc>
      </w:tr>
      <w:tr w:rsidR="007A73F6" w14:paraId="10FC0316" w14:textId="77777777" w:rsidTr="00720F01">
        <w:tc>
          <w:tcPr>
            <w:tcW w:w="846" w:type="dxa"/>
            <w:tcBorders>
              <w:top w:val="nil"/>
              <w:left w:val="nil"/>
              <w:bottom w:val="nil"/>
              <w:right w:val="nil"/>
            </w:tcBorders>
          </w:tcPr>
          <w:p w14:paraId="5BAD01A0" w14:textId="77777777" w:rsidR="007A73F6" w:rsidRDefault="007A73F6" w:rsidP="00720F01">
            <w:pPr>
              <w:pStyle w:val="5175"/>
              <w:ind w:firstLine="0"/>
              <w:jc w:val="left"/>
            </w:pPr>
          </w:p>
        </w:tc>
        <w:tc>
          <w:tcPr>
            <w:tcW w:w="2472" w:type="dxa"/>
            <w:tcBorders>
              <w:top w:val="nil"/>
              <w:left w:val="nil"/>
              <w:bottom w:val="nil"/>
              <w:right w:val="nil"/>
            </w:tcBorders>
          </w:tcPr>
          <w:p w14:paraId="17243769" w14:textId="77777777" w:rsidR="007A73F6" w:rsidRDefault="007A73F6" w:rsidP="00720F01">
            <w:pPr>
              <w:pStyle w:val="5175"/>
              <w:ind w:firstLine="0"/>
              <w:jc w:val="center"/>
              <w:rPr>
                <w:cs/>
              </w:rPr>
            </w:pPr>
            <w:r>
              <w:rPr>
                <w:rFonts w:hint="cs"/>
                <w:cs/>
              </w:rPr>
              <w:t>๕๐-๕๘ ปี</w:t>
            </w:r>
          </w:p>
        </w:tc>
        <w:tc>
          <w:tcPr>
            <w:tcW w:w="1659" w:type="dxa"/>
            <w:tcBorders>
              <w:top w:val="nil"/>
              <w:left w:val="nil"/>
              <w:bottom w:val="nil"/>
              <w:right w:val="nil"/>
            </w:tcBorders>
          </w:tcPr>
          <w:p w14:paraId="636E7A47" w14:textId="77777777" w:rsidR="007A73F6" w:rsidRDefault="007A73F6" w:rsidP="00720F01">
            <w:pPr>
              <w:pStyle w:val="5175"/>
              <w:ind w:firstLine="0"/>
              <w:jc w:val="left"/>
            </w:pPr>
          </w:p>
        </w:tc>
        <w:tc>
          <w:tcPr>
            <w:tcW w:w="1659" w:type="dxa"/>
            <w:tcBorders>
              <w:top w:val="nil"/>
              <w:left w:val="nil"/>
              <w:bottom w:val="nil"/>
              <w:right w:val="nil"/>
            </w:tcBorders>
          </w:tcPr>
          <w:p w14:paraId="2055EC68" w14:textId="77777777" w:rsidR="007A73F6" w:rsidRPr="001441CC" w:rsidRDefault="007A73F6" w:rsidP="00720F01">
            <w:pPr>
              <w:pStyle w:val="5175"/>
              <w:ind w:firstLine="0"/>
              <w:jc w:val="center"/>
              <w:rPr>
                <w:color w:val="FF0000"/>
                <w:cs/>
              </w:rPr>
            </w:pPr>
            <w:r>
              <w:rPr>
                <w:rFonts w:hint="cs"/>
                <w:cs/>
              </w:rPr>
              <w:t>๘๕</w:t>
            </w:r>
          </w:p>
        </w:tc>
        <w:tc>
          <w:tcPr>
            <w:tcW w:w="1660" w:type="dxa"/>
            <w:tcBorders>
              <w:top w:val="nil"/>
              <w:left w:val="nil"/>
              <w:bottom w:val="nil"/>
              <w:right w:val="nil"/>
            </w:tcBorders>
          </w:tcPr>
          <w:p w14:paraId="1B5B19DD" w14:textId="77777777" w:rsidR="007A73F6" w:rsidRPr="001441CC" w:rsidRDefault="007A73F6" w:rsidP="00720F01">
            <w:pPr>
              <w:pStyle w:val="5175"/>
              <w:ind w:firstLine="0"/>
              <w:jc w:val="center"/>
              <w:rPr>
                <w:color w:val="FF0000"/>
                <w:cs/>
              </w:rPr>
            </w:pPr>
            <w:r>
              <w:rPr>
                <w:rFonts w:hint="cs"/>
                <w:cs/>
              </w:rPr>
              <w:t>๒๓.๑๖</w:t>
            </w:r>
          </w:p>
        </w:tc>
      </w:tr>
      <w:tr w:rsidR="007A73F6" w14:paraId="606A8F74" w14:textId="77777777" w:rsidTr="00720F01">
        <w:tc>
          <w:tcPr>
            <w:tcW w:w="846" w:type="dxa"/>
            <w:tcBorders>
              <w:top w:val="nil"/>
              <w:left w:val="nil"/>
              <w:bottom w:val="nil"/>
              <w:right w:val="nil"/>
            </w:tcBorders>
          </w:tcPr>
          <w:p w14:paraId="2F0F27A1" w14:textId="77777777" w:rsidR="007A73F6" w:rsidRDefault="007A73F6" w:rsidP="00720F01">
            <w:pPr>
              <w:pStyle w:val="5175"/>
              <w:ind w:firstLine="0"/>
              <w:jc w:val="left"/>
            </w:pPr>
          </w:p>
        </w:tc>
        <w:tc>
          <w:tcPr>
            <w:tcW w:w="2472" w:type="dxa"/>
            <w:tcBorders>
              <w:top w:val="nil"/>
              <w:left w:val="nil"/>
              <w:bottom w:val="nil"/>
              <w:right w:val="nil"/>
            </w:tcBorders>
          </w:tcPr>
          <w:p w14:paraId="73700DA6" w14:textId="77777777" w:rsidR="007A73F6" w:rsidRDefault="007A73F6" w:rsidP="00720F01">
            <w:pPr>
              <w:pStyle w:val="5175"/>
              <w:ind w:firstLine="0"/>
              <w:jc w:val="center"/>
            </w:pPr>
            <w:r>
              <w:rPr>
                <w:rFonts w:hint="cs"/>
                <w:cs/>
              </w:rPr>
              <w:t>๕๙ ปี ขึ้นไป</w:t>
            </w:r>
          </w:p>
        </w:tc>
        <w:tc>
          <w:tcPr>
            <w:tcW w:w="1659" w:type="dxa"/>
            <w:tcBorders>
              <w:top w:val="nil"/>
              <w:left w:val="nil"/>
              <w:bottom w:val="nil"/>
              <w:right w:val="nil"/>
            </w:tcBorders>
          </w:tcPr>
          <w:p w14:paraId="2CC8820E" w14:textId="77777777" w:rsidR="007A73F6" w:rsidRDefault="007A73F6" w:rsidP="00720F01">
            <w:pPr>
              <w:pStyle w:val="5175"/>
              <w:ind w:firstLine="0"/>
              <w:jc w:val="left"/>
            </w:pPr>
          </w:p>
        </w:tc>
        <w:tc>
          <w:tcPr>
            <w:tcW w:w="1659" w:type="dxa"/>
            <w:tcBorders>
              <w:top w:val="nil"/>
              <w:left w:val="nil"/>
              <w:bottom w:val="nil"/>
              <w:right w:val="nil"/>
            </w:tcBorders>
          </w:tcPr>
          <w:p w14:paraId="23322A88" w14:textId="77777777" w:rsidR="007A73F6" w:rsidRPr="001441CC" w:rsidRDefault="007A73F6" w:rsidP="00720F01">
            <w:pPr>
              <w:pStyle w:val="5175"/>
              <w:ind w:firstLine="0"/>
              <w:jc w:val="center"/>
              <w:rPr>
                <w:color w:val="FF0000"/>
              </w:rPr>
            </w:pPr>
            <w:r>
              <w:rPr>
                <w:rFonts w:ascii="TH SarabunIT๙" w:eastAsia="Calibri" w:hAnsi="TH SarabunIT๙" w:cs="TH SarabunIT๙" w:hint="cs"/>
                <w:cs/>
              </w:rPr>
              <w:t>๖๒</w:t>
            </w:r>
          </w:p>
        </w:tc>
        <w:tc>
          <w:tcPr>
            <w:tcW w:w="1660" w:type="dxa"/>
            <w:tcBorders>
              <w:top w:val="nil"/>
              <w:left w:val="nil"/>
              <w:bottom w:val="nil"/>
              <w:right w:val="nil"/>
            </w:tcBorders>
          </w:tcPr>
          <w:p w14:paraId="569655E8" w14:textId="77777777" w:rsidR="007A73F6" w:rsidRPr="001441CC" w:rsidRDefault="007A73F6" w:rsidP="00720F01">
            <w:pPr>
              <w:pStyle w:val="5175"/>
              <w:ind w:firstLine="0"/>
              <w:jc w:val="center"/>
              <w:rPr>
                <w:color w:val="FF0000"/>
              </w:rPr>
            </w:pPr>
            <w:r>
              <w:rPr>
                <w:rFonts w:hint="cs"/>
                <w:cs/>
              </w:rPr>
              <w:t>๑๖.๘๙</w:t>
            </w:r>
          </w:p>
        </w:tc>
      </w:tr>
      <w:tr w:rsidR="007A73F6" w14:paraId="2F9B53E4" w14:textId="77777777" w:rsidTr="00720F01">
        <w:tc>
          <w:tcPr>
            <w:tcW w:w="846" w:type="dxa"/>
            <w:tcBorders>
              <w:top w:val="nil"/>
              <w:left w:val="nil"/>
              <w:bottom w:val="single" w:sz="4" w:space="0" w:color="auto"/>
              <w:right w:val="nil"/>
            </w:tcBorders>
          </w:tcPr>
          <w:p w14:paraId="730E3DBD" w14:textId="77777777" w:rsidR="007A73F6" w:rsidRDefault="007A73F6" w:rsidP="00720F01">
            <w:pPr>
              <w:pStyle w:val="5175"/>
              <w:ind w:firstLine="0"/>
              <w:jc w:val="left"/>
            </w:pPr>
          </w:p>
        </w:tc>
        <w:tc>
          <w:tcPr>
            <w:tcW w:w="2472" w:type="dxa"/>
            <w:tcBorders>
              <w:top w:val="nil"/>
              <w:left w:val="nil"/>
              <w:bottom w:val="single" w:sz="4" w:space="0" w:color="auto"/>
              <w:right w:val="nil"/>
            </w:tcBorders>
          </w:tcPr>
          <w:p w14:paraId="04636B62" w14:textId="77777777" w:rsidR="007A73F6" w:rsidRDefault="007A73F6" w:rsidP="00720F01">
            <w:pPr>
              <w:pStyle w:val="5175"/>
              <w:ind w:firstLine="0"/>
              <w:jc w:val="center"/>
              <w:rPr>
                <w:cs/>
              </w:rPr>
            </w:pPr>
          </w:p>
        </w:tc>
        <w:tc>
          <w:tcPr>
            <w:tcW w:w="1659" w:type="dxa"/>
            <w:tcBorders>
              <w:top w:val="nil"/>
              <w:left w:val="nil"/>
              <w:bottom w:val="single" w:sz="4" w:space="0" w:color="auto"/>
              <w:right w:val="nil"/>
            </w:tcBorders>
          </w:tcPr>
          <w:p w14:paraId="751B3B7B" w14:textId="77777777" w:rsidR="007A73F6" w:rsidRPr="002422AB" w:rsidRDefault="007A73F6" w:rsidP="00720F01">
            <w:pPr>
              <w:pStyle w:val="5175"/>
              <w:ind w:firstLine="0"/>
              <w:jc w:val="center"/>
              <w:rPr>
                <w:b/>
                <w:bCs/>
              </w:rPr>
            </w:pPr>
            <w:r w:rsidRPr="002422AB">
              <w:rPr>
                <w:b/>
                <w:bCs/>
                <w:cs/>
              </w:rPr>
              <w:t>รวม</w:t>
            </w:r>
          </w:p>
        </w:tc>
        <w:tc>
          <w:tcPr>
            <w:tcW w:w="1659" w:type="dxa"/>
            <w:tcBorders>
              <w:top w:val="nil"/>
              <w:left w:val="nil"/>
              <w:bottom w:val="single" w:sz="4" w:space="0" w:color="auto"/>
              <w:right w:val="nil"/>
            </w:tcBorders>
          </w:tcPr>
          <w:p w14:paraId="30C5D652" w14:textId="77777777" w:rsidR="007A73F6" w:rsidRPr="001441CC" w:rsidRDefault="007A73F6" w:rsidP="00720F01">
            <w:pPr>
              <w:pStyle w:val="5175"/>
              <w:ind w:firstLine="0"/>
              <w:jc w:val="center"/>
              <w:rPr>
                <w:b/>
                <w:bCs/>
              </w:rPr>
            </w:pPr>
            <w:r w:rsidRPr="001441CC">
              <w:rPr>
                <w:b/>
                <w:bCs/>
                <w:cs/>
              </w:rPr>
              <w:t>๓</w:t>
            </w:r>
            <w:r>
              <w:rPr>
                <w:rFonts w:hint="cs"/>
                <w:b/>
                <w:bCs/>
                <w:cs/>
              </w:rPr>
              <w:t>๖๗</w:t>
            </w:r>
          </w:p>
        </w:tc>
        <w:tc>
          <w:tcPr>
            <w:tcW w:w="1660" w:type="dxa"/>
            <w:tcBorders>
              <w:top w:val="nil"/>
              <w:left w:val="nil"/>
              <w:bottom w:val="single" w:sz="4" w:space="0" w:color="auto"/>
              <w:right w:val="nil"/>
            </w:tcBorders>
          </w:tcPr>
          <w:p w14:paraId="30BBCC5A" w14:textId="77777777" w:rsidR="007A73F6" w:rsidRPr="001441CC" w:rsidRDefault="007A73F6" w:rsidP="00720F01">
            <w:pPr>
              <w:pStyle w:val="5175"/>
              <w:ind w:firstLine="0"/>
              <w:jc w:val="center"/>
              <w:rPr>
                <w:b/>
                <w:bCs/>
              </w:rPr>
            </w:pPr>
            <w:r w:rsidRPr="001441CC">
              <w:rPr>
                <w:b/>
                <w:bCs/>
                <w:cs/>
              </w:rPr>
              <w:t>๑๐๐.๐๐</w:t>
            </w:r>
          </w:p>
        </w:tc>
      </w:tr>
    </w:tbl>
    <w:p w14:paraId="74EE1855" w14:textId="77777777" w:rsidR="007A73F6" w:rsidRDefault="007A73F6" w:rsidP="007A73F6">
      <w:pPr>
        <w:pStyle w:val="5175"/>
        <w:ind w:firstLine="0"/>
        <w:jc w:val="left"/>
      </w:pPr>
    </w:p>
    <w:p w14:paraId="6D287228" w14:textId="193AA4A1" w:rsidR="007A73F6" w:rsidRDefault="007A73F6" w:rsidP="007A73F6">
      <w:pPr>
        <w:pStyle w:val="5175"/>
        <w:ind w:firstLine="0"/>
        <w:jc w:val="left"/>
      </w:pPr>
    </w:p>
    <w:p w14:paraId="79CA63B1" w14:textId="60F43FBC" w:rsidR="007A76B3" w:rsidRDefault="007A76B3" w:rsidP="007A73F6">
      <w:pPr>
        <w:pStyle w:val="5175"/>
        <w:ind w:firstLine="0"/>
        <w:jc w:val="left"/>
      </w:pPr>
    </w:p>
    <w:p w14:paraId="153E0636" w14:textId="77777777" w:rsidR="007A76B3" w:rsidRDefault="007A76B3" w:rsidP="007A73F6">
      <w:pPr>
        <w:pStyle w:val="5175"/>
        <w:ind w:firstLine="0"/>
        <w:jc w:val="left"/>
      </w:pPr>
    </w:p>
    <w:p w14:paraId="0F2194FA" w14:textId="7E58AAF6" w:rsidR="007A73F6" w:rsidRDefault="007A73F6" w:rsidP="007A73F6">
      <w:pPr>
        <w:pStyle w:val="5175"/>
        <w:ind w:firstLine="0"/>
      </w:pPr>
      <w:r w:rsidRPr="00970A7D">
        <w:rPr>
          <w:b/>
          <w:bCs/>
          <w:cs/>
        </w:rPr>
        <w:lastRenderedPageBreak/>
        <w:t>ตารางที่ ๔.๑</w:t>
      </w:r>
      <w:r w:rsidRPr="00970A7D">
        <w:rPr>
          <w:cs/>
        </w:rPr>
        <w:t xml:space="preserve"> จำนวนและค่าร้อยละของ</w:t>
      </w:r>
      <w:r w:rsidR="00685E1E">
        <w:rPr>
          <w:cs/>
        </w:rPr>
        <w:t>ปัจจัยส่วนบุคคลของ</w:t>
      </w:r>
      <w:r w:rsidRPr="00970A7D">
        <w:rPr>
          <w:cs/>
        </w:rPr>
        <w:t>ผู้ตอบแบบสอบถาม</w:t>
      </w:r>
      <w:r>
        <w:rPr>
          <w:rFonts w:hint="cs"/>
          <w:cs/>
        </w:rPr>
        <w:t xml:space="preserve"> (ต่อ)</w:t>
      </w:r>
    </w:p>
    <w:p w14:paraId="165CF258" w14:textId="77777777" w:rsidR="007A73F6" w:rsidRDefault="007A73F6" w:rsidP="007A73F6">
      <w:pPr>
        <w:pStyle w:val="5175"/>
        <w:ind w:left="6480" w:firstLine="720"/>
        <w:jc w:val="both"/>
      </w:pPr>
      <w:r w:rsidRPr="00D46E07">
        <w:rPr>
          <w:cs/>
        </w:rPr>
        <w:t>(</w:t>
      </w:r>
      <w:r w:rsidRPr="00D46E07">
        <w:t xml:space="preserve">n = </w:t>
      </w:r>
      <w:r w:rsidRPr="00D46E07">
        <w:rPr>
          <w:cs/>
        </w:rPr>
        <w:t>๓</w:t>
      </w:r>
      <w:r>
        <w:rPr>
          <w:rFonts w:hint="cs"/>
          <w:cs/>
        </w:rPr>
        <w:t>๖</w:t>
      </w:r>
      <w:r w:rsidRPr="00D46E07">
        <w:rPr>
          <w:cs/>
        </w:rPr>
        <w:t>๗)</w:t>
      </w:r>
    </w:p>
    <w:tbl>
      <w:tblPr>
        <w:tblStyle w:val="ac"/>
        <w:tblW w:w="0" w:type="auto"/>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3118"/>
        <w:gridCol w:w="1013"/>
        <w:gridCol w:w="1659"/>
        <w:gridCol w:w="1660"/>
      </w:tblGrid>
      <w:tr w:rsidR="007A73F6" w14:paraId="30609602" w14:textId="77777777" w:rsidTr="00720F01">
        <w:tc>
          <w:tcPr>
            <w:tcW w:w="846" w:type="dxa"/>
            <w:tcBorders>
              <w:top w:val="double" w:sz="4" w:space="0" w:color="auto"/>
              <w:bottom w:val="single" w:sz="4" w:space="0" w:color="auto"/>
            </w:tcBorders>
          </w:tcPr>
          <w:p w14:paraId="06C9E44D" w14:textId="77777777" w:rsidR="007A73F6" w:rsidRPr="000804E1" w:rsidRDefault="007A73F6" w:rsidP="00720F01">
            <w:pPr>
              <w:pStyle w:val="5175"/>
              <w:ind w:firstLine="0"/>
              <w:jc w:val="center"/>
              <w:rPr>
                <w:b/>
                <w:bCs/>
              </w:rPr>
            </w:pPr>
            <w:r w:rsidRPr="000804E1">
              <w:rPr>
                <w:rFonts w:hint="cs"/>
                <w:b/>
                <w:bCs/>
                <w:cs/>
              </w:rPr>
              <w:t>ลำดับ</w:t>
            </w:r>
          </w:p>
        </w:tc>
        <w:tc>
          <w:tcPr>
            <w:tcW w:w="3118" w:type="dxa"/>
            <w:tcBorders>
              <w:top w:val="double" w:sz="4" w:space="0" w:color="auto"/>
              <w:bottom w:val="single" w:sz="4" w:space="0" w:color="auto"/>
            </w:tcBorders>
          </w:tcPr>
          <w:p w14:paraId="0A4818A5" w14:textId="77777777" w:rsidR="007A73F6" w:rsidRPr="000804E1" w:rsidRDefault="007A73F6" w:rsidP="00720F01">
            <w:pPr>
              <w:pStyle w:val="5175"/>
              <w:ind w:firstLine="0"/>
              <w:jc w:val="center"/>
              <w:rPr>
                <w:b/>
                <w:bCs/>
              </w:rPr>
            </w:pPr>
            <w:r w:rsidRPr="000804E1">
              <w:rPr>
                <w:b/>
                <w:bCs/>
                <w:cs/>
              </w:rPr>
              <w:t>ปัจจัยส่วนบุคคล</w:t>
            </w:r>
          </w:p>
        </w:tc>
        <w:tc>
          <w:tcPr>
            <w:tcW w:w="1013" w:type="dxa"/>
            <w:tcBorders>
              <w:top w:val="double" w:sz="4" w:space="0" w:color="auto"/>
              <w:bottom w:val="single" w:sz="4" w:space="0" w:color="auto"/>
            </w:tcBorders>
          </w:tcPr>
          <w:p w14:paraId="0AE62E0A" w14:textId="77777777" w:rsidR="007A73F6" w:rsidRPr="000804E1" w:rsidRDefault="007A73F6" w:rsidP="00720F01">
            <w:pPr>
              <w:pStyle w:val="5175"/>
              <w:ind w:firstLine="0"/>
              <w:jc w:val="center"/>
              <w:rPr>
                <w:b/>
                <w:bCs/>
              </w:rPr>
            </w:pPr>
          </w:p>
        </w:tc>
        <w:tc>
          <w:tcPr>
            <w:tcW w:w="1659" w:type="dxa"/>
            <w:tcBorders>
              <w:top w:val="double" w:sz="4" w:space="0" w:color="auto"/>
              <w:bottom w:val="single" w:sz="4" w:space="0" w:color="auto"/>
            </w:tcBorders>
          </w:tcPr>
          <w:p w14:paraId="3B80DCAC" w14:textId="77777777" w:rsidR="007A73F6" w:rsidRPr="000804E1" w:rsidRDefault="007A73F6" w:rsidP="00720F01">
            <w:pPr>
              <w:pStyle w:val="5175"/>
              <w:ind w:firstLine="0"/>
              <w:jc w:val="center"/>
              <w:rPr>
                <w:b/>
                <w:bCs/>
              </w:rPr>
            </w:pPr>
            <w:r w:rsidRPr="000804E1">
              <w:rPr>
                <w:b/>
                <w:bCs/>
                <w:cs/>
              </w:rPr>
              <w:t>จำนวน</w:t>
            </w:r>
          </w:p>
        </w:tc>
        <w:tc>
          <w:tcPr>
            <w:tcW w:w="1660" w:type="dxa"/>
            <w:tcBorders>
              <w:top w:val="double" w:sz="4" w:space="0" w:color="auto"/>
              <w:bottom w:val="single" w:sz="4" w:space="0" w:color="auto"/>
            </w:tcBorders>
          </w:tcPr>
          <w:p w14:paraId="599E7E50" w14:textId="77777777" w:rsidR="007A73F6" w:rsidRPr="000804E1" w:rsidRDefault="007A73F6" w:rsidP="00720F01">
            <w:pPr>
              <w:pStyle w:val="5175"/>
              <w:ind w:firstLine="0"/>
              <w:jc w:val="center"/>
              <w:rPr>
                <w:b/>
                <w:bCs/>
              </w:rPr>
            </w:pPr>
            <w:r w:rsidRPr="000804E1">
              <w:rPr>
                <w:b/>
                <w:bCs/>
                <w:cs/>
              </w:rPr>
              <w:t>ร้อยละ</w:t>
            </w:r>
          </w:p>
        </w:tc>
      </w:tr>
      <w:tr w:rsidR="007A73F6" w14:paraId="414BFC98" w14:textId="77777777" w:rsidTr="00720F01">
        <w:tc>
          <w:tcPr>
            <w:tcW w:w="846" w:type="dxa"/>
            <w:tcBorders>
              <w:top w:val="single" w:sz="4" w:space="0" w:color="auto"/>
              <w:bottom w:val="nil"/>
              <w:right w:val="nil"/>
            </w:tcBorders>
          </w:tcPr>
          <w:p w14:paraId="0467A77E" w14:textId="77777777" w:rsidR="007A73F6" w:rsidRDefault="007A73F6" w:rsidP="00720F01">
            <w:pPr>
              <w:pStyle w:val="5175"/>
              <w:ind w:firstLine="0"/>
              <w:jc w:val="left"/>
            </w:pPr>
            <w:r w:rsidRPr="00C92D6A">
              <w:rPr>
                <w:b/>
                <w:bCs/>
                <w:cs/>
              </w:rPr>
              <w:t>๓</w:t>
            </w:r>
          </w:p>
        </w:tc>
        <w:tc>
          <w:tcPr>
            <w:tcW w:w="3118" w:type="dxa"/>
            <w:tcBorders>
              <w:top w:val="single" w:sz="4" w:space="0" w:color="auto"/>
              <w:left w:val="nil"/>
              <w:bottom w:val="nil"/>
              <w:right w:val="nil"/>
            </w:tcBorders>
          </w:tcPr>
          <w:p w14:paraId="17913B4F" w14:textId="77777777" w:rsidR="007A73F6" w:rsidRPr="00AB3E2B" w:rsidRDefault="007A73F6" w:rsidP="00720F01">
            <w:pPr>
              <w:pStyle w:val="5175"/>
              <w:ind w:firstLine="0"/>
              <w:jc w:val="center"/>
              <w:rPr>
                <w:cs/>
              </w:rPr>
            </w:pPr>
            <w:r w:rsidRPr="00C92D6A">
              <w:rPr>
                <w:b/>
                <w:bCs/>
                <w:cs/>
              </w:rPr>
              <w:t>ระดับการศึกษา</w:t>
            </w:r>
          </w:p>
        </w:tc>
        <w:tc>
          <w:tcPr>
            <w:tcW w:w="1013" w:type="dxa"/>
            <w:tcBorders>
              <w:top w:val="single" w:sz="4" w:space="0" w:color="auto"/>
              <w:left w:val="nil"/>
              <w:bottom w:val="nil"/>
              <w:right w:val="nil"/>
            </w:tcBorders>
          </w:tcPr>
          <w:p w14:paraId="399CF175" w14:textId="77777777" w:rsidR="007A73F6" w:rsidRDefault="007A73F6" w:rsidP="00720F01">
            <w:pPr>
              <w:pStyle w:val="5175"/>
              <w:ind w:firstLine="0"/>
              <w:jc w:val="left"/>
            </w:pPr>
          </w:p>
        </w:tc>
        <w:tc>
          <w:tcPr>
            <w:tcW w:w="1659" w:type="dxa"/>
            <w:tcBorders>
              <w:top w:val="single" w:sz="4" w:space="0" w:color="auto"/>
              <w:left w:val="nil"/>
              <w:bottom w:val="nil"/>
              <w:right w:val="nil"/>
            </w:tcBorders>
          </w:tcPr>
          <w:p w14:paraId="54E7F257" w14:textId="77777777" w:rsidR="007A73F6" w:rsidRPr="00022C9E" w:rsidRDefault="007A73F6" w:rsidP="00720F01">
            <w:pPr>
              <w:pStyle w:val="5175"/>
              <w:ind w:firstLine="0"/>
              <w:jc w:val="center"/>
              <w:rPr>
                <w:cs/>
              </w:rPr>
            </w:pPr>
          </w:p>
        </w:tc>
        <w:tc>
          <w:tcPr>
            <w:tcW w:w="1660" w:type="dxa"/>
            <w:tcBorders>
              <w:top w:val="single" w:sz="4" w:space="0" w:color="auto"/>
              <w:left w:val="nil"/>
              <w:bottom w:val="nil"/>
            </w:tcBorders>
          </w:tcPr>
          <w:p w14:paraId="6148CF77" w14:textId="77777777" w:rsidR="007A73F6" w:rsidRPr="00022C9E" w:rsidRDefault="007A73F6" w:rsidP="00720F01">
            <w:pPr>
              <w:pStyle w:val="5175"/>
              <w:ind w:firstLine="0"/>
              <w:jc w:val="center"/>
              <w:rPr>
                <w:cs/>
              </w:rPr>
            </w:pPr>
          </w:p>
        </w:tc>
      </w:tr>
      <w:tr w:rsidR="007A73F6" w14:paraId="31F672AF" w14:textId="77777777" w:rsidTr="00720F01">
        <w:tc>
          <w:tcPr>
            <w:tcW w:w="846" w:type="dxa"/>
            <w:tcBorders>
              <w:top w:val="nil"/>
              <w:bottom w:val="nil"/>
              <w:right w:val="nil"/>
            </w:tcBorders>
          </w:tcPr>
          <w:p w14:paraId="1B26306F" w14:textId="77777777" w:rsidR="007A73F6" w:rsidRDefault="007A73F6" w:rsidP="00720F01">
            <w:pPr>
              <w:pStyle w:val="5175"/>
              <w:ind w:firstLine="0"/>
              <w:jc w:val="left"/>
            </w:pPr>
          </w:p>
        </w:tc>
        <w:tc>
          <w:tcPr>
            <w:tcW w:w="3118" w:type="dxa"/>
            <w:tcBorders>
              <w:top w:val="nil"/>
              <w:left w:val="nil"/>
              <w:bottom w:val="nil"/>
              <w:right w:val="nil"/>
            </w:tcBorders>
          </w:tcPr>
          <w:p w14:paraId="231CC44E" w14:textId="77777777" w:rsidR="007A73F6" w:rsidRPr="00AB3E2B" w:rsidRDefault="007A73F6" w:rsidP="00720F01">
            <w:pPr>
              <w:pStyle w:val="5175"/>
              <w:ind w:firstLine="0"/>
              <w:jc w:val="center"/>
              <w:rPr>
                <w:cs/>
              </w:rPr>
            </w:pPr>
            <w:r w:rsidRPr="003576F0">
              <w:rPr>
                <w:cs/>
              </w:rPr>
              <w:t>ประถมศึกษา</w:t>
            </w:r>
          </w:p>
        </w:tc>
        <w:tc>
          <w:tcPr>
            <w:tcW w:w="1013" w:type="dxa"/>
            <w:tcBorders>
              <w:top w:val="nil"/>
              <w:left w:val="nil"/>
              <w:bottom w:val="nil"/>
              <w:right w:val="nil"/>
            </w:tcBorders>
          </w:tcPr>
          <w:p w14:paraId="21A39DBC" w14:textId="77777777" w:rsidR="007A73F6" w:rsidRDefault="007A73F6" w:rsidP="00720F01">
            <w:pPr>
              <w:pStyle w:val="5175"/>
              <w:ind w:firstLine="0"/>
              <w:jc w:val="left"/>
            </w:pPr>
          </w:p>
        </w:tc>
        <w:tc>
          <w:tcPr>
            <w:tcW w:w="1659" w:type="dxa"/>
            <w:tcBorders>
              <w:top w:val="nil"/>
              <w:left w:val="nil"/>
              <w:bottom w:val="nil"/>
              <w:right w:val="nil"/>
            </w:tcBorders>
          </w:tcPr>
          <w:p w14:paraId="1CE6EE05" w14:textId="77777777" w:rsidR="007A73F6" w:rsidRPr="00022C9E" w:rsidRDefault="007A73F6" w:rsidP="00720F01">
            <w:pPr>
              <w:pStyle w:val="5175"/>
              <w:ind w:firstLine="0"/>
              <w:jc w:val="center"/>
              <w:rPr>
                <w:cs/>
              </w:rPr>
            </w:pPr>
            <w:r w:rsidRPr="00022C9E">
              <w:rPr>
                <w:rFonts w:hint="cs"/>
                <w:cs/>
              </w:rPr>
              <w:t>๖๗</w:t>
            </w:r>
          </w:p>
        </w:tc>
        <w:tc>
          <w:tcPr>
            <w:tcW w:w="1660" w:type="dxa"/>
            <w:tcBorders>
              <w:top w:val="nil"/>
              <w:left w:val="nil"/>
              <w:bottom w:val="nil"/>
            </w:tcBorders>
          </w:tcPr>
          <w:p w14:paraId="6245FC8C" w14:textId="77777777" w:rsidR="007A73F6" w:rsidRPr="00022C9E" w:rsidRDefault="007A73F6" w:rsidP="00720F01">
            <w:pPr>
              <w:pStyle w:val="5175"/>
              <w:ind w:firstLine="0"/>
              <w:jc w:val="center"/>
              <w:rPr>
                <w:cs/>
              </w:rPr>
            </w:pPr>
            <w:r w:rsidRPr="00022C9E">
              <w:rPr>
                <w:rFonts w:hint="cs"/>
                <w:cs/>
              </w:rPr>
              <w:t>๑๘.</w:t>
            </w:r>
            <w:r>
              <w:rPr>
                <w:rFonts w:hint="cs"/>
                <w:cs/>
              </w:rPr>
              <w:t>๒๖</w:t>
            </w:r>
          </w:p>
        </w:tc>
      </w:tr>
      <w:tr w:rsidR="007A73F6" w14:paraId="7FE9EEBD" w14:textId="77777777" w:rsidTr="00720F01">
        <w:tc>
          <w:tcPr>
            <w:tcW w:w="846" w:type="dxa"/>
            <w:tcBorders>
              <w:top w:val="nil"/>
              <w:bottom w:val="nil"/>
              <w:right w:val="nil"/>
            </w:tcBorders>
          </w:tcPr>
          <w:p w14:paraId="569A65A9" w14:textId="77777777" w:rsidR="007A73F6" w:rsidRDefault="007A73F6" w:rsidP="00720F01">
            <w:pPr>
              <w:pStyle w:val="5175"/>
              <w:ind w:firstLine="0"/>
              <w:jc w:val="left"/>
            </w:pPr>
          </w:p>
        </w:tc>
        <w:tc>
          <w:tcPr>
            <w:tcW w:w="3118" w:type="dxa"/>
            <w:tcBorders>
              <w:top w:val="nil"/>
              <w:left w:val="nil"/>
              <w:bottom w:val="nil"/>
              <w:right w:val="nil"/>
            </w:tcBorders>
          </w:tcPr>
          <w:p w14:paraId="7C3AE62C" w14:textId="77777777" w:rsidR="007A73F6" w:rsidRDefault="007A73F6" w:rsidP="00720F01">
            <w:pPr>
              <w:pStyle w:val="5175"/>
              <w:ind w:firstLine="0"/>
              <w:jc w:val="center"/>
            </w:pPr>
            <w:r w:rsidRPr="00AB3E2B">
              <w:rPr>
                <w:cs/>
              </w:rPr>
              <w:t>มัธยม</w:t>
            </w:r>
            <w:r>
              <w:rPr>
                <w:rFonts w:hint="cs"/>
                <w:cs/>
              </w:rPr>
              <w:t>ศึกษาต้น</w:t>
            </w:r>
            <w:r w:rsidRPr="00AB3E2B">
              <w:rPr>
                <w:cs/>
              </w:rPr>
              <w:t>หรือเทียบเท่า</w:t>
            </w:r>
          </w:p>
        </w:tc>
        <w:tc>
          <w:tcPr>
            <w:tcW w:w="1013" w:type="dxa"/>
            <w:tcBorders>
              <w:top w:val="nil"/>
              <w:left w:val="nil"/>
              <w:bottom w:val="nil"/>
              <w:right w:val="nil"/>
            </w:tcBorders>
          </w:tcPr>
          <w:p w14:paraId="7A9D27C2" w14:textId="77777777" w:rsidR="007A73F6" w:rsidRDefault="007A73F6" w:rsidP="00720F01">
            <w:pPr>
              <w:pStyle w:val="5175"/>
              <w:ind w:firstLine="0"/>
              <w:jc w:val="left"/>
            </w:pPr>
          </w:p>
        </w:tc>
        <w:tc>
          <w:tcPr>
            <w:tcW w:w="1659" w:type="dxa"/>
            <w:tcBorders>
              <w:top w:val="nil"/>
              <w:left w:val="nil"/>
              <w:bottom w:val="nil"/>
              <w:right w:val="nil"/>
            </w:tcBorders>
          </w:tcPr>
          <w:p w14:paraId="7A0B2E64" w14:textId="77777777" w:rsidR="007A73F6" w:rsidRPr="00022C9E" w:rsidRDefault="007A73F6" w:rsidP="00720F01">
            <w:pPr>
              <w:pStyle w:val="5175"/>
              <w:ind w:firstLine="0"/>
              <w:jc w:val="center"/>
            </w:pPr>
            <w:r w:rsidRPr="00022C9E">
              <w:rPr>
                <w:rFonts w:hint="cs"/>
                <w:cs/>
              </w:rPr>
              <w:t>๙๐</w:t>
            </w:r>
          </w:p>
        </w:tc>
        <w:tc>
          <w:tcPr>
            <w:tcW w:w="1660" w:type="dxa"/>
            <w:tcBorders>
              <w:top w:val="nil"/>
              <w:left w:val="nil"/>
              <w:bottom w:val="nil"/>
            </w:tcBorders>
          </w:tcPr>
          <w:p w14:paraId="19FFA858" w14:textId="77777777" w:rsidR="007A73F6" w:rsidRPr="00022C9E" w:rsidRDefault="007A73F6" w:rsidP="00720F01">
            <w:pPr>
              <w:pStyle w:val="5175"/>
              <w:ind w:firstLine="0"/>
              <w:jc w:val="center"/>
              <w:rPr>
                <w:cs/>
              </w:rPr>
            </w:pPr>
            <w:r w:rsidRPr="00022C9E">
              <w:rPr>
                <w:rFonts w:hint="cs"/>
                <w:cs/>
              </w:rPr>
              <w:t>๒๔.๕</w:t>
            </w:r>
            <w:r>
              <w:rPr>
                <w:rFonts w:hint="cs"/>
                <w:cs/>
              </w:rPr>
              <w:t>๒</w:t>
            </w:r>
          </w:p>
        </w:tc>
      </w:tr>
      <w:tr w:rsidR="007A73F6" w14:paraId="18045BEA" w14:textId="77777777" w:rsidTr="00720F01">
        <w:tc>
          <w:tcPr>
            <w:tcW w:w="846" w:type="dxa"/>
            <w:tcBorders>
              <w:top w:val="nil"/>
              <w:bottom w:val="nil"/>
              <w:right w:val="nil"/>
            </w:tcBorders>
          </w:tcPr>
          <w:p w14:paraId="4C78C065" w14:textId="77777777" w:rsidR="007A73F6" w:rsidRDefault="007A73F6" w:rsidP="00720F01">
            <w:pPr>
              <w:pStyle w:val="5175"/>
              <w:ind w:firstLine="0"/>
              <w:jc w:val="left"/>
            </w:pPr>
          </w:p>
        </w:tc>
        <w:tc>
          <w:tcPr>
            <w:tcW w:w="3118" w:type="dxa"/>
            <w:tcBorders>
              <w:top w:val="nil"/>
              <w:left w:val="nil"/>
              <w:bottom w:val="nil"/>
              <w:right w:val="nil"/>
            </w:tcBorders>
          </w:tcPr>
          <w:p w14:paraId="4F79C6B8" w14:textId="77777777" w:rsidR="007A73F6" w:rsidRDefault="007A73F6" w:rsidP="00720F01">
            <w:pPr>
              <w:pStyle w:val="5175"/>
              <w:ind w:firstLine="0"/>
              <w:jc w:val="left"/>
            </w:pPr>
            <w:r w:rsidRPr="00AB3E2B">
              <w:rPr>
                <w:cs/>
              </w:rPr>
              <w:t>มัธยมศึกษาต้น</w:t>
            </w:r>
            <w:r>
              <w:rPr>
                <w:rFonts w:hint="cs"/>
                <w:cs/>
              </w:rPr>
              <w:t>ปลาย</w:t>
            </w:r>
            <w:r w:rsidRPr="00AB3E2B">
              <w:rPr>
                <w:cs/>
              </w:rPr>
              <w:t>หรือเทียบเท่า</w:t>
            </w:r>
          </w:p>
        </w:tc>
        <w:tc>
          <w:tcPr>
            <w:tcW w:w="1013" w:type="dxa"/>
            <w:tcBorders>
              <w:top w:val="nil"/>
              <w:left w:val="nil"/>
              <w:bottom w:val="nil"/>
              <w:right w:val="nil"/>
            </w:tcBorders>
          </w:tcPr>
          <w:p w14:paraId="0DC96D7E" w14:textId="77777777" w:rsidR="007A73F6" w:rsidRPr="00E362DE" w:rsidRDefault="007A73F6" w:rsidP="00720F01">
            <w:pPr>
              <w:pStyle w:val="5175"/>
              <w:ind w:firstLine="0"/>
              <w:jc w:val="center"/>
              <w:rPr>
                <w:b/>
                <w:bCs/>
              </w:rPr>
            </w:pPr>
          </w:p>
        </w:tc>
        <w:tc>
          <w:tcPr>
            <w:tcW w:w="1659" w:type="dxa"/>
            <w:tcBorders>
              <w:top w:val="nil"/>
              <w:left w:val="nil"/>
              <w:bottom w:val="nil"/>
              <w:right w:val="nil"/>
            </w:tcBorders>
          </w:tcPr>
          <w:p w14:paraId="037A3CCA" w14:textId="77777777" w:rsidR="007A73F6" w:rsidRPr="00022C9E" w:rsidRDefault="007A73F6" w:rsidP="00720F01">
            <w:pPr>
              <w:pStyle w:val="5175"/>
              <w:ind w:firstLine="0"/>
              <w:jc w:val="center"/>
            </w:pPr>
            <w:r w:rsidRPr="00022C9E">
              <w:rPr>
                <w:rFonts w:hint="cs"/>
                <w:cs/>
              </w:rPr>
              <w:t>๙๒</w:t>
            </w:r>
          </w:p>
        </w:tc>
        <w:tc>
          <w:tcPr>
            <w:tcW w:w="1660" w:type="dxa"/>
            <w:tcBorders>
              <w:top w:val="nil"/>
              <w:left w:val="nil"/>
              <w:bottom w:val="nil"/>
            </w:tcBorders>
          </w:tcPr>
          <w:p w14:paraId="037AC5D6" w14:textId="77777777" w:rsidR="007A73F6" w:rsidRPr="00022C9E" w:rsidRDefault="007A73F6" w:rsidP="00720F01">
            <w:pPr>
              <w:pStyle w:val="5175"/>
              <w:ind w:firstLine="0"/>
              <w:jc w:val="center"/>
            </w:pPr>
            <w:r w:rsidRPr="00022C9E">
              <w:rPr>
                <w:rFonts w:hint="cs"/>
                <w:cs/>
              </w:rPr>
              <w:t>๒๕.</w:t>
            </w:r>
            <w:r>
              <w:rPr>
                <w:rFonts w:hint="cs"/>
                <w:cs/>
              </w:rPr>
              <w:t>๐๗</w:t>
            </w:r>
          </w:p>
        </w:tc>
      </w:tr>
      <w:tr w:rsidR="007A73F6" w14:paraId="02DA4FA9" w14:textId="77777777" w:rsidTr="00720F01">
        <w:tc>
          <w:tcPr>
            <w:tcW w:w="846" w:type="dxa"/>
            <w:tcBorders>
              <w:top w:val="nil"/>
              <w:bottom w:val="nil"/>
              <w:right w:val="nil"/>
            </w:tcBorders>
          </w:tcPr>
          <w:p w14:paraId="7A46EA2F" w14:textId="77777777" w:rsidR="007A73F6" w:rsidRDefault="007A73F6" w:rsidP="00720F01">
            <w:pPr>
              <w:pStyle w:val="5175"/>
              <w:ind w:firstLine="0"/>
              <w:jc w:val="left"/>
            </w:pPr>
          </w:p>
        </w:tc>
        <w:tc>
          <w:tcPr>
            <w:tcW w:w="3118" w:type="dxa"/>
            <w:tcBorders>
              <w:top w:val="nil"/>
              <w:left w:val="nil"/>
              <w:bottom w:val="nil"/>
              <w:right w:val="nil"/>
            </w:tcBorders>
          </w:tcPr>
          <w:p w14:paraId="0D930689" w14:textId="77777777" w:rsidR="007A73F6" w:rsidRPr="00AB3E2B" w:rsidRDefault="007A73F6" w:rsidP="00720F01">
            <w:pPr>
              <w:pStyle w:val="5175"/>
              <w:ind w:firstLine="0"/>
              <w:jc w:val="center"/>
              <w:rPr>
                <w:cs/>
              </w:rPr>
            </w:pPr>
            <w:r w:rsidRPr="00C54609">
              <w:rPr>
                <w:cs/>
              </w:rPr>
              <w:t>อนุปริญญาหรือเทียบเท่า</w:t>
            </w:r>
          </w:p>
        </w:tc>
        <w:tc>
          <w:tcPr>
            <w:tcW w:w="1013" w:type="dxa"/>
            <w:tcBorders>
              <w:top w:val="nil"/>
              <w:left w:val="nil"/>
              <w:bottom w:val="nil"/>
              <w:right w:val="nil"/>
            </w:tcBorders>
          </w:tcPr>
          <w:p w14:paraId="5C6E7A2D" w14:textId="77777777" w:rsidR="007A73F6" w:rsidRPr="00E362DE" w:rsidRDefault="007A73F6" w:rsidP="00720F01">
            <w:pPr>
              <w:pStyle w:val="5175"/>
              <w:ind w:firstLine="0"/>
              <w:jc w:val="center"/>
              <w:rPr>
                <w:b/>
                <w:bCs/>
              </w:rPr>
            </w:pPr>
          </w:p>
        </w:tc>
        <w:tc>
          <w:tcPr>
            <w:tcW w:w="1659" w:type="dxa"/>
            <w:tcBorders>
              <w:top w:val="nil"/>
              <w:left w:val="nil"/>
              <w:bottom w:val="nil"/>
              <w:right w:val="nil"/>
            </w:tcBorders>
          </w:tcPr>
          <w:p w14:paraId="15520A55" w14:textId="77777777" w:rsidR="007A73F6" w:rsidRPr="00022C9E" w:rsidRDefault="007A73F6" w:rsidP="00720F01">
            <w:pPr>
              <w:pStyle w:val="5175"/>
              <w:ind w:firstLine="0"/>
              <w:jc w:val="center"/>
            </w:pPr>
            <w:r w:rsidRPr="00022C9E">
              <w:rPr>
                <w:rFonts w:hint="cs"/>
                <w:cs/>
              </w:rPr>
              <w:t>๕๗</w:t>
            </w:r>
          </w:p>
        </w:tc>
        <w:tc>
          <w:tcPr>
            <w:tcW w:w="1660" w:type="dxa"/>
            <w:tcBorders>
              <w:top w:val="nil"/>
              <w:left w:val="nil"/>
              <w:bottom w:val="nil"/>
            </w:tcBorders>
          </w:tcPr>
          <w:p w14:paraId="07632DA2" w14:textId="77777777" w:rsidR="007A73F6" w:rsidRPr="00022C9E" w:rsidRDefault="007A73F6" w:rsidP="00720F01">
            <w:pPr>
              <w:pStyle w:val="5175"/>
              <w:ind w:firstLine="0"/>
              <w:jc w:val="center"/>
              <w:rPr>
                <w:cs/>
              </w:rPr>
            </w:pPr>
            <w:r w:rsidRPr="00022C9E">
              <w:rPr>
                <w:rFonts w:hint="cs"/>
                <w:cs/>
              </w:rPr>
              <w:t>๑๕.๕</w:t>
            </w:r>
            <w:r>
              <w:rPr>
                <w:rFonts w:hint="cs"/>
                <w:cs/>
              </w:rPr>
              <w:t>๓</w:t>
            </w:r>
          </w:p>
        </w:tc>
      </w:tr>
      <w:tr w:rsidR="007A73F6" w14:paraId="59D4941F" w14:textId="77777777" w:rsidTr="00720F01">
        <w:tc>
          <w:tcPr>
            <w:tcW w:w="846" w:type="dxa"/>
            <w:tcBorders>
              <w:top w:val="nil"/>
              <w:bottom w:val="nil"/>
              <w:right w:val="nil"/>
            </w:tcBorders>
          </w:tcPr>
          <w:p w14:paraId="0C2EB587" w14:textId="77777777" w:rsidR="007A73F6" w:rsidRDefault="007A73F6" w:rsidP="00720F01">
            <w:pPr>
              <w:pStyle w:val="5175"/>
              <w:ind w:firstLine="0"/>
              <w:jc w:val="left"/>
            </w:pPr>
          </w:p>
        </w:tc>
        <w:tc>
          <w:tcPr>
            <w:tcW w:w="3118" w:type="dxa"/>
            <w:tcBorders>
              <w:top w:val="nil"/>
              <w:left w:val="nil"/>
              <w:bottom w:val="nil"/>
              <w:right w:val="nil"/>
            </w:tcBorders>
          </w:tcPr>
          <w:p w14:paraId="76F6B92F" w14:textId="77777777" w:rsidR="007A73F6" w:rsidRPr="00AB3E2B" w:rsidRDefault="007A73F6" w:rsidP="00720F01">
            <w:pPr>
              <w:pStyle w:val="5175"/>
              <w:ind w:firstLine="0"/>
              <w:jc w:val="center"/>
              <w:rPr>
                <w:cs/>
              </w:rPr>
            </w:pPr>
            <w:r w:rsidRPr="00C20B75">
              <w:rPr>
                <w:cs/>
              </w:rPr>
              <w:t>ปริญญาตรี</w:t>
            </w:r>
          </w:p>
        </w:tc>
        <w:tc>
          <w:tcPr>
            <w:tcW w:w="1013" w:type="dxa"/>
            <w:tcBorders>
              <w:top w:val="nil"/>
              <w:left w:val="nil"/>
              <w:bottom w:val="nil"/>
              <w:right w:val="nil"/>
            </w:tcBorders>
          </w:tcPr>
          <w:p w14:paraId="722B394C" w14:textId="77777777" w:rsidR="007A73F6" w:rsidRPr="00E362DE" w:rsidRDefault="007A73F6" w:rsidP="00720F01">
            <w:pPr>
              <w:pStyle w:val="5175"/>
              <w:ind w:firstLine="0"/>
              <w:jc w:val="center"/>
              <w:rPr>
                <w:b/>
                <w:bCs/>
                <w:cs/>
              </w:rPr>
            </w:pPr>
          </w:p>
        </w:tc>
        <w:tc>
          <w:tcPr>
            <w:tcW w:w="1659" w:type="dxa"/>
            <w:tcBorders>
              <w:top w:val="nil"/>
              <w:left w:val="nil"/>
              <w:bottom w:val="nil"/>
              <w:right w:val="nil"/>
            </w:tcBorders>
          </w:tcPr>
          <w:p w14:paraId="7F4205A0" w14:textId="77777777" w:rsidR="007A73F6" w:rsidRPr="00022C9E" w:rsidRDefault="007A73F6" w:rsidP="00720F01">
            <w:pPr>
              <w:pStyle w:val="5175"/>
              <w:ind w:firstLine="0"/>
              <w:jc w:val="center"/>
              <w:rPr>
                <w:cs/>
              </w:rPr>
            </w:pPr>
            <w:r w:rsidRPr="00022C9E">
              <w:rPr>
                <w:rFonts w:hint="cs"/>
                <w:cs/>
              </w:rPr>
              <w:t>๕๓</w:t>
            </w:r>
          </w:p>
        </w:tc>
        <w:tc>
          <w:tcPr>
            <w:tcW w:w="1660" w:type="dxa"/>
            <w:tcBorders>
              <w:top w:val="nil"/>
              <w:left w:val="nil"/>
              <w:bottom w:val="nil"/>
            </w:tcBorders>
          </w:tcPr>
          <w:p w14:paraId="22DED66B" w14:textId="77777777" w:rsidR="007A73F6" w:rsidRPr="00022C9E" w:rsidRDefault="007A73F6" w:rsidP="00720F01">
            <w:pPr>
              <w:pStyle w:val="5175"/>
              <w:ind w:firstLine="0"/>
              <w:jc w:val="center"/>
              <w:rPr>
                <w:cs/>
              </w:rPr>
            </w:pPr>
            <w:r w:rsidRPr="00022C9E">
              <w:rPr>
                <w:rFonts w:hint="cs"/>
                <w:cs/>
              </w:rPr>
              <w:t>๑๔.๔</w:t>
            </w:r>
            <w:r>
              <w:rPr>
                <w:rFonts w:hint="cs"/>
                <w:cs/>
              </w:rPr>
              <w:t>๔</w:t>
            </w:r>
          </w:p>
        </w:tc>
      </w:tr>
      <w:tr w:rsidR="007A73F6" w14:paraId="751A8011" w14:textId="77777777" w:rsidTr="00720F01">
        <w:tc>
          <w:tcPr>
            <w:tcW w:w="846" w:type="dxa"/>
            <w:tcBorders>
              <w:top w:val="nil"/>
              <w:bottom w:val="nil"/>
              <w:right w:val="nil"/>
            </w:tcBorders>
          </w:tcPr>
          <w:p w14:paraId="4B434D84" w14:textId="77777777" w:rsidR="007A73F6" w:rsidRDefault="007A73F6" w:rsidP="00720F01">
            <w:pPr>
              <w:pStyle w:val="5175"/>
              <w:ind w:firstLine="0"/>
              <w:jc w:val="left"/>
            </w:pPr>
          </w:p>
        </w:tc>
        <w:tc>
          <w:tcPr>
            <w:tcW w:w="3118" w:type="dxa"/>
            <w:tcBorders>
              <w:top w:val="nil"/>
              <w:left w:val="nil"/>
              <w:bottom w:val="nil"/>
              <w:right w:val="nil"/>
            </w:tcBorders>
          </w:tcPr>
          <w:p w14:paraId="70019C23" w14:textId="77777777" w:rsidR="007A73F6" w:rsidRPr="00AB3E2B" w:rsidRDefault="007A73F6" w:rsidP="00720F01">
            <w:pPr>
              <w:pStyle w:val="5175"/>
              <w:ind w:firstLine="0"/>
              <w:jc w:val="center"/>
              <w:rPr>
                <w:cs/>
              </w:rPr>
            </w:pPr>
            <w:r w:rsidRPr="00C20B75">
              <w:rPr>
                <w:cs/>
              </w:rPr>
              <w:t>ปริญญา</w:t>
            </w:r>
            <w:r>
              <w:rPr>
                <w:rFonts w:hint="cs"/>
                <w:cs/>
              </w:rPr>
              <w:t>โทขึ้นไป</w:t>
            </w:r>
          </w:p>
        </w:tc>
        <w:tc>
          <w:tcPr>
            <w:tcW w:w="1013" w:type="dxa"/>
            <w:tcBorders>
              <w:top w:val="nil"/>
              <w:left w:val="nil"/>
              <w:bottom w:val="nil"/>
              <w:right w:val="nil"/>
            </w:tcBorders>
          </w:tcPr>
          <w:p w14:paraId="08CFED18" w14:textId="77777777" w:rsidR="007A73F6" w:rsidRPr="00E362DE" w:rsidRDefault="007A73F6" w:rsidP="00720F01">
            <w:pPr>
              <w:pStyle w:val="5175"/>
              <w:ind w:firstLine="0"/>
              <w:jc w:val="center"/>
              <w:rPr>
                <w:b/>
                <w:bCs/>
                <w:cs/>
              </w:rPr>
            </w:pPr>
          </w:p>
        </w:tc>
        <w:tc>
          <w:tcPr>
            <w:tcW w:w="1659" w:type="dxa"/>
            <w:tcBorders>
              <w:top w:val="nil"/>
              <w:left w:val="nil"/>
              <w:bottom w:val="nil"/>
              <w:right w:val="nil"/>
            </w:tcBorders>
          </w:tcPr>
          <w:p w14:paraId="2BC7674B" w14:textId="77777777" w:rsidR="007A73F6" w:rsidRPr="00022C9E" w:rsidRDefault="007A73F6" w:rsidP="00720F01">
            <w:pPr>
              <w:pStyle w:val="5175"/>
              <w:ind w:firstLine="0"/>
              <w:jc w:val="center"/>
              <w:rPr>
                <w:cs/>
              </w:rPr>
            </w:pPr>
            <w:r w:rsidRPr="00022C9E">
              <w:rPr>
                <w:rFonts w:hint="cs"/>
                <w:cs/>
              </w:rPr>
              <w:t>๕</w:t>
            </w:r>
          </w:p>
        </w:tc>
        <w:tc>
          <w:tcPr>
            <w:tcW w:w="1660" w:type="dxa"/>
            <w:tcBorders>
              <w:top w:val="nil"/>
              <w:left w:val="nil"/>
              <w:bottom w:val="nil"/>
            </w:tcBorders>
          </w:tcPr>
          <w:p w14:paraId="1BD27D38" w14:textId="77777777" w:rsidR="007A73F6" w:rsidRPr="00022C9E" w:rsidRDefault="007A73F6" w:rsidP="00720F01">
            <w:pPr>
              <w:pStyle w:val="5175"/>
              <w:ind w:firstLine="0"/>
              <w:jc w:val="center"/>
              <w:rPr>
                <w:cs/>
              </w:rPr>
            </w:pPr>
            <w:r w:rsidRPr="00022C9E">
              <w:rPr>
                <w:rFonts w:hint="cs"/>
                <w:cs/>
              </w:rPr>
              <w:t>๒.</w:t>
            </w:r>
            <w:r>
              <w:rPr>
                <w:rFonts w:hint="cs"/>
                <w:cs/>
              </w:rPr>
              <w:t>๑๘</w:t>
            </w:r>
          </w:p>
        </w:tc>
      </w:tr>
      <w:tr w:rsidR="007A73F6" w14:paraId="1A5EBB36" w14:textId="77777777" w:rsidTr="00720F01">
        <w:tc>
          <w:tcPr>
            <w:tcW w:w="846" w:type="dxa"/>
            <w:tcBorders>
              <w:top w:val="nil"/>
              <w:bottom w:val="nil"/>
              <w:right w:val="nil"/>
            </w:tcBorders>
          </w:tcPr>
          <w:p w14:paraId="14B00B42" w14:textId="77777777" w:rsidR="007A73F6" w:rsidRDefault="007A73F6" w:rsidP="00720F01">
            <w:pPr>
              <w:pStyle w:val="5175"/>
              <w:ind w:firstLine="0"/>
              <w:jc w:val="left"/>
            </w:pPr>
          </w:p>
        </w:tc>
        <w:tc>
          <w:tcPr>
            <w:tcW w:w="3118" w:type="dxa"/>
            <w:tcBorders>
              <w:top w:val="nil"/>
              <w:left w:val="nil"/>
              <w:bottom w:val="nil"/>
              <w:right w:val="nil"/>
            </w:tcBorders>
          </w:tcPr>
          <w:p w14:paraId="40AC98DA" w14:textId="77777777" w:rsidR="007A73F6" w:rsidRDefault="007A73F6" w:rsidP="00720F01">
            <w:pPr>
              <w:pStyle w:val="5175"/>
              <w:ind w:firstLine="0"/>
              <w:jc w:val="center"/>
              <w:rPr>
                <w:cs/>
              </w:rPr>
            </w:pPr>
          </w:p>
        </w:tc>
        <w:tc>
          <w:tcPr>
            <w:tcW w:w="1013" w:type="dxa"/>
            <w:tcBorders>
              <w:top w:val="nil"/>
              <w:left w:val="nil"/>
              <w:bottom w:val="nil"/>
              <w:right w:val="nil"/>
            </w:tcBorders>
          </w:tcPr>
          <w:p w14:paraId="3870ADAD" w14:textId="77777777" w:rsidR="007A73F6" w:rsidRPr="003E3F06" w:rsidRDefault="007A73F6" w:rsidP="00720F01">
            <w:pPr>
              <w:pStyle w:val="5175"/>
              <w:ind w:firstLine="0"/>
              <w:jc w:val="center"/>
              <w:rPr>
                <w:b/>
                <w:bCs/>
                <w:cs/>
              </w:rPr>
            </w:pPr>
            <w:r w:rsidRPr="003E3F06">
              <w:rPr>
                <w:b/>
                <w:bCs/>
                <w:cs/>
              </w:rPr>
              <w:t>รวม</w:t>
            </w:r>
          </w:p>
        </w:tc>
        <w:tc>
          <w:tcPr>
            <w:tcW w:w="1659" w:type="dxa"/>
            <w:tcBorders>
              <w:top w:val="nil"/>
              <w:left w:val="nil"/>
              <w:bottom w:val="nil"/>
              <w:right w:val="nil"/>
            </w:tcBorders>
          </w:tcPr>
          <w:p w14:paraId="55C38E74" w14:textId="77777777" w:rsidR="007A73F6" w:rsidRPr="003E3F06" w:rsidRDefault="007A73F6" w:rsidP="00720F01">
            <w:pPr>
              <w:pStyle w:val="5175"/>
              <w:ind w:firstLine="0"/>
              <w:jc w:val="center"/>
              <w:rPr>
                <w:b/>
                <w:bCs/>
                <w:cs/>
              </w:rPr>
            </w:pPr>
            <w:r w:rsidRPr="003E3F06">
              <w:rPr>
                <w:b/>
                <w:bCs/>
                <w:cs/>
              </w:rPr>
              <w:t>๓</w:t>
            </w:r>
            <w:r>
              <w:rPr>
                <w:rFonts w:hint="cs"/>
                <w:b/>
                <w:bCs/>
                <w:cs/>
              </w:rPr>
              <w:t>๖</w:t>
            </w:r>
            <w:r w:rsidRPr="003E3F06">
              <w:rPr>
                <w:b/>
                <w:bCs/>
                <w:cs/>
              </w:rPr>
              <w:t>๗</w:t>
            </w:r>
          </w:p>
        </w:tc>
        <w:tc>
          <w:tcPr>
            <w:tcW w:w="1660" w:type="dxa"/>
            <w:tcBorders>
              <w:top w:val="nil"/>
              <w:left w:val="nil"/>
              <w:bottom w:val="nil"/>
            </w:tcBorders>
          </w:tcPr>
          <w:p w14:paraId="4A3CD25B" w14:textId="77777777" w:rsidR="007A73F6" w:rsidRPr="003E3F06" w:rsidRDefault="007A73F6" w:rsidP="00720F01">
            <w:pPr>
              <w:pStyle w:val="5175"/>
              <w:ind w:firstLine="0"/>
              <w:jc w:val="center"/>
              <w:rPr>
                <w:b/>
                <w:bCs/>
                <w:cs/>
              </w:rPr>
            </w:pPr>
            <w:r w:rsidRPr="003E3F06">
              <w:rPr>
                <w:b/>
                <w:bCs/>
                <w:cs/>
              </w:rPr>
              <w:t>๑๐๐.๐๐</w:t>
            </w:r>
          </w:p>
        </w:tc>
      </w:tr>
      <w:tr w:rsidR="007A73F6" w14:paraId="5D883C9C" w14:textId="77777777" w:rsidTr="00720F01">
        <w:tc>
          <w:tcPr>
            <w:tcW w:w="846" w:type="dxa"/>
            <w:tcBorders>
              <w:top w:val="nil"/>
              <w:bottom w:val="nil"/>
              <w:right w:val="nil"/>
            </w:tcBorders>
          </w:tcPr>
          <w:p w14:paraId="3F40CB67" w14:textId="77777777" w:rsidR="007A73F6" w:rsidRPr="000A7FA5" w:rsidRDefault="007A73F6" w:rsidP="00720F01">
            <w:pPr>
              <w:pStyle w:val="5175"/>
              <w:ind w:firstLine="0"/>
              <w:jc w:val="center"/>
              <w:rPr>
                <w:b/>
                <w:bCs/>
              </w:rPr>
            </w:pPr>
            <w:r>
              <w:rPr>
                <w:rFonts w:hint="cs"/>
                <w:b/>
                <w:bCs/>
                <w:cs/>
              </w:rPr>
              <w:t>๔</w:t>
            </w:r>
          </w:p>
        </w:tc>
        <w:tc>
          <w:tcPr>
            <w:tcW w:w="3118" w:type="dxa"/>
            <w:tcBorders>
              <w:top w:val="nil"/>
              <w:left w:val="nil"/>
              <w:bottom w:val="nil"/>
              <w:right w:val="nil"/>
            </w:tcBorders>
          </w:tcPr>
          <w:p w14:paraId="33C7FE84" w14:textId="77777777" w:rsidR="007A73F6" w:rsidRPr="000A7FA5" w:rsidRDefault="007A73F6" w:rsidP="00720F01">
            <w:pPr>
              <w:pStyle w:val="5175"/>
              <w:ind w:firstLine="0"/>
              <w:jc w:val="center"/>
              <w:rPr>
                <w:b/>
                <w:bCs/>
              </w:rPr>
            </w:pPr>
            <w:r w:rsidRPr="006C32E6">
              <w:rPr>
                <w:b/>
                <w:bCs/>
                <w:cs/>
              </w:rPr>
              <w:t>อาชีพ</w:t>
            </w:r>
          </w:p>
        </w:tc>
        <w:tc>
          <w:tcPr>
            <w:tcW w:w="1013" w:type="dxa"/>
            <w:tcBorders>
              <w:top w:val="nil"/>
              <w:left w:val="nil"/>
              <w:bottom w:val="nil"/>
              <w:right w:val="nil"/>
            </w:tcBorders>
          </w:tcPr>
          <w:p w14:paraId="1A7BEE77" w14:textId="77777777" w:rsidR="007A73F6" w:rsidRDefault="007A73F6" w:rsidP="00720F01">
            <w:pPr>
              <w:pStyle w:val="5175"/>
              <w:ind w:firstLine="0"/>
              <w:jc w:val="left"/>
            </w:pPr>
          </w:p>
        </w:tc>
        <w:tc>
          <w:tcPr>
            <w:tcW w:w="1659" w:type="dxa"/>
            <w:tcBorders>
              <w:top w:val="nil"/>
              <w:left w:val="nil"/>
              <w:bottom w:val="nil"/>
              <w:right w:val="nil"/>
            </w:tcBorders>
          </w:tcPr>
          <w:p w14:paraId="1F77FCE9" w14:textId="77777777" w:rsidR="007A73F6" w:rsidRDefault="007A73F6" w:rsidP="00720F01">
            <w:pPr>
              <w:pStyle w:val="5175"/>
              <w:ind w:firstLine="0"/>
              <w:jc w:val="left"/>
            </w:pPr>
          </w:p>
        </w:tc>
        <w:tc>
          <w:tcPr>
            <w:tcW w:w="1660" w:type="dxa"/>
            <w:tcBorders>
              <w:top w:val="nil"/>
              <w:left w:val="nil"/>
              <w:bottom w:val="nil"/>
            </w:tcBorders>
          </w:tcPr>
          <w:p w14:paraId="592E3A87" w14:textId="77777777" w:rsidR="007A73F6" w:rsidRDefault="007A73F6" w:rsidP="00720F01">
            <w:pPr>
              <w:pStyle w:val="5175"/>
              <w:ind w:firstLine="0"/>
              <w:jc w:val="left"/>
            </w:pPr>
          </w:p>
        </w:tc>
      </w:tr>
      <w:tr w:rsidR="007A73F6" w14:paraId="26A2211C" w14:textId="77777777" w:rsidTr="00720F01">
        <w:tc>
          <w:tcPr>
            <w:tcW w:w="846" w:type="dxa"/>
            <w:tcBorders>
              <w:top w:val="nil"/>
              <w:bottom w:val="nil"/>
              <w:right w:val="nil"/>
            </w:tcBorders>
          </w:tcPr>
          <w:p w14:paraId="4E8A1845" w14:textId="77777777" w:rsidR="007A73F6" w:rsidRDefault="007A73F6" w:rsidP="00720F01">
            <w:pPr>
              <w:pStyle w:val="5175"/>
              <w:ind w:firstLine="0"/>
              <w:jc w:val="left"/>
            </w:pPr>
          </w:p>
        </w:tc>
        <w:tc>
          <w:tcPr>
            <w:tcW w:w="3118" w:type="dxa"/>
            <w:tcBorders>
              <w:top w:val="nil"/>
              <w:left w:val="nil"/>
              <w:bottom w:val="nil"/>
              <w:right w:val="nil"/>
            </w:tcBorders>
          </w:tcPr>
          <w:p w14:paraId="22D1E29D" w14:textId="77777777" w:rsidR="007A73F6" w:rsidRDefault="007A73F6" w:rsidP="00720F01">
            <w:pPr>
              <w:pStyle w:val="5175"/>
              <w:ind w:firstLine="0"/>
              <w:jc w:val="center"/>
            </w:pPr>
            <w:r>
              <w:rPr>
                <w:rFonts w:hint="cs"/>
                <w:cs/>
              </w:rPr>
              <w:t>เกษตรกรรม</w:t>
            </w:r>
          </w:p>
        </w:tc>
        <w:tc>
          <w:tcPr>
            <w:tcW w:w="1013" w:type="dxa"/>
            <w:tcBorders>
              <w:top w:val="nil"/>
              <w:left w:val="nil"/>
              <w:bottom w:val="nil"/>
              <w:right w:val="nil"/>
            </w:tcBorders>
          </w:tcPr>
          <w:p w14:paraId="68EF68D0" w14:textId="77777777" w:rsidR="007A73F6" w:rsidRDefault="007A73F6" w:rsidP="00720F01">
            <w:pPr>
              <w:pStyle w:val="5175"/>
              <w:ind w:firstLine="0"/>
              <w:jc w:val="left"/>
            </w:pPr>
          </w:p>
        </w:tc>
        <w:tc>
          <w:tcPr>
            <w:tcW w:w="1659" w:type="dxa"/>
            <w:tcBorders>
              <w:top w:val="nil"/>
              <w:left w:val="nil"/>
              <w:bottom w:val="nil"/>
              <w:right w:val="nil"/>
            </w:tcBorders>
          </w:tcPr>
          <w:p w14:paraId="4394F437" w14:textId="2E5AC5E7" w:rsidR="007A73F6" w:rsidRPr="00F45ADD" w:rsidRDefault="007A73F6" w:rsidP="0032379F">
            <w:pPr>
              <w:pStyle w:val="5175"/>
              <w:ind w:firstLine="0"/>
              <w:jc w:val="center"/>
              <w:rPr>
                <w:rFonts w:ascii="TH SarabunIT๙" w:hAnsi="TH SarabunIT๙" w:cs="TH SarabunIT๙"/>
                <w:cs/>
              </w:rPr>
            </w:pPr>
            <w:r w:rsidRPr="00F45ADD">
              <w:rPr>
                <w:rFonts w:ascii="TH SarabunIT๙" w:hAnsi="TH SarabunIT๙" w:cs="TH SarabunIT๙" w:hint="cs"/>
                <w:cs/>
              </w:rPr>
              <w:t>๑๔๒</w:t>
            </w:r>
          </w:p>
        </w:tc>
        <w:tc>
          <w:tcPr>
            <w:tcW w:w="1660" w:type="dxa"/>
            <w:tcBorders>
              <w:top w:val="nil"/>
              <w:left w:val="nil"/>
              <w:bottom w:val="nil"/>
            </w:tcBorders>
          </w:tcPr>
          <w:p w14:paraId="4469B719" w14:textId="77777777" w:rsidR="007A73F6" w:rsidRPr="00F45ADD" w:rsidRDefault="007A73F6" w:rsidP="00720F01">
            <w:pPr>
              <w:pStyle w:val="5175"/>
              <w:ind w:firstLine="0"/>
              <w:jc w:val="center"/>
              <w:rPr>
                <w:rFonts w:ascii="TH SarabunIT๙" w:hAnsi="TH SarabunIT๙" w:cs="TH SarabunIT๙"/>
              </w:rPr>
            </w:pPr>
            <w:r w:rsidRPr="00F45ADD">
              <w:rPr>
                <w:rFonts w:ascii="TH SarabunIT๙" w:hAnsi="TH SarabunIT๙" w:cs="TH SarabunIT๙" w:hint="cs"/>
                <w:cs/>
              </w:rPr>
              <w:t>38</w:t>
            </w:r>
            <w:r w:rsidRPr="00F45ADD">
              <w:rPr>
                <w:rFonts w:ascii="TH SarabunIT๙" w:hAnsi="TH SarabunIT๙" w:cs="TH SarabunIT๙"/>
              </w:rPr>
              <w:t>.</w:t>
            </w:r>
            <w:r>
              <w:rPr>
                <w:rFonts w:ascii="TH SarabunIT๙" w:hAnsi="TH SarabunIT๙" w:cs="TH SarabunIT๙" w:hint="cs"/>
                <w:cs/>
              </w:rPr>
              <w:t>๖๙</w:t>
            </w:r>
          </w:p>
        </w:tc>
      </w:tr>
      <w:tr w:rsidR="007A73F6" w14:paraId="29B9B55A" w14:textId="77777777" w:rsidTr="00720F01">
        <w:tc>
          <w:tcPr>
            <w:tcW w:w="846" w:type="dxa"/>
            <w:tcBorders>
              <w:top w:val="nil"/>
              <w:bottom w:val="nil"/>
              <w:right w:val="nil"/>
            </w:tcBorders>
          </w:tcPr>
          <w:p w14:paraId="34DCFFA5" w14:textId="77777777" w:rsidR="007A73F6" w:rsidRDefault="007A73F6" w:rsidP="00720F01">
            <w:pPr>
              <w:pStyle w:val="5175"/>
              <w:ind w:firstLine="0"/>
              <w:jc w:val="left"/>
            </w:pPr>
          </w:p>
        </w:tc>
        <w:tc>
          <w:tcPr>
            <w:tcW w:w="3118" w:type="dxa"/>
            <w:tcBorders>
              <w:top w:val="nil"/>
              <w:left w:val="nil"/>
              <w:bottom w:val="nil"/>
              <w:right w:val="nil"/>
            </w:tcBorders>
          </w:tcPr>
          <w:p w14:paraId="1D4839EE" w14:textId="77777777" w:rsidR="007A73F6" w:rsidRDefault="007A73F6" w:rsidP="00720F01">
            <w:pPr>
              <w:pStyle w:val="5175"/>
              <w:ind w:firstLine="0"/>
              <w:jc w:val="center"/>
            </w:pPr>
            <w:r>
              <w:rPr>
                <w:rFonts w:hint="cs"/>
                <w:cs/>
              </w:rPr>
              <w:t>รับจ้างทั่วไป</w:t>
            </w:r>
          </w:p>
        </w:tc>
        <w:tc>
          <w:tcPr>
            <w:tcW w:w="1013" w:type="dxa"/>
            <w:tcBorders>
              <w:top w:val="nil"/>
              <w:left w:val="nil"/>
              <w:bottom w:val="nil"/>
              <w:right w:val="nil"/>
            </w:tcBorders>
          </w:tcPr>
          <w:p w14:paraId="76E322E5" w14:textId="77777777" w:rsidR="007A73F6" w:rsidRDefault="007A73F6" w:rsidP="00720F01">
            <w:pPr>
              <w:pStyle w:val="5175"/>
              <w:ind w:firstLine="0"/>
              <w:jc w:val="left"/>
            </w:pPr>
          </w:p>
        </w:tc>
        <w:tc>
          <w:tcPr>
            <w:tcW w:w="1659" w:type="dxa"/>
            <w:tcBorders>
              <w:top w:val="nil"/>
              <w:left w:val="nil"/>
              <w:bottom w:val="nil"/>
              <w:right w:val="nil"/>
            </w:tcBorders>
          </w:tcPr>
          <w:p w14:paraId="02BE9751" w14:textId="77777777" w:rsidR="007A73F6" w:rsidRPr="00F45ADD" w:rsidRDefault="007A73F6" w:rsidP="00720F01">
            <w:pPr>
              <w:pStyle w:val="5175"/>
              <w:ind w:firstLine="0"/>
              <w:jc w:val="center"/>
              <w:rPr>
                <w:rFonts w:ascii="TH SarabunIT๙" w:hAnsi="TH SarabunIT๙" w:cs="TH SarabunIT๙"/>
              </w:rPr>
            </w:pPr>
            <w:r w:rsidRPr="00F45ADD">
              <w:rPr>
                <w:rFonts w:hint="cs"/>
                <w:cs/>
              </w:rPr>
              <w:t>๘๒</w:t>
            </w:r>
          </w:p>
        </w:tc>
        <w:tc>
          <w:tcPr>
            <w:tcW w:w="1660" w:type="dxa"/>
            <w:tcBorders>
              <w:top w:val="nil"/>
              <w:left w:val="nil"/>
              <w:bottom w:val="nil"/>
            </w:tcBorders>
          </w:tcPr>
          <w:p w14:paraId="64BFB618" w14:textId="77777777" w:rsidR="007A73F6" w:rsidRPr="00F45ADD" w:rsidRDefault="007A73F6" w:rsidP="00720F01">
            <w:pPr>
              <w:pStyle w:val="5175"/>
              <w:ind w:firstLine="0"/>
              <w:jc w:val="center"/>
              <w:rPr>
                <w:rFonts w:ascii="TH SarabunIT๙" w:hAnsi="TH SarabunIT๙" w:cs="TH SarabunIT๙"/>
                <w:cs/>
              </w:rPr>
            </w:pPr>
            <w:r w:rsidRPr="00F45ADD">
              <w:rPr>
                <w:rFonts w:ascii="TH SarabunIT๙" w:hAnsi="TH SarabunIT๙" w:cs="TH SarabunIT๙" w:hint="cs"/>
                <w:cs/>
              </w:rPr>
              <w:t>๒๒.</w:t>
            </w:r>
            <w:r>
              <w:rPr>
                <w:rFonts w:ascii="TH SarabunIT๙" w:hAnsi="TH SarabunIT๙" w:cs="TH SarabunIT๙" w:hint="cs"/>
                <w:cs/>
              </w:rPr>
              <w:t>๓๔</w:t>
            </w:r>
          </w:p>
        </w:tc>
      </w:tr>
      <w:tr w:rsidR="007A73F6" w14:paraId="76201E53" w14:textId="77777777" w:rsidTr="00720F01">
        <w:tc>
          <w:tcPr>
            <w:tcW w:w="846" w:type="dxa"/>
            <w:tcBorders>
              <w:top w:val="nil"/>
              <w:bottom w:val="nil"/>
              <w:right w:val="nil"/>
            </w:tcBorders>
          </w:tcPr>
          <w:p w14:paraId="546F0720" w14:textId="77777777" w:rsidR="007A73F6" w:rsidRDefault="007A73F6" w:rsidP="00720F01">
            <w:pPr>
              <w:pStyle w:val="5175"/>
              <w:ind w:firstLine="0"/>
              <w:jc w:val="left"/>
            </w:pPr>
          </w:p>
        </w:tc>
        <w:tc>
          <w:tcPr>
            <w:tcW w:w="3118" w:type="dxa"/>
            <w:tcBorders>
              <w:top w:val="nil"/>
              <w:left w:val="nil"/>
              <w:bottom w:val="nil"/>
              <w:right w:val="nil"/>
            </w:tcBorders>
          </w:tcPr>
          <w:p w14:paraId="427130C4" w14:textId="77777777" w:rsidR="007A73F6" w:rsidRDefault="007A73F6" w:rsidP="00720F01">
            <w:pPr>
              <w:pStyle w:val="5175"/>
              <w:ind w:firstLine="0"/>
              <w:jc w:val="center"/>
            </w:pPr>
            <w:r>
              <w:rPr>
                <w:rFonts w:hint="cs"/>
                <w:cs/>
              </w:rPr>
              <w:t>ธุรกิจส่วนตัว</w:t>
            </w:r>
          </w:p>
        </w:tc>
        <w:tc>
          <w:tcPr>
            <w:tcW w:w="1013" w:type="dxa"/>
            <w:tcBorders>
              <w:top w:val="nil"/>
              <w:left w:val="nil"/>
              <w:bottom w:val="nil"/>
              <w:right w:val="nil"/>
            </w:tcBorders>
          </w:tcPr>
          <w:p w14:paraId="0B689663" w14:textId="77777777" w:rsidR="007A73F6" w:rsidRDefault="007A73F6" w:rsidP="00720F01">
            <w:pPr>
              <w:pStyle w:val="5175"/>
              <w:ind w:firstLine="0"/>
              <w:jc w:val="left"/>
            </w:pPr>
          </w:p>
        </w:tc>
        <w:tc>
          <w:tcPr>
            <w:tcW w:w="1659" w:type="dxa"/>
            <w:tcBorders>
              <w:top w:val="nil"/>
              <w:left w:val="nil"/>
              <w:bottom w:val="nil"/>
              <w:right w:val="nil"/>
            </w:tcBorders>
          </w:tcPr>
          <w:p w14:paraId="465E1CDF" w14:textId="77777777" w:rsidR="007A73F6" w:rsidRPr="00F45ADD" w:rsidRDefault="007A73F6" w:rsidP="00720F01">
            <w:pPr>
              <w:pStyle w:val="5175"/>
              <w:ind w:firstLine="0"/>
              <w:jc w:val="center"/>
              <w:rPr>
                <w:rFonts w:ascii="TH SarabunIT๙" w:hAnsi="TH SarabunIT๙" w:cs="TH SarabunIT๙"/>
              </w:rPr>
            </w:pPr>
            <w:r w:rsidRPr="00F45ADD">
              <w:rPr>
                <w:rFonts w:hint="cs"/>
                <w:cs/>
              </w:rPr>
              <w:t>๔๘</w:t>
            </w:r>
          </w:p>
        </w:tc>
        <w:tc>
          <w:tcPr>
            <w:tcW w:w="1660" w:type="dxa"/>
            <w:tcBorders>
              <w:top w:val="nil"/>
              <w:left w:val="nil"/>
              <w:bottom w:val="nil"/>
            </w:tcBorders>
          </w:tcPr>
          <w:p w14:paraId="238666BD" w14:textId="77777777" w:rsidR="007A73F6" w:rsidRPr="00F45ADD" w:rsidRDefault="007A73F6" w:rsidP="00720F01">
            <w:pPr>
              <w:pStyle w:val="5175"/>
              <w:ind w:firstLine="0"/>
              <w:jc w:val="center"/>
              <w:rPr>
                <w:rFonts w:ascii="TH SarabunIT๙" w:hAnsi="TH SarabunIT๙" w:cs="TH SarabunIT๙"/>
                <w:cs/>
              </w:rPr>
            </w:pPr>
            <w:r w:rsidRPr="00F45ADD">
              <w:rPr>
                <w:rFonts w:ascii="TH SarabunIT๙" w:hAnsi="TH SarabunIT๙" w:cs="TH SarabunIT๙" w:hint="cs"/>
                <w:cs/>
              </w:rPr>
              <w:t>๑๓.</w:t>
            </w:r>
            <w:r>
              <w:rPr>
                <w:rFonts w:ascii="TH SarabunIT๙" w:hAnsi="TH SarabunIT๙" w:cs="TH SarabunIT๙" w:hint="cs"/>
                <w:cs/>
              </w:rPr>
              <w:t>๐๘</w:t>
            </w:r>
          </w:p>
        </w:tc>
      </w:tr>
      <w:tr w:rsidR="007A73F6" w14:paraId="0FC83369" w14:textId="77777777" w:rsidTr="00720F01">
        <w:tc>
          <w:tcPr>
            <w:tcW w:w="846" w:type="dxa"/>
            <w:tcBorders>
              <w:top w:val="nil"/>
              <w:bottom w:val="nil"/>
              <w:right w:val="nil"/>
            </w:tcBorders>
          </w:tcPr>
          <w:p w14:paraId="493842CC" w14:textId="77777777" w:rsidR="007A73F6" w:rsidRDefault="007A73F6" w:rsidP="00720F01">
            <w:pPr>
              <w:pStyle w:val="5175"/>
              <w:ind w:firstLine="0"/>
              <w:jc w:val="left"/>
            </w:pPr>
          </w:p>
        </w:tc>
        <w:tc>
          <w:tcPr>
            <w:tcW w:w="3118" w:type="dxa"/>
            <w:tcBorders>
              <w:top w:val="nil"/>
              <w:left w:val="nil"/>
              <w:bottom w:val="nil"/>
              <w:right w:val="nil"/>
            </w:tcBorders>
          </w:tcPr>
          <w:p w14:paraId="0E6774A3" w14:textId="77777777" w:rsidR="007A73F6" w:rsidRDefault="007A73F6" w:rsidP="00720F01">
            <w:pPr>
              <w:pStyle w:val="5175"/>
              <w:ind w:firstLine="0"/>
              <w:jc w:val="center"/>
            </w:pPr>
            <w:r>
              <w:rPr>
                <w:rFonts w:hint="cs"/>
                <w:cs/>
              </w:rPr>
              <w:t>พนักงานบริษัทเอกชน</w:t>
            </w:r>
          </w:p>
        </w:tc>
        <w:tc>
          <w:tcPr>
            <w:tcW w:w="1013" w:type="dxa"/>
            <w:tcBorders>
              <w:top w:val="nil"/>
              <w:left w:val="nil"/>
              <w:bottom w:val="nil"/>
              <w:right w:val="nil"/>
            </w:tcBorders>
          </w:tcPr>
          <w:p w14:paraId="31F2539A" w14:textId="77777777" w:rsidR="007A73F6" w:rsidRDefault="007A73F6" w:rsidP="00720F01">
            <w:pPr>
              <w:pStyle w:val="5175"/>
              <w:ind w:firstLine="0"/>
              <w:jc w:val="left"/>
            </w:pPr>
          </w:p>
        </w:tc>
        <w:tc>
          <w:tcPr>
            <w:tcW w:w="1659" w:type="dxa"/>
            <w:tcBorders>
              <w:top w:val="nil"/>
              <w:left w:val="nil"/>
              <w:bottom w:val="nil"/>
              <w:right w:val="nil"/>
            </w:tcBorders>
          </w:tcPr>
          <w:p w14:paraId="387E123D" w14:textId="77777777" w:rsidR="007A73F6" w:rsidRPr="00F45ADD" w:rsidRDefault="007A73F6" w:rsidP="00720F01">
            <w:pPr>
              <w:pStyle w:val="5175"/>
              <w:ind w:firstLine="0"/>
              <w:jc w:val="center"/>
              <w:rPr>
                <w:rFonts w:ascii="TH SarabunIT๙" w:hAnsi="TH SarabunIT๙" w:cs="TH SarabunIT๙"/>
              </w:rPr>
            </w:pPr>
            <w:r w:rsidRPr="00F45ADD">
              <w:rPr>
                <w:rFonts w:hint="cs"/>
                <w:cs/>
              </w:rPr>
              <w:t>๕๖</w:t>
            </w:r>
          </w:p>
        </w:tc>
        <w:tc>
          <w:tcPr>
            <w:tcW w:w="1660" w:type="dxa"/>
            <w:tcBorders>
              <w:top w:val="nil"/>
              <w:left w:val="nil"/>
              <w:bottom w:val="nil"/>
            </w:tcBorders>
          </w:tcPr>
          <w:p w14:paraId="578E7916" w14:textId="77777777" w:rsidR="007A73F6" w:rsidRPr="00F45ADD" w:rsidRDefault="007A73F6" w:rsidP="00720F01">
            <w:pPr>
              <w:pStyle w:val="5175"/>
              <w:ind w:firstLine="0"/>
              <w:jc w:val="center"/>
              <w:rPr>
                <w:rFonts w:ascii="TH SarabunIT๙" w:hAnsi="TH SarabunIT๙" w:cs="TH SarabunIT๙"/>
                <w:cs/>
              </w:rPr>
            </w:pPr>
            <w:r w:rsidRPr="00F45ADD">
              <w:rPr>
                <w:rFonts w:ascii="TH SarabunIT๙" w:hAnsi="TH SarabunIT๙" w:cs="TH SarabunIT๙"/>
              </w:rPr>
              <w:t>15.</w:t>
            </w:r>
            <w:r>
              <w:rPr>
                <w:rFonts w:ascii="TH SarabunIT๙" w:hAnsi="TH SarabunIT๙" w:cs="TH SarabunIT๙" w:hint="cs"/>
                <w:cs/>
              </w:rPr>
              <w:t>๒๖</w:t>
            </w:r>
          </w:p>
        </w:tc>
      </w:tr>
      <w:tr w:rsidR="007A73F6" w14:paraId="1937AAA9" w14:textId="77777777" w:rsidTr="00720F01">
        <w:tc>
          <w:tcPr>
            <w:tcW w:w="846" w:type="dxa"/>
            <w:tcBorders>
              <w:top w:val="nil"/>
              <w:bottom w:val="nil"/>
              <w:right w:val="nil"/>
            </w:tcBorders>
          </w:tcPr>
          <w:p w14:paraId="0E6904A3" w14:textId="77777777" w:rsidR="007A73F6" w:rsidRDefault="007A73F6" w:rsidP="00720F01">
            <w:pPr>
              <w:pStyle w:val="5175"/>
              <w:ind w:firstLine="0"/>
              <w:jc w:val="left"/>
            </w:pPr>
          </w:p>
        </w:tc>
        <w:tc>
          <w:tcPr>
            <w:tcW w:w="3118" w:type="dxa"/>
            <w:tcBorders>
              <w:top w:val="nil"/>
              <w:left w:val="nil"/>
              <w:bottom w:val="nil"/>
              <w:right w:val="nil"/>
            </w:tcBorders>
          </w:tcPr>
          <w:p w14:paraId="6DE38B3F" w14:textId="77777777" w:rsidR="007A73F6" w:rsidRDefault="007A73F6" w:rsidP="00720F01">
            <w:pPr>
              <w:pStyle w:val="5175"/>
              <w:ind w:firstLine="0"/>
              <w:jc w:val="center"/>
            </w:pPr>
            <w:r>
              <w:rPr>
                <w:rFonts w:hint="cs"/>
                <w:cs/>
              </w:rPr>
              <w:t>รับราชการหรือรัฐวิสาหกิจ</w:t>
            </w:r>
          </w:p>
          <w:p w14:paraId="4D61EC44" w14:textId="77777777" w:rsidR="007A73F6" w:rsidRDefault="007A73F6" w:rsidP="00720F01">
            <w:pPr>
              <w:pStyle w:val="5175"/>
              <w:ind w:firstLine="0"/>
              <w:jc w:val="center"/>
              <w:rPr>
                <w:cs/>
              </w:rPr>
            </w:pPr>
            <w:r>
              <w:rPr>
                <w:rFonts w:hint="cs"/>
                <w:cs/>
              </w:rPr>
              <w:t>หรือพนักงานของรัฐ</w:t>
            </w:r>
          </w:p>
        </w:tc>
        <w:tc>
          <w:tcPr>
            <w:tcW w:w="1013" w:type="dxa"/>
            <w:tcBorders>
              <w:top w:val="nil"/>
              <w:left w:val="nil"/>
              <w:bottom w:val="nil"/>
              <w:right w:val="nil"/>
            </w:tcBorders>
          </w:tcPr>
          <w:p w14:paraId="40B1DAA0" w14:textId="77777777" w:rsidR="007A73F6" w:rsidRDefault="007A73F6" w:rsidP="00720F01">
            <w:pPr>
              <w:pStyle w:val="5175"/>
              <w:ind w:firstLine="0"/>
              <w:jc w:val="left"/>
            </w:pPr>
          </w:p>
        </w:tc>
        <w:tc>
          <w:tcPr>
            <w:tcW w:w="1659" w:type="dxa"/>
            <w:tcBorders>
              <w:top w:val="nil"/>
              <w:left w:val="nil"/>
              <w:bottom w:val="nil"/>
              <w:right w:val="nil"/>
            </w:tcBorders>
          </w:tcPr>
          <w:p w14:paraId="021CF183" w14:textId="77777777" w:rsidR="007A73F6" w:rsidRPr="00F45ADD" w:rsidRDefault="007A73F6" w:rsidP="00720F01">
            <w:pPr>
              <w:pStyle w:val="5175"/>
              <w:ind w:firstLine="0"/>
              <w:jc w:val="center"/>
              <w:rPr>
                <w:rFonts w:ascii="TH SarabunIT๙" w:hAnsi="TH SarabunIT๙" w:cs="TH SarabunIT๙"/>
              </w:rPr>
            </w:pPr>
            <w:r w:rsidRPr="00F45ADD">
              <w:rPr>
                <w:rFonts w:hint="cs"/>
                <w:cs/>
              </w:rPr>
              <w:t>๓๒</w:t>
            </w:r>
          </w:p>
        </w:tc>
        <w:tc>
          <w:tcPr>
            <w:tcW w:w="1660" w:type="dxa"/>
            <w:tcBorders>
              <w:top w:val="nil"/>
              <w:left w:val="nil"/>
              <w:bottom w:val="nil"/>
            </w:tcBorders>
          </w:tcPr>
          <w:p w14:paraId="2B69E9B6" w14:textId="77777777" w:rsidR="007A73F6" w:rsidRPr="00F45ADD" w:rsidRDefault="007A73F6" w:rsidP="00720F01">
            <w:pPr>
              <w:pStyle w:val="5175"/>
              <w:ind w:firstLine="0"/>
              <w:jc w:val="center"/>
              <w:rPr>
                <w:rFonts w:ascii="TH SarabunIT๙" w:hAnsi="TH SarabunIT๙" w:cs="TH SarabunIT๙"/>
              </w:rPr>
            </w:pPr>
            <w:r w:rsidRPr="00F45ADD">
              <w:rPr>
                <w:rFonts w:ascii="TH SarabunIT๙" w:hAnsi="TH SarabunIT๙" w:cs="TH SarabunIT๙" w:hint="cs"/>
                <w:cs/>
              </w:rPr>
              <w:t>๘.๗</w:t>
            </w:r>
            <w:r>
              <w:rPr>
                <w:rFonts w:ascii="TH SarabunIT๙" w:hAnsi="TH SarabunIT๙" w:cs="TH SarabunIT๙" w:hint="cs"/>
                <w:cs/>
              </w:rPr>
              <w:t>๒</w:t>
            </w:r>
          </w:p>
        </w:tc>
      </w:tr>
      <w:tr w:rsidR="007A73F6" w14:paraId="12C6FA1C" w14:textId="77777777" w:rsidTr="00F407DD">
        <w:tc>
          <w:tcPr>
            <w:tcW w:w="846" w:type="dxa"/>
            <w:tcBorders>
              <w:top w:val="nil"/>
              <w:bottom w:val="nil"/>
              <w:right w:val="nil"/>
            </w:tcBorders>
          </w:tcPr>
          <w:p w14:paraId="079AE113" w14:textId="77777777" w:rsidR="007A73F6" w:rsidRDefault="007A73F6" w:rsidP="00720F01">
            <w:pPr>
              <w:pStyle w:val="5175"/>
              <w:ind w:firstLine="0"/>
              <w:jc w:val="left"/>
            </w:pPr>
          </w:p>
        </w:tc>
        <w:tc>
          <w:tcPr>
            <w:tcW w:w="3118" w:type="dxa"/>
            <w:tcBorders>
              <w:top w:val="nil"/>
              <w:left w:val="nil"/>
              <w:bottom w:val="nil"/>
              <w:right w:val="nil"/>
            </w:tcBorders>
          </w:tcPr>
          <w:p w14:paraId="5BB95AE9" w14:textId="77777777" w:rsidR="007A73F6" w:rsidRDefault="007A73F6" w:rsidP="00720F01">
            <w:pPr>
              <w:pStyle w:val="5175"/>
              <w:ind w:firstLine="0"/>
              <w:jc w:val="center"/>
            </w:pPr>
            <w:r>
              <w:rPr>
                <w:rFonts w:hint="cs"/>
                <w:cs/>
              </w:rPr>
              <w:t>อื่นๆ</w:t>
            </w:r>
          </w:p>
        </w:tc>
        <w:tc>
          <w:tcPr>
            <w:tcW w:w="1013" w:type="dxa"/>
            <w:tcBorders>
              <w:top w:val="nil"/>
              <w:left w:val="nil"/>
              <w:bottom w:val="nil"/>
              <w:right w:val="nil"/>
            </w:tcBorders>
          </w:tcPr>
          <w:p w14:paraId="70E181A5" w14:textId="77777777" w:rsidR="007A73F6" w:rsidRDefault="007A73F6" w:rsidP="00720F01">
            <w:pPr>
              <w:pStyle w:val="5175"/>
              <w:ind w:firstLine="0"/>
              <w:jc w:val="left"/>
            </w:pPr>
          </w:p>
        </w:tc>
        <w:tc>
          <w:tcPr>
            <w:tcW w:w="1659" w:type="dxa"/>
            <w:tcBorders>
              <w:top w:val="nil"/>
              <w:left w:val="nil"/>
              <w:bottom w:val="nil"/>
              <w:right w:val="nil"/>
            </w:tcBorders>
          </w:tcPr>
          <w:p w14:paraId="16379174" w14:textId="77777777" w:rsidR="007A73F6" w:rsidRPr="00F45ADD" w:rsidRDefault="007A73F6" w:rsidP="00720F01">
            <w:pPr>
              <w:pStyle w:val="5175"/>
              <w:ind w:firstLine="0"/>
              <w:jc w:val="center"/>
              <w:rPr>
                <w:rFonts w:ascii="TH SarabunIT๙" w:hAnsi="TH SarabunIT๙" w:cs="TH SarabunIT๙"/>
              </w:rPr>
            </w:pPr>
            <w:r w:rsidRPr="00F45ADD">
              <w:rPr>
                <w:rFonts w:hint="cs"/>
                <w:cs/>
              </w:rPr>
              <w:t>๗</w:t>
            </w:r>
          </w:p>
        </w:tc>
        <w:tc>
          <w:tcPr>
            <w:tcW w:w="1660" w:type="dxa"/>
            <w:tcBorders>
              <w:top w:val="nil"/>
              <w:left w:val="nil"/>
              <w:bottom w:val="nil"/>
            </w:tcBorders>
          </w:tcPr>
          <w:p w14:paraId="6CD3C204" w14:textId="77777777" w:rsidR="007A73F6" w:rsidRPr="00F45ADD" w:rsidRDefault="007A73F6" w:rsidP="00720F01">
            <w:pPr>
              <w:pStyle w:val="5175"/>
              <w:ind w:firstLine="0"/>
              <w:jc w:val="center"/>
              <w:rPr>
                <w:rFonts w:ascii="TH SarabunIT๙" w:hAnsi="TH SarabunIT๙" w:cs="TH SarabunIT๙"/>
                <w:cs/>
              </w:rPr>
            </w:pPr>
            <w:r w:rsidRPr="00F45ADD">
              <w:rPr>
                <w:rFonts w:ascii="TH SarabunIT๙" w:hAnsi="TH SarabunIT๙" w:cs="TH SarabunIT๙" w:hint="cs"/>
                <w:cs/>
              </w:rPr>
              <w:t>๑.๙</w:t>
            </w:r>
            <w:r>
              <w:rPr>
                <w:rFonts w:ascii="TH SarabunIT๙" w:hAnsi="TH SarabunIT๙" w:cs="TH SarabunIT๙" w:hint="cs"/>
                <w:cs/>
              </w:rPr>
              <w:t>๑</w:t>
            </w:r>
          </w:p>
        </w:tc>
      </w:tr>
      <w:tr w:rsidR="007A73F6" w14:paraId="7C45A532" w14:textId="77777777" w:rsidTr="00F407DD">
        <w:tc>
          <w:tcPr>
            <w:tcW w:w="846" w:type="dxa"/>
            <w:tcBorders>
              <w:top w:val="nil"/>
              <w:bottom w:val="single" w:sz="4" w:space="0" w:color="auto"/>
              <w:right w:val="nil"/>
            </w:tcBorders>
          </w:tcPr>
          <w:p w14:paraId="7675B1F3" w14:textId="77777777" w:rsidR="007A73F6" w:rsidRDefault="007A73F6" w:rsidP="00720F01">
            <w:pPr>
              <w:pStyle w:val="5175"/>
              <w:ind w:firstLine="0"/>
              <w:jc w:val="left"/>
            </w:pPr>
          </w:p>
        </w:tc>
        <w:tc>
          <w:tcPr>
            <w:tcW w:w="3118" w:type="dxa"/>
            <w:tcBorders>
              <w:top w:val="nil"/>
              <w:left w:val="nil"/>
              <w:bottom w:val="single" w:sz="4" w:space="0" w:color="auto"/>
              <w:right w:val="nil"/>
            </w:tcBorders>
          </w:tcPr>
          <w:p w14:paraId="1C38B6CF" w14:textId="77777777" w:rsidR="007A73F6" w:rsidRDefault="007A73F6" w:rsidP="00720F01">
            <w:pPr>
              <w:pStyle w:val="5175"/>
              <w:ind w:firstLine="0"/>
              <w:jc w:val="center"/>
              <w:rPr>
                <w:cs/>
              </w:rPr>
            </w:pPr>
          </w:p>
        </w:tc>
        <w:tc>
          <w:tcPr>
            <w:tcW w:w="1013" w:type="dxa"/>
            <w:tcBorders>
              <w:top w:val="nil"/>
              <w:left w:val="nil"/>
              <w:bottom w:val="single" w:sz="4" w:space="0" w:color="auto"/>
              <w:right w:val="nil"/>
            </w:tcBorders>
          </w:tcPr>
          <w:p w14:paraId="46C9DCAB" w14:textId="77777777" w:rsidR="007A73F6" w:rsidRPr="002422AB" w:rsidRDefault="007A73F6" w:rsidP="00720F01">
            <w:pPr>
              <w:pStyle w:val="5175"/>
              <w:ind w:firstLine="0"/>
              <w:jc w:val="center"/>
              <w:rPr>
                <w:b/>
                <w:bCs/>
              </w:rPr>
            </w:pPr>
            <w:r w:rsidRPr="002422AB">
              <w:rPr>
                <w:b/>
                <w:bCs/>
                <w:cs/>
              </w:rPr>
              <w:t>รวม</w:t>
            </w:r>
          </w:p>
        </w:tc>
        <w:tc>
          <w:tcPr>
            <w:tcW w:w="1659" w:type="dxa"/>
            <w:tcBorders>
              <w:top w:val="nil"/>
              <w:left w:val="nil"/>
              <w:bottom w:val="single" w:sz="4" w:space="0" w:color="auto"/>
              <w:right w:val="nil"/>
            </w:tcBorders>
          </w:tcPr>
          <w:p w14:paraId="4923722C" w14:textId="77777777" w:rsidR="007A73F6" w:rsidRPr="002422AB" w:rsidRDefault="007A73F6" w:rsidP="00720F01">
            <w:pPr>
              <w:pStyle w:val="5175"/>
              <w:ind w:firstLine="0"/>
              <w:jc w:val="center"/>
              <w:rPr>
                <w:b/>
                <w:bCs/>
              </w:rPr>
            </w:pPr>
            <w:r w:rsidRPr="002422AB">
              <w:rPr>
                <w:b/>
                <w:bCs/>
                <w:cs/>
              </w:rPr>
              <w:t>๓</w:t>
            </w:r>
            <w:r>
              <w:rPr>
                <w:rFonts w:hint="cs"/>
                <w:b/>
                <w:bCs/>
                <w:cs/>
              </w:rPr>
              <w:t>๖</w:t>
            </w:r>
            <w:r w:rsidRPr="002422AB">
              <w:rPr>
                <w:b/>
                <w:bCs/>
                <w:cs/>
              </w:rPr>
              <w:t>๗</w:t>
            </w:r>
          </w:p>
        </w:tc>
        <w:tc>
          <w:tcPr>
            <w:tcW w:w="1660" w:type="dxa"/>
            <w:tcBorders>
              <w:top w:val="nil"/>
              <w:left w:val="nil"/>
              <w:bottom w:val="single" w:sz="4" w:space="0" w:color="auto"/>
            </w:tcBorders>
          </w:tcPr>
          <w:p w14:paraId="6FDFEAF5" w14:textId="77777777" w:rsidR="007A73F6" w:rsidRPr="002422AB" w:rsidRDefault="007A73F6" w:rsidP="00720F01">
            <w:pPr>
              <w:pStyle w:val="5175"/>
              <w:ind w:firstLine="0"/>
              <w:jc w:val="center"/>
              <w:rPr>
                <w:b/>
                <w:bCs/>
              </w:rPr>
            </w:pPr>
            <w:r w:rsidRPr="002422AB">
              <w:rPr>
                <w:b/>
                <w:bCs/>
                <w:cs/>
              </w:rPr>
              <w:t>๑๐๐.๐๐</w:t>
            </w:r>
          </w:p>
        </w:tc>
      </w:tr>
    </w:tbl>
    <w:p w14:paraId="7EF35C4C" w14:textId="77777777" w:rsidR="00F407DD" w:rsidRDefault="00F407DD" w:rsidP="007A73F6">
      <w:pPr>
        <w:pStyle w:val="5175"/>
        <w:ind w:firstLine="0"/>
        <w:rPr>
          <w:b/>
          <w:bCs/>
        </w:rPr>
      </w:pPr>
    </w:p>
    <w:p w14:paraId="0B7A4A2E" w14:textId="77777777" w:rsidR="00F407DD" w:rsidRDefault="00F407DD" w:rsidP="007A73F6">
      <w:pPr>
        <w:pStyle w:val="5175"/>
        <w:ind w:firstLine="0"/>
        <w:rPr>
          <w:b/>
          <w:bCs/>
        </w:rPr>
      </w:pPr>
    </w:p>
    <w:p w14:paraId="596B8C00" w14:textId="759E16FA" w:rsidR="00F407DD" w:rsidRDefault="00F407DD" w:rsidP="007A73F6">
      <w:pPr>
        <w:pStyle w:val="5175"/>
        <w:ind w:firstLine="0"/>
        <w:rPr>
          <w:b/>
          <w:bCs/>
        </w:rPr>
      </w:pPr>
    </w:p>
    <w:p w14:paraId="4CE46570" w14:textId="77777777" w:rsidR="00F407DD" w:rsidRDefault="00F407DD" w:rsidP="007A73F6">
      <w:pPr>
        <w:pStyle w:val="5175"/>
        <w:ind w:firstLine="0"/>
        <w:rPr>
          <w:b/>
          <w:bCs/>
        </w:rPr>
      </w:pPr>
    </w:p>
    <w:p w14:paraId="6CCE1E96" w14:textId="25C8C010" w:rsidR="007A73F6" w:rsidRDefault="007A73F6" w:rsidP="007A73F6">
      <w:pPr>
        <w:pStyle w:val="5175"/>
        <w:ind w:firstLine="0"/>
      </w:pPr>
      <w:r w:rsidRPr="00970A7D">
        <w:rPr>
          <w:b/>
          <w:bCs/>
          <w:cs/>
        </w:rPr>
        <w:lastRenderedPageBreak/>
        <w:t>ตารางที่ ๔.๑</w:t>
      </w:r>
      <w:r w:rsidRPr="00970A7D">
        <w:rPr>
          <w:cs/>
        </w:rPr>
        <w:t xml:space="preserve"> จำนวนและค่าร้อยละ</w:t>
      </w:r>
      <w:r w:rsidR="00FA4475" w:rsidRPr="00FA4475">
        <w:rPr>
          <w:cs/>
        </w:rPr>
        <w:t>ของปัจจัยส่วนบุคคล</w:t>
      </w:r>
      <w:r w:rsidR="00685E1E">
        <w:rPr>
          <w:cs/>
        </w:rPr>
        <w:t>ของ</w:t>
      </w:r>
      <w:r w:rsidRPr="00970A7D">
        <w:rPr>
          <w:cs/>
        </w:rPr>
        <w:t>ผู้ตอบแบบสอบถาม</w:t>
      </w:r>
      <w:r>
        <w:rPr>
          <w:rFonts w:hint="cs"/>
          <w:cs/>
        </w:rPr>
        <w:t xml:space="preserve"> (ต่อ)</w:t>
      </w:r>
    </w:p>
    <w:p w14:paraId="3A784280" w14:textId="77777777" w:rsidR="007A73F6" w:rsidRDefault="007A73F6" w:rsidP="007A73F6">
      <w:pPr>
        <w:pStyle w:val="5175"/>
        <w:ind w:left="6480" w:firstLine="720"/>
        <w:jc w:val="both"/>
      </w:pPr>
      <w:r w:rsidRPr="00D46E07">
        <w:rPr>
          <w:cs/>
        </w:rPr>
        <w:t>(</w:t>
      </w:r>
      <w:r w:rsidRPr="00D46E07">
        <w:t xml:space="preserve">n = </w:t>
      </w:r>
      <w:r w:rsidRPr="00D46E07">
        <w:rPr>
          <w:cs/>
        </w:rPr>
        <w:t>๓</w:t>
      </w:r>
      <w:r>
        <w:rPr>
          <w:rFonts w:hint="cs"/>
          <w:cs/>
        </w:rPr>
        <w:t>๖</w:t>
      </w:r>
      <w:r w:rsidRPr="00D46E07">
        <w:rPr>
          <w:cs/>
        </w:rPr>
        <w:t>๗)</w:t>
      </w:r>
    </w:p>
    <w:tbl>
      <w:tblPr>
        <w:tblStyle w:val="ac"/>
        <w:tblW w:w="0" w:type="auto"/>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3118"/>
        <w:gridCol w:w="1013"/>
        <w:gridCol w:w="1659"/>
        <w:gridCol w:w="1660"/>
      </w:tblGrid>
      <w:tr w:rsidR="007A73F6" w14:paraId="02F49B76" w14:textId="77777777" w:rsidTr="00720F01">
        <w:tc>
          <w:tcPr>
            <w:tcW w:w="846" w:type="dxa"/>
            <w:tcBorders>
              <w:top w:val="double" w:sz="4" w:space="0" w:color="auto"/>
              <w:bottom w:val="single" w:sz="4" w:space="0" w:color="auto"/>
              <w:right w:val="nil"/>
            </w:tcBorders>
          </w:tcPr>
          <w:p w14:paraId="329BF275" w14:textId="77777777" w:rsidR="007A73F6" w:rsidRDefault="007A73F6" w:rsidP="00720F01">
            <w:pPr>
              <w:pStyle w:val="5175"/>
              <w:ind w:firstLine="0"/>
              <w:jc w:val="left"/>
            </w:pPr>
            <w:r w:rsidRPr="000804E1">
              <w:rPr>
                <w:rFonts w:hint="cs"/>
                <w:b/>
                <w:bCs/>
                <w:cs/>
              </w:rPr>
              <w:t>ลำดับ</w:t>
            </w:r>
          </w:p>
        </w:tc>
        <w:tc>
          <w:tcPr>
            <w:tcW w:w="3118" w:type="dxa"/>
            <w:tcBorders>
              <w:top w:val="double" w:sz="4" w:space="0" w:color="auto"/>
              <w:left w:val="nil"/>
              <w:bottom w:val="single" w:sz="4" w:space="0" w:color="auto"/>
              <w:right w:val="nil"/>
            </w:tcBorders>
          </w:tcPr>
          <w:p w14:paraId="23B130B2" w14:textId="77777777" w:rsidR="007A73F6" w:rsidRDefault="007A73F6" w:rsidP="00720F01">
            <w:pPr>
              <w:pStyle w:val="5175"/>
              <w:ind w:firstLine="0"/>
              <w:jc w:val="center"/>
              <w:rPr>
                <w:cs/>
              </w:rPr>
            </w:pPr>
            <w:r w:rsidRPr="000804E1">
              <w:rPr>
                <w:b/>
                <w:bCs/>
                <w:cs/>
              </w:rPr>
              <w:t>ปัจจัยส่วนบุคคล</w:t>
            </w:r>
          </w:p>
        </w:tc>
        <w:tc>
          <w:tcPr>
            <w:tcW w:w="1013" w:type="dxa"/>
            <w:tcBorders>
              <w:top w:val="double" w:sz="4" w:space="0" w:color="auto"/>
              <w:left w:val="nil"/>
              <w:bottom w:val="single" w:sz="4" w:space="0" w:color="auto"/>
              <w:right w:val="nil"/>
            </w:tcBorders>
          </w:tcPr>
          <w:p w14:paraId="5FA5ED5C" w14:textId="77777777" w:rsidR="007A73F6" w:rsidRPr="002422AB" w:rsidRDefault="007A73F6" w:rsidP="00720F01">
            <w:pPr>
              <w:pStyle w:val="5175"/>
              <w:ind w:firstLine="0"/>
              <w:jc w:val="center"/>
              <w:rPr>
                <w:b/>
                <w:bCs/>
                <w:cs/>
              </w:rPr>
            </w:pPr>
          </w:p>
        </w:tc>
        <w:tc>
          <w:tcPr>
            <w:tcW w:w="1659" w:type="dxa"/>
            <w:tcBorders>
              <w:top w:val="double" w:sz="4" w:space="0" w:color="auto"/>
              <w:left w:val="nil"/>
              <w:bottom w:val="single" w:sz="4" w:space="0" w:color="auto"/>
              <w:right w:val="nil"/>
            </w:tcBorders>
          </w:tcPr>
          <w:p w14:paraId="7B8FD44F" w14:textId="77777777" w:rsidR="007A73F6" w:rsidRPr="00F45ADD" w:rsidRDefault="007A73F6" w:rsidP="00720F01">
            <w:pPr>
              <w:pStyle w:val="5175"/>
              <w:ind w:firstLine="0"/>
              <w:jc w:val="center"/>
              <w:rPr>
                <w:cs/>
              </w:rPr>
            </w:pPr>
            <w:r w:rsidRPr="000804E1">
              <w:rPr>
                <w:b/>
                <w:bCs/>
                <w:cs/>
              </w:rPr>
              <w:t>จำนวน</w:t>
            </w:r>
          </w:p>
        </w:tc>
        <w:tc>
          <w:tcPr>
            <w:tcW w:w="1660" w:type="dxa"/>
            <w:tcBorders>
              <w:top w:val="double" w:sz="4" w:space="0" w:color="auto"/>
              <w:left w:val="nil"/>
              <w:bottom w:val="single" w:sz="4" w:space="0" w:color="auto"/>
            </w:tcBorders>
          </w:tcPr>
          <w:p w14:paraId="57D0DE7F" w14:textId="77777777" w:rsidR="007A73F6" w:rsidRPr="00F45ADD" w:rsidRDefault="007A73F6" w:rsidP="00720F01">
            <w:pPr>
              <w:pStyle w:val="5175"/>
              <w:ind w:firstLine="0"/>
              <w:jc w:val="center"/>
              <w:rPr>
                <w:cs/>
              </w:rPr>
            </w:pPr>
            <w:r w:rsidRPr="000804E1">
              <w:rPr>
                <w:b/>
                <w:bCs/>
                <w:cs/>
              </w:rPr>
              <w:t>ร้อยละ</w:t>
            </w:r>
          </w:p>
        </w:tc>
      </w:tr>
      <w:tr w:rsidR="00F407DD" w14:paraId="76A8C611" w14:textId="77777777" w:rsidTr="00F407DD">
        <w:tc>
          <w:tcPr>
            <w:tcW w:w="846" w:type="dxa"/>
            <w:tcBorders>
              <w:top w:val="single" w:sz="4" w:space="0" w:color="auto"/>
              <w:bottom w:val="nil"/>
              <w:right w:val="nil"/>
            </w:tcBorders>
          </w:tcPr>
          <w:p w14:paraId="7CFCB1DD" w14:textId="3BE24BD6" w:rsidR="00F407DD" w:rsidRDefault="00F407DD" w:rsidP="00F407DD">
            <w:pPr>
              <w:pStyle w:val="5175"/>
              <w:ind w:firstLine="0"/>
              <w:jc w:val="left"/>
            </w:pPr>
            <w:r w:rsidRPr="00EB4831">
              <w:rPr>
                <w:rFonts w:hint="cs"/>
                <w:b/>
                <w:bCs/>
                <w:cs/>
              </w:rPr>
              <w:t>๕</w:t>
            </w:r>
          </w:p>
        </w:tc>
        <w:tc>
          <w:tcPr>
            <w:tcW w:w="3118" w:type="dxa"/>
            <w:tcBorders>
              <w:top w:val="single" w:sz="4" w:space="0" w:color="auto"/>
              <w:left w:val="nil"/>
              <w:bottom w:val="nil"/>
              <w:right w:val="nil"/>
            </w:tcBorders>
          </w:tcPr>
          <w:p w14:paraId="05406DBE" w14:textId="73842D6D" w:rsidR="00F407DD" w:rsidRDefault="00F407DD" w:rsidP="00F407DD">
            <w:pPr>
              <w:pStyle w:val="5175"/>
              <w:ind w:firstLine="0"/>
              <w:jc w:val="center"/>
              <w:rPr>
                <w:cs/>
              </w:rPr>
            </w:pPr>
            <w:r w:rsidRPr="00EB4831">
              <w:rPr>
                <w:rFonts w:hint="cs"/>
                <w:b/>
                <w:bCs/>
                <w:cs/>
              </w:rPr>
              <w:t>รายได้</w:t>
            </w:r>
            <w:r>
              <w:rPr>
                <w:rFonts w:hint="cs"/>
                <w:b/>
                <w:bCs/>
                <w:cs/>
              </w:rPr>
              <w:t>ต่อเดือน</w:t>
            </w:r>
          </w:p>
        </w:tc>
        <w:tc>
          <w:tcPr>
            <w:tcW w:w="1013" w:type="dxa"/>
            <w:tcBorders>
              <w:top w:val="single" w:sz="4" w:space="0" w:color="auto"/>
              <w:left w:val="nil"/>
              <w:bottom w:val="nil"/>
              <w:right w:val="nil"/>
            </w:tcBorders>
          </w:tcPr>
          <w:p w14:paraId="13BEBF35" w14:textId="77777777" w:rsidR="00F407DD" w:rsidRPr="002422AB" w:rsidRDefault="00F407DD" w:rsidP="00F407DD">
            <w:pPr>
              <w:pStyle w:val="5175"/>
              <w:ind w:firstLine="0"/>
              <w:jc w:val="center"/>
              <w:rPr>
                <w:b/>
                <w:bCs/>
                <w:cs/>
              </w:rPr>
            </w:pPr>
          </w:p>
        </w:tc>
        <w:tc>
          <w:tcPr>
            <w:tcW w:w="1659" w:type="dxa"/>
            <w:tcBorders>
              <w:top w:val="single" w:sz="4" w:space="0" w:color="auto"/>
              <w:left w:val="nil"/>
              <w:bottom w:val="nil"/>
              <w:right w:val="nil"/>
            </w:tcBorders>
          </w:tcPr>
          <w:p w14:paraId="17BA1C0A" w14:textId="75F196F3" w:rsidR="00F407DD" w:rsidRPr="00F45ADD" w:rsidRDefault="00F407DD" w:rsidP="00F407DD">
            <w:pPr>
              <w:pStyle w:val="5175"/>
              <w:ind w:firstLine="0"/>
              <w:jc w:val="center"/>
              <w:rPr>
                <w:b/>
                <w:bCs/>
                <w:cs/>
              </w:rPr>
            </w:pPr>
          </w:p>
        </w:tc>
        <w:tc>
          <w:tcPr>
            <w:tcW w:w="1660" w:type="dxa"/>
            <w:tcBorders>
              <w:top w:val="single" w:sz="4" w:space="0" w:color="auto"/>
              <w:left w:val="nil"/>
              <w:bottom w:val="nil"/>
            </w:tcBorders>
          </w:tcPr>
          <w:p w14:paraId="59D25F8F" w14:textId="5C0CE672" w:rsidR="00F407DD" w:rsidRPr="00F45ADD" w:rsidRDefault="00F407DD" w:rsidP="00F407DD">
            <w:pPr>
              <w:pStyle w:val="5175"/>
              <w:ind w:firstLine="0"/>
              <w:jc w:val="center"/>
              <w:rPr>
                <w:b/>
                <w:bCs/>
                <w:cs/>
              </w:rPr>
            </w:pPr>
          </w:p>
        </w:tc>
      </w:tr>
      <w:tr w:rsidR="00F407DD" w14:paraId="2CA7C58E" w14:textId="77777777" w:rsidTr="00F407DD">
        <w:tc>
          <w:tcPr>
            <w:tcW w:w="846" w:type="dxa"/>
            <w:tcBorders>
              <w:top w:val="nil"/>
              <w:bottom w:val="nil"/>
              <w:right w:val="nil"/>
            </w:tcBorders>
          </w:tcPr>
          <w:p w14:paraId="69A7A7E7" w14:textId="77777777" w:rsidR="00F407DD" w:rsidRDefault="00F407DD" w:rsidP="00F407DD">
            <w:pPr>
              <w:pStyle w:val="5175"/>
              <w:ind w:firstLine="0"/>
              <w:jc w:val="left"/>
            </w:pPr>
          </w:p>
        </w:tc>
        <w:tc>
          <w:tcPr>
            <w:tcW w:w="3118" w:type="dxa"/>
            <w:tcBorders>
              <w:top w:val="nil"/>
              <w:left w:val="nil"/>
              <w:bottom w:val="nil"/>
              <w:right w:val="nil"/>
            </w:tcBorders>
          </w:tcPr>
          <w:p w14:paraId="5FE12959" w14:textId="30CFA2E3" w:rsidR="00F407DD" w:rsidRDefault="00F407DD" w:rsidP="00F407DD">
            <w:pPr>
              <w:pStyle w:val="5175"/>
              <w:ind w:firstLine="0"/>
              <w:jc w:val="center"/>
              <w:rPr>
                <w:cs/>
              </w:rPr>
            </w:pPr>
            <w:r w:rsidRPr="00D90BC6">
              <w:rPr>
                <w:cs/>
              </w:rPr>
              <w:t>๕</w:t>
            </w:r>
            <w:r w:rsidRPr="00D90BC6">
              <w:t>,</w:t>
            </w:r>
            <w:r w:rsidRPr="00D90BC6">
              <w:rPr>
                <w:cs/>
              </w:rPr>
              <w:t>๐๐๐ บาท</w:t>
            </w:r>
            <w:r>
              <w:rPr>
                <w:rFonts w:hint="cs"/>
                <w:cs/>
              </w:rPr>
              <w:t xml:space="preserve"> หรือต่ำกว่า</w:t>
            </w:r>
          </w:p>
        </w:tc>
        <w:tc>
          <w:tcPr>
            <w:tcW w:w="1013" w:type="dxa"/>
            <w:tcBorders>
              <w:top w:val="nil"/>
              <w:left w:val="nil"/>
              <w:bottom w:val="nil"/>
              <w:right w:val="nil"/>
            </w:tcBorders>
          </w:tcPr>
          <w:p w14:paraId="5BFC32C4" w14:textId="77777777" w:rsidR="00F407DD" w:rsidRPr="002422AB" w:rsidRDefault="00F407DD" w:rsidP="00F407DD">
            <w:pPr>
              <w:pStyle w:val="5175"/>
              <w:ind w:firstLine="0"/>
              <w:jc w:val="center"/>
              <w:rPr>
                <w:b/>
                <w:bCs/>
                <w:cs/>
              </w:rPr>
            </w:pPr>
          </w:p>
        </w:tc>
        <w:tc>
          <w:tcPr>
            <w:tcW w:w="1659" w:type="dxa"/>
            <w:tcBorders>
              <w:top w:val="nil"/>
              <w:left w:val="nil"/>
              <w:bottom w:val="nil"/>
              <w:right w:val="nil"/>
            </w:tcBorders>
          </w:tcPr>
          <w:p w14:paraId="75347792" w14:textId="28A8B4B6" w:rsidR="00F407DD" w:rsidRPr="00F45ADD" w:rsidRDefault="00F407DD" w:rsidP="00F407DD">
            <w:pPr>
              <w:pStyle w:val="5175"/>
              <w:ind w:firstLine="0"/>
              <w:jc w:val="center"/>
              <w:rPr>
                <w:cs/>
              </w:rPr>
            </w:pPr>
            <w:r w:rsidRPr="00F45ADD">
              <w:rPr>
                <w:rFonts w:hint="cs"/>
                <w:cs/>
              </w:rPr>
              <w:t>๑๒๖</w:t>
            </w:r>
          </w:p>
        </w:tc>
        <w:tc>
          <w:tcPr>
            <w:tcW w:w="1660" w:type="dxa"/>
            <w:tcBorders>
              <w:top w:val="nil"/>
              <w:left w:val="nil"/>
              <w:bottom w:val="nil"/>
            </w:tcBorders>
          </w:tcPr>
          <w:p w14:paraId="78DC0B3B" w14:textId="6B296037" w:rsidR="00F407DD" w:rsidRPr="00F45ADD" w:rsidRDefault="00F407DD" w:rsidP="00F407DD">
            <w:pPr>
              <w:pStyle w:val="5175"/>
              <w:ind w:firstLine="0"/>
              <w:jc w:val="center"/>
              <w:rPr>
                <w:cs/>
              </w:rPr>
            </w:pPr>
            <w:r w:rsidRPr="00F45ADD">
              <w:rPr>
                <w:cs/>
              </w:rPr>
              <w:t>๓๔.๓</w:t>
            </w:r>
            <w:r>
              <w:rPr>
                <w:rFonts w:hint="cs"/>
                <w:cs/>
              </w:rPr>
              <w:t>๓</w:t>
            </w:r>
          </w:p>
        </w:tc>
      </w:tr>
      <w:tr w:rsidR="00F407DD" w14:paraId="57845B80" w14:textId="77777777" w:rsidTr="00F407DD">
        <w:tc>
          <w:tcPr>
            <w:tcW w:w="846" w:type="dxa"/>
            <w:tcBorders>
              <w:top w:val="nil"/>
              <w:bottom w:val="nil"/>
              <w:right w:val="nil"/>
            </w:tcBorders>
          </w:tcPr>
          <w:p w14:paraId="657BF7BE" w14:textId="77777777" w:rsidR="00F407DD" w:rsidRDefault="00F407DD" w:rsidP="00F407DD">
            <w:pPr>
              <w:pStyle w:val="5175"/>
              <w:ind w:firstLine="0"/>
              <w:jc w:val="left"/>
            </w:pPr>
          </w:p>
        </w:tc>
        <w:tc>
          <w:tcPr>
            <w:tcW w:w="3118" w:type="dxa"/>
            <w:tcBorders>
              <w:top w:val="nil"/>
              <w:left w:val="nil"/>
              <w:bottom w:val="nil"/>
              <w:right w:val="nil"/>
            </w:tcBorders>
          </w:tcPr>
          <w:p w14:paraId="5FDC23AA" w14:textId="2D5CFD5E" w:rsidR="00F407DD" w:rsidRDefault="00F407DD" w:rsidP="00F407DD">
            <w:pPr>
              <w:pStyle w:val="5175"/>
              <w:ind w:firstLine="0"/>
              <w:jc w:val="center"/>
              <w:rPr>
                <w:cs/>
              </w:rPr>
            </w:pPr>
            <w:r w:rsidRPr="00554070">
              <w:rPr>
                <w:cs/>
              </w:rPr>
              <w:t>๕</w:t>
            </w:r>
            <w:r w:rsidRPr="00554070">
              <w:t>,</w:t>
            </w:r>
            <w:r w:rsidRPr="00554070">
              <w:rPr>
                <w:cs/>
              </w:rPr>
              <w:t>๐๐๑ - ๑๐</w:t>
            </w:r>
            <w:r w:rsidRPr="00554070">
              <w:t>,</w:t>
            </w:r>
            <w:r w:rsidRPr="00554070">
              <w:rPr>
                <w:cs/>
              </w:rPr>
              <w:t>๐๐๐ บาท</w:t>
            </w:r>
          </w:p>
        </w:tc>
        <w:tc>
          <w:tcPr>
            <w:tcW w:w="1013" w:type="dxa"/>
            <w:tcBorders>
              <w:top w:val="nil"/>
              <w:left w:val="nil"/>
              <w:bottom w:val="nil"/>
              <w:right w:val="nil"/>
            </w:tcBorders>
          </w:tcPr>
          <w:p w14:paraId="1B512353" w14:textId="77777777" w:rsidR="00F407DD" w:rsidRPr="002422AB" w:rsidRDefault="00F407DD" w:rsidP="00F407DD">
            <w:pPr>
              <w:pStyle w:val="5175"/>
              <w:ind w:firstLine="0"/>
              <w:jc w:val="center"/>
              <w:rPr>
                <w:b/>
                <w:bCs/>
                <w:cs/>
              </w:rPr>
            </w:pPr>
          </w:p>
        </w:tc>
        <w:tc>
          <w:tcPr>
            <w:tcW w:w="1659" w:type="dxa"/>
            <w:tcBorders>
              <w:top w:val="nil"/>
              <w:left w:val="nil"/>
              <w:bottom w:val="nil"/>
              <w:right w:val="nil"/>
            </w:tcBorders>
          </w:tcPr>
          <w:p w14:paraId="12C4F694" w14:textId="6370BB77" w:rsidR="00F407DD" w:rsidRPr="00F45ADD" w:rsidRDefault="00F407DD" w:rsidP="00F407DD">
            <w:pPr>
              <w:pStyle w:val="5175"/>
              <w:ind w:firstLine="0"/>
              <w:jc w:val="center"/>
              <w:rPr>
                <w:cs/>
              </w:rPr>
            </w:pPr>
            <w:r w:rsidRPr="00F45ADD">
              <w:rPr>
                <w:cs/>
              </w:rPr>
              <w:t>๑๔๐</w:t>
            </w:r>
          </w:p>
        </w:tc>
        <w:tc>
          <w:tcPr>
            <w:tcW w:w="1660" w:type="dxa"/>
            <w:tcBorders>
              <w:top w:val="nil"/>
              <w:left w:val="nil"/>
              <w:bottom w:val="nil"/>
            </w:tcBorders>
          </w:tcPr>
          <w:p w14:paraId="293453EC" w14:textId="76D4A689" w:rsidR="00F407DD" w:rsidRPr="00F45ADD" w:rsidRDefault="00F407DD" w:rsidP="00F407DD">
            <w:pPr>
              <w:pStyle w:val="5175"/>
              <w:ind w:firstLine="0"/>
              <w:jc w:val="center"/>
              <w:rPr>
                <w:cs/>
              </w:rPr>
            </w:pPr>
            <w:r w:rsidRPr="00F45ADD">
              <w:rPr>
                <w:rFonts w:hint="cs"/>
                <w:cs/>
              </w:rPr>
              <w:t>๓๘.๑</w:t>
            </w:r>
            <w:r>
              <w:rPr>
                <w:rFonts w:hint="cs"/>
                <w:cs/>
              </w:rPr>
              <w:t>๕</w:t>
            </w:r>
          </w:p>
        </w:tc>
      </w:tr>
      <w:tr w:rsidR="00F407DD" w14:paraId="2943EA53" w14:textId="77777777" w:rsidTr="00F407DD">
        <w:tc>
          <w:tcPr>
            <w:tcW w:w="846" w:type="dxa"/>
            <w:tcBorders>
              <w:top w:val="nil"/>
              <w:bottom w:val="nil"/>
              <w:right w:val="nil"/>
            </w:tcBorders>
          </w:tcPr>
          <w:p w14:paraId="41F48624" w14:textId="77777777" w:rsidR="00F407DD" w:rsidRDefault="00F407DD" w:rsidP="00F407DD">
            <w:pPr>
              <w:pStyle w:val="5175"/>
              <w:ind w:firstLine="0"/>
              <w:jc w:val="left"/>
            </w:pPr>
          </w:p>
        </w:tc>
        <w:tc>
          <w:tcPr>
            <w:tcW w:w="3118" w:type="dxa"/>
            <w:tcBorders>
              <w:top w:val="nil"/>
              <w:left w:val="nil"/>
              <w:bottom w:val="nil"/>
              <w:right w:val="nil"/>
            </w:tcBorders>
          </w:tcPr>
          <w:p w14:paraId="5CCAF156" w14:textId="5705BB99" w:rsidR="00F407DD" w:rsidRDefault="00F407DD" w:rsidP="00F407DD">
            <w:pPr>
              <w:pStyle w:val="5175"/>
              <w:ind w:firstLine="0"/>
              <w:jc w:val="center"/>
              <w:rPr>
                <w:cs/>
              </w:rPr>
            </w:pPr>
            <w:r w:rsidRPr="00554070">
              <w:rPr>
                <w:cs/>
              </w:rPr>
              <w:t>๑๐</w:t>
            </w:r>
            <w:r w:rsidRPr="00554070">
              <w:t>,</w:t>
            </w:r>
            <w:r w:rsidRPr="00554070">
              <w:rPr>
                <w:cs/>
              </w:rPr>
              <w:t>๐๐๑ - ๑๕</w:t>
            </w:r>
            <w:r w:rsidRPr="00554070">
              <w:t>,</w:t>
            </w:r>
            <w:r w:rsidRPr="00554070">
              <w:rPr>
                <w:cs/>
              </w:rPr>
              <w:t>๐๐๐ บาท</w:t>
            </w:r>
          </w:p>
        </w:tc>
        <w:tc>
          <w:tcPr>
            <w:tcW w:w="1013" w:type="dxa"/>
            <w:tcBorders>
              <w:top w:val="nil"/>
              <w:left w:val="nil"/>
              <w:bottom w:val="nil"/>
              <w:right w:val="nil"/>
            </w:tcBorders>
          </w:tcPr>
          <w:p w14:paraId="70995D69" w14:textId="77777777" w:rsidR="00F407DD" w:rsidRPr="002422AB" w:rsidRDefault="00F407DD" w:rsidP="00F407DD">
            <w:pPr>
              <w:pStyle w:val="5175"/>
              <w:ind w:firstLine="0"/>
              <w:jc w:val="center"/>
              <w:rPr>
                <w:b/>
                <w:bCs/>
                <w:cs/>
              </w:rPr>
            </w:pPr>
          </w:p>
        </w:tc>
        <w:tc>
          <w:tcPr>
            <w:tcW w:w="1659" w:type="dxa"/>
            <w:tcBorders>
              <w:top w:val="nil"/>
              <w:left w:val="nil"/>
              <w:bottom w:val="nil"/>
              <w:right w:val="nil"/>
            </w:tcBorders>
          </w:tcPr>
          <w:p w14:paraId="46A177EF" w14:textId="11FAB0BB" w:rsidR="00F407DD" w:rsidRPr="00F45ADD" w:rsidRDefault="00F407DD" w:rsidP="00F407DD">
            <w:pPr>
              <w:pStyle w:val="5175"/>
              <w:ind w:firstLine="0"/>
              <w:jc w:val="center"/>
              <w:rPr>
                <w:cs/>
              </w:rPr>
            </w:pPr>
            <w:r w:rsidRPr="00F45ADD">
              <w:rPr>
                <w:rFonts w:hint="cs"/>
                <w:cs/>
              </w:rPr>
              <w:t>๖๐</w:t>
            </w:r>
          </w:p>
        </w:tc>
        <w:tc>
          <w:tcPr>
            <w:tcW w:w="1660" w:type="dxa"/>
            <w:tcBorders>
              <w:top w:val="nil"/>
              <w:left w:val="nil"/>
              <w:bottom w:val="nil"/>
            </w:tcBorders>
          </w:tcPr>
          <w:p w14:paraId="3B82F027" w14:textId="595AA8BC" w:rsidR="00F407DD" w:rsidRPr="00F45ADD" w:rsidRDefault="00F407DD" w:rsidP="00F407DD">
            <w:pPr>
              <w:pStyle w:val="5175"/>
              <w:ind w:firstLine="0"/>
              <w:jc w:val="center"/>
              <w:rPr>
                <w:cs/>
              </w:rPr>
            </w:pPr>
            <w:r w:rsidRPr="00F45ADD">
              <w:rPr>
                <w:rFonts w:hint="cs"/>
                <w:cs/>
              </w:rPr>
              <w:t>๑๖.๓</w:t>
            </w:r>
            <w:r>
              <w:rPr>
                <w:rFonts w:hint="cs"/>
                <w:cs/>
              </w:rPr>
              <w:t>๕</w:t>
            </w:r>
          </w:p>
        </w:tc>
      </w:tr>
      <w:tr w:rsidR="00F407DD" w14:paraId="2774D189" w14:textId="77777777" w:rsidTr="00F407DD">
        <w:tc>
          <w:tcPr>
            <w:tcW w:w="846" w:type="dxa"/>
            <w:tcBorders>
              <w:top w:val="nil"/>
              <w:bottom w:val="nil"/>
              <w:right w:val="nil"/>
            </w:tcBorders>
          </w:tcPr>
          <w:p w14:paraId="54A3EE44" w14:textId="77777777" w:rsidR="00F407DD" w:rsidRDefault="00F407DD" w:rsidP="00F407DD">
            <w:pPr>
              <w:pStyle w:val="5175"/>
              <w:ind w:firstLine="0"/>
              <w:jc w:val="left"/>
            </w:pPr>
          </w:p>
        </w:tc>
        <w:tc>
          <w:tcPr>
            <w:tcW w:w="3118" w:type="dxa"/>
            <w:tcBorders>
              <w:top w:val="nil"/>
              <w:left w:val="nil"/>
              <w:bottom w:val="nil"/>
              <w:right w:val="nil"/>
            </w:tcBorders>
          </w:tcPr>
          <w:p w14:paraId="2FF89A9E" w14:textId="34606B68" w:rsidR="00F407DD" w:rsidRDefault="00F407DD" w:rsidP="00F407DD">
            <w:pPr>
              <w:pStyle w:val="5175"/>
              <w:ind w:firstLine="0"/>
              <w:jc w:val="center"/>
              <w:rPr>
                <w:cs/>
              </w:rPr>
            </w:pPr>
            <w:r>
              <w:rPr>
                <w:rFonts w:hint="cs"/>
                <w:cs/>
              </w:rPr>
              <w:t>๑๕,๐๐๑ - ๒๐,๐๐๐ บาท</w:t>
            </w:r>
          </w:p>
        </w:tc>
        <w:tc>
          <w:tcPr>
            <w:tcW w:w="1013" w:type="dxa"/>
            <w:tcBorders>
              <w:top w:val="nil"/>
              <w:left w:val="nil"/>
              <w:bottom w:val="nil"/>
              <w:right w:val="nil"/>
            </w:tcBorders>
          </w:tcPr>
          <w:p w14:paraId="6F507929" w14:textId="77777777" w:rsidR="00F407DD" w:rsidRPr="002422AB" w:rsidRDefault="00F407DD" w:rsidP="00F407DD">
            <w:pPr>
              <w:pStyle w:val="5175"/>
              <w:ind w:firstLine="0"/>
              <w:jc w:val="center"/>
              <w:rPr>
                <w:b/>
                <w:bCs/>
                <w:cs/>
              </w:rPr>
            </w:pPr>
          </w:p>
        </w:tc>
        <w:tc>
          <w:tcPr>
            <w:tcW w:w="1659" w:type="dxa"/>
            <w:tcBorders>
              <w:top w:val="nil"/>
              <w:left w:val="nil"/>
              <w:bottom w:val="nil"/>
              <w:right w:val="nil"/>
            </w:tcBorders>
          </w:tcPr>
          <w:p w14:paraId="7D450AF5" w14:textId="7205427B" w:rsidR="00F407DD" w:rsidRPr="00F45ADD" w:rsidRDefault="00F407DD" w:rsidP="00F407DD">
            <w:pPr>
              <w:pStyle w:val="5175"/>
              <w:ind w:firstLine="0"/>
              <w:jc w:val="center"/>
              <w:rPr>
                <w:cs/>
              </w:rPr>
            </w:pPr>
            <w:r w:rsidRPr="00F45ADD">
              <w:rPr>
                <w:cs/>
              </w:rPr>
              <w:t>๒๑</w:t>
            </w:r>
          </w:p>
        </w:tc>
        <w:tc>
          <w:tcPr>
            <w:tcW w:w="1660" w:type="dxa"/>
            <w:tcBorders>
              <w:top w:val="nil"/>
              <w:left w:val="nil"/>
              <w:bottom w:val="nil"/>
            </w:tcBorders>
          </w:tcPr>
          <w:p w14:paraId="5CC25CF4" w14:textId="4ED45062" w:rsidR="00F407DD" w:rsidRPr="00F45ADD" w:rsidRDefault="00F407DD" w:rsidP="00F407DD">
            <w:pPr>
              <w:pStyle w:val="5175"/>
              <w:ind w:firstLine="0"/>
              <w:jc w:val="center"/>
              <w:rPr>
                <w:cs/>
              </w:rPr>
            </w:pPr>
            <w:r w:rsidRPr="00F45ADD">
              <w:rPr>
                <w:rFonts w:hint="cs"/>
                <w:cs/>
              </w:rPr>
              <w:t>๕.๗</w:t>
            </w:r>
            <w:r w:rsidRPr="00DC6531">
              <w:rPr>
                <w:rFonts w:hint="cs"/>
                <w:cs/>
              </w:rPr>
              <w:t>๒</w:t>
            </w:r>
          </w:p>
        </w:tc>
      </w:tr>
      <w:tr w:rsidR="00F407DD" w14:paraId="768A839B" w14:textId="77777777" w:rsidTr="00720F01">
        <w:tc>
          <w:tcPr>
            <w:tcW w:w="846" w:type="dxa"/>
            <w:tcBorders>
              <w:top w:val="nil"/>
              <w:bottom w:val="nil"/>
              <w:right w:val="nil"/>
            </w:tcBorders>
          </w:tcPr>
          <w:p w14:paraId="43C36134" w14:textId="77777777" w:rsidR="00F407DD" w:rsidRDefault="00F407DD" w:rsidP="00F407DD">
            <w:pPr>
              <w:pStyle w:val="5175"/>
              <w:ind w:firstLine="0"/>
              <w:jc w:val="left"/>
            </w:pPr>
          </w:p>
        </w:tc>
        <w:tc>
          <w:tcPr>
            <w:tcW w:w="3118" w:type="dxa"/>
            <w:tcBorders>
              <w:top w:val="nil"/>
              <w:left w:val="nil"/>
              <w:bottom w:val="nil"/>
              <w:right w:val="nil"/>
            </w:tcBorders>
          </w:tcPr>
          <w:p w14:paraId="3974D870" w14:textId="77777777" w:rsidR="00F407DD" w:rsidRPr="00530E17" w:rsidRDefault="00F407DD" w:rsidP="00F407DD">
            <w:pPr>
              <w:pStyle w:val="5175"/>
              <w:ind w:firstLine="0"/>
              <w:jc w:val="center"/>
              <w:rPr>
                <w:cs/>
              </w:rPr>
            </w:pPr>
            <w:r>
              <w:rPr>
                <w:rFonts w:hint="cs"/>
                <w:cs/>
              </w:rPr>
              <w:t>๒๐,๐๐๑ - ๒๕,๐๐๐ บาท</w:t>
            </w:r>
          </w:p>
        </w:tc>
        <w:tc>
          <w:tcPr>
            <w:tcW w:w="1013" w:type="dxa"/>
            <w:tcBorders>
              <w:top w:val="nil"/>
              <w:left w:val="nil"/>
              <w:bottom w:val="nil"/>
              <w:right w:val="nil"/>
            </w:tcBorders>
          </w:tcPr>
          <w:p w14:paraId="52A024A4" w14:textId="77777777" w:rsidR="00F407DD" w:rsidRPr="002422AB" w:rsidRDefault="00F407DD" w:rsidP="00F407DD">
            <w:pPr>
              <w:pStyle w:val="5175"/>
              <w:ind w:firstLine="0"/>
              <w:jc w:val="center"/>
              <w:rPr>
                <w:b/>
                <w:bCs/>
                <w:cs/>
              </w:rPr>
            </w:pPr>
          </w:p>
        </w:tc>
        <w:tc>
          <w:tcPr>
            <w:tcW w:w="1659" w:type="dxa"/>
            <w:tcBorders>
              <w:top w:val="nil"/>
              <w:left w:val="nil"/>
              <w:bottom w:val="nil"/>
              <w:right w:val="nil"/>
            </w:tcBorders>
          </w:tcPr>
          <w:p w14:paraId="64AA8D41" w14:textId="77777777" w:rsidR="00F407DD" w:rsidRPr="00F45ADD" w:rsidRDefault="00F407DD" w:rsidP="00F407DD">
            <w:pPr>
              <w:pStyle w:val="5175"/>
              <w:ind w:firstLine="0"/>
              <w:jc w:val="center"/>
              <w:rPr>
                <w:cs/>
              </w:rPr>
            </w:pPr>
            <w:r w:rsidRPr="00F45ADD">
              <w:rPr>
                <w:cs/>
              </w:rPr>
              <w:t>๘</w:t>
            </w:r>
          </w:p>
        </w:tc>
        <w:tc>
          <w:tcPr>
            <w:tcW w:w="1660" w:type="dxa"/>
            <w:tcBorders>
              <w:top w:val="nil"/>
              <w:left w:val="nil"/>
              <w:bottom w:val="nil"/>
            </w:tcBorders>
          </w:tcPr>
          <w:p w14:paraId="7DF9E31B" w14:textId="77777777" w:rsidR="00F407DD" w:rsidRPr="00F45ADD" w:rsidRDefault="00F407DD" w:rsidP="00F407DD">
            <w:pPr>
              <w:pStyle w:val="5175"/>
              <w:ind w:firstLine="0"/>
              <w:jc w:val="center"/>
            </w:pPr>
            <w:r w:rsidRPr="00F45ADD">
              <w:rPr>
                <w:rFonts w:hint="cs"/>
                <w:cs/>
              </w:rPr>
              <w:t>๒.</w:t>
            </w:r>
            <w:r>
              <w:rPr>
                <w:rFonts w:hint="cs"/>
                <w:cs/>
              </w:rPr>
              <w:t>๑๘</w:t>
            </w:r>
          </w:p>
        </w:tc>
      </w:tr>
      <w:tr w:rsidR="00F407DD" w14:paraId="429532FB" w14:textId="77777777" w:rsidTr="00720F01">
        <w:tc>
          <w:tcPr>
            <w:tcW w:w="846" w:type="dxa"/>
            <w:tcBorders>
              <w:top w:val="nil"/>
              <w:bottom w:val="nil"/>
              <w:right w:val="nil"/>
            </w:tcBorders>
          </w:tcPr>
          <w:p w14:paraId="3AE7DACD" w14:textId="77777777" w:rsidR="00F407DD" w:rsidRDefault="00F407DD" w:rsidP="00F407DD">
            <w:pPr>
              <w:pStyle w:val="5175"/>
              <w:ind w:firstLine="0"/>
              <w:jc w:val="left"/>
            </w:pPr>
          </w:p>
        </w:tc>
        <w:tc>
          <w:tcPr>
            <w:tcW w:w="3118" w:type="dxa"/>
            <w:tcBorders>
              <w:top w:val="nil"/>
              <w:left w:val="nil"/>
              <w:bottom w:val="nil"/>
              <w:right w:val="nil"/>
            </w:tcBorders>
          </w:tcPr>
          <w:p w14:paraId="6BC1D04C" w14:textId="77777777" w:rsidR="00F407DD" w:rsidRDefault="00F407DD" w:rsidP="00F407DD">
            <w:pPr>
              <w:pStyle w:val="5175"/>
              <w:ind w:firstLine="0"/>
              <w:jc w:val="center"/>
              <w:rPr>
                <w:cs/>
              </w:rPr>
            </w:pPr>
            <w:r w:rsidRPr="00530E17">
              <w:rPr>
                <w:cs/>
              </w:rPr>
              <w:t>๒</w:t>
            </w:r>
            <w:r>
              <w:rPr>
                <w:rFonts w:hint="cs"/>
                <w:cs/>
              </w:rPr>
              <w:t>๕</w:t>
            </w:r>
            <w:r w:rsidRPr="00530E17">
              <w:t>,</w:t>
            </w:r>
            <w:r w:rsidRPr="00530E17">
              <w:rPr>
                <w:cs/>
              </w:rPr>
              <w:t>๐๐</w:t>
            </w:r>
            <w:r>
              <w:rPr>
                <w:rFonts w:hint="cs"/>
                <w:cs/>
              </w:rPr>
              <w:t>๑</w:t>
            </w:r>
            <w:r w:rsidRPr="00530E17">
              <w:rPr>
                <w:cs/>
              </w:rPr>
              <w:t xml:space="preserve"> บาท</w:t>
            </w:r>
            <w:r>
              <w:rPr>
                <w:rFonts w:hint="cs"/>
                <w:cs/>
              </w:rPr>
              <w:t>ขึ้นไป</w:t>
            </w:r>
          </w:p>
        </w:tc>
        <w:tc>
          <w:tcPr>
            <w:tcW w:w="1013" w:type="dxa"/>
            <w:tcBorders>
              <w:top w:val="nil"/>
              <w:left w:val="nil"/>
              <w:bottom w:val="nil"/>
              <w:right w:val="nil"/>
            </w:tcBorders>
          </w:tcPr>
          <w:p w14:paraId="0560EE0C" w14:textId="77777777" w:rsidR="00F407DD" w:rsidRPr="002422AB" w:rsidRDefault="00F407DD" w:rsidP="00F407DD">
            <w:pPr>
              <w:pStyle w:val="5175"/>
              <w:ind w:firstLine="0"/>
              <w:jc w:val="center"/>
              <w:rPr>
                <w:b/>
                <w:bCs/>
                <w:cs/>
              </w:rPr>
            </w:pPr>
          </w:p>
        </w:tc>
        <w:tc>
          <w:tcPr>
            <w:tcW w:w="1659" w:type="dxa"/>
            <w:tcBorders>
              <w:top w:val="nil"/>
              <w:left w:val="nil"/>
              <w:bottom w:val="nil"/>
              <w:right w:val="nil"/>
            </w:tcBorders>
          </w:tcPr>
          <w:p w14:paraId="7298EE57" w14:textId="77777777" w:rsidR="00F407DD" w:rsidRPr="00F45ADD" w:rsidRDefault="00F407DD" w:rsidP="00F407DD">
            <w:pPr>
              <w:pStyle w:val="5175"/>
              <w:ind w:firstLine="0"/>
              <w:jc w:val="center"/>
              <w:rPr>
                <w:b/>
                <w:bCs/>
                <w:cs/>
              </w:rPr>
            </w:pPr>
            <w:r w:rsidRPr="00F45ADD">
              <w:rPr>
                <w:cs/>
              </w:rPr>
              <w:t>๑๒</w:t>
            </w:r>
          </w:p>
        </w:tc>
        <w:tc>
          <w:tcPr>
            <w:tcW w:w="1660" w:type="dxa"/>
            <w:tcBorders>
              <w:top w:val="nil"/>
              <w:left w:val="nil"/>
              <w:bottom w:val="nil"/>
            </w:tcBorders>
          </w:tcPr>
          <w:p w14:paraId="6FFC7158" w14:textId="77777777" w:rsidR="00F407DD" w:rsidRPr="00F45ADD" w:rsidRDefault="00F407DD" w:rsidP="00F407DD">
            <w:pPr>
              <w:pStyle w:val="5175"/>
              <w:ind w:firstLine="0"/>
              <w:jc w:val="center"/>
              <w:rPr>
                <w:b/>
                <w:bCs/>
                <w:cs/>
              </w:rPr>
            </w:pPr>
            <w:r w:rsidRPr="00F45ADD">
              <w:rPr>
                <w:rFonts w:hint="cs"/>
                <w:cs/>
              </w:rPr>
              <w:t>๓.</w:t>
            </w:r>
            <w:r>
              <w:rPr>
                <w:rFonts w:hint="cs"/>
                <w:cs/>
              </w:rPr>
              <w:t>๒๗</w:t>
            </w:r>
          </w:p>
        </w:tc>
      </w:tr>
      <w:tr w:rsidR="00F407DD" w14:paraId="31EE8FD9" w14:textId="77777777" w:rsidTr="00720F01">
        <w:tc>
          <w:tcPr>
            <w:tcW w:w="846" w:type="dxa"/>
            <w:tcBorders>
              <w:top w:val="nil"/>
              <w:bottom w:val="double" w:sz="4" w:space="0" w:color="auto"/>
              <w:right w:val="nil"/>
            </w:tcBorders>
          </w:tcPr>
          <w:p w14:paraId="70D1A451" w14:textId="77777777" w:rsidR="00F407DD" w:rsidRDefault="00F407DD" w:rsidP="00F407DD">
            <w:pPr>
              <w:pStyle w:val="5175"/>
              <w:ind w:firstLine="0"/>
              <w:jc w:val="left"/>
            </w:pPr>
          </w:p>
        </w:tc>
        <w:tc>
          <w:tcPr>
            <w:tcW w:w="3118" w:type="dxa"/>
            <w:tcBorders>
              <w:top w:val="nil"/>
              <w:left w:val="nil"/>
              <w:bottom w:val="double" w:sz="4" w:space="0" w:color="auto"/>
              <w:right w:val="nil"/>
            </w:tcBorders>
          </w:tcPr>
          <w:p w14:paraId="3599AF2A" w14:textId="77777777" w:rsidR="00F407DD" w:rsidRDefault="00F407DD" w:rsidP="00F407DD">
            <w:pPr>
              <w:pStyle w:val="5175"/>
              <w:ind w:firstLine="0"/>
              <w:jc w:val="center"/>
              <w:rPr>
                <w:cs/>
              </w:rPr>
            </w:pPr>
          </w:p>
        </w:tc>
        <w:tc>
          <w:tcPr>
            <w:tcW w:w="1013" w:type="dxa"/>
            <w:tcBorders>
              <w:top w:val="nil"/>
              <w:left w:val="nil"/>
              <w:bottom w:val="double" w:sz="4" w:space="0" w:color="auto"/>
              <w:right w:val="nil"/>
            </w:tcBorders>
          </w:tcPr>
          <w:p w14:paraId="63E19BEC" w14:textId="77777777" w:rsidR="00F407DD" w:rsidRPr="00D72291" w:rsidRDefault="00F407DD" w:rsidP="00F407DD">
            <w:pPr>
              <w:pStyle w:val="5175"/>
              <w:ind w:firstLine="0"/>
              <w:jc w:val="center"/>
              <w:rPr>
                <w:b/>
                <w:bCs/>
                <w:cs/>
              </w:rPr>
            </w:pPr>
            <w:r w:rsidRPr="00D72291">
              <w:rPr>
                <w:b/>
                <w:bCs/>
                <w:cs/>
              </w:rPr>
              <w:t>รวม</w:t>
            </w:r>
          </w:p>
        </w:tc>
        <w:tc>
          <w:tcPr>
            <w:tcW w:w="1659" w:type="dxa"/>
            <w:tcBorders>
              <w:top w:val="nil"/>
              <w:left w:val="nil"/>
              <w:bottom w:val="double" w:sz="4" w:space="0" w:color="auto"/>
              <w:right w:val="nil"/>
            </w:tcBorders>
          </w:tcPr>
          <w:p w14:paraId="61279961" w14:textId="77777777" w:rsidR="00F407DD" w:rsidRPr="00F45ADD" w:rsidRDefault="00F407DD" w:rsidP="00F407DD">
            <w:pPr>
              <w:pStyle w:val="5175"/>
              <w:ind w:firstLine="0"/>
              <w:jc w:val="center"/>
              <w:rPr>
                <w:b/>
                <w:bCs/>
                <w:cs/>
              </w:rPr>
            </w:pPr>
            <w:r w:rsidRPr="00F45ADD">
              <w:rPr>
                <w:b/>
                <w:bCs/>
                <w:cs/>
              </w:rPr>
              <w:t>๓๖๗</w:t>
            </w:r>
          </w:p>
        </w:tc>
        <w:tc>
          <w:tcPr>
            <w:tcW w:w="1660" w:type="dxa"/>
            <w:tcBorders>
              <w:top w:val="nil"/>
              <w:left w:val="nil"/>
              <w:bottom w:val="double" w:sz="4" w:space="0" w:color="auto"/>
            </w:tcBorders>
          </w:tcPr>
          <w:p w14:paraId="4734069D" w14:textId="77777777" w:rsidR="00F407DD" w:rsidRPr="00F45ADD" w:rsidRDefault="00F407DD" w:rsidP="00F407DD">
            <w:pPr>
              <w:pStyle w:val="5175"/>
              <w:ind w:firstLine="0"/>
              <w:jc w:val="center"/>
              <w:rPr>
                <w:b/>
                <w:bCs/>
                <w:cs/>
              </w:rPr>
            </w:pPr>
            <w:r w:rsidRPr="00F45ADD">
              <w:rPr>
                <w:b/>
                <w:bCs/>
                <w:cs/>
              </w:rPr>
              <w:t>๑๐๐.๐๐</w:t>
            </w:r>
          </w:p>
        </w:tc>
      </w:tr>
    </w:tbl>
    <w:p w14:paraId="2811575E" w14:textId="4CE64328" w:rsidR="007A73F6" w:rsidRPr="00906AAA" w:rsidRDefault="007A73F6" w:rsidP="007A73F6">
      <w:pPr>
        <w:pStyle w:val="5175"/>
      </w:pPr>
      <w:r w:rsidRPr="00906AAA">
        <w:rPr>
          <w:b/>
          <w:bCs/>
          <w:cs/>
        </w:rPr>
        <w:t xml:space="preserve">ตารางที่ ๔.๑ </w:t>
      </w:r>
      <w:r w:rsidRPr="00906AAA">
        <w:rPr>
          <w:cs/>
        </w:rPr>
        <w:t xml:space="preserve">พบว่า </w:t>
      </w:r>
      <w:r w:rsidR="00685E1E">
        <w:rPr>
          <w:cs/>
        </w:rPr>
        <w:t>ปัจจัยส่วนบุคคลของ</w:t>
      </w:r>
      <w:r w:rsidRPr="00906AAA">
        <w:rPr>
          <w:cs/>
        </w:rPr>
        <w:t xml:space="preserve">ผู้ตอบแบบสอบถาม เรื่อง </w:t>
      </w:r>
      <w:r w:rsidRPr="00727FE9">
        <w:rPr>
          <w:cs/>
        </w:rPr>
        <w:t>“การบูรณาการหลักสุจริตธรรมเพื่อส่งเสริมพฤติกรรมทางการเมืองของประชาชนในการเลือกตั้งสมาชิกสภาผู้แทนราษฎรเขตเลือกตั้งที่ ๑ จังหวัดแพร่”</w:t>
      </w:r>
      <w:r w:rsidRPr="00906AAA">
        <w:rPr>
          <w:cs/>
        </w:rPr>
        <w:t xml:space="preserve"> จำแนกได้ดังนี้ </w:t>
      </w:r>
    </w:p>
    <w:p w14:paraId="3C517B54" w14:textId="77777777" w:rsidR="007A73F6" w:rsidRPr="009A492E" w:rsidRDefault="007A73F6" w:rsidP="007A73F6">
      <w:pPr>
        <w:pStyle w:val="5175"/>
      </w:pPr>
      <w:r w:rsidRPr="009A492E">
        <w:rPr>
          <w:b/>
          <w:bCs/>
          <w:cs/>
        </w:rPr>
        <w:t xml:space="preserve">เพศ </w:t>
      </w:r>
      <w:r w:rsidRPr="009A492E">
        <w:rPr>
          <w:cs/>
        </w:rPr>
        <w:t>พบว่า ผู้ตอบแบบสอบถามส่วนใหญ่เป็นเป็นเพศหญิง มีจำนวน ๒</w:t>
      </w:r>
      <w:r w:rsidRPr="009A492E">
        <w:rPr>
          <w:rFonts w:hint="cs"/>
          <w:cs/>
        </w:rPr>
        <w:t>๑</w:t>
      </w:r>
      <w:r w:rsidRPr="009A492E">
        <w:rPr>
          <w:cs/>
        </w:rPr>
        <w:t>๐ คน คิดเป็นร้อยละ ๕</w:t>
      </w:r>
      <w:r w:rsidRPr="009A492E">
        <w:rPr>
          <w:rFonts w:hint="cs"/>
          <w:cs/>
        </w:rPr>
        <w:t>๗.๒</w:t>
      </w:r>
      <w:r>
        <w:rPr>
          <w:rFonts w:hint="cs"/>
          <w:cs/>
        </w:rPr>
        <w:t>๒</w:t>
      </w:r>
      <w:r w:rsidRPr="009A492E">
        <w:rPr>
          <w:cs/>
        </w:rPr>
        <w:t xml:space="preserve"> และรองลงมาเป็นเพศชาย มีจำนวน ๑</w:t>
      </w:r>
      <w:r w:rsidRPr="009A492E">
        <w:rPr>
          <w:rFonts w:hint="cs"/>
          <w:cs/>
        </w:rPr>
        <w:t>๕</w:t>
      </w:r>
      <w:r w:rsidRPr="009A492E">
        <w:rPr>
          <w:cs/>
        </w:rPr>
        <w:t>๗</w:t>
      </w:r>
      <w:r w:rsidRPr="009A492E">
        <w:rPr>
          <w:rFonts w:hint="cs"/>
          <w:cs/>
        </w:rPr>
        <w:t xml:space="preserve"> </w:t>
      </w:r>
      <w:r w:rsidRPr="009A492E">
        <w:rPr>
          <w:cs/>
        </w:rPr>
        <w:t>คน คิดเป็นร้อยละ ๔</w:t>
      </w:r>
      <w:r w:rsidRPr="009A492E">
        <w:rPr>
          <w:rFonts w:hint="cs"/>
          <w:cs/>
        </w:rPr>
        <w:t>๒</w:t>
      </w:r>
      <w:r w:rsidRPr="009A492E">
        <w:rPr>
          <w:cs/>
        </w:rPr>
        <w:t>.</w:t>
      </w:r>
      <w:r>
        <w:rPr>
          <w:rFonts w:hint="cs"/>
          <w:cs/>
        </w:rPr>
        <w:t>๗</w:t>
      </w:r>
      <w:r w:rsidRPr="009A492E">
        <w:rPr>
          <w:rFonts w:hint="cs"/>
          <w:cs/>
        </w:rPr>
        <w:t xml:space="preserve">๘ </w:t>
      </w:r>
    </w:p>
    <w:p w14:paraId="1CF5189D" w14:textId="77777777" w:rsidR="007A73F6" w:rsidRPr="00906AAA" w:rsidRDefault="007A73F6" w:rsidP="007A73F6">
      <w:pPr>
        <w:pStyle w:val="5175"/>
      </w:pPr>
      <w:r w:rsidRPr="00906AAA">
        <w:rPr>
          <w:b/>
          <w:bCs/>
          <w:cs/>
        </w:rPr>
        <w:t xml:space="preserve">อายุ </w:t>
      </w:r>
      <w:r w:rsidRPr="00906AAA">
        <w:rPr>
          <w:cs/>
        </w:rPr>
        <w:t>พบว่า ผู้ตอบแบบสอบถามส่วนใหญ่มีอายุ</w:t>
      </w:r>
      <w:r w:rsidRPr="006E4C8A">
        <w:rPr>
          <w:color w:val="FF0000"/>
          <w:cs/>
        </w:rPr>
        <w:t xml:space="preserve"> </w:t>
      </w:r>
      <w:r w:rsidRPr="009A492E">
        <w:rPr>
          <w:rFonts w:hint="cs"/>
          <w:cs/>
        </w:rPr>
        <w:t>๔๒-๔๙</w:t>
      </w:r>
      <w:r w:rsidRPr="009A492E">
        <w:rPr>
          <w:cs/>
        </w:rPr>
        <w:t xml:space="preserve"> ปี จำนวน </w:t>
      </w:r>
      <w:r w:rsidRPr="009A492E">
        <w:rPr>
          <w:rFonts w:hint="cs"/>
          <w:cs/>
        </w:rPr>
        <w:t>๙</w:t>
      </w:r>
      <w:r w:rsidRPr="009A492E">
        <w:rPr>
          <w:cs/>
        </w:rPr>
        <w:t>๖</w:t>
      </w:r>
      <w:r w:rsidRPr="009A492E">
        <w:rPr>
          <w:rFonts w:hint="cs"/>
          <w:cs/>
        </w:rPr>
        <w:t xml:space="preserve"> </w:t>
      </w:r>
      <w:r w:rsidRPr="009A492E">
        <w:rPr>
          <w:cs/>
        </w:rPr>
        <w:t xml:space="preserve">คน คิดเป็นร้อยละ </w:t>
      </w:r>
      <w:r w:rsidRPr="009A492E">
        <w:rPr>
          <w:rFonts w:hint="cs"/>
          <w:cs/>
        </w:rPr>
        <w:t>๒๖.</w:t>
      </w:r>
      <w:r>
        <w:rPr>
          <w:rFonts w:hint="cs"/>
          <w:cs/>
        </w:rPr>
        <w:t>๑๖</w:t>
      </w:r>
      <w:r w:rsidRPr="009A492E">
        <w:rPr>
          <w:rFonts w:hint="cs"/>
          <w:cs/>
        </w:rPr>
        <w:t xml:space="preserve"> </w:t>
      </w:r>
      <w:r w:rsidRPr="009A492E">
        <w:rPr>
          <w:cs/>
        </w:rPr>
        <w:t xml:space="preserve"> รองลงมาอายุ </w:t>
      </w:r>
      <w:r w:rsidRPr="009A492E">
        <w:rPr>
          <w:rFonts w:hint="cs"/>
          <w:cs/>
        </w:rPr>
        <w:t>๕๐-๕๘</w:t>
      </w:r>
      <w:r w:rsidRPr="009A492E">
        <w:rPr>
          <w:cs/>
        </w:rPr>
        <w:t xml:space="preserve"> ปี</w:t>
      </w:r>
      <w:r w:rsidRPr="009A492E">
        <w:rPr>
          <w:rFonts w:hint="cs"/>
          <w:cs/>
        </w:rPr>
        <w:t xml:space="preserve"> </w:t>
      </w:r>
      <w:r w:rsidRPr="009A492E">
        <w:rPr>
          <w:cs/>
        </w:rPr>
        <w:t xml:space="preserve">จำนวน </w:t>
      </w:r>
      <w:r w:rsidRPr="009A492E">
        <w:rPr>
          <w:rFonts w:hint="cs"/>
          <w:cs/>
        </w:rPr>
        <w:t>๘๕</w:t>
      </w:r>
      <w:r w:rsidRPr="009A492E">
        <w:rPr>
          <w:cs/>
        </w:rPr>
        <w:t xml:space="preserve"> คน คิดเป็นร้อยละ ๒๓.</w:t>
      </w:r>
      <w:r>
        <w:rPr>
          <w:rFonts w:hint="cs"/>
          <w:cs/>
        </w:rPr>
        <w:t>๑๖</w:t>
      </w:r>
      <w:r w:rsidRPr="009A492E">
        <w:rPr>
          <w:cs/>
        </w:rPr>
        <w:t xml:space="preserve"> อายุ </w:t>
      </w:r>
      <w:r w:rsidRPr="009A492E">
        <w:rPr>
          <w:rFonts w:hint="cs"/>
          <w:cs/>
        </w:rPr>
        <w:t>๕๙</w:t>
      </w:r>
      <w:r w:rsidRPr="009A492E">
        <w:rPr>
          <w:cs/>
        </w:rPr>
        <w:t xml:space="preserve"> ปี</w:t>
      </w:r>
      <w:r w:rsidRPr="009A492E">
        <w:rPr>
          <w:rFonts w:hint="cs"/>
          <w:cs/>
        </w:rPr>
        <w:t>ขึ้นไป</w:t>
      </w:r>
      <w:r w:rsidRPr="009A492E">
        <w:rPr>
          <w:cs/>
        </w:rPr>
        <w:t xml:space="preserve"> จำนวน </w:t>
      </w:r>
      <w:r w:rsidRPr="009A492E">
        <w:rPr>
          <w:rFonts w:hint="cs"/>
          <w:cs/>
        </w:rPr>
        <w:t>๖๒</w:t>
      </w:r>
      <w:r w:rsidRPr="009A492E">
        <w:rPr>
          <w:cs/>
        </w:rPr>
        <w:t xml:space="preserve"> คน คิดเป็นร้อยละ ๑</w:t>
      </w:r>
      <w:r w:rsidRPr="009A492E">
        <w:rPr>
          <w:rFonts w:hint="cs"/>
          <w:cs/>
        </w:rPr>
        <w:t>๖.</w:t>
      </w:r>
      <w:r>
        <w:rPr>
          <w:rFonts w:hint="cs"/>
          <w:cs/>
        </w:rPr>
        <w:t>๘</w:t>
      </w:r>
      <w:r w:rsidRPr="009A492E">
        <w:rPr>
          <w:rFonts w:hint="cs"/>
          <w:cs/>
        </w:rPr>
        <w:t>๙</w:t>
      </w:r>
      <w:r w:rsidRPr="009A492E">
        <w:rPr>
          <w:cs/>
        </w:rPr>
        <w:t xml:space="preserve"> อายุ </w:t>
      </w:r>
      <w:r w:rsidRPr="009A492E">
        <w:rPr>
          <w:rFonts w:hint="cs"/>
          <w:cs/>
        </w:rPr>
        <w:t>๓๔-๔๑</w:t>
      </w:r>
      <w:r w:rsidRPr="009A492E">
        <w:rPr>
          <w:cs/>
        </w:rPr>
        <w:t xml:space="preserve"> ปี จำนวน </w:t>
      </w:r>
      <w:r w:rsidRPr="009A492E">
        <w:rPr>
          <w:rFonts w:hint="cs"/>
          <w:cs/>
        </w:rPr>
        <w:t>๕๐</w:t>
      </w:r>
      <w:r w:rsidRPr="009A492E">
        <w:rPr>
          <w:cs/>
        </w:rPr>
        <w:t xml:space="preserve"> คน คิดเป็นร้อยละ ๑</w:t>
      </w:r>
      <w:r w:rsidRPr="009A492E">
        <w:rPr>
          <w:rFonts w:hint="cs"/>
          <w:cs/>
        </w:rPr>
        <w:t>๓</w:t>
      </w:r>
      <w:r w:rsidRPr="009A492E">
        <w:rPr>
          <w:cs/>
        </w:rPr>
        <w:t>.</w:t>
      </w:r>
      <w:r w:rsidRPr="009A492E">
        <w:rPr>
          <w:rFonts w:hint="cs"/>
          <w:cs/>
        </w:rPr>
        <w:t>๖</w:t>
      </w:r>
      <w:r>
        <w:rPr>
          <w:rFonts w:hint="cs"/>
          <w:cs/>
        </w:rPr>
        <w:t>๒</w:t>
      </w:r>
      <w:r w:rsidRPr="006E4C8A">
        <w:rPr>
          <w:color w:val="FF0000"/>
          <w:cs/>
        </w:rPr>
        <w:br/>
      </w:r>
      <w:r w:rsidRPr="009A492E">
        <w:rPr>
          <w:rFonts w:hint="cs"/>
          <w:spacing w:val="-10"/>
          <w:cs/>
        </w:rPr>
        <w:t>อายุ</w:t>
      </w:r>
      <w:r w:rsidRPr="009A492E">
        <w:rPr>
          <w:spacing w:val="-10"/>
          <w:cs/>
        </w:rPr>
        <w:t xml:space="preserve"> </w:t>
      </w:r>
      <w:r w:rsidRPr="009A492E">
        <w:rPr>
          <w:rFonts w:hint="cs"/>
          <w:spacing w:val="-10"/>
          <w:cs/>
        </w:rPr>
        <w:t>๒๖-๓๓</w:t>
      </w:r>
      <w:r w:rsidRPr="009A492E">
        <w:rPr>
          <w:spacing w:val="-10"/>
          <w:cs/>
        </w:rPr>
        <w:t xml:space="preserve"> ปี จำนวน </w:t>
      </w:r>
      <w:r w:rsidRPr="009A492E">
        <w:rPr>
          <w:rFonts w:hint="cs"/>
          <w:spacing w:val="-10"/>
          <w:cs/>
        </w:rPr>
        <w:t>๔๔</w:t>
      </w:r>
      <w:r w:rsidRPr="009A492E">
        <w:rPr>
          <w:spacing w:val="-10"/>
          <w:cs/>
        </w:rPr>
        <w:t xml:space="preserve"> ค</w:t>
      </w:r>
      <w:r w:rsidRPr="009A492E">
        <w:rPr>
          <w:rFonts w:hint="cs"/>
          <w:spacing w:val="-10"/>
          <w:cs/>
        </w:rPr>
        <w:t>น</w:t>
      </w:r>
      <w:r w:rsidRPr="009A492E">
        <w:rPr>
          <w:spacing w:val="-10"/>
          <w:cs/>
        </w:rPr>
        <w:t xml:space="preserve"> คิดเป็นร้อยละ </w:t>
      </w:r>
      <w:r w:rsidRPr="009A492E">
        <w:rPr>
          <w:rFonts w:hint="cs"/>
          <w:spacing w:val="-10"/>
          <w:cs/>
        </w:rPr>
        <w:t>๑</w:t>
      </w:r>
      <w:r>
        <w:rPr>
          <w:rFonts w:hint="cs"/>
          <w:spacing w:val="-10"/>
          <w:cs/>
        </w:rPr>
        <w:t>๑.๙๙</w:t>
      </w:r>
      <w:r w:rsidRPr="009A492E">
        <w:rPr>
          <w:spacing w:val="-10"/>
        </w:rPr>
        <w:t xml:space="preserve"> </w:t>
      </w:r>
      <w:r w:rsidRPr="009A492E">
        <w:rPr>
          <w:spacing w:val="-10"/>
          <w:cs/>
        </w:rPr>
        <w:t>และ</w:t>
      </w:r>
      <w:r w:rsidRPr="009A492E">
        <w:rPr>
          <w:rFonts w:hint="cs"/>
          <w:spacing w:val="-10"/>
          <w:cs/>
        </w:rPr>
        <w:t>อายุ</w:t>
      </w:r>
      <w:r w:rsidRPr="009A492E">
        <w:rPr>
          <w:spacing w:val="-10"/>
          <w:cs/>
        </w:rPr>
        <w:t xml:space="preserve"> </w:t>
      </w:r>
      <w:r w:rsidRPr="009A492E">
        <w:rPr>
          <w:rFonts w:hint="cs"/>
          <w:spacing w:val="-10"/>
          <w:cs/>
        </w:rPr>
        <w:t>๑</w:t>
      </w:r>
      <w:r w:rsidRPr="009A492E">
        <w:rPr>
          <w:spacing w:val="-10"/>
          <w:cs/>
        </w:rPr>
        <w:t>๘-</w:t>
      </w:r>
      <w:r w:rsidRPr="009A492E">
        <w:rPr>
          <w:rFonts w:hint="cs"/>
          <w:spacing w:val="-10"/>
          <w:cs/>
        </w:rPr>
        <w:t>๒๕</w:t>
      </w:r>
      <w:r w:rsidRPr="009A492E">
        <w:rPr>
          <w:spacing w:val="-10"/>
          <w:cs/>
        </w:rPr>
        <w:t xml:space="preserve"> ปี จำนวน ๓</w:t>
      </w:r>
      <w:r w:rsidRPr="009A492E">
        <w:rPr>
          <w:rFonts w:hint="cs"/>
          <w:spacing w:val="-10"/>
          <w:cs/>
        </w:rPr>
        <w:t>๐</w:t>
      </w:r>
      <w:r w:rsidRPr="009A492E">
        <w:rPr>
          <w:spacing w:val="-10"/>
          <w:cs/>
        </w:rPr>
        <w:t xml:space="preserve"> ค</w:t>
      </w:r>
      <w:r w:rsidRPr="009A492E">
        <w:rPr>
          <w:rFonts w:hint="cs"/>
          <w:spacing w:val="-10"/>
          <w:cs/>
        </w:rPr>
        <w:t>น</w:t>
      </w:r>
      <w:r w:rsidRPr="009A492E">
        <w:rPr>
          <w:spacing w:val="-10"/>
          <w:cs/>
        </w:rPr>
        <w:t xml:space="preserve"> คิดเป็นร้อยละ </w:t>
      </w:r>
      <w:r w:rsidRPr="009A492E">
        <w:rPr>
          <w:rFonts w:hint="cs"/>
          <w:spacing w:val="-10"/>
          <w:cs/>
        </w:rPr>
        <w:t>๘.</w:t>
      </w:r>
      <w:r>
        <w:rPr>
          <w:rFonts w:hint="cs"/>
          <w:spacing w:val="-10"/>
          <w:cs/>
        </w:rPr>
        <w:t>๑๗</w:t>
      </w:r>
    </w:p>
    <w:p w14:paraId="01BE0360" w14:textId="77777777" w:rsidR="007A73F6" w:rsidRPr="006E4C8A" w:rsidRDefault="007A73F6" w:rsidP="007A73F6">
      <w:pPr>
        <w:pStyle w:val="5175"/>
        <w:rPr>
          <w:color w:val="FF0000"/>
        </w:rPr>
      </w:pPr>
      <w:r w:rsidRPr="00906AAA">
        <w:rPr>
          <w:b/>
          <w:bCs/>
          <w:cs/>
        </w:rPr>
        <w:t xml:space="preserve">ระดับการศึกษา </w:t>
      </w:r>
      <w:r w:rsidRPr="00906AAA">
        <w:rPr>
          <w:cs/>
        </w:rPr>
        <w:t>พบว่า</w:t>
      </w:r>
      <w:r w:rsidRPr="009A492E">
        <w:rPr>
          <w:cs/>
        </w:rPr>
        <w:t xml:space="preserve"> ผู้ตอบแบบสอบถามส่วนใหญ่มีการศึกษาระดับมัธยมศึกษา</w:t>
      </w:r>
      <w:r w:rsidRPr="009A492E">
        <w:rPr>
          <w:rFonts w:hint="cs"/>
          <w:cs/>
        </w:rPr>
        <w:t>ตอน</w:t>
      </w:r>
      <w:r w:rsidRPr="009A492E">
        <w:rPr>
          <w:cs/>
        </w:rPr>
        <w:t xml:space="preserve">ปลายหรือเทียบเท่า จำนวน </w:t>
      </w:r>
      <w:r w:rsidRPr="009A492E">
        <w:rPr>
          <w:rFonts w:hint="cs"/>
          <w:cs/>
        </w:rPr>
        <w:t>๙๒</w:t>
      </w:r>
      <w:r w:rsidRPr="009A492E">
        <w:rPr>
          <w:cs/>
        </w:rPr>
        <w:t xml:space="preserve"> คน คิดเป็นร้อยละ ๒</w:t>
      </w:r>
      <w:r w:rsidRPr="009A492E">
        <w:rPr>
          <w:rFonts w:hint="cs"/>
          <w:cs/>
        </w:rPr>
        <w:t>๕.</w:t>
      </w:r>
      <w:r>
        <w:rPr>
          <w:rFonts w:hint="cs"/>
          <w:cs/>
        </w:rPr>
        <w:t>๐๗</w:t>
      </w:r>
      <w:r w:rsidRPr="009A492E">
        <w:rPr>
          <w:cs/>
        </w:rPr>
        <w:t xml:space="preserve"> รองลงมาระดับมัธยมศึกษา</w:t>
      </w:r>
      <w:r w:rsidRPr="009A492E">
        <w:rPr>
          <w:rFonts w:hint="cs"/>
          <w:cs/>
        </w:rPr>
        <w:t>ตอนต้น</w:t>
      </w:r>
      <w:r w:rsidRPr="009A492E">
        <w:rPr>
          <w:cs/>
        </w:rPr>
        <w:t xml:space="preserve"> จำนวน </w:t>
      </w:r>
      <w:r w:rsidRPr="009A492E">
        <w:rPr>
          <w:rFonts w:hint="cs"/>
          <w:cs/>
        </w:rPr>
        <w:t xml:space="preserve">๙๐ </w:t>
      </w:r>
      <w:r w:rsidRPr="009A492E">
        <w:rPr>
          <w:cs/>
        </w:rPr>
        <w:t xml:space="preserve">คน คิดเป็นร้อยละ </w:t>
      </w:r>
      <w:r w:rsidRPr="009A492E">
        <w:rPr>
          <w:rFonts w:hint="cs"/>
          <w:cs/>
        </w:rPr>
        <w:t>๒๔.๕</w:t>
      </w:r>
      <w:r>
        <w:rPr>
          <w:rFonts w:hint="cs"/>
          <w:cs/>
        </w:rPr>
        <w:t>๒</w:t>
      </w:r>
      <w:r w:rsidRPr="009A492E">
        <w:rPr>
          <w:cs/>
        </w:rPr>
        <w:t xml:space="preserve"> ระดับ</w:t>
      </w:r>
      <w:r w:rsidRPr="009A492E">
        <w:rPr>
          <w:rFonts w:hint="cs"/>
          <w:cs/>
        </w:rPr>
        <w:t>ประถมศึกษา</w:t>
      </w:r>
      <w:r w:rsidRPr="009A492E">
        <w:rPr>
          <w:cs/>
        </w:rPr>
        <w:t xml:space="preserve"> จำนวน </w:t>
      </w:r>
      <w:r w:rsidRPr="009A492E">
        <w:rPr>
          <w:rFonts w:hint="cs"/>
          <w:cs/>
        </w:rPr>
        <w:t>๖๗</w:t>
      </w:r>
      <w:r w:rsidRPr="009A492E">
        <w:rPr>
          <w:cs/>
        </w:rPr>
        <w:t xml:space="preserve"> คน คิดเป็นร้อยละ </w:t>
      </w:r>
      <w:r w:rsidRPr="009A492E">
        <w:rPr>
          <w:rFonts w:hint="cs"/>
          <w:cs/>
        </w:rPr>
        <w:t>๑๘.</w:t>
      </w:r>
      <w:r>
        <w:rPr>
          <w:rFonts w:hint="cs"/>
          <w:cs/>
        </w:rPr>
        <w:t>๒๖</w:t>
      </w:r>
      <w:r w:rsidRPr="009A492E">
        <w:rPr>
          <w:rFonts w:hint="cs"/>
          <w:cs/>
        </w:rPr>
        <w:t xml:space="preserve"> </w:t>
      </w:r>
      <w:r w:rsidRPr="009A492E">
        <w:rPr>
          <w:cs/>
        </w:rPr>
        <w:t xml:space="preserve"> </w:t>
      </w:r>
      <w:r w:rsidRPr="00D91F9F">
        <w:rPr>
          <w:rFonts w:hint="cs"/>
          <w:spacing w:val="-4"/>
          <w:cs/>
        </w:rPr>
        <w:t>ระดับ</w:t>
      </w:r>
      <w:r w:rsidRPr="00D91F9F">
        <w:rPr>
          <w:spacing w:val="-4"/>
          <w:cs/>
        </w:rPr>
        <w:t>อนุปริญญาหรือเทียบเท่า</w:t>
      </w:r>
      <w:r w:rsidRPr="00D91F9F">
        <w:rPr>
          <w:rFonts w:hint="cs"/>
          <w:spacing w:val="-4"/>
          <w:cs/>
        </w:rPr>
        <w:t xml:space="preserve"> </w:t>
      </w:r>
      <w:r w:rsidRPr="00D91F9F">
        <w:rPr>
          <w:spacing w:val="-4"/>
          <w:cs/>
        </w:rPr>
        <w:t>จำนวน ๕</w:t>
      </w:r>
      <w:r w:rsidRPr="00D91F9F">
        <w:rPr>
          <w:rFonts w:hint="cs"/>
          <w:spacing w:val="-4"/>
          <w:cs/>
        </w:rPr>
        <w:t>๗</w:t>
      </w:r>
      <w:r w:rsidRPr="00D91F9F">
        <w:rPr>
          <w:spacing w:val="-4"/>
          <w:cs/>
        </w:rPr>
        <w:t xml:space="preserve"> คน คิดเป็นร้อยละ </w:t>
      </w:r>
      <w:r w:rsidRPr="00D91F9F">
        <w:rPr>
          <w:rFonts w:hint="cs"/>
          <w:spacing w:val="-4"/>
          <w:cs/>
        </w:rPr>
        <w:t>๑๕.๕</w:t>
      </w:r>
      <w:r>
        <w:rPr>
          <w:rFonts w:hint="cs"/>
          <w:spacing w:val="-4"/>
          <w:cs/>
        </w:rPr>
        <w:t>๓</w:t>
      </w:r>
      <w:r w:rsidRPr="00D91F9F">
        <w:rPr>
          <w:spacing w:val="-4"/>
          <w:cs/>
        </w:rPr>
        <w:t xml:space="preserve"> ระดับปริญญาตรี จำนวน </w:t>
      </w:r>
      <w:r w:rsidRPr="00D91F9F">
        <w:rPr>
          <w:rFonts w:hint="cs"/>
          <w:spacing w:val="-4"/>
          <w:cs/>
        </w:rPr>
        <w:t>๕๓</w:t>
      </w:r>
      <w:r w:rsidRPr="00D91F9F">
        <w:rPr>
          <w:spacing w:val="-4"/>
          <w:cs/>
        </w:rPr>
        <w:t xml:space="preserve"> คน</w:t>
      </w:r>
      <w:r w:rsidRPr="009A492E">
        <w:rPr>
          <w:cs/>
        </w:rPr>
        <w:t xml:space="preserve"> คิดเป็นร้อยละ </w:t>
      </w:r>
      <w:r w:rsidRPr="009A492E">
        <w:rPr>
          <w:rFonts w:hint="cs"/>
          <w:cs/>
        </w:rPr>
        <w:t>๑๔.๔</w:t>
      </w:r>
      <w:r>
        <w:rPr>
          <w:rFonts w:hint="cs"/>
          <w:cs/>
        </w:rPr>
        <w:t>๔</w:t>
      </w:r>
      <w:r w:rsidRPr="009A492E">
        <w:rPr>
          <w:rFonts w:hint="cs"/>
          <w:cs/>
        </w:rPr>
        <w:t xml:space="preserve"> </w:t>
      </w:r>
      <w:r w:rsidRPr="009A492E">
        <w:rPr>
          <w:cs/>
        </w:rPr>
        <w:t>และ</w:t>
      </w:r>
      <w:r w:rsidRPr="009A492E">
        <w:rPr>
          <w:rFonts w:hint="cs"/>
          <w:cs/>
        </w:rPr>
        <w:t>ระดับ</w:t>
      </w:r>
      <w:r w:rsidRPr="009A492E">
        <w:rPr>
          <w:cs/>
        </w:rPr>
        <w:t>ปริญญา</w:t>
      </w:r>
      <w:r w:rsidRPr="009A492E">
        <w:rPr>
          <w:rFonts w:hint="cs"/>
          <w:cs/>
        </w:rPr>
        <w:t>โท</w:t>
      </w:r>
      <w:r w:rsidRPr="009A492E">
        <w:rPr>
          <w:cs/>
        </w:rPr>
        <w:t>ขึ้นไป</w:t>
      </w:r>
      <w:r w:rsidRPr="009A492E">
        <w:rPr>
          <w:rFonts w:hint="cs"/>
          <w:cs/>
        </w:rPr>
        <w:t xml:space="preserve"> </w:t>
      </w:r>
      <w:r w:rsidRPr="009A492E">
        <w:rPr>
          <w:cs/>
        </w:rPr>
        <w:t xml:space="preserve">จำนวน </w:t>
      </w:r>
      <w:r w:rsidRPr="009A492E">
        <w:rPr>
          <w:rFonts w:hint="cs"/>
          <w:cs/>
        </w:rPr>
        <w:t>๘</w:t>
      </w:r>
      <w:r w:rsidRPr="009A492E">
        <w:rPr>
          <w:cs/>
        </w:rPr>
        <w:t xml:space="preserve"> คน คิดเป็นร้อยละ ๒.</w:t>
      </w:r>
      <w:r>
        <w:rPr>
          <w:rFonts w:hint="cs"/>
          <w:cs/>
        </w:rPr>
        <w:t>๑๘</w:t>
      </w:r>
    </w:p>
    <w:p w14:paraId="71942029" w14:textId="77777777" w:rsidR="007A73F6" w:rsidRPr="006E4C8A" w:rsidRDefault="007A73F6" w:rsidP="007A73F6">
      <w:pPr>
        <w:pStyle w:val="5175"/>
        <w:rPr>
          <w:color w:val="FF0000"/>
          <w:cs/>
        </w:rPr>
      </w:pPr>
      <w:r w:rsidRPr="00787C6D">
        <w:rPr>
          <w:b/>
          <w:bCs/>
          <w:spacing w:val="8"/>
          <w:cs/>
        </w:rPr>
        <w:lastRenderedPageBreak/>
        <w:t xml:space="preserve">อาชีพ </w:t>
      </w:r>
      <w:r w:rsidRPr="00787C6D">
        <w:rPr>
          <w:spacing w:val="8"/>
          <w:cs/>
        </w:rPr>
        <w:t>พบว่า ผู้ตอบแบบสอบถามส่วนใหญ่ มีอาชีพ</w:t>
      </w:r>
      <w:r w:rsidRPr="00787C6D">
        <w:rPr>
          <w:rFonts w:hint="cs"/>
          <w:spacing w:val="8"/>
          <w:cs/>
        </w:rPr>
        <w:t xml:space="preserve">เกษตรกรรม </w:t>
      </w:r>
      <w:r w:rsidRPr="00787C6D">
        <w:rPr>
          <w:spacing w:val="8"/>
          <w:cs/>
        </w:rPr>
        <w:t xml:space="preserve">จำนวน </w:t>
      </w:r>
      <w:r w:rsidRPr="00787C6D">
        <w:rPr>
          <w:rFonts w:ascii="TH SarabunIT๙" w:hAnsi="TH SarabunIT๙" w:cs="TH SarabunIT๙"/>
          <w:spacing w:val="8"/>
          <w:cs/>
        </w:rPr>
        <w:t>14</w:t>
      </w:r>
      <w:r w:rsidRPr="00787C6D">
        <w:rPr>
          <w:rFonts w:ascii="TH SarabunIT๙" w:hAnsi="TH SarabunIT๙" w:cs="TH SarabunIT๙" w:hint="cs"/>
          <w:spacing w:val="8"/>
          <w:cs/>
        </w:rPr>
        <w:t>๒</w:t>
      </w:r>
      <w:r w:rsidRPr="00787C6D">
        <w:rPr>
          <w:spacing w:val="8"/>
          <w:cs/>
        </w:rPr>
        <w:t xml:space="preserve"> คน</w:t>
      </w:r>
      <w:r w:rsidRPr="009A492E">
        <w:rPr>
          <w:cs/>
        </w:rPr>
        <w:t xml:space="preserve"> </w:t>
      </w:r>
      <w:r w:rsidRPr="00787C6D">
        <w:rPr>
          <w:spacing w:val="12"/>
          <w:cs/>
        </w:rPr>
        <w:t xml:space="preserve">คิดเป็นร้อยละ </w:t>
      </w:r>
      <w:r w:rsidRPr="00787C6D">
        <w:rPr>
          <w:rFonts w:ascii="TH SarabunIT๙" w:hAnsi="TH SarabunIT๙" w:cs="TH SarabunIT๙"/>
          <w:spacing w:val="12"/>
          <w:cs/>
        </w:rPr>
        <w:t>3</w:t>
      </w:r>
      <w:r w:rsidRPr="00787C6D">
        <w:rPr>
          <w:rFonts w:ascii="TH SarabunIT๙" w:hAnsi="TH SarabunIT๙" w:cs="TH SarabunIT๙" w:hint="cs"/>
          <w:spacing w:val="12"/>
          <w:cs/>
        </w:rPr>
        <w:t>8.</w:t>
      </w:r>
      <w:r>
        <w:rPr>
          <w:rFonts w:ascii="TH SarabunIT๙" w:hAnsi="TH SarabunIT๙" w:cs="TH SarabunIT๙" w:hint="cs"/>
          <w:spacing w:val="12"/>
          <w:cs/>
        </w:rPr>
        <w:t>๖๙</w:t>
      </w:r>
      <w:r w:rsidRPr="00787C6D">
        <w:rPr>
          <w:spacing w:val="12"/>
          <w:cs/>
        </w:rPr>
        <w:t xml:space="preserve"> รองลงมามีอาชีพ</w:t>
      </w:r>
      <w:r w:rsidRPr="00787C6D">
        <w:rPr>
          <w:rFonts w:hint="cs"/>
          <w:spacing w:val="12"/>
          <w:cs/>
        </w:rPr>
        <w:t xml:space="preserve">รับจ้างทั่วไป </w:t>
      </w:r>
      <w:r w:rsidRPr="00787C6D">
        <w:rPr>
          <w:spacing w:val="12"/>
          <w:cs/>
        </w:rPr>
        <w:t xml:space="preserve">จำนวน </w:t>
      </w:r>
      <w:r w:rsidRPr="00787C6D">
        <w:rPr>
          <w:rFonts w:hint="cs"/>
          <w:spacing w:val="12"/>
          <w:cs/>
        </w:rPr>
        <w:t>๘๒</w:t>
      </w:r>
      <w:r w:rsidRPr="00787C6D">
        <w:rPr>
          <w:spacing w:val="12"/>
          <w:cs/>
        </w:rPr>
        <w:t xml:space="preserve"> คน คิดเป็นร้อยละ </w:t>
      </w:r>
      <w:r w:rsidRPr="00787C6D">
        <w:rPr>
          <w:rFonts w:hint="cs"/>
          <w:spacing w:val="12"/>
          <w:cs/>
        </w:rPr>
        <w:t>๒๒.๓</w:t>
      </w:r>
      <w:r>
        <w:rPr>
          <w:rFonts w:hint="cs"/>
          <w:spacing w:val="12"/>
          <w:cs/>
        </w:rPr>
        <w:t>๔</w:t>
      </w:r>
      <w:r w:rsidRPr="009A492E">
        <w:rPr>
          <w:cs/>
        </w:rPr>
        <w:t xml:space="preserve"> </w:t>
      </w:r>
      <w:r w:rsidRPr="00787C6D">
        <w:rPr>
          <w:spacing w:val="-4"/>
          <w:cs/>
        </w:rPr>
        <w:t>อาชีพ</w:t>
      </w:r>
      <w:r w:rsidRPr="00787C6D">
        <w:rPr>
          <w:rFonts w:hint="cs"/>
          <w:spacing w:val="-4"/>
          <w:cs/>
        </w:rPr>
        <w:t xml:space="preserve">พนักงานบริษัทเอกชน </w:t>
      </w:r>
      <w:r w:rsidRPr="00787C6D">
        <w:rPr>
          <w:spacing w:val="-4"/>
          <w:cs/>
        </w:rPr>
        <w:t xml:space="preserve">จำนวน </w:t>
      </w:r>
      <w:r w:rsidRPr="00787C6D">
        <w:rPr>
          <w:rFonts w:hint="cs"/>
          <w:spacing w:val="-4"/>
          <w:cs/>
        </w:rPr>
        <w:t>๕๖</w:t>
      </w:r>
      <w:r w:rsidRPr="00787C6D">
        <w:rPr>
          <w:spacing w:val="-4"/>
          <w:cs/>
        </w:rPr>
        <w:t xml:space="preserve"> คน คิดเป็นร้อยละ </w:t>
      </w:r>
      <w:r w:rsidRPr="00787C6D">
        <w:rPr>
          <w:rFonts w:hint="cs"/>
          <w:spacing w:val="-4"/>
          <w:cs/>
        </w:rPr>
        <w:t>๑๕.</w:t>
      </w:r>
      <w:r>
        <w:rPr>
          <w:rFonts w:hint="cs"/>
          <w:spacing w:val="-4"/>
          <w:cs/>
        </w:rPr>
        <w:t>๒๖</w:t>
      </w:r>
      <w:r w:rsidRPr="00787C6D">
        <w:rPr>
          <w:spacing w:val="-4"/>
          <w:cs/>
        </w:rPr>
        <w:t xml:space="preserve"> </w:t>
      </w:r>
      <w:r w:rsidRPr="00787C6D">
        <w:rPr>
          <w:rFonts w:hint="cs"/>
          <w:spacing w:val="-4"/>
          <w:cs/>
        </w:rPr>
        <w:t xml:space="preserve">อาชีพธุรกิจส่วนตัว </w:t>
      </w:r>
      <w:r w:rsidRPr="00787C6D">
        <w:rPr>
          <w:spacing w:val="-4"/>
          <w:cs/>
        </w:rPr>
        <w:t xml:space="preserve">จำนวน </w:t>
      </w:r>
      <w:r w:rsidRPr="00787C6D">
        <w:rPr>
          <w:rFonts w:hint="cs"/>
          <w:spacing w:val="-4"/>
          <w:cs/>
        </w:rPr>
        <w:t>๔๘</w:t>
      </w:r>
      <w:r w:rsidRPr="00787C6D">
        <w:rPr>
          <w:spacing w:val="-4"/>
          <w:cs/>
        </w:rPr>
        <w:t xml:space="preserve"> คน</w:t>
      </w:r>
      <w:r w:rsidRPr="009A492E">
        <w:rPr>
          <w:cs/>
        </w:rPr>
        <w:t xml:space="preserve"> </w:t>
      </w:r>
      <w:r w:rsidRPr="00787C6D">
        <w:rPr>
          <w:spacing w:val="-6"/>
          <w:cs/>
        </w:rPr>
        <w:t xml:space="preserve">คิดเป็นร้อยละ </w:t>
      </w:r>
      <w:r w:rsidRPr="00787C6D">
        <w:rPr>
          <w:rFonts w:hint="cs"/>
          <w:spacing w:val="-6"/>
          <w:cs/>
        </w:rPr>
        <w:t>๑๓.</w:t>
      </w:r>
      <w:r>
        <w:rPr>
          <w:rFonts w:hint="cs"/>
          <w:spacing w:val="-6"/>
          <w:cs/>
        </w:rPr>
        <w:t>๐๘</w:t>
      </w:r>
      <w:r w:rsidRPr="00787C6D">
        <w:rPr>
          <w:spacing w:val="-6"/>
          <w:cs/>
        </w:rPr>
        <w:t xml:space="preserve"> </w:t>
      </w:r>
      <w:r w:rsidRPr="00787C6D">
        <w:rPr>
          <w:rFonts w:hint="cs"/>
          <w:spacing w:val="-6"/>
          <w:cs/>
        </w:rPr>
        <w:t xml:space="preserve"> อาชีพ</w:t>
      </w:r>
      <w:r w:rsidRPr="00787C6D">
        <w:rPr>
          <w:spacing w:val="-6"/>
          <w:cs/>
        </w:rPr>
        <w:t>รับราชการ</w:t>
      </w:r>
      <w:r>
        <w:rPr>
          <w:rFonts w:hint="cs"/>
          <w:spacing w:val="-6"/>
          <w:cs/>
        </w:rPr>
        <w:t>หรือ</w:t>
      </w:r>
      <w:r w:rsidRPr="00787C6D">
        <w:rPr>
          <w:spacing w:val="-6"/>
          <w:cs/>
        </w:rPr>
        <w:t>รัฐวิสาหกิจ</w:t>
      </w:r>
      <w:r>
        <w:rPr>
          <w:rFonts w:hint="cs"/>
          <w:spacing w:val="-6"/>
          <w:cs/>
        </w:rPr>
        <w:t>หรือ</w:t>
      </w:r>
      <w:r w:rsidRPr="00787C6D">
        <w:rPr>
          <w:rFonts w:hint="cs"/>
          <w:spacing w:val="-6"/>
          <w:cs/>
        </w:rPr>
        <w:t xml:space="preserve">พนักงานของรัฐ </w:t>
      </w:r>
      <w:r w:rsidRPr="00787C6D">
        <w:rPr>
          <w:spacing w:val="-6"/>
          <w:cs/>
        </w:rPr>
        <w:t xml:space="preserve">จำนวน </w:t>
      </w:r>
      <w:r w:rsidRPr="00787C6D">
        <w:rPr>
          <w:rFonts w:hint="cs"/>
          <w:spacing w:val="-6"/>
          <w:cs/>
        </w:rPr>
        <w:t>๓๒</w:t>
      </w:r>
      <w:r w:rsidRPr="00787C6D">
        <w:rPr>
          <w:spacing w:val="-6"/>
          <w:cs/>
        </w:rPr>
        <w:t xml:space="preserve"> คน คิดเป็นร้อยละ </w:t>
      </w:r>
      <w:r w:rsidRPr="00787C6D">
        <w:rPr>
          <w:rFonts w:hint="cs"/>
          <w:spacing w:val="-6"/>
          <w:cs/>
        </w:rPr>
        <w:t>๘.๗</w:t>
      </w:r>
      <w:r>
        <w:rPr>
          <w:rFonts w:hint="cs"/>
          <w:spacing w:val="-6"/>
          <w:cs/>
        </w:rPr>
        <w:t>๒</w:t>
      </w:r>
      <w:r w:rsidRPr="009A492E">
        <w:rPr>
          <w:cs/>
        </w:rPr>
        <w:t xml:space="preserve"> และ</w:t>
      </w:r>
      <w:r w:rsidRPr="009A492E">
        <w:rPr>
          <w:rFonts w:hint="cs"/>
          <w:cs/>
        </w:rPr>
        <w:t xml:space="preserve">อาชีพอื่นๆ </w:t>
      </w:r>
      <w:r w:rsidRPr="009A492E">
        <w:rPr>
          <w:cs/>
        </w:rPr>
        <w:t xml:space="preserve">จำนวน </w:t>
      </w:r>
      <w:r w:rsidRPr="009A492E">
        <w:rPr>
          <w:rFonts w:hint="cs"/>
          <w:cs/>
        </w:rPr>
        <w:t>๗</w:t>
      </w:r>
      <w:r w:rsidRPr="009A492E">
        <w:rPr>
          <w:cs/>
        </w:rPr>
        <w:t xml:space="preserve"> คน คิดเป็นร้อยละ </w:t>
      </w:r>
      <w:r w:rsidRPr="009A492E">
        <w:rPr>
          <w:rFonts w:hint="cs"/>
          <w:cs/>
        </w:rPr>
        <w:t>๑</w:t>
      </w:r>
      <w:r w:rsidRPr="009A15C2">
        <w:rPr>
          <w:rFonts w:hint="cs"/>
          <w:cs/>
        </w:rPr>
        <w:t>.๙๑</w:t>
      </w:r>
    </w:p>
    <w:p w14:paraId="5AA2BE21" w14:textId="77777777" w:rsidR="007A73F6" w:rsidRDefault="007A73F6" w:rsidP="007A73F6">
      <w:pPr>
        <w:pStyle w:val="5175"/>
      </w:pPr>
      <w:r w:rsidRPr="00787C6D">
        <w:rPr>
          <w:b/>
          <w:bCs/>
          <w:spacing w:val="-8"/>
          <w:cs/>
        </w:rPr>
        <w:t>รายได้</w:t>
      </w:r>
      <w:r w:rsidRPr="00787C6D">
        <w:rPr>
          <w:rFonts w:hint="cs"/>
          <w:b/>
          <w:bCs/>
          <w:spacing w:val="-8"/>
          <w:cs/>
        </w:rPr>
        <w:t>ต่อเดือน</w:t>
      </w:r>
      <w:r w:rsidRPr="00787C6D">
        <w:rPr>
          <w:b/>
          <w:bCs/>
          <w:spacing w:val="-8"/>
          <w:cs/>
        </w:rPr>
        <w:t xml:space="preserve"> </w:t>
      </w:r>
      <w:r w:rsidRPr="00787C6D">
        <w:rPr>
          <w:spacing w:val="-8"/>
          <w:cs/>
        </w:rPr>
        <w:t>พบว่า ผู้ตอบแบบสอบถามส่วนใหญ่มีรายได้</w:t>
      </w:r>
      <w:r w:rsidRPr="00787C6D">
        <w:rPr>
          <w:rFonts w:hint="cs"/>
          <w:spacing w:val="-8"/>
          <w:cs/>
        </w:rPr>
        <w:t>ต่อเดือน</w:t>
      </w:r>
      <w:r w:rsidRPr="00787C6D">
        <w:rPr>
          <w:spacing w:val="-8"/>
          <w:cs/>
        </w:rPr>
        <w:t xml:space="preserve"> ๕</w:t>
      </w:r>
      <w:r w:rsidRPr="00787C6D">
        <w:rPr>
          <w:spacing w:val="-8"/>
        </w:rPr>
        <w:t>,</w:t>
      </w:r>
      <w:r w:rsidRPr="00787C6D">
        <w:rPr>
          <w:spacing w:val="-8"/>
          <w:cs/>
        </w:rPr>
        <w:t>๐๐</w:t>
      </w:r>
      <w:r w:rsidRPr="00787C6D">
        <w:rPr>
          <w:rFonts w:hint="cs"/>
          <w:spacing w:val="-8"/>
          <w:cs/>
        </w:rPr>
        <w:t>๑-๑๐,๐๐๐</w:t>
      </w:r>
      <w:r w:rsidRPr="00787C6D">
        <w:rPr>
          <w:spacing w:val="-8"/>
          <w:cs/>
        </w:rPr>
        <w:t xml:space="preserve"> บาท</w:t>
      </w:r>
      <w:r w:rsidRPr="009A492E">
        <w:rPr>
          <w:cs/>
        </w:rPr>
        <w:t xml:space="preserve"> </w:t>
      </w:r>
      <w:r w:rsidRPr="00787C6D">
        <w:rPr>
          <w:spacing w:val="-4"/>
          <w:cs/>
        </w:rPr>
        <w:t>จำนวน ๑</w:t>
      </w:r>
      <w:r w:rsidRPr="00787C6D">
        <w:rPr>
          <w:rFonts w:hint="cs"/>
          <w:spacing w:val="-4"/>
          <w:cs/>
        </w:rPr>
        <w:t>๔๐</w:t>
      </w:r>
      <w:r w:rsidRPr="00787C6D">
        <w:rPr>
          <w:spacing w:val="-4"/>
          <w:cs/>
        </w:rPr>
        <w:t xml:space="preserve"> คน คิดเป็นร้อยละ </w:t>
      </w:r>
      <w:r w:rsidRPr="00787C6D">
        <w:rPr>
          <w:rFonts w:hint="cs"/>
          <w:spacing w:val="-4"/>
          <w:cs/>
        </w:rPr>
        <w:t>๓๘.๑</w:t>
      </w:r>
      <w:r>
        <w:rPr>
          <w:rFonts w:hint="cs"/>
          <w:spacing w:val="-4"/>
          <w:cs/>
        </w:rPr>
        <w:t>๕</w:t>
      </w:r>
      <w:r w:rsidRPr="00787C6D">
        <w:rPr>
          <w:spacing w:val="-4"/>
          <w:cs/>
        </w:rPr>
        <w:t xml:space="preserve"> รองลงมา</w:t>
      </w:r>
      <w:r>
        <w:rPr>
          <w:rFonts w:hint="cs"/>
          <w:spacing w:val="-8"/>
          <w:cs/>
        </w:rPr>
        <w:t>มี</w:t>
      </w:r>
      <w:r w:rsidRPr="00787C6D">
        <w:rPr>
          <w:spacing w:val="-8"/>
          <w:cs/>
        </w:rPr>
        <w:t>รายได้</w:t>
      </w:r>
      <w:r w:rsidRPr="00787C6D">
        <w:rPr>
          <w:rFonts w:hint="cs"/>
          <w:spacing w:val="-8"/>
          <w:cs/>
        </w:rPr>
        <w:t>ต่อเดือน</w:t>
      </w:r>
      <w:r w:rsidRPr="00787C6D">
        <w:rPr>
          <w:spacing w:val="-8"/>
          <w:cs/>
        </w:rPr>
        <w:t xml:space="preserve"> </w:t>
      </w:r>
      <w:r w:rsidRPr="00787C6D">
        <w:rPr>
          <w:spacing w:val="-4"/>
          <w:cs/>
        </w:rPr>
        <w:t>๕</w:t>
      </w:r>
      <w:r w:rsidRPr="00787C6D">
        <w:rPr>
          <w:spacing w:val="-4"/>
        </w:rPr>
        <w:t>,</w:t>
      </w:r>
      <w:r w:rsidRPr="00787C6D">
        <w:rPr>
          <w:spacing w:val="-4"/>
          <w:cs/>
        </w:rPr>
        <w:t>๐๐</w:t>
      </w:r>
      <w:r w:rsidRPr="00787C6D">
        <w:rPr>
          <w:rFonts w:hint="cs"/>
          <w:spacing w:val="-4"/>
          <w:cs/>
        </w:rPr>
        <w:t xml:space="preserve">๐ </w:t>
      </w:r>
      <w:r w:rsidRPr="00787C6D">
        <w:rPr>
          <w:spacing w:val="-4"/>
          <w:cs/>
        </w:rPr>
        <w:t>บาท</w:t>
      </w:r>
      <w:r w:rsidRPr="00787C6D">
        <w:rPr>
          <w:rFonts w:hint="cs"/>
          <w:spacing w:val="-4"/>
          <w:cs/>
        </w:rPr>
        <w:t xml:space="preserve"> หรือต่ำกว่า</w:t>
      </w:r>
      <w:r w:rsidRPr="00787C6D">
        <w:rPr>
          <w:spacing w:val="-4"/>
          <w:cs/>
        </w:rPr>
        <w:t xml:space="preserve"> จำนวน </w:t>
      </w:r>
      <w:r w:rsidRPr="00787C6D">
        <w:rPr>
          <w:rFonts w:hint="cs"/>
          <w:spacing w:val="-4"/>
          <w:cs/>
        </w:rPr>
        <w:t xml:space="preserve">๑๒๖ </w:t>
      </w:r>
      <w:r w:rsidRPr="00787C6D">
        <w:rPr>
          <w:spacing w:val="-4"/>
          <w:cs/>
        </w:rPr>
        <w:t>คน</w:t>
      </w:r>
      <w:r w:rsidRPr="009A492E">
        <w:rPr>
          <w:cs/>
        </w:rPr>
        <w:t xml:space="preserve"> คิดเป็นร้อยละ </w:t>
      </w:r>
      <w:r w:rsidRPr="009A492E">
        <w:rPr>
          <w:rFonts w:hint="cs"/>
          <w:cs/>
        </w:rPr>
        <w:t>๓๔.๓</w:t>
      </w:r>
      <w:r>
        <w:rPr>
          <w:rFonts w:hint="cs"/>
          <w:cs/>
        </w:rPr>
        <w:t>๓</w:t>
      </w:r>
      <w:r w:rsidRPr="009A492E">
        <w:rPr>
          <w:cs/>
        </w:rPr>
        <w:t xml:space="preserve"> มีรายได้</w:t>
      </w:r>
      <w:r w:rsidRPr="00787C6D">
        <w:rPr>
          <w:rFonts w:hint="cs"/>
          <w:spacing w:val="-8"/>
          <w:cs/>
        </w:rPr>
        <w:t>ต่อเดือน</w:t>
      </w:r>
      <w:r w:rsidRPr="009A492E">
        <w:rPr>
          <w:cs/>
        </w:rPr>
        <w:t xml:space="preserve"> ๑๐</w:t>
      </w:r>
      <w:r w:rsidRPr="009A492E">
        <w:t>,</w:t>
      </w:r>
      <w:r w:rsidRPr="009A492E">
        <w:rPr>
          <w:cs/>
        </w:rPr>
        <w:t>๐๐๑ - ๑๕</w:t>
      </w:r>
      <w:r w:rsidRPr="009A492E">
        <w:t>,</w:t>
      </w:r>
      <w:r w:rsidRPr="009A492E">
        <w:rPr>
          <w:cs/>
        </w:rPr>
        <w:t xml:space="preserve">๐๐๐ บาท จำนวน </w:t>
      </w:r>
      <w:r w:rsidRPr="009A492E">
        <w:rPr>
          <w:rFonts w:hint="cs"/>
          <w:cs/>
        </w:rPr>
        <w:t>๖๐</w:t>
      </w:r>
      <w:r w:rsidRPr="009A492E">
        <w:rPr>
          <w:cs/>
        </w:rPr>
        <w:t xml:space="preserve"> คน คิดเป็นร้อยละ </w:t>
      </w:r>
      <w:r w:rsidRPr="009A492E">
        <w:rPr>
          <w:rFonts w:hint="cs"/>
          <w:cs/>
        </w:rPr>
        <w:t>๑๖.๓</w:t>
      </w:r>
      <w:r>
        <w:rPr>
          <w:rFonts w:hint="cs"/>
          <w:cs/>
        </w:rPr>
        <w:t>๕</w:t>
      </w:r>
      <w:r w:rsidRPr="009A492E">
        <w:rPr>
          <w:cs/>
        </w:rPr>
        <w:t xml:space="preserve"> มีรายได้</w:t>
      </w:r>
      <w:r w:rsidRPr="00787C6D">
        <w:rPr>
          <w:rFonts w:hint="cs"/>
          <w:spacing w:val="-8"/>
          <w:cs/>
        </w:rPr>
        <w:t>ต่อเดือน</w:t>
      </w:r>
      <w:r w:rsidRPr="009A492E">
        <w:rPr>
          <w:cs/>
        </w:rPr>
        <w:t xml:space="preserve"> ๑๕</w:t>
      </w:r>
      <w:r w:rsidRPr="009A492E">
        <w:t>,</w:t>
      </w:r>
      <w:r w:rsidRPr="009A492E">
        <w:rPr>
          <w:cs/>
        </w:rPr>
        <w:t>๐๐๑ - ๒๐</w:t>
      </w:r>
      <w:r w:rsidRPr="009A492E">
        <w:t>,</w:t>
      </w:r>
      <w:r w:rsidRPr="009A492E">
        <w:rPr>
          <w:cs/>
        </w:rPr>
        <w:t xml:space="preserve">๐๐๐ บาทจำนวน </w:t>
      </w:r>
      <w:r w:rsidRPr="009A492E">
        <w:rPr>
          <w:rFonts w:hint="cs"/>
          <w:cs/>
        </w:rPr>
        <w:t>๒๑</w:t>
      </w:r>
      <w:r w:rsidRPr="009A492E">
        <w:rPr>
          <w:cs/>
        </w:rPr>
        <w:t xml:space="preserve"> คน คิดเป็นร้อยละ </w:t>
      </w:r>
      <w:r w:rsidRPr="009A492E">
        <w:rPr>
          <w:rFonts w:hint="cs"/>
          <w:cs/>
        </w:rPr>
        <w:t>๕.๗</w:t>
      </w:r>
      <w:r>
        <w:rPr>
          <w:rFonts w:hint="cs"/>
          <w:cs/>
        </w:rPr>
        <w:t>๒</w:t>
      </w:r>
      <w:r w:rsidRPr="009A492E">
        <w:rPr>
          <w:rFonts w:hint="cs"/>
          <w:cs/>
        </w:rPr>
        <w:t xml:space="preserve"> มีรายได้</w:t>
      </w:r>
      <w:r w:rsidRPr="00787C6D">
        <w:rPr>
          <w:rFonts w:hint="cs"/>
          <w:spacing w:val="-8"/>
          <w:cs/>
        </w:rPr>
        <w:t>ต่อเดือน</w:t>
      </w:r>
      <w:r w:rsidRPr="009A492E">
        <w:rPr>
          <w:rFonts w:hint="cs"/>
          <w:cs/>
        </w:rPr>
        <w:t xml:space="preserve"> </w:t>
      </w:r>
      <w:r w:rsidRPr="009A492E">
        <w:rPr>
          <w:cs/>
        </w:rPr>
        <w:t>๒</w:t>
      </w:r>
      <w:r w:rsidRPr="009A492E">
        <w:rPr>
          <w:rFonts w:hint="cs"/>
          <w:cs/>
        </w:rPr>
        <w:t>๕</w:t>
      </w:r>
      <w:r w:rsidRPr="009A492E">
        <w:t>,</w:t>
      </w:r>
      <w:r w:rsidRPr="009A492E">
        <w:rPr>
          <w:cs/>
        </w:rPr>
        <w:t>๐๐๑ บาทขึ้นไป</w:t>
      </w:r>
      <w:r w:rsidRPr="009A492E">
        <w:rPr>
          <w:rFonts w:hint="cs"/>
          <w:cs/>
        </w:rPr>
        <w:t xml:space="preserve"> </w:t>
      </w:r>
      <w:r w:rsidRPr="009A492E">
        <w:rPr>
          <w:cs/>
        </w:rPr>
        <w:t xml:space="preserve">จำนวน </w:t>
      </w:r>
      <w:r w:rsidRPr="009A492E">
        <w:rPr>
          <w:rFonts w:hint="cs"/>
          <w:cs/>
        </w:rPr>
        <w:t xml:space="preserve">๑๒ </w:t>
      </w:r>
      <w:r w:rsidRPr="009A492E">
        <w:rPr>
          <w:cs/>
        </w:rPr>
        <w:t xml:space="preserve">คน คิดเป็นร้อยละ </w:t>
      </w:r>
      <w:r w:rsidRPr="009A492E">
        <w:rPr>
          <w:rFonts w:hint="cs"/>
          <w:cs/>
        </w:rPr>
        <w:t>๓.</w:t>
      </w:r>
      <w:r>
        <w:rPr>
          <w:rFonts w:hint="cs"/>
          <w:cs/>
        </w:rPr>
        <w:t>๒๗</w:t>
      </w:r>
      <w:r w:rsidRPr="009A492E">
        <w:rPr>
          <w:cs/>
        </w:rPr>
        <w:t xml:space="preserve"> และ</w:t>
      </w:r>
      <w:r w:rsidRPr="009A492E">
        <w:rPr>
          <w:rFonts w:hint="cs"/>
          <w:cs/>
        </w:rPr>
        <w:t>มีรายได้</w:t>
      </w:r>
      <w:r w:rsidRPr="00787C6D">
        <w:rPr>
          <w:rFonts w:hint="cs"/>
          <w:spacing w:val="-8"/>
          <w:cs/>
        </w:rPr>
        <w:t>ต่อเดือน</w:t>
      </w:r>
      <w:r w:rsidRPr="009A492E">
        <w:rPr>
          <w:rFonts w:hint="cs"/>
          <w:cs/>
        </w:rPr>
        <w:t xml:space="preserve"> </w:t>
      </w:r>
      <w:r w:rsidRPr="009A492E">
        <w:rPr>
          <w:cs/>
        </w:rPr>
        <w:t>๒๐</w:t>
      </w:r>
      <w:r w:rsidRPr="009A492E">
        <w:t>,</w:t>
      </w:r>
      <w:r w:rsidRPr="009A492E">
        <w:rPr>
          <w:cs/>
        </w:rPr>
        <w:t>๐๐๑</w:t>
      </w:r>
      <w:r w:rsidRPr="009A492E">
        <w:rPr>
          <w:rFonts w:hint="cs"/>
          <w:cs/>
        </w:rPr>
        <w:t>-๒๕,๐๐๐</w:t>
      </w:r>
      <w:r w:rsidRPr="009A492E">
        <w:rPr>
          <w:cs/>
        </w:rPr>
        <w:t xml:space="preserve"> บาท</w:t>
      </w:r>
      <w:r w:rsidRPr="009A492E">
        <w:rPr>
          <w:rFonts w:hint="cs"/>
          <w:cs/>
        </w:rPr>
        <w:t xml:space="preserve"> </w:t>
      </w:r>
      <w:r w:rsidRPr="009A492E">
        <w:rPr>
          <w:cs/>
        </w:rPr>
        <w:t xml:space="preserve">จำนวน </w:t>
      </w:r>
      <w:r w:rsidRPr="009A492E">
        <w:rPr>
          <w:rFonts w:hint="cs"/>
          <w:cs/>
        </w:rPr>
        <w:t xml:space="preserve">๘ </w:t>
      </w:r>
      <w:r w:rsidRPr="009A492E">
        <w:rPr>
          <w:cs/>
        </w:rPr>
        <w:t xml:space="preserve">คน คิดเป็นร้อยละ </w:t>
      </w:r>
      <w:r w:rsidRPr="009A492E">
        <w:rPr>
          <w:rFonts w:hint="cs"/>
          <w:cs/>
        </w:rPr>
        <w:t>๒.</w:t>
      </w:r>
      <w:r>
        <w:rPr>
          <w:rFonts w:hint="cs"/>
          <w:cs/>
        </w:rPr>
        <w:t>๑๘</w:t>
      </w:r>
    </w:p>
    <w:p w14:paraId="3064E4DC" w14:textId="5334EA73" w:rsidR="007A73F6" w:rsidRDefault="007A73F6" w:rsidP="002C32F7">
      <w:pPr>
        <w:pStyle w:val="3"/>
        <w:rPr>
          <w:sz w:val="28"/>
          <w:szCs w:val="28"/>
        </w:rPr>
      </w:pPr>
      <w:bookmarkStart w:id="589" w:name="_Toc197728442"/>
      <w:bookmarkStart w:id="590" w:name="_Toc198196073"/>
      <w:bookmarkStart w:id="591" w:name="_Toc199008696"/>
      <w:r w:rsidRPr="009403ED">
        <w:rPr>
          <w:rFonts w:hint="cs"/>
          <w:cs/>
        </w:rPr>
        <w:t>๔.๑.</w:t>
      </w:r>
      <w:r>
        <w:rPr>
          <w:rFonts w:hint="cs"/>
          <w:cs/>
        </w:rPr>
        <w:t>๒</w:t>
      </w:r>
      <w:r w:rsidRPr="009403ED">
        <w:rPr>
          <w:rFonts w:hint="cs"/>
          <w:cs/>
        </w:rPr>
        <w:t xml:space="preserve"> </w:t>
      </w:r>
      <w:r w:rsidRPr="00E22E92">
        <w:rPr>
          <w:rFonts w:hint="cs"/>
          <w:color w:val="000000" w:themeColor="text1"/>
          <w:cs/>
        </w:rPr>
        <w:t>หลัก</w:t>
      </w:r>
      <w:r>
        <w:rPr>
          <w:rFonts w:hint="cs"/>
          <w:cs/>
        </w:rPr>
        <w:t>สุจริตธรรม</w:t>
      </w:r>
      <w:bookmarkEnd w:id="589"/>
      <w:bookmarkEnd w:id="590"/>
      <w:bookmarkEnd w:id="591"/>
    </w:p>
    <w:p w14:paraId="29ACA2D7" w14:textId="2D327A3B" w:rsidR="007A73F6" w:rsidRDefault="007A73F6" w:rsidP="007A73F6">
      <w:pPr>
        <w:pStyle w:val="5175"/>
      </w:pPr>
      <w:r w:rsidRPr="006C4B65">
        <w:rPr>
          <w:cs/>
        </w:rPr>
        <w:t>ผลการวิเคราะห์</w:t>
      </w:r>
      <w:r>
        <w:rPr>
          <w:rFonts w:hint="cs"/>
          <w:cs/>
        </w:rPr>
        <w:t>ระดับ</w:t>
      </w:r>
      <w:r w:rsidRPr="00B55123">
        <w:rPr>
          <w:color w:val="000000" w:themeColor="text1"/>
          <w:cs/>
        </w:rPr>
        <w:t>การปฏิบัติ</w:t>
      </w:r>
      <w:r w:rsidRPr="00B55123">
        <w:rPr>
          <w:rFonts w:hint="cs"/>
          <w:color w:val="000000" w:themeColor="text1"/>
          <w:cs/>
        </w:rPr>
        <w:t>หลัก</w:t>
      </w:r>
      <w:r w:rsidRPr="00B55123">
        <w:rPr>
          <w:rFonts w:hint="cs"/>
          <w:cs/>
        </w:rPr>
        <w:t>สุจริตธรรมกับ</w:t>
      </w:r>
      <w:r w:rsidRPr="00B55123">
        <w:rPr>
          <w:cs/>
        </w:rPr>
        <w:t>พฤติกรรม</w:t>
      </w:r>
      <w:r w:rsidRPr="006C4B65">
        <w:rPr>
          <w:cs/>
        </w:rPr>
        <w:t>ทางการเมืองของประชาชนในการเลือกตั้งสมาชิกสภาผู้แทนราษฎรเขตเลือกตั้งที่ ๑ จังหวัดแพร่</w:t>
      </w:r>
      <w:r w:rsidRPr="006C4B65">
        <w:t xml:space="preserve"> </w:t>
      </w:r>
      <w:r w:rsidRPr="006C4B65">
        <w:rPr>
          <w:rFonts w:hint="cs"/>
          <w:cs/>
        </w:rPr>
        <w:t xml:space="preserve">แบ่งออกเป็น </w:t>
      </w:r>
      <w:r>
        <w:rPr>
          <w:rFonts w:hint="cs"/>
          <w:cs/>
        </w:rPr>
        <w:t>๓</w:t>
      </w:r>
      <w:r w:rsidRPr="006C4B65">
        <w:rPr>
          <w:rFonts w:hint="cs"/>
          <w:cs/>
        </w:rPr>
        <w:t xml:space="preserve"> ด้าน ได้แก่ </w:t>
      </w:r>
      <w:r w:rsidRPr="006C4B65">
        <w:rPr>
          <w:cs/>
        </w:rPr>
        <w:t>ได้แก่</w:t>
      </w:r>
      <w:r w:rsidRPr="006C4B65">
        <w:rPr>
          <w:rFonts w:hint="cs"/>
          <w:cs/>
        </w:rPr>
        <w:t xml:space="preserve"> </w:t>
      </w:r>
      <w:r>
        <w:rPr>
          <w:rFonts w:hint="cs"/>
          <w:cs/>
        </w:rPr>
        <w:t>(</w:t>
      </w:r>
      <w:r>
        <w:rPr>
          <w:cs/>
        </w:rPr>
        <w:t>๑)</w:t>
      </w:r>
      <w:r>
        <w:rPr>
          <w:rFonts w:hint="cs"/>
          <w:cs/>
        </w:rPr>
        <w:t xml:space="preserve"> ด้านกายสุจริต</w:t>
      </w:r>
      <w:r>
        <w:rPr>
          <w:cs/>
        </w:rPr>
        <w:t xml:space="preserve"> </w:t>
      </w:r>
      <w:r>
        <w:rPr>
          <w:rFonts w:hint="cs"/>
          <w:cs/>
        </w:rPr>
        <w:t>(</w:t>
      </w:r>
      <w:r>
        <w:rPr>
          <w:cs/>
        </w:rPr>
        <w:t xml:space="preserve">๒) </w:t>
      </w:r>
      <w:r>
        <w:rPr>
          <w:rFonts w:hint="cs"/>
          <w:cs/>
        </w:rPr>
        <w:t>ด้านวจีสุ</w:t>
      </w:r>
      <w:r w:rsidR="009D5550">
        <w:rPr>
          <w:rFonts w:hint="cs"/>
          <w:cs/>
        </w:rPr>
        <w:t>จ</w:t>
      </w:r>
      <w:r>
        <w:rPr>
          <w:rFonts w:hint="cs"/>
          <w:cs/>
        </w:rPr>
        <w:t>ริต</w:t>
      </w:r>
      <w:r>
        <w:rPr>
          <w:cs/>
        </w:rPr>
        <w:t xml:space="preserve"> </w:t>
      </w:r>
      <w:r>
        <w:rPr>
          <w:rFonts w:hint="cs"/>
          <w:cs/>
        </w:rPr>
        <w:t>(</w:t>
      </w:r>
      <w:r>
        <w:rPr>
          <w:cs/>
        </w:rPr>
        <w:t xml:space="preserve">๓) </w:t>
      </w:r>
      <w:r>
        <w:rPr>
          <w:rFonts w:hint="cs"/>
          <w:cs/>
        </w:rPr>
        <w:t>ด้านมโนสุจริต ดังตารางต่อไปนี้</w:t>
      </w:r>
    </w:p>
    <w:p w14:paraId="6B468E7C" w14:textId="5AEC6BC8" w:rsidR="009744FD" w:rsidRDefault="009744FD" w:rsidP="007A73F6">
      <w:pPr>
        <w:pStyle w:val="5175"/>
      </w:pPr>
    </w:p>
    <w:p w14:paraId="3AEFC188" w14:textId="40FEF679" w:rsidR="009744FD" w:rsidRDefault="009744FD" w:rsidP="007A73F6">
      <w:pPr>
        <w:pStyle w:val="5175"/>
      </w:pPr>
    </w:p>
    <w:p w14:paraId="1042595A" w14:textId="7CFA7B5D" w:rsidR="009744FD" w:rsidRDefault="009744FD" w:rsidP="007A73F6">
      <w:pPr>
        <w:pStyle w:val="5175"/>
      </w:pPr>
    </w:p>
    <w:p w14:paraId="305BA62F" w14:textId="6D987BE5" w:rsidR="009744FD" w:rsidRDefault="009744FD" w:rsidP="007A73F6">
      <w:pPr>
        <w:pStyle w:val="5175"/>
      </w:pPr>
    </w:p>
    <w:p w14:paraId="0DD5F9E1" w14:textId="3BF9E3EF" w:rsidR="009744FD" w:rsidRDefault="009744FD" w:rsidP="007A73F6">
      <w:pPr>
        <w:pStyle w:val="5175"/>
      </w:pPr>
    </w:p>
    <w:p w14:paraId="7CAA1320" w14:textId="6715EC95" w:rsidR="009744FD" w:rsidRDefault="009744FD" w:rsidP="007A73F6">
      <w:pPr>
        <w:pStyle w:val="5175"/>
      </w:pPr>
    </w:p>
    <w:p w14:paraId="4F21FAE7" w14:textId="41675B45" w:rsidR="009744FD" w:rsidRDefault="009744FD" w:rsidP="007A73F6">
      <w:pPr>
        <w:pStyle w:val="5175"/>
      </w:pPr>
    </w:p>
    <w:p w14:paraId="35253B90" w14:textId="46C28F72" w:rsidR="009744FD" w:rsidRDefault="009744FD" w:rsidP="007A73F6">
      <w:pPr>
        <w:pStyle w:val="5175"/>
      </w:pPr>
    </w:p>
    <w:p w14:paraId="3105E793" w14:textId="55CAAD44" w:rsidR="009744FD" w:rsidRDefault="009744FD" w:rsidP="007A73F6">
      <w:pPr>
        <w:pStyle w:val="5175"/>
      </w:pPr>
    </w:p>
    <w:p w14:paraId="5B65E7F6" w14:textId="0B16C148" w:rsidR="009744FD" w:rsidRDefault="009744FD" w:rsidP="007A73F6">
      <w:pPr>
        <w:pStyle w:val="5175"/>
      </w:pPr>
    </w:p>
    <w:p w14:paraId="0301A2F4" w14:textId="77777777" w:rsidR="009744FD" w:rsidRDefault="009744FD" w:rsidP="007A73F6">
      <w:pPr>
        <w:pStyle w:val="5175"/>
      </w:pPr>
    </w:p>
    <w:p w14:paraId="5EEFE08E" w14:textId="4296DAAB" w:rsidR="007A73F6" w:rsidRPr="004408CD" w:rsidRDefault="004F7BFC" w:rsidP="004F7BFC">
      <w:pPr>
        <w:pStyle w:val="af9"/>
        <w:ind w:firstLine="0"/>
      </w:pPr>
      <w:bookmarkStart w:id="592" w:name="_Toc198993888"/>
      <w:r w:rsidRPr="004F7BFC">
        <w:rPr>
          <w:cs/>
        </w:rPr>
        <w:lastRenderedPageBreak/>
        <w:t xml:space="preserve">ตารางที่ </w:t>
      </w:r>
      <w:r w:rsidRPr="004F7BFC">
        <w:rPr>
          <w:rFonts w:hint="cs"/>
          <w:cs/>
        </w:rPr>
        <w:t>๔.</w:t>
      </w:r>
      <w:fldSimple w:instr=" SEQ ตา \* THAIARABIC ">
        <w:r w:rsidR="002E0DC3">
          <w:rPr>
            <w:noProof/>
            <w:cs/>
          </w:rPr>
          <w:t>๒</w:t>
        </w:r>
      </w:fldSimple>
      <w:r>
        <w:rPr>
          <w:rFonts w:hint="cs"/>
          <w:cs/>
        </w:rPr>
        <w:t xml:space="preserve"> </w:t>
      </w:r>
      <w:r w:rsidR="00B655FF" w:rsidRPr="00B655FF">
        <w:rPr>
          <w:b w:val="0"/>
          <w:bCs w:val="0"/>
          <w:color w:val="000000" w:themeColor="text1"/>
          <w:cs/>
        </w:rPr>
        <w:t>ค่าเฉลี่ย ค่าเบี่ยงเบนมาตรฐานของระดับการปฏิบัติ</w:t>
      </w:r>
      <w:r w:rsidR="00621460">
        <w:rPr>
          <w:rFonts w:hint="cs"/>
          <w:b w:val="0"/>
          <w:bCs w:val="0"/>
          <w:cs/>
        </w:rPr>
        <w:t>ตาม</w:t>
      </w:r>
      <w:r w:rsidR="007A73F6" w:rsidRPr="004F7BFC">
        <w:rPr>
          <w:rFonts w:hint="cs"/>
          <w:b w:val="0"/>
          <w:bCs w:val="0"/>
          <w:cs/>
        </w:rPr>
        <w:t>หลักสุจริตธรรม</w:t>
      </w:r>
      <w:r w:rsidR="007A73F6" w:rsidRPr="004F7BFC">
        <w:rPr>
          <w:rFonts w:hint="cs"/>
          <w:b w:val="0"/>
          <w:bCs w:val="0"/>
          <w:spacing w:val="10"/>
          <w:cs/>
        </w:rPr>
        <w:t xml:space="preserve"> </w:t>
      </w:r>
      <w:r w:rsidR="00621460">
        <w:rPr>
          <w:b w:val="0"/>
          <w:bCs w:val="0"/>
          <w:cs/>
        </w:rPr>
        <w:br/>
      </w:r>
      <w:r w:rsidR="00621460" w:rsidRPr="00EE6D56">
        <w:rPr>
          <w:rFonts w:hint="cs"/>
          <w:cs/>
        </w:rPr>
        <w:t xml:space="preserve">                   </w:t>
      </w:r>
      <w:r w:rsidR="007A73F6" w:rsidRPr="00EE6D56">
        <w:rPr>
          <w:cs/>
        </w:rPr>
        <w:t>โดยภาพรวม</w:t>
      </w:r>
      <w:bookmarkEnd w:id="592"/>
    </w:p>
    <w:p w14:paraId="3386883F" w14:textId="77777777" w:rsidR="007A73F6" w:rsidRPr="004408CD" w:rsidRDefault="007A73F6" w:rsidP="007A73F6">
      <w:pPr>
        <w:pStyle w:val="5175"/>
        <w:ind w:left="6480" w:firstLine="720"/>
        <w:jc w:val="both"/>
      </w:pPr>
      <w:r w:rsidRPr="004408CD">
        <w:rPr>
          <w:cs/>
        </w:rPr>
        <w:t>(</w:t>
      </w:r>
      <w:r w:rsidRPr="004408CD">
        <w:t xml:space="preserve">n = </w:t>
      </w:r>
      <w:r w:rsidRPr="004408CD">
        <w:rPr>
          <w:cs/>
        </w:rPr>
        <w:t>๓</w:t>
      </w:r>
      <w:r w:rsidRPr="004408CD">
        <w:rPr>
          <w:rFonts w:hint="cs"/>
          <w:cs/>
        </w:rPr>
        <w:t>๖๗</w:t>
      </w:r>
      <w:r w:rsidRPr="004408CD">
        <w:rPr>
          <w:cs/>
        </w:rPr>
        <w:t>)</w:t>
      </w:r>
    </w:p>
    <w:tbl>
      <w:tblPr>
        <w:tblStyle w:val="ac"/>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3544"/>
        <w:gridCol w:w="1281"/>
        <w:gridCol w:w="1412"/>
        <w:gridCol w:w="1497"/>
      </w:tblGrid>
      <w:tr w:rsidR="00EE1E08" w:rsidRPr="004408CD" w14:paraId="4565F3D6" w14:textId="77777777" w:rsidTr="0002404A">
        <w:tc>
          <w:tcPr>
            <w:tcW w:w="4106" w:type="dxa"/>
            <w:gridSpan w:val="2"/>
            <w:vMerge w:val="restart"/>
            <w:tcBorders>
              <w:top w:val="double" w:sz="4" w:space="0" w:color="auto"/>
              <w:left w:val="nil"/>
              <w:right w:val="nil"/>
            </w:tcBorders>
          </w:tcPr>
          <w:p w14:paraId="7C584881" w14:textId="2C1A7C53" w:rsidR="00EE1E08" w:rsidRPr="004408CD" w:rsidRDefault="00EE1E08" w:rsidP="00720F01">
            <w:pPr>
              <w:ind w:firstLine="0"/>
              <w:jc w:val="center"/>
              <w:rPr>
                <w:b/>
                <w:bCs/>
              </w:rPr>
            </w:pPr>
            <w:r w:rsidRPr="004408CD">
              <w:rPr>
                <w:b/>
                <w:bCs/>
                <w:cs/>
              </w:rPr>
              <w:t>หลัก</w:t>
            </w:r>
            <w:r w:rsidRPr="004408CD">
              <w:rPr>
                <w:rFonts w:hint="cs"/>
                <w:b/>
                <w:bCs/>
                <w:cs/>
              </w:rPr>
              <w:t>สุจริต</w:t>
            </w:r>
            <w:r w:rsidRPr="004408CD">
              <w:rPr>
                <w:b/>
                <w:bCs/>
                <w:cs/>
              </w:rPr>
              <w:t xml:space="preserve">ธรรม </w:t>
            </w:r>
          </w:p>
        </w:tc>
        <w:tc>
          <w:tcPr>
            <w:tcW w:w="4190" w:type="dxa"/>
            <w:gridSpan w:val="3"/>
            <w:tcBorders>
              <w:top w:val="double" w:sz="4" w:space="0" w:color="auto"/>
              <w:left w:val="nil"/>
              <w:bottom w:val="single" w:sz="4" w:space="0" w:color="auto"/>
              <w:right w:val="nil"/>
            </w:tcBorders>
          </w:tcPr>
          <w:p w14:paraId="39607B46" w14:textId="1CC6B3CF" w:rsidR="00EE1E08" w:rsidRPr="004408CD" w:rsidRDefault="00EE1E08" w:rsidP="00EE1E08">
            <w:pPr>
              <w:ind w:firstLine="0"/>
              <w:jc w:val="center"/>
            </w:pPr>
            <w:r w:rsidRPr="00E22E92">
              <w:rPr>
                <w:b/>
                <w:bCs/>
                <w:color w:val="000000" w:themeColor="text1"/>
                <w:cs/>
              </w:rPr>
              <w:t>ระดับการปฏิบัติ</w:t>
            </w:r>
          </w:p>
        </w:tc>
      </w:tr>
      <w:tr w:rsidR="00745952" w:rsidRPr="004408CD" w14:paraId="53165F30" w14:textId="77777777" w:rsidTr="00EE1E08">
        <w:tc>
          <w:tcPr>
            <w:tcW w:w="4106" w:type="dxa"/>
            <w:gridSpan w:val="2"/>
            <w:vMerge/>
            <w:tcBorders>
              <w:left w:val="nil"/>
              <w:bottom w:val="single" w:sz="4" w:space="0" w:color="auto"/>
              <w:right w:val="nil"/>
            </w:tcBorders>
          </w:tcPr>
          <w:p w14:paraId="3461A8F3" w14:textId="77777777" w:rsidR="00745952" w:rsidRPr="004408CD" w:rsidRDefault="00745952" w:rsidP="00720F01">
            <w:pPr>
              <w:ind w:firstLine="0"/>
            </w:pPr>
          </w:p>
        </w:tc>
        <w:tc>
          <w:tcPr>
            <w:tcW w:w="1281" w:type="dxa"/>
            <w:tcBorders>
              <w:top w:val="single" w:sz="4" w:space="0" w:color="auto"/>
              <w:left w:val="nil"/>
              <w:bottom w:val="single" w:sz="4" w:space="0" w:color="auto"/>
              <w:right w:val="nil"/>
            </w:tcBorders>
            <w:vAlign w:val="center"/>
          </w:tcPr>
          <w:p w14:paraId="219B3125" w14:textId="77777777" w:rsidR="00745952" w:rsidRPr="004408CD" w:rsidRDefault="00000000" w:rsidP="00720F01">
            <w:pPr>
              <w:ind w:firstLine="0"/>
              <w:jc w:val="center"/>
              <w:rPr>
                <w:b/>
                <w:bCs/>
              </w:rPr>
            </w:pPr>
            <m:oMathPara>
              <m:oMath>
                <m:acc>
                  <m:accPr>
                    <m:chr m:val="̅"/>
                    <m:ctrlPr>
                      <w:rPr>
                        <w:rFonts w:ascii="Cambria Math" w:hAnsi="Cambria Math"/>
                        <w:iCs/>
                        <w:color w:val="000000" w:themeColor="text1"/>
                        <w:sz w:val="28"/>
                        <w:szCs w:val="28"/>
                      </w:rPr>
                    </m:ctrlPr>
                  </m:accPr>
                  <m:e>
                    <m:r>
                      <m:rPr>
                        <m:sty m:val="p"/>
                      </m:rPr>
                      <w:rPr>
                        <w:rFonts w:ascii="Cambria Math" w:hAnsi="Cambria Math"/>
                        <w:color w:val="000000" w:themeColor="text1"/>
                        <w:sz w:val="28"/>
                        <w:szCs w:val="28"/>
                      </w:rPr>
                      <m:t>x</m:t>
                    </m:r>
                  </m:e>
                </m:acc>
              </m:oMath>
            </m:oMathPara>
          </w:p>
        </w:tc>
        <w:tc>
          <w:tcPr>
            <w:tcW w:w="1412" w:type="dxa"/>
            <w:tcBorders>
              <w:top w:val="single" w:sz="4" w:space="0" w:color="auto"/>
              <w:left w:val="nil"/>
              <w:bottom w:val="single" w:sz="4" w:space="0" w:color="auto"/>
              <w:right w:val="nil"/>
            </w:tcBorders>
            <w:vAlign w:val="center"/>
          </w:tcPr>
          <w:p w14:paraId="59B91B20" w14:textId="77777777" w:rsidR="00745952" w:rsidRPr="004408CD" w:rsidRDefault="00745952" w:rsidP="00720F01">
            <w:pPr>
              <w:ind w:firstLine="0"/>
              <w:jc w:val="center"/>
              <w:rPr>
                <w:b/>
                <w:bCs/>
              </w:rPr>
            </w:pPr>
            <w:r w:rsidRPr="00E22E92">
              <w:rPr>
                <w:b/>
                <w:bCs/>
                <w:color w:val="000000" w:themeColor="text1"/>
              </w:rPr>
              <w:t>S</w:t>
            </w:r>
            <w:r w:rsidRPr="00E22E92">
              <w:rPr>
                <w:b/>
                <w:bCs/>
                <w:color w:val="000000" w:themeColor="text1"/>
                <w:cs/>
              </w:rPr>
              <w:t>.</w:t>
            </w:r>
            <w:r w:rsidRPr="00E22E92">
              <w:rPr>
                <w:b/>
                <w:bCs/>
                <w:color w:val="000000" w:themeColor="text1"/>
              </w:rPr>
              <w:t>D</w:t>
            </w:r>
            <w:r w:rsidRPr="00E22E92">
              <w:rPr>
                <w:b/>
                <w:bCs/>
                <w:color w:val="000000" w:themeColor="text1"/>
                <w:cs/>
              </w:rPr>
              <w:t>.</w:t>
            </w:r>
          </w:p>
        </w:tc>
        <w:tc>
          <w:tcPr>
            <w:tcW w:w="1497" w:type="dxa"/>
            <w:tcBorders>
              <w:top w:val="single" w:sz="4" w:space="0" w:color="auto"/>
              <w:left w:val="nil"/>
              <w:bottom w:val="single" w:sz="4" w:space="0" w:color="auto"/>
              <w:right w:val="nil"/>
            </w:tcBorders>
            <w:vAlign w:val="center"/>
          </w:tcPr>
          <w:p w14:paraId="2D528DCB" w14:textId="77777777" w:rsidR="00745952" w:rsidRPr="004408CD" w:rsidRDefault="00745952" w:rsidP="00720F01">
            <w:pPr>
              <w:ind w:firstLine="0"/>
              <w:jc w:val="center"/>
              <w:rPr>
                <w:b/>
                <w:bCs/>
              </w:rPr>
            </w:pPr>
            <w:r w:rsidRPr="00E22E92">
              <w:rPr>
                <w:b/>
                <w:bCs/>
                <w:color w:val="000000" w:themeColor="text1"/>
                <w:cs/>
              </w:rPr>
              <w:t>แปลผล</w:t>
            </w:r>
          </w:p>
        </w:tc>
      </w:tr>
      <w:tr w:rsidR="007A73F6" w:rsidRPr="004408CD" w14:paraId="68D6D290" w14:textId="77777777" w:rsidTr="00EE1E08">
        <w:tc>
          <w:tcPr>
            <w:tcW w:w="562" w:type="dxa"/>
            <w:tcBorders>
              <w:top w:val="single" w:sz="4" w:space="0" w:color="auto"/>
            </w:tcBorders>
          </w:tcPr>
          <w:p w14:paraId="1C4EA85B" w14:textId="77777777" w:rsidR="007A73F6" w:rsidRPr="004408CD" w:rsidRDefault="007A73F6" w:rsidP="00720F01">
            <w:pPr>
              <w:ind w:firstLine="0"/>
              <w:rPr>
                <w:cs/>
              </w:rPr>
            </w:pPr>
            <w:r w:rsidRPr="004408CD">
              <w:rPr>
                <w:rFonts w:hint="cs"/>
                <w:cs/>
              </w:rPr>
              <w:t>๑</w:t>
            </w:r>
          </w:p>
        </w:tc>
        <w:tc>
          <w:tcPr>
            <w:tcW w:w="3544" w:type="dxa"/>
            <w:tcBorders>
              <w:top w:val="single" w:sz="4" w:space="0" w:color="auto"/>
            </w:tcBorders>
          </w:tcPr>
          <w:p w14:paraId="109D5E76" w14:textId="77777777" w:rsidR="007A73F6" w:rsidRPr="004408CD" w:rsidRDefault="007A73F6" w:rsidP="00720F01">
            <w:pPr>
              <w:ind w:firstLine="0"/>
            </w:pPr>
            <w:r w:rsidRPr="004408CD">
              <w:rPr>
                <w:rFonts w:hint="cs"/>
                <w:cs/>
              </w:rPr>
              <w:t>ด้านกายสุจริต</w:t>
            </w:r>
          </w:p>
        </w:tc>
        <w:tc>
          <w:tcPr>
            <w:tcW w:w="1281" w:type="dxa"/>
            <w:tcBorders>
              <w:top w:val="single" w:sz="4" w:space="0" w:color="auto"/>
            </w:tcBorders>
          </w:tcPr>
          <w:p w14:paraId="003D9F93" w14:textId="77777777" w:rsidR="007A73F6" w:rsidRPr="004408CD" w:rsidRDefault="007A73F6" w:rsidP="00720F01">
            <w:pPr>
              <w:ind w:firstLine="0"/>
              <w:jc w:val="center"/>
              <w:rPr>
                <w:rFonts w:ascii="TH SarabunIT๙" w:hAnsi="TH SarabunIT๙" w:cs="TH SarabunIT๙"/>
                <w:cs/>
              </w:rPr>
            </w:pPr>
            <w:r>
              <w:rPr>
                <w:rFonts w:ascii="TH SarabunIT๙" w:hAnsi="TH SarabunIT๙" w:cs="TH SarabunIT๙" w:hint="cs"/>
                <w:cs/>
              </w:rPr>
              <w:t>๓.๘๖</w:t>
            </w:r>
          </w:p>
        </w:tc>
        <w:tc>
          <w:tcPr>
            <w:tcW w:w="1412" w:type="dxa"/>
            <w:tcBorders>
              <w:top w:val="single" w:sz="4" w:space="0" w:color="auto"/>
            </w:tcBorders>
          </w:tcPr>
          <w:p w14:paraId="571F818C" w14:textId="77777777" w:rsidR="007A73F6" w:rsidRPr="004408CD" w:rsidRDefault="007A73F6" w:rsidP="00720F01">
            <w:pPr>
              <w:ind w:firstLine="0"/>
              <w:jc w:val="center"/>
              <w:rPr>
                <w:rFonts w:ascii="TH SarabunIT๙" w:hAnsi="TH SarabunIT๙" w:cs="TH SarabunIT๙"/>
                <w:cs/>
              </w:rPr>
            </w:pPr>
            <w:r w:rsidRPr="004408CD">
              <w:rPr>
                <w:rFonts w:ascii="TH SarabunIT๙" w:hAnsi="TH SarabunIT๙" w:cs="TH SarabunIT๙"/>
                <w:cs/>
              </w:rPr>
              <w:t>0</w:t>
            </w:r>
            <w:r w:rsidRPr="004408CD">
              <w:rPr>
                <w:rFonts w:ascii="TH SarabunIT๙" w:hAnsi="TH SarabunIT๙" w:cs="TH SarabunIT๙"/>
              </w:rPr>
              <w:t>.</w:t>
            </w:r>
            <w:r>
              <w:rPr>
                <w:rFonts w:ascii="TH SarabunIT๙" w:hAnsi="TH SarabunIT๙" w:cs="TH SarabunIT๙" w:hint="cs"/>
                <w:cs/>
              </w:rPr>
              <w:t>๘๒</w:t>
            </w:r>
          </w:p>
        </w:tc>
        <w:tc>
          <w:tcPr>
            <w:tcW w:w="1497" w:type="dxa"/>
            <w:tcBorders>
              <w:top w:val="single" w:sz="4" w:space="0" w:color="auto"/>
            </w:tcBorders>
          </w:tcPr>
          <w:p w14:paraId="6EB9CC12" w14:textId="77777777" w:rsidR="007A73F6" w:rsidRPr="004408CD" w:rsidRDefault="007A73F6" w:rsidP="00720F01">
            <w:pPr>
              <w:ind w:firstLine="0"/>
              <w:jc w:val="center"/>
            </w:pPr>
            <w:r>
              <w:rPr>
                <w:rFonts w:hint="cs"/>
                <w:cs/>
              </w:rPr>
              <w:t>มาก</w:t>
            </w:r>
          </w:p>
        </w:tc>
      </w:tr>
      <w:tr w:rsidR="007A73F6" w:rsidRPr="004408CD" w14:paraId="576C667D" w14:textId="77777777" w:rsidTr="00EE1E08">
        <w:tc>
          <w:tcPr>
            <w:tcW w:w="562" w:type="dxa"/>
          </w:tcPr>
          <w:p w14:paraId="1458BA41" w14:textId="77777777" w:rsidR="007A73F6" w:rsidRPr="004408CD" w:rsidRDefault="007A73F6" w:rsidP="00720F01">
            <w:pPr>
              <w:ind w:firstLine="0"/>
              <w:rPr>
                <w:cs/>
              </w:rPr>
            </w:pPr>
            <w:r w:rsidRPr="004408CD">
              <w:rPr>
                <w:rFonts w:hint="cs"/>
                <w:cs/>
              </w:rPr>
              <w:t>๒</w:t>
            </w:r>
          </w:p>
        </w:tc>
        <w:tc>
          <w:tcPr>
            <w:tcW w:w="3544" w:type="dxa"/>
          </w:tcPr>
          <w:p w14:paraId="2AEDFE38" w14:textId="77777777" w:rsidR="007A73F6" w:rsidRPr="004408CD" w:rsidRDefault="007A73F6" w:rsidP="00720F01">
            <w:pPr>
              <w:ind w:firstLine="0"/>
            </w:pPr>
            <w:r w:rsidRPr="004408CD">
              <w:rPr>
                <w:rFonts w:hint="cs"/>
                <w:cs/>
              </w:rPr>
              <w:t>ด้านวจีสุจริต</w:t>
            </w:r>
          </w:p>
        </w:tc>
        <w:tc>
          <w:tcPr>
            <w:tcW w:w="1281" w:type="dxa"/>
          </w:tcPr>
          <w:p w14:paraId="073E8370" w14:textId="77777777" w:rsidR="007A73F6" w:rsidRPr="004408CD" w:rsidRDefault="007A73F6" w:rsidP="00720F01">
            <w:pPr>
              <w:ind w:firstLine="0"/>
              <w:jc w:val="center"/>
              <w:rPr>
                <w:rFonts w:ascii="TH SarabunIT๙" w:hAnsi="TH SarabunIT๙" w:cs="TH SarabunIT๙"/>
              </w:rPr>
            </w:pPr>
            <w:r>
              <w:rPr>
                <w:rFonts w:ascii="TH SarabunIT๙" w:hAnsi="TH SarabunIT๙" w:cs="TH SarabunIT๙" w:hint="cs"/>
                <w:cs/>
              </w:rPr>
              <w:t>๓.๙๐</w:t>
            </w:r>
          </w:p>
        </w:tc>
        <w:tc>
          <w:tcPr>
            <w:tcW w:w="1412" w:type="dxa"/>
          </w:tcPr>
          <w:p w14:paraId="0445120B" w14:textId="77777777" w:rsidR="007A73F6" w:rsidRPr="004408CD" w:rsidRDefault="007A73F6" w:rsidP="00720F01">
            <w:pPr>
              <w:ind w:firstLine="0"/>
              <w:jc w:val="center"/>
              <w:rPr>
                <w:rFonts w:ascii="TH SarabunIT๙" w:hAnsi="TH SarabunIT๙" w:cs="TH SarabunIT๙"/>
              </w:rPr>
            </w:pPr>
            <w:r w:rsidRPr="004408CD">
              <w:rPr>
                <w:rFonts w:ascii="TH SarabunIT๙" w:hAnsi="TH SarabunIT๙" w:cs="TH SarabunIT๙"/>
                <w:cs/>
              </w:rPr>
              <w:t>0</w:t>
            </w:r>
            <w:r w:rsidRPr="004408CD">
              <w:rPr>
                <w:rFonts w:ascii="TH SarabunIT๙" w:hAnsi="TH SarabunIT๙" w:cs="TH SarabunIT๙"/>
              </w:rPr>
              <w:t>.</w:t>
            </w:r>
            <w:r>
              <w:rPr>
                <w:rFonts w:ascii="TH SarabunIT๙" w:hAnsi="TH SarabunIT๙" w:cs="TH SarabunIT๙" w:hint="cs"/>
                <w:cs/>
              </w:rPr>
              <w:t>๖๖</w:t>
            </w:r>
          </w:p>
        </w:tc>
        <w:tc>
          <w:tcPr>
            <w:tcW w:w="1497" w:type="dxa"/>
          </w:tcPr>
          <w:p w14:paraId="68D1E5DE" w14:textId="77777777" w:rsidR="007A73F6" w:rsidRPr="004408CD" w:rsidRDefault="007A73F6" w:rsidP="00720F01">
            <w:pPr>
              <w:ind w:firstLine="0"/>
              <w:jc w:val="center"/>
            </w:pPr>
            <w:r w:rsidRPr="004408CD">
              <w:rPr>
                <w:rFonts w:hint="cs"/>
                <w:cs/>
              </w:rPr>
              <w:t>มาก</w:t>
            </w:r>
          </w:p>
        </w:tc>
      </w:tr>
      <w:tr w:rsidR="007A73F6" w:rsidRPr="004408CD" w14:paraId="261914B6" w14:textId="77777777" w:rsidTr="00EE1E08">
        <w:tc>
          <w:tcPr>
            <w:tcW w:w="562" w:type="dxa"/>
          </w:tcPr>
          <w:p w14:paraId="74A4B860" w14:textId="77777777" w:rsidR="007A73F6" w:rsidRPr="004408CD" w:rsidRDefault="007A73F6" w:rsidP="00720F01">
            <w:pPr>
              <w:ind w:firstLine="0"/>
              <w:rPr>
                <w:cs/>
              </w:rPr>
            </w:pPr>
            <w:r w:rsidRPr="004408CD">
              <w:rPr>
                <w:rFonts w:hint="cs"/>
                <w:cs/>
              </w:rPr>
              <w:t>๓</w:t>
            </w:r>
          </w:p>
        </w:tc>
        <w:tc>
          <w:tcPr>
            <w:tcW w:w="3544" w:type="dxa"/>
          </w:tcPr>
          <w:p w14:paraId="6E423B73" w14:textId="77777777" w:rsidR="007A73F6" w:rsidRPr="004408CD" w:rsidRDefault="007A73F6" w:rsidP="00720F01">
            <w:pPr>
              <w:ind w:firstLine="0"/>
            </w:pPr>
            <w:r w:rsidRPr="004408CD">
              <w:rPr>
                <w:rFonts w:hint="cs"/>
                <w:cs/>
              </w:rPr>
              <w:t>ด้านมโนสุจริต</w:t>
            </w:r>
          </w:p>
        </w:tc>
        <w:tc>
          <w:tcPr>
            <w:tcW w:w="1281" w:type="dxa"/>
          </w:tcPr>
          <w:p w14:paraId="7DEF9F4A" w14:textId="77777777" w:rsidR="007A73F6" w:rsidRPr="004408CD" w:rsidRDefault="007A73F6" w:rsidP="00720F01">
            <w:pPr>
              <w:ind w:firstLine="0"/>
              <w:jc w:val="center"/>
              <w:rPr>
                <w:rFonts w:ascii="TH SarabunIT๙" w:hAnsi="TH SarabunIT๙" w:cs="TH SarabunIT๙"/>
              </w:rPr>
            </w:pPr>
            <w:r w:rsidRPr="004408CD">
              <w:rPr>
                <w:rFonts w:ascii="TH SarabunIT๙" w:hAnsi="TH SarabunIT๙" w:cs="TH SarabunIT๙" w:hint="cs"/>
                <w:cs/>
              </w:rPr>
              <w:t>๔.</w:t>
            </w:r>
            <w:r>
              <w:rPr>
                <w:rFonts w:ascii="TH SarabunIT๙" w:hAnsi="TH SarabunIT๙" w:cs="TH SarabunIT๙" w:hint="cs"/>
                <w:cs/>
              </w:rPr>
              <w:t>๑๐</w:t>
            </w:r>
          </w:p>
        </w:tc>
        <w:tc>
          <w:tcPr>
            <w:tcW w:w="1412" w:type="dxa"/>
          </w:tcPr>
          <w:p w14:paraId="6CBEC51A" w14:textId="77777777" w:rsidR="007A73F6" w:rsidRPr="004408CD" w:rsidRDefault="007A73F6" w:rsidP="00720F01">
            <w:pPr>
              <w:ind w:firstLine="0"/>
              <w:jc w:val="center"/>
              <w:rPr>
                <w:rFonts w:ascii="TH SarabunIT๙" w:hAnsi="TH SarabunIT๙" w:cs="TH SarabunIT๙"/>
                <w:cs/>
              </w:rPr>
            </w:pPr>
            <w:r w:rsidRPr="004408CD">
              <w:rPr>
                <w:rFonts w:ascii="TH SarabunIT๙" w:hAnsi="TH SarabunIT๙" w:cs="TH SarabunIT๙"/>
                <w:cs/>
              </w:rPr>
              <w:t>0</w:t>
            </w:r>
            <w:r w:rsidRPr="004408CD">
              <w:rPr>
                <w:rFonts w:ascii="TH SarabunIT๙" w:hAnsi="TH SarabunIT๙" w:cs="TH SarabunIT๙"/>
              </w:rPr>
              <w:t>.</w:t>
            </w:r>
            <w:r>
              <w:rPr>
                <w:rFonts w:ascii="TH SarabunIT๙" w:hAnsi="TH SarabunIT๙" w:cs="TH SarabunIT๙" w:hint="cs"/>
                <w:cs/>
              </w:rPr>
              <w:t>๖๔</w:t>
            </w:r>
          </w:p>
        </w:tc>
        <w:tc>
          <w:tcPr>
            <w:tcW w:w="1497" w:type="dxa"/>
          </w:tcPr>
          <w:p w14:paraId="6D9C73F3" w14:textId="77777777" w:rsidR="007A73F6" w:rsidRPr="004408CD" w:rsidRDefault="007A73F6" w:rsidP="00720F01">
            <w:pPr>
              <w:ind w:firstLine="0"/>
              <w:jc w:val="center"/>
            </w:pPr>
            <w:r w:rsidRPr="004408CD">
              <w:rPr>
                <w:rFonts w:hint="cs"/>
                <w:cs/>
              </w:rPr>
              <w:t>มาก</w:t>
            </w:r>
          </w:p>
        </w:tc>
      </w:tr>
      <w:tr w:rsidR="007A73F6" w:rsidRPr="004408CD" w14:paraId="3EA9D4DA" w14:textId="77777777" w:rsidTr="00EE1E08">
        <w:tc>
          <w:tcPr>
            <w:tcW w:w="562" w:type="dxa"/>
            <w:tcBorders>
              <w:top w:val="single" w:sz="4" w:space="0" w:color="auto"/>
              <w:bottom w:val="double" w:sz="4" w:space="0" w:color="auto"/>
            </w:tcBorders>
          </w:tcPr>
          <w:p w14:paraId="2B3C3F18" w14:textId="77777777" w:rsidR="007A73F6" w:rsidRPr="004408CD" w:rsidRDefault="007A73F6" w:rsidP="00720F01">
            <w:pPr>
              <w:ind w:firstLine="0"/>
              <w:rPr>
                <w:cs/>
              </w:rPr>
            </w:pPr>
          </w:p>
        </w:tc>
        <w:tc>
          <w:tcPr>
            <w:tcW w:w="3544" w:type="dxa"/>
            <w:tcBorders>
              <w:top w:val="single" w:sz="4" w:space="0" w:color="auto"/>
              <w:bottom w:val="double" w:sz="4" w:space="0" w:color="auto"/>
            </w:tcBorders>
          </w:tcPr>
          <w:p w14:paraId="414D3F4E" w14:textId="77777777" w:rsidR="007A73F6" w:rsidRPr="004408CD" w:rsidRDefault="007A73F6" w:rsidP="00720F01">
            <w:pPr>
              <w:ind w:firstLine="0"/>
              <w:jc w:val="center"/>
              <w:rPr>
                <w:b/>
                <w:bCs/>
              </w:rPr>
            </w:pPr>
            <w:r w:rsidRPr="004408CD">
              <w:rPr>
                <w:b/>
                <w:bCs/>
                <w:cs/>
              </w:rPr>
              <w:t>ภาพรวม</w:t>
            </w:r>
          </w:p>
        </w:tc>
        <w:tc>
          <w:tcPr>
            <w:tcW w:w="1281" w:type="dxa"/>
            <w:tcBorders>
              <w:top w:val="single" w:sz="4" w:space="0" w:color="auto"/>
              <w:bottom w:val="double" w:sz="4" w:space="0" w:color="auto"/>
            </w:tcBorders>
          </w:tcPr>
          <w:p w14:paraId="4B826708" w14:textId="77777777" w:rsidR="007A73F6" w:rsidRPr="004408CD" w:rsidRDefault="007A73F6" w:rsidP="00720F01">
            <w:pPr>
              <w:ind w:firstLine="0"/>
              <w:jc w:val="center"/>
              <w:rPr>
                <w:rFonts w:ascii="TH SarabunIT๙" w:hAnsi="TH SarabunIT๙" w:cs="TH SarabunIT๙"/>
                <w:b/>
                <w:bCs/>
              </w:rPr>
            </w:pPr>
            <w:r>
              <w:rPr>
                <w:rFonts w:ascii="TH SarabunIT๙" w:hAnsi="TH SarabunIT๙" w:cs="TH SarabunIT๙" w:hint="cs"/>
                <w:b/>
                <w:bCs/>
                <w:cs/>
              </w:rPr>
              <w:t>๓.๙๕</w:t>
            </w:r>
          </w:p>
        </w:tc>
        <w:tc>
          <w:tcPr>
            <w:tcW w:w="1412" w:type="dxa"/>
            <w:tcBorders>
              <w:top w:val="single" w:sz="4" w:space="0" w:color="auto"/>
              <w:bottom w:val="double" w:sz="4" w:space="0" w:color="auto"/>
            </w:tcBorders>
          </w:tcPr>
          <w:p w14:paraId="64B7739F" w14:textId="77777777" w:rsidR="007A73F6" w:rsidRPr="004408CD" w:rsidRDefault="007A73F6" w:rsidP="00720F01">
            <w:pPr>
              <w:ind w:firstLine="0"/>
              <w:jc w:val="center"/>
              <w:rPr>
                <w:rFonts w:ascii="TH SarabunIT๙" w:hAnsi="TH SarabunIT๙" w:cs="TH SarabunIT๙"/>
                <w:b/>
                <w:bCs/>
              </w:rPr>
            </w:pPr>
            <w:r w:rsidRPr="004408CD">
              <w:rPr>
                <w:rFonts w:ascii="TH SarabunIT๙" w:hAnsi="TH SarabunIT๙" w:cs="TH SarabunIT๙"/>
                <w:b/>
                <w:bCs/>
                <w:cs/>
              </w:rPr>
              <w:t>0.</w:t>
            </w:r>
            <w:r>
              <w:rPr>
                <w:rFonts w:ascii="TH SarabunIT๙" w:hAnsi="TH SarabunIT๙" w:cs="TH SarabunIT๙" w:hint="cs"/>
                <w:b/>
                <w:bCs/>
                <w:cs/>
              </w:rPr>
              <w:t>๕๗</w:t>
            </w:r>
          </w:p>
        </w:tc>
        <w:tc>
          <w:tcPr>
            <w:tcW w:w="1497" w:type="dxa"/>
            <w:tcBorders>
              <w:top w:val="single" w:sz="4" w:space="0" w:color="auto"/>
              <w:bottom w:val="double" w:sz="4" w:space="0" w:color="auto"/>
            </w:tcBorders>
          </w:tcPr>
          <w:p w14:paraId="6CDB932B" w14:textId="77777777" w:rsidR="007A73F6" w:rsidRPr="004408CD" w:rsidRDefault="007A73F6" w:rsidP="00720F01">
            <w:pPr>
              <w:ind w:firstLine="0"/>
              <w:jc w:val="center"/>
              <w:rPr>
                <w:b/>
                <w:bCs/>
              </w:rPr>
            </w:pPr>
            <w:r w:rsidRPr="004408CD">
              <w:rPr>
                <w:b/>
                <w:bCs/>
                <w:cs/>
              </w:rPr>
              <w:t>มาก</w:t>
            </w:r>
          </w:p>
        </w:tc>
      </w:tr>
    </w:tbl>
    <w:p w14:paraId="14578F55" w14:textId="45792A06" w:rsidR="007A73F6" w:rsidRDefault="007A73F6" w:rsidP="007A73F6">
      <w:pPr>
        <w:pStyle w:val="5175"/>
      </w:pPr>
      <w:r w:rsidRPr="004408CD">
        <w:rPr>
          <w:b/>
          <w:bCs/>
          <w:cs/>
        </w:rPr>
        <w:t>จากตารางที่ ๔.</w:t>
      </w:r>
      <w:r>
        <w:rPr>
          <w:rFonts w:hint="cs"/>
          <w:b/>
          <w:bCs/>
          <w:cs/>
        </w:rPr>
        <w:t>๒</w:t>
      </w:r>
      <w:r w:rsidRPr="004408CD">
        <w:rPr>
          <w:b/>
          <w:bCs/>
          <w:cs/>
        </w:rPr>
        <w:t xml:space="preserve"> </w:t>
      </w:r>
      <w:r w:rsidRPr="004408CD">
        <w:rPr>
          <w:cs/>
        </w:rPr>
        <w:t xml:space="preserve">พบว่า </w:t>
      </w:r>
      <w:r w:rsidRPr="00BB79FB">
        <w:rPr>
          <w:b/>
          <w:bCs/>
          <w:color w:val="000000" w:themeColor="text1"/>
          <w:spacing w:val="-6"/>
          <w:cs/>
        </w:rPr>
        <w:t>หลัก</w:t>
      </w:r>
      <w:r w:rsidRPr="00BB79FB">
        <w:rPr>
          <w:rFonts w:hint="cs"/>
          <w:b/>
          <w:bCs/>
          <w:color w:val="000000" w:themeColor="text1"/>
          <w:spacing w:val="-6"/>
          <w:cs/>
        </w:rPr>
        <w:t>สุจริตธรรม</w:t>
      </w:r>
      <w:r w:rsidRPr="004408CD">
        <w:rPr>
          <w:rFonts w:hint="cs"/>
          <w:cs/>
        </w:rPr>
        <w:t xml:space="preserve"> </w:t>
      </w:r>
      <w:r w:rsidRPr="00E22E92">
        <w:rPr>
          <w:color w:val="000000" w:themeColor="text1"/>
          <w:cs/>
        </w:rPr>
        <w:t>โดยภาพรวม</w:t>
      </w:r>
      <w:r w:rsidRPr="00E22E92">
        <w:rPr>
          <w:rFonts w:hint="cs"/>
          <w:b/>
          <w:bCs/>
          <w:color w:val="000000" w:themeColor="text1"/>
          <w:cs/>
        </w:rPr>
        <w:t xml:space="preserve"> </w:t>
      </w:r>
      <w:r w:rsidRPr="00E22E92">
        <w:rPr>
          <w:color w:val="000000" w:themeColor="text1"/>
          <w:cs/>
        </w:rPr>
        <w:t>อยู่</w:t>
      </w:r>
      <w:r w:rsidRPr="004408CD">
        <w:rPr>
          <w:cs/>
        </w:rPr>
        <w:t>ในระดับ</w:t>
      </w:r>
      <w:r w:rsidRPr="004408CD">
        <w:rPr>
          <w:rFonts w:hint="cs"/>
          <w:cs/>
        </w:rPr>
        <w:t>มาก</w:t>
      </w:r>
      <w:r w:rsidRPr="004408CD">
        <w:rPr>
          <w:cs/>
        </w:rPr>
        <w:t xml:space="preserve"> </w:t>
      </w:r>
      <w:r w:rsidR="00BB79FB">
        <w:rPr>
          <w:cs/>
        </w:rPr>
        <w:br/>
      </w:r>
      <w:r w:rsidRPr="004408CD">
        <w:rPr>
          <w:cs/>
        </w:rPr>
        <w:t>(</w:t>
      </w:r>
      <w:r w:rsidRPr="004408CD">
        <w:rPr>
          <w:rFonts w:ascii="Cambria Math" w:hAnsi="Cambria Math" w:cs="Cambria Math"/>
        </w:rPr>
        <w:t>x̅</w:t>
      </w:r>
      <w:r w:rsidR="00CE6879">
        <w:rPr>
          <w:rFonts w:ascii="Cambria Math" w:hAnsi="Cambria Math" w:cs="Cambria Math"/>
        </w:rPr>
        <w:t xml:space="preserve"> </w:t>
      </w:r>
      <w:r w:rsidRPr="004408CD">
        <w:rPr>
          <w:rFonts w:ascii="Cambria Math" w:hAnsi="Cambria Math" w:cs="Angsana New"/>
          <w:cs/>
        </w:rPr>
        <w:t xml:space="preserve">= </w:t>
      </w:r>
      <w:r>
        <w:rPr>
          <w:rFonts w:hint="cs"/>
          <w:cs/>
        </w:rPr>
        <w:t>๓.๙๕</w:t>
      </w:r>
      <w:r w:rsidRPr="004408CD">
        <w:t>, S</w:t>
      </w:r>
      <w:r w:rsidRPr="004408CD">
        <w:rPr>
          <w:cs/>
        </w:rPr>
        <w:t>.</w:t>
      </w:r>
      <w:r w:rsidRPr="004408CD">
        <w:t>D</w:t>
      </w:r>
      <w:r w:rsidRPr="004408CD">
        <w:rPr>
          <w:cs/>
        </w:rPr>
        <w:t>. =</w:t>
      </w:r>
      <w:r w:rsidR="00CE6879">
        <w:rPr>
          <w:rFonts w:hint="cs"/>
          <w:cs/>
        </w:rPr>
        <w:t xml:space="preserve"> </w:t>
      </w:r>
      <w:r w:rsidRPr="004408CD">
        <w:rPr>
          <w:cs/>
        </w:rPr>
        <w:t>๐.</w:t>
      </w:r>
      <w:r>
        <w:rPr>
          <w:rFonts w:hint="cs"/>
          <w:cs/>
        </w:rPr>
        <w:t>๕๗</w:t>
      </w:r>
      <w:r w:rsidRPr="004408CD">
        <w:t>)</w:t>
      </w:r>
    </w:p>
    <w:p w14:paraId="7E226513" w14:textId="16D82A8C" w:rsidR="007A73F6" w:rsidRDefault="007A73F6" w:rsidP="007A73F6">
      <w:pPr>
        <w:pStyle w:val="5175"/>
        <w:rPr>
          <w:rFonts w:eastAsiaTheme="minorHAnsi"/>
        </w:rPr>
      </w:pPr>
      <w:r w:rsidRPr="004408CD">
        <w:rPr>
          <w:rFonts w:eastAsiaTheme="minorHAnsi"/>
          <w:spacing w:val="-10"/>
          <w:cs/>
        </w:rPr>
        <w:t>เมื่อพิจารณารายละเอียดเป็นรายข้อโดยเรียงลำดับจากมากไปหาน้อย ด้านที่มีค่าเฉลี่ยมากที่สุด</w:t>
      </w:r>
      <w:r w:rsidRPr="009A492E">
        <w:rPr>
          <w:rFonts w:eastAsiaTheme="minorHAnsi"/>
          <w:cs/>
        </w:rPr>
        <w:t xml:space="preserve"> ได้แก่ ได้แก่ ด้าน</w:t>
      </w:r>
      <w:r w:rsidRPr="009A492E">
        <w:rPr>
          <w:rFonts w:eastAsiaTheme="minorHAnsi" w:hint="cs"/>
          <w:cs/>
        </w:rPr>
        <w:t>มโนสุจริต</w:t>
      </w:r>
      <w:r w:rsidRPr="009A492E">
        <w:rPr>
          <w:rFonts w:eastAsiaTheme="minorHAnsi"/>
          <w:cs/>
        </w:rPr>
        <w:t xml:space="preserve"> มีความคิดเห็นอยู่ในระดับมาก (</w:t>
      </w:r>
      <w:r w:rsidRPr="009A492E">
        <w:rPr>
          <w:rFonts w:ascii="Cambria Math" w:eastAsiaTheme="minorHAnsi" w:hAnsi="Cambria Math" w:cs="Cambria Math"/>
        </w:rPr>
        <w:t>x̅</w:t>
      </w:r>
      <w:r w:rsidR="00CE6879">
        <w:rPr>
          <w:rFonts w:ascii="Cambria Math" w:eastAsiaTheme="minorHAnsi" w:hAnsi="Cambria Math" w:cs="Cambria Math"/>
        </w:rPr>
        <w:t xml:space="preserve"> </w:t>
      </w:r>
      <w:r w:rsidRPr="009A492E">
        <w:rPr>
          <w:rFonts w:ascii="Cambria Math" w:eastAsiaTheme="minorHAnsi" w:hAnsi="Cambria Math" w:cs="Angsana New"/>
          <w:cs/>
        </w:rPr>
        <w:t xml:space="preserve">= </w:t>
      </w:r>
      <w:r w:rsidRPr="009A492E">
        <w:rPr>
          <w:rFonts w:eastAsiaTheme="minorHAnsi" w:hint="cs"/>
          <w:cs/>
        </w:rPr>
        <w:t>๔</w:t>
      </w:r>
      <w:r w:rsidRPr="009A492E">
        <w:rPr>
          <w:rFonts w:eastAsiaTheme="minorHAnsi"/>
          <w:cs/>
        </w:rPr>
        <w:t>.</w:t>
      </w:r>
      <w:r>
        <w:rPr>
          <w:rFonts w:eastAsiaTheme="minorHAnsi" w:hint="cs"/>
          <w:cs/>
        </w:rPr>
        <w:t>๑๐</w:t>
      </w:r>
      <w:r w:rsidRPr="009A492E">
        <w:rPr>
          <w:rFonts w:eastAsiaTheme="minorHAnsi"/>
        </w:rPr>
        <w:t>, S</w:t>
      </w:r>
      <w:r w:rsidRPr="009A492E">
        <w:rPr>
          <w:rFonts w:eastAsiaTheme="minorHAnsi"/>
          <w:cs/>
        </w:rPr>
        <w:t>.</w:t>
      </w:r>
      <w:r w:rsidRPr="009A492E">
        <w:rPr>
          <w:rFonts w:eastAsiaTheme="minorHAnsi"/>
        </w:rPr>
        <w:t>D</w:t>
      </w:r>
      <w:r w:rsidRPr="009A492E">
        <w:rPr>
          <w:rFonts w:eastAsiaTheme="minorHAnsi"/>
          <w:cs/>
        </w:rPr>
        <w:t>. = ๐.</w:t>
      </w:r>
      <w:r>
        <w:rPr>
          <w:rFonts w:eastAsiaTheme="minorHAnsi" w:hint="cs"/>
          <w:cs/>
        </w:rPr>
        <w:t>๖๔</w:t>
      </w:r>
      <w:r w:rsidRPr="009A492E">
        <w:rPr>
          <w:rFonts w:eastAsiaTheme="minorHAnsi"/>
          <w:cs/>
        </w:rPr>
        <w:t>) รองลงมาได้แก่</w:t>
      </w:r>
      <w:r>
        <w:rPr>
          <w:rFonts w:eastAsiaTheme="minorHAnsi" w:hint="cs"/>
          <w:cs/>
        </w:rPr>
        <w:t xml:space="preserve"> </w:t>
      </w:r>
      <w:r w:rsidRPr="009A492E">
        <w:rPr>
          <w:rFonts w:eastAsiaTheme="minorHAnsi"/>
          <w:cs/>
        </w:rPr>
        <w:t>ด้าน</w:t>
      </w:r>
      <w:r>
        <w:rPr>
          <w:rFonts w:eastAsiaTheme="minorHAnsi" w:hint="cs"/>
          <w:cs/>
        </w:rPr>
        <w:t>วจี</w:t>
      </w:r>
      <w:r w:rsidRPr="009A492E">
        <w:rPr>
          <w:rFonts w:eastAsiaTheme="minorHAnsi" w:hint="cs"/>
          <w:cs/>
        </w:rPr>
        <w:t>สุจริต</w:t>
      </w:r>
      <w:r w:rsidRPr="009A492E">
        <w:rPr>
          <w:rFonts w:eastAsiaTheme="minorHAnsi"/>
          <w:cs/>
        </w:rPr>
        <w:t xml:space="preserve"> มีความคิดเห็นอยู่ในระดับมาก (</w:t>
      </w:r>
      <w:r w:rsidRPr="009A492E">
        <w:rPr>
          <w:rFonts w:ascii="Cambria Math" w:eastAsiaTheme="minorHAnsi" w:hAnsi="Cambria Math" w:cs="Cambria Math"/>
        </w:rPr>
        <w:t>x̅</w:t>
      </w:r>
      <w:r w:rsidR="00CE6879">
        <w:rPr>
          <w:rFonts w:ascii="Cambria Math" w:eastAsiaTheme="minorHAnsi" w:hAnsi="Cambria Math" w:cs="Angsana New" w:hint="cs"/>
          <w:cs/>
        </w:rPr>
        <w:t xml:space="preserve"> </w:t>
      </w:r>
      <w:r w:rsidRPr="009A492E">
        <w:rPr>
          <w:rFonts w:ascii="Cambria Math" w:eastAsiaTheme="minorHAnsi" w:hAnsi="Cambria Math" w:cs="Angsana New"/>
          <w:cs/>
        </w:rPr>
        <w:t xml:space="preserve">= </w:t>
      </w:r>
      <w:r>
        <w:rPr>
          <w:rFonts w:eastAsiaTheme="minorHAnsi" w:hint="cs"/>
          <w:cs/>
        </w:rPr>
        <w:t>๓.๙๐</w:t>
      </w:r>
      <w:r w:rsidRPr="009A492E">
        <w:rPr>
          <w:rFonts w:eastAsiaTheme="minorHAnsi"/>
        </w:rPr>
        <w:t>, S</w:t>
      </w:r>
      <w:r w:rsidRPr="009A492E">
        <w:rPr>
          <w:rFonts w:eastAsiaTheme="minorHAnsi"/>
          <w:cs/>
        </w:rPr>
        <w:t>.</w:t>
      </w:r>
      <w:r w:rsidRPr="009A492E">
        <w:rPr>
          <w:rFonts w:eastAsiaTheme="minorHAnsi"/>
        </w:rPr>
        <w:t>D</w:t>
      </w:r>
      <w:r w:rsidRPr="009A492E">
        <w:rPr>
          <w:rFonts w:eastAsiaTheme="minorHAnsi"/>
          <w:cs/>
        </w:rPr>
        <w:t>. =</w:t>
      </w:r>
      <w:r w:rsidR="00CE6879">
        <w:rPr>
          <w:rFonts w:eastAsiaTheme="minorHAnsi" w:hint="cs"/>
          <w:cs/>
        </w:rPr>
        <w:t xml:space="preserve"> </w:t>
      </w:r>
      <w:r w:rsidRPr="009A492E">
        <w:rPr>
          <w:rFonts w:eastAsiaTheme="minorHAnsi"/>
          <w:cs/>
        </w:rPr>
        <w:t>๐.</w:t>
      </w:r>
      <w:r>
        <w:rPr>
          <w:rFonts w:eastAsiaTheme="minorHAnsi" w:hint="cs"/>
          <w:cs/>
        </w:rPr>
        <w:t>๖๖</w:t>
      </w:r>
      <w:r w:rsidRPr="009A492E">
        <w:rPr>
          <w:rFonts w:eastAsiaTheme="minorHAnsi"/>
          <w:cs/>
        </w:rPr>
        <w:t>) และมีค่าเฉลี่ยน้อยที่สุด ได้แก่ ด้าน</w:t>
      </w:r>
      <w:r>
        <w:rPr>
          <w:rFonts w:eastAsiaTheme="minorHAnsi" w:hint="cs"/>
          <w:cs/>
        </w:rPr>
        <w:t>กาย</w:t>
      </w:r>
      <w:r w:rsidRPr="009A492E">
        <w:rPr>
          <w:rFonts w:eastAsiaTheme="minorHAnsi" w:hint="cs"/>
          <w:cs/>
        </w:rPr>
        <w:t>สุจริต</w:t>
      </w:r>
      <w:r w:rsidRPr="009A492E">
        <w:rPr>
          <w:rFonts w:eastAsiaTheme="minorHAnsi"/>
          <w:cs/>
        </w:rPr>
        <w:t xml:space="preserve"> มีความคิดเห็นอยู่ในระดับ</w:t>
      </w:r>
      <w:r>
        <w:rPr>
          <w:rFonts w:eastAsiaTheme="minorHAnsi" w:hint="cs"/>
          <w:cs/>
        </w:rPr>
        <w:t>มาก</w:t>
      </w:r>
      <w:r w:rsidRPr="009A492E">
        <w:rPr>
          <w:rFonts w:eastAsiaTheme="minorHAnsi"/>
          <w:cs/>
        </w:rPr>
        <w:t xml:space="preserve"> (</w:t>
      </w:r>
      <w:r w:rsidR="00CE6879">
        <w:rPr>
          <w:rFonts w:eastAsiaTheme="minorHAnsi" w:hint="cs"/>
          <w:cs/>
        </w:rPr>
        <w:t xml:space="preserve"> </w:t>
      </w:r>
      <w:r w:rsidRPr="009A492E">
        <w:rPr>
          <w:rFonts w:ascii="Cambria Math" w:eastAsiaTheme="minorHAnsi" w:hAnsi="Cambria Math" w:cs="Cambria Math"/>
        </w:rPr>
        <w:t>x̅</w:t>
      </w:r>
      <w:r w:rsidR="00CE6879">
        <w:rPr>
          <w:rFonts w:ascii="Cambria Math" w:eastAsiaTheme="minorHAnsi" w:hAnsi="Cambria Math" w:cs="Cambria Math"/>
        </w:rPr>
        <w:t xml:space="preserve"> </w:t>
      </w:r>
      <w:r w:rsidRPr="009A492E">
        <w:rPr>
          <w:rFonts w:ascii="Cambria Math" w:eastAsiaTheme="minorHAnsi" w:hAnsi="Cambria Math" w:cs="Angsana New"/>
          <w:cs/>
        </w:rPr>
        <w:t xml:space="preserve">= </w:t>
      </w:r>
      <w:r w:rsidRPr="009A492E">
        <w:rPr>
          <w:rFonts w:eastAsiaTheme="minorHAnsi"/>
          <w:cs/>
        </w:rPr>
        <w:t>๓.</w:t>
      </w:r>
      <w:r>
        <w:rPr>
          <w:rFonts w:eastAsiaTheme="minorHAnsi" w:hint="cs"/>
          <w:cs/>
        </w:rPr>
        <w:t>๘๖</w:t>
      </w:r>
      <w:r w:rsidRPr="009A492E">
        <w:rPr>
          <w:rFonts w:eastAsiaTheme="minorHAnsi"/>
        </w:rPr>
        <w:t>, S</w:t>
      </w:r>
      <w:r w:rsidRPr="009A492E">
        <w:rPr>
          <w:rFonts w:eastAsiaTheme="minorHAnsi"/>
          <w:cs/>
        </w:rPr>
        <w:t>.</w:t>
      </w:r>
      <w:r w:rsidRPr="009A492E">
        <w:rPr>
          <w:rFonts w:eastAsiaTheme="minorHAnsi"/>
        </w:rPr>
        <w:t>D</w:t>
      </w:r>
      <w:r w:rsidRPr="009A492E">
        <w:rPr>
          <w:rFonts w:eastAsiaTheme="minorHAnsi"/>
          <w:cs/>
        </w:rPr>
        <w:t>. =</w:t>
      </w:r>
      <w:r w:rsidR="00CE6879">
        <w:rPr>
          <w:rFonts w:eastAsiaTheme="minorHAnsi" w:hint="cs"/>
          <w:cs/>
        </w:rPr>
        <w:t xml:space="preserve"> </w:t>
      </w:r>
      <w:r w:rsidRPr="009A492E">
        <w:rPr>
          <w:rFonts w:eastAsiaTheme="minorHAnsi"/>
          <w:cs/>
        </w:rPr>
        <w:t>๐.</w:t>
      </w:r>
      <w:r>
        <w:rPr>
          <w:rFonts w:eastAsiaTheme="minorHAnsi" w:hint="cs"/>
          <w:cs/>
        </w:rPr>
        <w:t>๘๒</w:t>
      </w:r>
      <w:r w:rsidRPr="009A492E">
        <w:rPr>
          <w:rFonts w:eastAsiaTheme="minorHAnsi"/>
          <w:cs/>
        </w:rPr>
        <w:t xml:space="preserve">) ตามลำดับ </w:t>
      </w:r>
    </w:p>
    <w:p w14:paraId="088C88C2" w14:textId="7E73A756" w:rsidR="007A73F6" w:rsidRDefault="007A73F6" w:rsidP="007A73F6">
      <w:pPr>
        <w:pStyle w:val="5175"/>
        <w:rPr>
          <w:rFonts w:eastAsiaTheme="minorHAnsi"/>
        </w:rPr>
      </w:pPr>
    </w:p>
    <w:p w14:paraId="35E7932A" w14:textId="10059517" w:rsidR="00745952" w:rsidRDefault="00745952" w:rsidP="007A73F6">
      <w:pPr>
        <w:pStyle w:val="5175"/>
        <w:rPr>
          <w:rFonts w:eastAsiaTheme="minorHAnsi"/>
        </w:rPr>
      </w:pPr>
    </w:p>
    <w:p w14:paraId="41355D3C" w14:textId="3746A462" w:rsidR="00745952" w:rsidRDefault="00745952" w:rsidP="007A73F6">
      <w:pPr>
        <w:pStyle w:val="5175"/>
        <w:rPr>
          <w:rFonts w:eastAsiaTheme="minorHAnsi"/>
        </w:rPr>
      </w:pPr>
    </w:p>
    <w:p w14:paraId="2C1D186C" w14:textId="733EB262" w:rsidR="00745952" w:rsidRDefault="00745952" w:rsidP="007A73F6">
      <w:pPr>
        <w:pStyle w:val="5175"/>
        <w:rPr>
          <w:rFonts w:eastAsiaTheme="minorHAnsi"/>
        </w:rPr>
      </w:pPr>
    </w:p>
    <w:p w14:paraId="474E60EC" w14:textId="24E91960" w:rsidR="00745952" w:rsidRDefault="00745952" w:rsidP="007A73F6">
      <w:pPr>
        <w:pStyle w:val="5175"/>
        <w:rPr>
          <w:rFonts w:eastAsiaTheme="minorHAnsi"/>
        </w:rPr>
      </w:pPr>
    </w:p>
    <w:p w14:paraId="1D7F30F9" w14:textId="338683AB" w:rsidR="00745952" w:rsidRDefault="00745952" w:rsidP="007A73F6">
      <w:pPr>
        <w:pStyle w:val="5175"/>
        <w:rPr>
          <w:rFonts w:eastAsiaTheme="minorHAnsi"/>
        </w:rPr>
      </w:pPr>
    </w:p>
    <w:p w14:paraId="4A760E56" w14:textId="59E8F2BF" w:rsidR="00745952" w:rsidRDefault="00745952" w:rsidP="007A73F6">
      <w:pPr>
        <w:pStyle w:val="5175"/>
        <w:rPr>
          <w:rFonts w:eastAsiaTheme="minorHAnsi"/>
        </w:rPr>
      </w:pPr>
    </w:p>
    <w:p w14:paraId="58B561F3" w14:textId="417B9BF1" w:rsidR="00BB79FB" w:rsidRDefault="00BB79FB" w:rsidP="007A73F6">
      <w:pPr>
        <w:pStyle w:val="5175"/>
        <w:rPr>
          <w:rFonts w:eastAsiaTheme="minorHAnsi"/>
        </w:rPr>
      </w:pPr>
    </w:p>
    <w:p w14:paraId="3E1A3F46" w14:textId="77777777" w:rsidR="00BB79FB" w:rsidRDefault="00BB79FB" w:rsidP="007A73F6">
      <w:pPr>
        <w:pStyle w:val="5175"/>
        <w:rPr>
          <w:rFonts w:eastAsiaTheme="minorHAnsi"/>
        </w:rPr>
      </w:pPr>
    </w:p>
    <w:p w14:paraId="126741E3" w14:textId="203624BD" w:rsidR="007A73F6" w:rsidRPr="004F7BFC" w:rsidRDefault="004F7BFC" w:rsidP="004F7BFC">
      <w:pPr>
        <w:pStyle w:val="af9"/>
        <w:ind w:firstLine="0"/>
        <w:rPr>
          <w:b w:val="0"/>
          <w:bCs w:val="0"/>
          <w:cs/>
        </w:rPr>
      </w:pPr>
      <w:bookmarkStart w:id="593" w:name="_Toc198993889"/>
      <w:r w:rsidRPr="004F7BFC">
        <w:rPr>
          <w:cs/>
        </w:rPr>
        <w:lastRenderedPageBreak/>
        <w:t xml:space="preserve">ตารางที่ </w:t>
      </w:r>
      <w:r w:rsidRPr="004F7BFC">
        <w:rPr>
          <w:rFonts w:hint="cs"/>
          <w:cs/>
        </w:rPr>
        <w:t>๔.</w:t>
      </w:r>
      <w:fldSimple w:instr=" SEQ ตา \* THAIARABIC ">
        <w:r w:rsidR="002E0DC3">
          <w:rPr>
            <w:noProof/>
            <w:cs/>
          </w:rPr>
          <w:t>๓</w:t>
        </w:r>
      </w:fldSimple>
      <w:r w:rsidR="007A73F6" w:rsidRPr="004408CD">
        <w:rPr>
          <w:cs/>
        </w:rPr>
        <w:t xml:space="preserve"> </w:t>
      </w:r>
      <w:r w:rsidR="00B655FF" w:rsidRPr="00B655FF">
        <w:rPr>
          <w:b w:val="0"/>
          <w:bCs w:val="0"/>
          <w:color w:val="000000" w:themeColor="text1"/>
          <w:cs/>
        </w:rPr>
        <w:t>ค่าเฉลี่ย ค่าเบี่ยงเบนมาตรฐานของระดับการปฏิบัติ</w:t>
      </w:r>
      <w:r w:rsidR="00B655FF">
        <w:rPr>
          <w:rFonts w:hint="cs"/>
          <w:b w:val="0"/>
          <w:bCs w:val="0"/>
          <w:color w:val="000000" w:themeColor="text1"/>
          <w:cs/>
        </w:rPr>
        <w:t>ตาม</w:t>
      </w:r>
      <w:r w:rsidR="007A73F6" w:rsidRPr="004F7BFC">
        <w:rPr>
          <w:rFonts w:hint="cs"/>
          <w:b w:val="0"/>
          <w:bCs w:val="0"/>
          <w:cs/>
        </w:rPr>
        <w:t>หลักสุจริตธรรม</w:t>
      </w:r>
      <w:r w:rsidR="007A73F6" w:rsidRPr="004F7BFC">
        <w:rPr>
          <w:rFonts w:hint="cs"/>
          <w:b w:val="0"/>
          <w:bCs w:val="0"/>
          <w:spacing w:val="10"/>
          <w:cs/>
        </w:rPr>
        <w:t xml:space="preserve"> </w:t>
      </w:r>
      <w:r w:rsidR="00B655FF">
        <w:rPr>
          <w:b w:val="0"/>
          <w:bCs w:val="0"/>
          <w:spacing w:val="10"/>
          <w:cs/>
        </w:rPr>
        <w:br/>
      </w:r>
      <w:r w:rsidR="00B655FF">
        <w:rPr>
          <w:rFonts w:hint="cs"/>
          <w:b w:val="0"/>
          <w:bCs w:val="0"/>
          <w:cs/>
        </w:rPr>
        <w:t xml:space="preserve">                    </w:t>
      </w:r>
      <w:r w:rsidR="007A73F6" w:rsidRPr="00B655FF">
        <w:rPr>
          <w:rFonts w:hint="cs"/>
          <w:cs/>
        </w:rPr>
        <w:t>ด้านกายสุจริต</w:t>
      </w:r>
      <w:bookmarkEnd w:id="593"/>
    </w:p>
    <w:p w14:paraId="1E5758EA" w14:textId="77777777" w:rsidR="007A73F6" w:rsidRDefault="007A73F6" w:rsidP="007A73F6">
      <w:pPr>
        <w:pStyle w:val="5175"/>
        <w:ind w:left="6480" w:firstLine="720"/>
        <w:jc w:val="both"/>
      </w:pPr>
      <w:r w:rsidRPr="00D46E07">
        <w:rPr>
          <w:cs/>
        </w:rPr>
        <w:t>(</w:t>
      </w:r>
      <w:r w:rsidRPr="00D46E07">
        <w:t xml:space="preserve">n = </w:t>
      </w:r>
      <w:r w:rsidRPr="00D46E07">
        <w:rPr>
          <w:cs/>
        </w:rPr>
        <w:t>๓</w:t>
      </w:r>
      <w:r>
        <w:rPr>
          <w:rFonts w:hint="cs"/>
          <w:cs/>
        </w:rPr>
        <w:t>๖</w:t>
      </w:r>
      <w:r w:rsidRPr="00D46E07">
        <w:rPr>
          <w:cs/>
        </w:rPr>
        <w:t>๗)</w:t>
      </w:r>
    </w:p>
    <w:tbl>
      <w:tblPr>
        <w:tblStyle w:val="ac"/>
        <w:tblW w:w="0" w:type="auto"/>
        <w:tblLook w:val="04A0" w:firstRow="1" w:lastRow="0" w:firstColumn="1" w:lastColumn="0" w:noHBand="0" w:noVBand="1"/>
      </w:tblPr>
      <w:tblGrid>
        <w:gridCol w:w="475"/>
        <w:gridCol w:w="4198"/>
        <w:gridCol w:w="709"/>
        <w:gridCol w:w="1843"/>
        <w:gridCol w:w="1071"/>
      </w:tblGrid>
      <w:tr w:rsidR="00EE1E08" w14:paraId="3FDEEBF8" w14:textId="77777777" w:rsidTr="003A22A7">
        <w:tc>
          <w:tcPr>
            <w:tcW w:w="4673" w:type="dxa"/>
            <w:gridSpan w:val="2"/>
            <w:vMerge w:val="restart"/>
            <w:tcBorders>
              <w:top w:val="double" w:sz="4" w:space="0" w:color="auto"/>
              <w:left w:val="nil"/>
              <w:right w:val="nil"/>
            </w:tcBorders>
          </w:tcPr>
          <w:p w14:paraId="0B7F174E" w14:textId="41B9F043" w:rsidR="00EE1E08" w:rsidRPr="00114FCD" w:rsidRDefault="00EE1E08" w:rsidP="00720F01">
            <w:pPr>
              <w:ind w:firstLine="0"/>
              <w:jc w:val="center"/>
              <w:rPr>
                <w:b/>
                <w:bCs/>
              </w:rPr>
            </w:pPr>
            <w:r w:rsidRPr="00114FCD">
              <w:rPr>
                <w:b/>
                <w:bCs/>
                <w:cs/>
              </w:rPr>
              <w:t>ด้าน</w:t>
            </w:r>
            <w:r w:rsidRPr="00114FCD">
              <w:rPr>
                <w:rFonts w:hint="cs"/>
                <w:b/>
                <w:bCs/>
                <w:cs/>
              </w:rPr>
              <w:t>กายสุจริต</w:t>
            </w:r>
          </w:p>
        </w:tc>
        <w:tc>
          <w:tcPr>
            <w:tcW w:w="3623" w:type="dxa"/>
            <w:gridSpan w:val="3"/>
            <w:tcBorders>
              <w:top w:val="double" w:sz="4" w:space="0" w:color="auto"/>
              <w:left w:val="nil"/>
              <w:bottom w:val="single" w:sz="4" w:space="0" w:color="auto"/>
              <w:right w:val="nil"/>
            </w:tcBorders>
          </w:tcPr>
          <w:p w14:paraId="00906E2A" w14:textId="112CD153" w:rsidR="00EE1E08" w:rsidRDefault="00EE1E08" w:rsidP="00EE1E08">
            <w:pPr>
              <w:ind w:firstLine="0"/>
              <w:jc w:val="center"/>
            </w:pPr>
            <w:r w:rsidRPr="00E22E92">
              <w:rPr>
                <w:b/>
                <w:bCs/>
                <w:color w:val="000000" w:themeColor="text1"/>
                <w:cs/>
              </w:rPr>
              <w:t>ระดับการปฏิบัติ</w:t>
            </w:r>
          </w:p>
        </w:tc>
      </w:tr>
      <w:tr w:rsidR="00745952" w:rsidRPr="003E6C67" w14:paraId="3AC29424" w14:textId="77777777" w:rsidTr="00751E77">
        <w:tc>
          <w:tcPr>
            <w:tcW w:w="4673" w:type="dxa"/>
            <w:gridSpan w:val="2"/>
            <w:vMerge/>
            <w:tcBorders>
              <w:left w:val="nil"/>
              <w:bottom w:val="single" w:sz="4" w:space="0" w:color="auto"/>
              <w:right w:val="nil"/>
            </w:tcBorders>
          </w:tcPr>
          <w:p w14:paraId="74A726BD" w14:textId="77777777" w:rsidR="00745952" w:rsidRDefault="00745952" w:rsidP="00720F01">
            <w:pPr>
              <w:ind w:firstLine="0"/>
            </w:pPr>
          </w:p>
        </w:tc>
        <w:tc>
          <w:tcPr>
            <w:tcW w:w="709" w:type="dxa"/>
            <w:tcBorders>
              <w:top w:val="single" w:sz="4" w:space="0" w:color="auto"/>
              <w:left w:val="nil"/>
              <w:bottom w:val="single" w:sz="4" w:space="0" w:color="auto"/>
              <w:right w:val="nil"/>
            </w:tcBorders>
            <w:vAlign w:val="center"/>
          </w:tcPr>
          <w:p w14:paraId="4B8607C3" w14:textId="77777777" w:rsidR="00745952" w:rsidRPr="00820334" w:rsidRDefault="00000000" w:rsidP="00720F01">
            <w:pPr>
              <w:ind w:firstLine="0"/>
              <w:jc w:val="center"/>
              <w:rPr>
                <w:b/>
                <w:bCs/>
              </w:rPr>
            </w:pPr>
            <m:oMathPara>
              <m:oMath>
                <m:acc>
                  <m:accPr>
                    <m:chr m:val="̅"/>
                    <m:ctrlPr>
                      <w:rPr>
                        <w:rFonts w:ascii="Cambria Math" w:hAnsi="Cambria Math"/>
                        <w:iCs/>
                        <w:color w:val="000000" w:themeColor="text1"/>
                        <w:sz w:val="28"/>
                        <w:szCs w:val="28"/>
                      </w:rPr>
                    </m:ctrlPr>
                  </m:accPr>
                  <m:e>
                    <m:r>
                      <m:rPr>
                        <m:sty m:val="p"/>
                      </m:rPr>
                      <w:rPr>
                        <w:rFonts w:ascii="Cambria Math" w:hAnsi="Cambria Math"/>
                        <w:color w:val="000000" w:themeColor="text1"/>
                        <w:sz w:val="28"/>
                        <w:szCs w:val="28"/>
                      </w:rPr>
                      <m:t>x</m:t>
                    </m:r>
                  </m:e>
                </m:acc>
              </m:oMath>
            </m:oMathPara>
          </w:p>
        </w:tc>
        <w:tc>
          <w:tcPr>
            <w:tcW w:w="1843" w:type="dxa"/>
            <w:tcBorders>
              <w:top w:val="single" w:sz="4" w:space="0" w:color="auto"/>
              <w:left w:val="nil"/>
              <w:bottom w:val="single" w:sz="4" w:space="0" w:color="auto"/>
              <w:right w:val="nil"/>
            </w:tcBorders>
            <w:vAlign w:val="center"/>
          </w:tcPr>
          <w:p w14:paraId="6FE49B47" w14:textId="77777777" w:rsidR="00745952" w:rsidRPr="00820334" w:rsidRDefault="00745952" w:rsidP="00720F01">
            <w:pPr>
              <w:ind w:firstLine="0"/>
              <w:jc w:val="center"/>
              <w:rPr>
                <w:b/>
                <w:bCs/>
              </w:rPr>
            </w:pPr>
            <w:r w:rsidRPr="00E22E92">
              <w:rPr>
                <w:b/>
                <w:bCs/>
                <w:color w:val="000000" w:themeColor="text1"/>
              </w:rPr>
              <w:t>S</w:t>
            </w:r>
            <w:r w:rsidRPr="00E22E92">
              <w:rPr>
                <w:b/>
                <w:bCs/>
                <w:color w:val="000000" w:themeColor="text1"/>
                <w:cs/>
              </w:rPr>
              <w:t>.</w:t>
            </w:r>
            <w:r w:rsidRPr="00E22E92">
              <w:rPr>
                <w:b/>
                <w:bCs/>
                <w:color w:val="000000" w:themeColor="text1"/>
              </w:rPr>
              <w:t>D</w:t>
            </w:r>
            <w:r w:rsidRPr="00E22E92">
              <w:rPr>
                <w:b/>
                <w:bCs/>
                <w:color w:val="000000" w:themeColor="text1"/>
                <w:cs/>
              </w:rPr>
              <w:t>.</w:t>
            </w:r>
          </w:p>
        </w:tc>
        <w:tc>
          <w:tcPr>
            <w:tcW w:w="1071" w:type="dxa"/>
            <w:tcBorders>
              <w:top w:val="single" w:sz="4" w:space="0" w:color="auto"/>
              <w:left w:val="nil"/>
              <w:bottom w:val="single" w:sz="4" w:space="0" w:color="auto"/>
              <w:right w:val="nil"/>
            </w:tcBorders>
            <w:vAlign w:val="center"/>
          </w:tcPr>
          <w:p w14:paraId="3025F206" w14:textId="77777777" w:rsidR="00745952" w:rsidRPr="003E6C67" w:rsidRDefault="00745952" w:rsidP="00720F01">
            <w:pPr>
              <w:ind w:firstLine="0"/>
              <w:jc w:val="center"/>
              <w:rPr>
                <w:b/>
                <w:bCs/>
              </w:rPr>
            </w:pPr>
            <w:r w:rsidRPr="00E22E92">
              <w:rPr>
                <w:b/>
                <w:bCs/>
                <w:color w:val="000000" w:themeColor="text1"/>
                <w:cs/>
              </w:rPr>
              <w:t>แปลผล</w:t>
            </w:r>
          </w:p>
        </w:tc>
      </w:tr>
      <w:tr w:rsidR="007A73F6" w14:paraId="7FE785A1" w14:textId="77777777" w:rsidTr="00720F01">
        <w:tc>
          <w:tcPr>
            <w:tcW w:w="475" w:type="dxa"/>
            <w:tcBorders>
              <w:left w:val="nil"/>
              <w:bottom w:val="nil"/>
              <w:right w:val="nil"/>
            </w:tcBorders>
          </w:tcPr>
          <w:p w14:paraId="55B9F940" w14:textId="77777777" w:rsidR="007A73F6" w:rsidRDefault="007A73F6" w:rsidP="00720F01">
            <w:pPr>
              <w:ind w:firstLine="0"/>
              <w:rPr>
                <w:cs/>
              </w:rPr>
            </w:pPr>
            <w:r>
              <w:rPr>
                <w:rFonts w:hint="cs"/>
                <w:cs/>
              </w:rPr>
              <w:t>๑</w:t>
            </w:r>
          </w:p>
        </w:tc>
        <w:tc>
          <w:tcPr>
            <w:tcW w:w="4198" w:type="dxa"/>
            <w:tcBorders>
              <w:left w:val="nil"/>
              <w:bottom w:val="nil"/>
              <w:right w:val="nil"/>
            </w:tcBorders>
            <w:shd w:val="clear" w:color="auto" w:fill="auto"/>
          </w:tcPr>
          <w:p w14:paraId="5A9BF3BA" w14:textId="4A0B706B" w:rsidR="007A73F6" w:rsidRDefault="00FA4475" w:rsidP="00720F01">
            <w:pPr>
              <w:ind w:firstLine="0"/>
            </w:pPr>
            <w:r w:rsidRPr="00FA4475">
              <w:rPr>
                <w:cs/>
              </w:rPr>
              <w:t>การไปลงคะแนนเลือกตั้งตามสิทธิและหน้าที่ของประชาชนด้วยความบริสุทธิ์ใจ</w:t>
            </w:r>
          </w:p>
        </w:tc>
        <w:tc>
          <w:tcPr>
            <w:tcW w:w="709" w:type="dxa"/>
            <w:tcBorders>
              <w:left w:val="nil"/>
              <w:bottom w:val="nil"/>
              <w:right w:val="nil"/>
            </w:tcBorders>
          </w:tcPr>
          <w:p w14:paraId="2BE1FA7E" w14:textId="77777777" w:rsidR="007A73F6" w:rsidRPr="00442C98" w:rsidRDefault="007A73F6" w:rsidP="00720F01">
            <w:pPr>
              <w:ind w:firstLine="0"/>
              <w:jc w:val="center"/>
              <w:rPr>
                <w:rFonts w:ascii="TH SarabunIT๙" w:hAnsi="TH SarabunIT๙" w:cs="TH SarabunIT๙"/>
                <w:cs/>
              </w:rPr>
            </w:pPr>
            <w:r>
              <w:rPr>
                <w:rFonts w:ascii="TH SarabunIT๙" w:hAnsi="TH SarabunIT๙" w:cs="TH SarabunIT๙" w:hint="cs"/>
                <w:cs/>
              </w:rPr>
              <w:t>๓.๘๔</w:t>
            </w:r>
          </w:p>
        </w:tc>
        <w:tc>
          <w:tcPr>
            <w:tcW w:w="1843" w:type="dxa"/>
            <w:tcBorders>
              <w:left w:val="nil"/>
              <w:bottom w:val="nil"/>
              <w:right w:val="nil"/>
            </w:tcBorders>
          </w:tcPr>
          <w:p w14:paraId="17537809" w14:textId="77777777" w:rsidR="007A73F6" w:rsidRPr="00442C98" w:rsidRDefault="007A73F6" w:rsidP="00720F01">
            <w:pPr>
              <w:ind w:firstLine="0"/>
              <w:jc w:val="center"/>
              <w:rPr>
                <w:rFonts w:ascii="TH SarabunIT๙" w:hAnsi="TH SarabunIT๙" w:cs="TH SarabunIT๙"/>
                <w:cs/>
              </w:rPr>
            </w:pPr>
            <w:r w:rsidRPr="00442C98">
              <w:rPr>
                <w:rFonts w:ascii="TH SarabunIT๙" w:hAnsi="TH SarabunIT๙" w:cs="TH SarabunIT๙"/>
                <w:cs/>
              </w:rPr>
              <w:t>0</w:t>
            </w:r>
            <w:r w:rsidRPr="00442C98">
              <w:rPr>
                <w:rFonts w:ascii="TH SarabunIT๙" w:hAnsi="TH SarabunIT๙" w:cs="TH SarabunIT๙"/>
              </w:rPr>
              <w:t>.</w:t>
            </w:r>
            <w:r>
              <w:rPr>
                <w:rFonts w:ascii="TH SarabunIT๙" w:hAnsi="TH SarabunIT๙" w:cs="TH SarabunIT๙" w:hint="cs"/>
                <w:cs/>
              </w:rPr>
              <w:t>๙๙</w:t>
            </w:r>
          </w:p>
        </w:tc>
        <w:tc>
          <w:tcPr>
            <w:tcW w:w="1071" w:type="dxa"/>
            <w:tcBorders>
              <w:left w:val="nil"/>
              <w:bottom w:val="nil"/>
              <w:right w:val="nil"/>
            </w:tcBorders>
          </w:tcPr>
          <w:p w14:paraId="7830B6F3" w14:textId="77777777" w:rsidR="007A73F6" w:rsidRDefault="007A73F6" w:rsidP="00720F01">
            <w:pPr>
              <w:ind w:firstLine="0"/>
              <w:jc w:val="center"/>
            </w:pPr>
            <w:r>
              <w:rPr>
                <w:rFonts w:hint="cs"/>
                <w:cs/>
              </w:rPr>
              <w:t>มาก</w:t>
            </w:r>
          </w:p>
        </w:tc>
      </w:tr>
      <w:tr w:rsidR="007A73F6" w14:paraId="417930F1" w14:textId="77777777" w:rsidTr="00720F01">
        <w:tc>
          <w:tcPr>
            <w:tcW w:w="475" w:type="dxa"/>
            <w:tcBorders>
              <w:top w:val="nil"/>
              <w:left w:val="nil"/>
              <w:bottom w:val="nil"/>
              <w:right w:val="nil"/>
            </w:tcBorders>
          </w:tcPr>
          <w:p w14:paraId="6FFE6D58" w14:textId="77777777" w:rsidR="007A73F6" w:rsidRDefault="007A73F6" w:rsidP="00720F01">
            <w:pPr>
              <w:ind w:firstLine="0"/>
              <w:rPr>
                <w:cs/>
              </w:rPr>
            </w:pPr>
            <w:r>
              <w:rPr>
                <w:rFonts w:hint="cs"/>
                <w:cs/>
              </w:rPr>
              <w:t>๒</w:t>
            </w:r>
          </w:p>
        </w:tc>
        <w:tc>
          <w:tcPr>
            <w:tcW w:w="4198" w:type="dxa"/>
            <w:tcBorders>
              <w:top w:val="nil"/>
              <w:left w:val="nil"/>
              <w:bottom w:val="nil"/>
              <w:right w:val="nil"/>
            </w:tcBorders>
            <w:shd w:val="clear" w:color="auto" w:fill="auto"/>
          </w:tcPr>
          <w:p w14:paraId="0EB5AC8D" w14:textId="198F0F5B" w:rsidR="007A73F6" w:rsidRDefault="00FA4475" w:rsidP="00720F01">
            <w:pPr>
              <w:ind w:firstLine="0"/>
            </w:pPr>
            <w:r w:rsidRPr="00FA4475">
              <w:rPr>
                <w:cs/>
              </w:rPr>
              <w:t>การไปใช้สิทธิเลือกตั้ง โดยปฏิบัติตามกฎ กติกา ในการเลือกตั้งทุกประการ</w:t>
            </w:r>
          </w:p>
        </w:tc>
        <w:tc>
          <w:tcPr>
            <w:tcW w:w="709" w:type="dxa"/>
            <w:tcBorders>
              <w:top w:val="nil"/>
              <w:left w:val="nil"/>
              <w:bottom w:val="nil"/>
              <w:right w:val="nil"/>
            </w:tcBorders>
          </w:tcPr>
          <w:p w14:paraId="6AA96022" w14:textId="77777777" w:rsidR="007A73F6" w:rsidRPr="00442C98" w:rsidRDefault="007A73F6" w:rsidP="00720F01">
            <w:pPr>
              <w:ind w:firstLine="0"/>
              <w:jc w:val="center"/>
              <w:rPr>
                <w:rFonts w:ascii="TH SarabunIT๙" w:hAnsi="TH SarabunIT๙" w:cs="TH SarabunIT๙"/>
              </w:rPr>
            </w:pPr>
            <w:r>
              <w:rPr>
                <w:rFonts w:ascii="TH SarabunIT๙" w:hAnsi="TH SarabunIT๙" w:cs="TH SarabunIT๙" w:hint="cs"/>
                <w:cs/>
              </w:rPr>
              <w:t>๓.๗๘</w:t>
            </w:r>
          </w:p>
        </w:tc>
        <w:tc>
          <w:tcPr>
            <w:tcW w:w="1843" w:type="dxa"/>
            <w:tcBorders>
              <w:top w:val="nil"/>
              <w:left w:val="nil"/>
              <w:bottom w:val="nil"/>
              <w:right w:val="nil"/>
            </w:tcBorders>
          </w:tcPr>
          <w:p w14:paraId="7ED9DA0E" w14:textId="77777777" w:rsidR="007A73F6" w:rsidRPr="00442C98" w:rsidRDefault="007A73F6" w:rsidP="00720F01">
            <w:pPr>
              <w:ind w:firstLine="0"/>
              <w:jc w:val="center"/>
              <w:rPr>
                <w:rFonts w:ascii="TH SarabunIT๙" w:hAnsi="TH SarabunIT๙" w:cs="TH SarabunIT๙"/>
              </w:rPr>
            </w:pPr>
            <w:r>
              <w:rPr>
                <w:rFonts w:ascii="TH SarabunIT๙" w:hAnsi="TH SarabunIT๙" w:cs="TH SarabunIT๙" w:hint="cs"/>
                <w:cs/>
              </w:rPr>
              <w:t>๑.๐๖</w:t>
            </w:r>
          </w:p>
        </w:tc>
        <w:tc>
          <w:tcPr>
            <w:tcW w:w="1071" w:type="dxa"/>
            <w:tcBorders>
              <w:top w:val="nil"/>
              <w:left w:val="nil"/>
              <w:bottom w:val="nil"/>
              <w:right w:val="nil"/>
            </w:tcBorders>
          </w:tcPr>
          <w:p w14:paraId="068F45E6" w14:textId="77777777" w:rsidR="007A73F6" w:rsidRDefault="007A73F6" w:rsidP="00720F01">
            <w:pPr>
              <w:ind w:firstLine="0"/>
              <w:jc w:val="center"/>
            </w:pPr>
            <w:r>
              <w:rPr>
                <w:rFonts w:hint="cs"/>
                <w:cs/>
              </w:rPr>
              <w:t>มาก</w:t>
            </w:r>
          </w:p>
        </w:tc>
      </w:tr>
      <w:tr w:rsidR="007A73F6" w14:paraId="79994E2A" w14:textId="77777777" w:rsidTr="00720F01">
        <w:tc>
          <w:tcPr>
            <w:tcW w:w="475" w:type="dxa"/>
            <w:tcBorders>
              <w:top w:val="nil"/>
              <w:left w:val="nil"/>
              <w:bottom w:val="nil"/>
              <w:right w:val="nil"/>
            </w:tcBorders>
          </w:tcPr>
          <w:p w14:paraId="615763B7" w14:textId="77777777" w:rsidR="007A73F6" w:rsidRDefault="007A73F6" w:rsidP="00720F01">
            <w:pPr>
              <w:ind w:firstLine="0"/>
              <w:rPr>
                <w:cs/>
              </w:rPr>
            </w:pPr>
            <w:r>
              <w:rPr>
                <w:rFonts w:hint="cs"/>
                <w:cs/>
              </w:rPr>
              <w:t>๓</w:t>
            </w:r>
          </w:p>
        </w:tc>
        <w:tc>
          <w:tcPr>
            <w:tcW w:w="4198" w:type="dxa"/>
            <w:tcBorders>
              <w:top w:val="nil"/>
              <w:left w:val="nil"/>
              <w:bottom w:val="nil"/>
              <w:right w:val="nil"/>
            </w:tcBorders>
            <w:shd w:val="clear" w:color="auto" w:fill="auto"/>
          </w:tcPr>
          <w:p w14:paraId="70995F56" w14:textId="5D8CBAC8" w:rsidR="007A73F6" w:rsidRDefault="00FA4475" w:rsidP="00720F01">
            <w:pPr>
              <w:ind w:firstLine="0"/>
            </w:pPr>
            <w:r w:rsidRPr="00FA4475">
              <w:rPr>
                <w:cs/>
              </w:rPr>
              <w:t>การไปใช้สิทธิเลือกตั้งอย่างสม่ำเสมอ</w:t>
            </w:r>
          </w:p>
        </w:tc>
        <w:tc>
          <w:tcPr>
            <w:tcW w:w="709" w:type="dxa"/>
            <w:tcBorders>
              <w:top w:val="nil"/>
              <w:left w:val="nil"/>
              <w:bottom w:val="nil"/>
              <w:right w:val="nil"/>
            </w:tcBorders>
          </w:tcPr>
          <w:p w14:paraId="46EB49BF" w14:textId="77777777" w:rsidR="007A73F6" w:rsidRPr="00442C98" w:rsidRDefault="007A73F6" w:rsidP="00720F01">
            <w:pPr>
              <w:ind w:firstLine="0"/>
              <w:jc w:val="center"/>
              <w:rPr>
                <w:rFonts w:ascii="TH SarabunIT๙" w:hAnsi="TH SarabunIT๙" w:cs="TH SarabunIT๙"/>
              </w:rPr>
            </w:pPr>
            <w:r>
              <w:rPr>
                <w:rFonts w:ascii="TH SarabunIT๙" w:hAnsi="TH SarabunIT๙" w:cs="TH SarabunIT๙" w:hint="cs"/>
                <w:cs/>
              </w:rPr>
              <w:t>๓.๗๙</w:t>
            </w:r>
          </w:p>
        </w:tc>
        <w:tc>
          <w:tcPr>
            <w:tcW w:w="1843" w:type="dxa"/>
            <w:tcBorders>
              <w:top w:val="nil"/>
              <w:left w:val="nil"/>
              <w:bottom w:val="nil"/>
              <w:right w:val="nil"/>
            </w:tcBorders>
          </w:tcPr>
          <w:p w14:paraId="4B79069E" w14:textId="77777777" w:rsidR="007A73F6" w:rsidRPr="00442C98" w:rsidRDefault="007A73F6" w:rsidP="00720F01">
            <w:pPr>
              <w:ind w:firstLine="0"/>
              <w:jc w:val="center"/>
              <w:rPr>
                <w:rFonts w:ascii="TH SarabunIT๙" w:hAnsi="TH SarabunIT๙" w:cs="TH SarabunIT๙"/>
                <w:cs/>
              </w:rPr>
            </w:pPr>
            <w:r>
              <w:rPr>
                <w:rFonts w:ascii="TH SarabunIT๙" w:hAnsi="TH SarabunIT๙" w:cs="TH SarabunIT๙" w:hint="cs"/>
                <w:cs/>
              </w:rPr>
              <w:t>๑.๐๓</w:t>
            </w:r>
          </w:p>
        </w:tc>
        <w:tc>
          <w:tcPr>
            <w:tcW w:w="1071" w:type="dxa"/>
            <w:tcBorders>
              <w:top w:val="nil"/>
              <w:left w:val="nil"/>
              <w:bottom w:val="nil"/>
              <w:right w:val="nil"/>
            </w:tcBorders>
          </w:tcPr>
          <w:p w14:paraId="7CFFBA41" w14:textId="77777777" w:rsidR="007A73F6" w:rsidRPr="00B83BD4" w:rsidRDefault="007A73F6" w:rsidP="00720F01">
            <w:pPr>
              <w:ind w:firstLine="0"/>
              <w:jc w:val="center"/>
              <w:rPr>
                <w:spacing w:val="-14"/>
              </w:rPr>
            </w:pPr>
            <w:r>
              <w:rPr>
                <w:rFonts w:hint="cs"/>
                <w:cs/>
              </w:rPr>
              <w:t>มาก</w:t>
            </w:r>
          </w:p>
        </w:tc>
      </w:tr>
      <w:tr w:rsidR="007A73F6" w14:paraId="5B793AAE" w14:textId="77777777" w:rsidTr="00720F01">
        <w:tc>
          <w:tcPr>
            <w:tcW w:w="475" w:type="dxa"/>
            <w:tcBorders>
              <w:top w:val="nil"/>
              <w:left w:val="nil"/>
              <w:bottom w:val="nil"/>
              <w:right w:val="nil"/>
            </w:tcBorders>
          </w:tcPr>
          <w:p w14:paraId="09589985" w14:textId="77777777" w:rsidR="007A73F6" w:rsidRDefault="007A73F6" w:rsidP="00720F01">
            <w:pPr>
              <w:ind w:firstLine="0"/>
              <w:rPr>
                <w:cs/>
              </w:rPr>
            </w:pPr>
            <w:r>
              <w:rPr>
                <w:rFonts w:hint="cs"/>
                <w:cs/>
              </w:rPr>
              <w:t>๔</w:t>
            </w:r>
          </w:p>
        </w:tc>
        <w:tc>
          <w:tcPr>
            <w:tcW w:w="4198" w:type="dxa"/>
            <w:tcBorders>
              <w:top w:val="nil"/>
              <w:left w:val="nil"/>
              <w:bottom w:val="nil"/>
              <w:right w:val="nil"/>
            </w:tcBorders>
            <w:shd w:val="clear" w:color="auto" w:fill="auto"/>
          </w:tcPr>
          <w:p w14:paraId="27064B53" w14:textId="12B67CFE" w:rsidR="007A73F6" w:rsidRPr="00AB55AB" w:rsidRDefault="00FA4475" w:rsidP="00720F01">
            <w:pPr>
              <w:ind w:firstLine="0"/>
              <w:rPr>
                <w:rFonts w:eastAsia="Times New Roman"/>
                <w:cs/>
              </w:rPr>
            </w:pPr>
            <w:r w:rsidRPr="00FA4475">
              <w:rPr>
                <w:cs/>
              </w:rPr>
              <w:t>การไปลงคะแนนเลือกตั้งโดยไม่ยุ่งเกี่ยวกับการพนันในการเลือกตั้ง</w:t>
            </w:r>
          </w:p>
        </w:tc>
        <w:tc>
          <w:tcPr>
            <w:tcW w:w="709" w:type="dxa"/>
            <w:tcBorders>
              <w:top w:val="nil"/>
              <w:left w:val="nil"/>
              <w:bottom w:val="nil"/>
              <w:right w:val="nil"/>
            </w:tcBorders>
          </w:tcPr>
          <w:p w14:paraId="378477FC" w14:textId="77777777" w:rsidR="007A73F6" w:rsidRPr="00442C98" w:rsidRDefault="007A73F6" w:rsidP="00720F01">
            <w:pPr>
              <w:ind w:firstLine="0"/>
              <w:jc w:val="center"/>
              <w:rPr>
                <w:rFonts w:ascii="TH SarabunIT๙" w:hAnsi="TH SarabunIT๙" w:cs="TH SarabunIT๙"/>
              </w:rPr>
            </w:pPr>
            <w:r>
              <w:rPr>
                <w:rFonts w:ascii="TH SarabunIT๙" w:hAnsi="TH SarabunIT๙" w:cs="TH SarabunIT๙" w:hint="cs"/>
                <w:cs/>
              </w:rPr>
              <w:t>๓.๘๑</w:t>
            </w:r>
          </w:p>
        </w:tc>
        <w:tc>
          <w:tcPr>
            <w:tcW w:w="1843" w:type="dxa"/>
            <w:tcBorders>
              <w:top w:val="nil"/>
              <w:left w:val="nil"/>
              <w:bottom w:val="nil"/>
              <w:right w:val="nil"/>
            </w:tcBorders>
          </w:tcPr>
          <w:p w14:paraId="6FFBC74D" w14:textId="77777777" w:rsidR="007A73F6" w:rsidRPr="00442C98" w:rsidRDefault="007A73F6" w:rsidP="00720F01">
            <w:pPr>
              <w:ind w:firstLine="0"/>
              <w:jc w:val="center"/>
              <w:rPr>
                <w:rFonts w:ascii="TH SarabunIT๙" w:hAnsi="TH SarabunIT๙" w:cs="TH SarabunIT๙"/>
                <w:cs/>
              </w:rPr>
            </w:pPr>
            <w:r>
              <w:rPr>
                <w:rFonts w:ascii="TH SarabunIT๙" w:hAnsi="TH SarabunIT๙" w:cs="TH SarabunIT๙" w:hint="cs"/>
                <w:cs/>
              </w:rPr>
              <w:t>๑.๐๑</w:t>
            </w:r>
          </w:p>
        </w:tc>
        <w:tc>
          <w:tcPr>
            <w:tcW w:w="1071" w:type="dxa"/>
            <w:tcBorders>
              <w:top w:val="nil"/>
              <w:left w:val="nil"/>
              <w:bottom w:val="nil"/>
              <w:right w:val="nil"/>
            </w:tcBorders>
          </w:tcPr>
          <w:p w14:paraId="2919BD20" w14:textId="77777777" w:rsidR="007A73F6" w:rsidRPr="00143DD0" w:rsidRDefault="007A73F6" w:rsidP="00720F01">
            <w:pPr>
              <w:ind w:firstLine="0"/>
              <w:jc w:val="center"/>
              <w:rPr>
                <w:cs/>
              </w:rPr>
            </w:pPr>
            <w:r>
              <w:rPr>
                <w:rFonts w:hint="cs"/>
                <w:cs/>
              </w:rPr>
              <w:t>มาก</w:t>
            </w:r>
          </w:p>
        </w:tc>
      </w:tr>
      <w:tr w:rsidR="007A73F6" w14:paraId="54D9393D" w14:textId="77777777" w:rsidTr="00720F01">
        <w:tc>
          <w:tcPr>
            <w:tcW w:w="475" w:type="dxa"/>
            <w:tcBorders>
              <w:top w:val="nil"/>
              <w:left w:val="nil"/>
              <w:right w:val="nil"/>
            </w:tcBorders>
          </w:tcPr>
          <w:p w14:paraId="54CD1F0B" w14:textId="77777777" w:rsidR="007A73F6" w:rsidRDefault="007A73F6" w:rsidP="00720F01">
            <w:pPr>
              <w:ind w:firstLine="0"/>
              <w:rPr>
                <w:cs/>
              </w:rPr>
            </w:pPr>
            <w:r>
              <w:rPr>
                <w:rFonts w:hint="cs"/>
                <w:cs/>
              </w:rPr>
              <w:t>๕</w:t>
            </w:r>
          </w:p>
        </w:tc>
        <w:tc>
          <w:tcPr>
            <w:tcW w:w="4198" w:type="dxa"/>
            <w:tcBorders>
              <w:top w:val="nil"/>
              <w:left w:val="nil"/>
              <w:right w:val="nil"/>
            </w:tcBorders>
            <w:shd w:val="clear" w:color="auto" w:fill="auto"/>
          </w:tcPr>
          <w:p w14:paraId="5C2CD02C" w14:textId="19FB29A7" w:rsidR="007A73F6" w:rsidRPr="00AB55AB" w:rsidRDefault="00FA4475" w:rsidP="00720F01">
            <w:pPr>
              <w:ind w:firstLine="0"/>
              <w:rPr>
                <w:rFonts w:eastAsia="Times New Roman"/>
                <w:cs/>
              </w:rPr>
            </w:pPr>
            <w:r w:rsidRPr="00FA4475">
              <w:rPr>
                <w:cs/>
              </w:rPr>
              <w:t>การตัดสินใจเลือกตั้ง โดยไม่ยุ่งเกี่ยวกับการรับหรือแจกสิ่งของที่เป็นการซื้อเสียงในรูปแบบต่าง</w:t>
            </w:r>
            <w:r>
              <w:rPr>
                <w:rFonts w:hint="cs"/>
                <w:cs/>
              </w:rPr>
              <w:t xml:space="preserve"> </w:t>
            </w:r>
            <w:r w:rsidRPr="00FA4475">
              <w:rPr>
                <w:cs/>
              </w:rPr>
              <w:t>ๆ</w:t>
            </w:r>
          </w:p>
        </w:tc>
        <w:tc>
          <w:tcPr>
            <w:tcW w:w="709" w:type="dxa"/>
            <w:tcBorders>
              <w:top w:val="nil"/>
              <w:left w:val="nil"/>
              <w:right w:val="nil"/>
            </w:tcBorders>
          </w:tcPr>
          <w:p w14:paraId="3E3B0665" w14:textId="77777777" w:rsidR="007A73F6" w:rsidRPr="00442C98" w:rsidRDefault="007A73F6" w:rsidP="00720F01">
            <w:pPr>
              <w:ind w:firstLine="0"/>
              <w:jc w:val="center"/>
              <w:rPr>
                <w:rFonts w:ascii="TH SarabunIT๙" w:hAnsi="TH SarabunIT๙" w:cs="TH SarabunIT๙"/>
              </w:rPr>
            </w:pPr>
            <w:r>
              <w:rPr>
                <w:rFonts w:ascii="TH SarabunIT๙" w:hAnsi="TH SarabunIT๙" w:cs="TH SarabunIT๙" w:hint="cs"/>
                <w:cs/>
              </w:rPr>
              <w:t>๔.๐๖</w:t>
            </w:r>
          </w:p>
        </w:tc>
        <w:tc>
          <w:tcPr>
            <w:tcW w:w="1843" w:type="dxa"/>
            <w:tcBorders>
              <w:top w:val="nil"/>
              <w:left w:val="nil"/>
              <w:right w:val="nil"/>
            </w:tcBorders>
          </w:tcPr>
          <w:p w14:paraId="7971256F" w14:textId="77777777" w:rsidR="007A73F6" w:rsidRPr="00442C98" w:rsidRDefault="007A73F6" w:rsidP="00720F01">
            <w:pPr>
              <w:ind w:firstLine="0"/>
              <w:jc w:val="center"/>
              <w:rPr>
                <w:rFonts w:ascii="TH SarabunIT๙" w:hAnsi="TH SarabunIT๙" w:cs="TH SarabunIT๙"/>
              </w:rPr>
            </w:pPr>
            <w:r>
              <w:rPr>
                <w:rFonts w:ascii="TH SarabunIT๙" w:hAnsi="TH SarabunIT๙" w:cs="TH SarabunIT๙" w:hint="cs"/>
                <w:cs/>
              </w:rPr>
              <w:t>๐.๙๖</w:t>
            </w:r>
          </w:p>
        </w:tc>
        <w:tc>
          <w:tcPr>
            <w:tcW w:w="1071" w:type="dxa"/>
            <w:tcBorders>
              <w:top w:val="nil"/>
              <w:left w:val="nil"/>
              <w:right w:val="nil"/>
            </w:tcBorders>
          </w:tcPr>
          <w:p w14:paraId="04B5FDE0" w14:textId="77777777" w:rsidR="007A73F6" w:rsidRPr="00143DD0" w:rsidRDefault="007A73F6" w:rsidP="00720F01">
            <w:pPr>
              <w:ind w:firstLine="0"/>
              <w:jc w:val="center"/>
              <w:rPr>
                <w:cs/>
              </w:rPr>
            </w:pPr>
            <w:r>
              <w:rPr>
                <w:rFonts w:hint="cs"/>
                <w:cs/>
              </w:rPr>
              <w:t>มาก</w:t>
            </w:r>
          </w:p>
        </w:tc>
      </w:tr>
      <w:tr w:rsidR="007A73F6" w14:paraId="08DDBA04" w14:textId="77777777" w:rsidTr="00720F01">
        <w:tc>
          <w:tcPr>
            <w:tcW w:w="475" w:type="dxa"/>
            <w:tcBorders>
              <w:left w:val="nil"/>
              <w:bottom w:val="double" w:sz="4" w:space="0" w:color="auto"/>
              <w:right w:val="nil"/>
            </w:tcBorders>
          </w:tcPr>
          <w:p w14:paraId="2C75C236" w14:textId="77777777" w:rsidR="007A73F6" w:rsidRDefault="007A73F6" w:rsidP="00720F01">
            <w:pPr>
              <w:spacing w:before="0" w:after="120"/>
              <w:rPr>
                <w:cs/>
              </w:rPr>
            </w:pPr>
          </w:p>
        </w:tc>
        <w:tc>
          <w:tcPr>
            <w:tcW w:w="4198" w:type="dxa"/>
            <w:tcBorders>
              <w:left w:val="nil"/>
              <w:bottom w:val="double" w:sz="4" w:space="0" w:color="auto"/>
              <w:right w:val="nil"/>
            </w:tcBorders>
          </w:tcPr>
          <w:p w14:paraId="3CA85E6B" w14:textId="77777777" w:rsidR="007A73F6" w:rsidRPr="00AC4CC5" w:rsidRDefault="007A73F6" w:rsidP="00720F01">
            <w:pPr>
              <w:ind w:firstLine="0"/>
              <w:jc w:val="center"/>
              <w:rPr>
                <w:b/>
                <w:bCs/>
                <w:cs/>
              </w:rPr>
            </w:pPr>
            <w:r w:rsidRPr="00AC4CC5">
              <w:rPr>
                <w:b/>
                <w:bCs/>
                <w:cs/>
              </w:rPr>
              <w:t>ภาพรวม</w:t>
            </w:r>
          </w:p>
        </w:tc>
        <w:tc>
          <w:tcPr>
            <w:tcW w:w="709" w:type="dxa"/>
            <w:tcBorders>
              <w:left w:val="nil"/>
              <w:bottom w:val="double" w:sz="4" w:space="0" w:color="auto"/>
              <w:right w:val="nil"/>
            </w:tcBorders>
          </w:tcPr>
          <w:p w14:paraId="223B0FAE" w14:textId="77777777" w:rsidR="007A73F6" w:rsidRPr="002918F3" w:rsidRDefault="007A73F6" w:rsidP="00720F01">
            <w:pPr>
              <w:ind w:firstLine="0"/>
              <w:jc w:val="center"/>
              <w:rPr>
                <w:rFonts w:ascii="TH SarabunIT๙" w:hAnsi="TH SarabunIT๙" w:cs="TH SarabunIT๙"/>
                <w:b/>
                <w:bCs/>
              </w:rPr>
            </w:pPr>
            <w:r>
              <w:rPr>
                <w:rFonts w:ascii="TH SarabunIT๙" w:hAnsi="TH SarabunIT๙" w:cs="TH SarabunIT๙" w:hint="cs"/>
                <w:b/>
                <w:bCs/>
                <w:cs/>
              </w:rPr>
              <w:t>๓.๘๖</w:t>
            </w:r>
          </w:p>
        </w:tc>
        <w:tc>
          <w:tcPr>
            <w:tcW w:w="1843" w:type="dxa"/>
            <w:tcBorders>
              <w:left w:val="nil"/>
              <w:bottom w:val="double" w:sz="4" w:space="0" w:color="auto"/>
              <w:right w:val="nil"/>
            </w:tcBorders>
          </w:tcPr>
          <w:p w14:paraId="4ED553C3" w14:textId="77777777" w:rsidR="007A73F6" w:rsidRPr="002918F3" w:rsidRDefault="007A73F6" w:rsidP="00720F01">
            <w:pPr>
              <w:ind w:firstLine="0"/>
              <w:jc w:val="center"/>
              <w:rPr>
                <w:rFonts w:ascii="TH SarabunIT๙" w:hAnsi="TH SarabunIT๙" w:cs="TH SarabunIT๙"/>
                <w:b/>
                <w:bCs/>
              </w:rPr>
            </w:pPr>
            <w:r w:rsidRPr="002918F3">
              <w:rPr>
                <w:rFonts w:ascii="TH SarabunIT๙" w:hAnsi="TH SarabunIT๙" w:cs="TH SarabunIT๙"/>
                <w:b/>
                <w:bCs/>
                <w:cs/>
              </w:rPr>
              <w:t>0</w:t>
            </w:r>
            <w:r w:rsidRPr="002918F3">
              <w:rPr>
                <w:rFonts w:ascii="TH SarabunIT๙" w:hAnsi="TH SarabunIT๙" w:cs="TH SarabunIT๙"/>
                <w:b/>
                <w:bCs/>
              </w:rPr>
              <w:t>.</w:t>
            </w:r>
            <w:r>
              <w:rPr>
                <w:rFonts w:ascii="TH SarabunIT๙" w:hAnsi="TH SarabunIT๙" w:cs="TH SarabunIT๙" w:hint="cs"/>
                <w:b/>
                <w:bCs/>
                <w:cs/>
              </w:rPr>
              <w:t>๘๒</w:t>
            </w:r>
          </w:p>
        </w:tc>
        <w:tc>
          <w:tcPr>
            <w:tcW w:w="1071" w:type="dxa"/>
            <w:tcBorders>
              <w:left w:val="nil"/>
              <w:bottom w:val="double" w:sz="4" w:space="0" w:color="auto"/>
              <w:right w:val="nil"/>
            </w:tcBorders>
          </w:tcPr>
          <w:p w14:paraId="68FB399A" w14:textId="77777777" w:rsidR="007A73F6" w:rsidRPr="0043647C" w:rsidRDefault="007A73F6" w:rsidP="00720F01">
            <w:pPr>
              <w:ind w:left="-102" w:firstLine="0"/>
              <w:jc w:val="center"/>
              <w:rPr>
                <w:b/>
                <w:bCs/>
              </w:rPr>
            </w:pPr>
            <w:r>
              <w:rPr>
                <w:rFonts w:hint="cs"/>
                <w:b/>
                <w:bCs/>
                <w:cs/>
              </w:rPr>
              <w:t>มาก</w:t>
            </w:r>
          </w:p>
        </w:tc>
      </w:tr>
    </w:tbl>
    <w:p w14:paraId="05849DA0" w14:textId="77777777" w:rsidR="00D441A1" w:rsidRDefault="00D441A1" w:rsidP="006B7154">
      <w:pPr>
        <w:pStyle w:val="5175"/>
        <w:rPr>
          <w:b/>
          <w:bCs/>
        </w:rPr>
      </w:pPr>
    </w:p>
    <w:p w14:paraId="48528D72" w14:textId="77777777" w:rsidR="00D441A1" w:rsidRDefault="00D441A1" w:rsidP="006B7154">
      <w:pPr>
        <w:pStyle w:val="5175"/>
        <w:rPr>
          <w:b/>
          <w:bCs/>
        </w:rPr>
      </w:pPr>
    </w:p>
    <w:p w14:paraId="553A4D32" w14:textId="77777777" w:rsidR="00D441A1" w:rsidRDefault="00D441A1" w:rsidP="006B7154">
      <w:pPr>
        <w:pStyle w:val="5175"/>
        <w:rPr>
          <w:b/>
          <w:bCs/>
        </w:rPr>
      </w:pPr>
    </w:p>
    <w:p w14:paraId="62A13CAF" w14:textId="77777777" w:rsidR="00D441A1" w:rsidRDefault="00D441A1" w:rsidP="006B7154">
      <w:pPr>
        <w:pStyle w:val="5175"/>
        <w:rPr>
          <w:b/>
          <w:bCs/>
        </w:rPr>
      </w:pPr>
    </w:p>
    <w:p w14:paraId="05BC57E3" w14:textId="77777777" w:rsidR="00D441A1" w:rsidRDefault="00D441A1" w:rsidP="006B7154">
      <w:pPr>
        <w:pStyle w:val="5175"/>
        <w:rPr>
          <w:b/>
          <w:bCs/>
        </w:rPr>
      </w:pPr>
    </w:p>
    <w:p w14:paraId="606339BD" w14:textId="77777777" w:rsidR="00D441A1" w:rsidRDefault="00D441A1" w:rsidP="006B7154">
      <w:pPr>
        <w:pStyle w:val="5175"/>
        <w:rPr>
          <w:b/>
          <w:bCs/>
        </w:rPr>
      </w:pPr>
    </w:p>
    <w:p w14:paraId="0E00E180" w14:textId="77777777" w:rsidR="00D441A1" w:rsidRDefault="00D441A1" w:rsidP="006B7154">
      <w:pPr>
        <w:pStyle w:val="5175"/>
        <w:rPr>
          <w:b/>
          <w:bCs/>
        </w:rPr>
      </w:pPr>
    </w:p>
    <w:p w14:paraId="34FAAE7E" w14:textId="77777777" w:rsidR="00D441A1" w:rsidRDefault="00D441A1" w:rsidP="006B7154">
      <w:pPr>
        <w:pStyle w:val="5175"/>
        <w:rPr>
          <w:b/>
          <w:bCs/>
        </w:rPr>
      </w:pPr>
    </w:p>
    <w:p w14:paraId="3D35E29A" w14:textId="1004F12B" w:rsidR="007A73F6" w:rsidRPr="00B83BD4" w:rsidRDefault="007A73F6" w:rsidP="006B7154">
      <w:pPr>
        <w:pStyle w:val="5175"/>
      </w:pPr>
      <w:r w:rsidRPr="00B83BD4">
        <w:rPr>
          <w:b/>
          <w:bCs/>
          <w:cs/>
        </w:rPr>
        <w:lastRenderedPageBreak/>
        <w:t>จากตารางที่ ๔.</w:t>
      </w:r>
      <w:r>
        <w:rPr>
          <w:rFonts w:hint="cs"/>
          <w:b/>
          <w:bCs/>
          <w:cs/>
        </w:rPr>
        <w:t>๓</w:t>
      </w:r>
      <w:r w:rsidRPr="00B83BD4">
        <w:rPr>
          <w:b/>
          <w:bCs/>
          <w:cs/>
        </w:rPr>
        <w:t xml:space="preserve"> </w:t>
      </w:r>
      <w:r w:rsidRPr="00B83BD4">
        <w:rPr>
          <w:cs/>
        </w:rPr>
        <w:t xml:space="preserve">พบว่า </w:t>
      </w:r>
      <w:r>
        <w:rPr>
          <w:rFonts w:hint="cs"/>
          <w:b/>
          <w:bCs/>
          <w:cs/>
        </w:rPr>
        <w:t>ด้านกายสุจริต</w:t>
      </w:r>
      <w:r w:rsidR="00B35CEF">
        <w:rPr>
          <w:rFonts w:hint="cs"/>
          <w:b/>
          <w:bCs/>
          <w:cs/>
        </w:rPr>
        <w:t xml:space="preserve"> </w:t>
      </w:r>
      <w:r w:rsidRPr="00B83BD4">
        <w:rPr>
          <w:cs/>
        </w:rPr>
        <w:t>โดยภาพรวมอยู่ในระดับ</w:t>
      </w:r>
      <w:r>
        <w:rPr>
          <w:rFonts w:hint="cs"/>
          <w:cs/>
        </w:rPr>
        <w:t>มาก</w:t>
      </w:r>
      <w:r w:rsidRPr="00B83BD4">
        <w:rPr>
          <w:cs/>
        </w:rPr>
        <w:t xml:space="preserve"> (</w:t>
      </w:r>
      <w:r w:rsidRPr="00B83BD4">
        <w:rPr>
          <w:rFonts w:ascii="Cambria Math" w:hAnsi="Cambria Math" w:cs="Cambria Math"/>
        </w:rPr>
        <w:t>x̅</w:t>
      </w:r>
      <w:r w:rsidR="00CE6879">
        <w:rPr>
          <w:rFonts w:ascii="Cambria Math" w:hAnsi="Cambria Math" w:cs="Cambria Math"/>
        </w:rPr>
        <w:t xml:space="preserve"> </w:t>
      </w:r>
      <w:r w:rsidRPr="00B83BD4">
        <w:rPr>
          <w:rFonts w:ascii="Cambria Math" w:hAnsi="Cambria Math" w:cs="Angsana New"/>
          <w:cs/>
        </w:rPr>
        <w:t xml:space="preserve">= </w:t>
      </w:r>
      <w:r>
        <w:rPr>
          <w:rFonts w:hint="cs"/>
          <w:cs/>
        </w:rPr>
        <w:t>๓.๘๖</w:t>
      </w:r>
      <w:r w:rsidRPr="00B83BD4">
        <w:t xml:space="preserve">, </w:t>
      </w:r>
      <w:r w:rsidR="00D441A1">
        <w:br/>
      </w:r>
      <w:r w:rsidRPr="00B83BD4">
        <w:t>S</w:t>
      </w:r>
      <w:r w:rsidRPr="00B83BD4">
        <w:rPr>
          <w:cs/>
        </w:rPr>
        <w:t>.</w:t>
      </w:r>
      <w:r w:rsidRPr="00B83BD4">
        <w:t>D</w:t>
      </w:r>
      <w:r w:rsidRPr="00B83BD4">
        <w:rPr>
          <w:cs/>
        </w:rPr>
        <w:t>. = ๐.</w:t>
      </w:r>
      <w:r>
        <w:rPr>
          <w:rFonts w:hint="cs"/>
          <w:cs/>
        </w:rPr>
        <w:t>๘๒</w:t>
      </w:r>
      <w:r w:rsidRPr="00B83BD4">
        <w:rPr>
          <w:cs/>
        </w:rPr>
        <w:t xml:space="preserve">) </w:t>
      </w:r>
    </w:p>
    <w:p w14:paraId="5742FBCB" w14:textId="5BFF8AD7" w:rsidR="007A73F6" w:rsidRPr="00D441A1" w:rsidRDefault="007A73F6" w:rsidP="00D441A1">
      <w:pPr>
        <w:ind w:firstLine="993"/>
      </w:pPr>
      <w:r w:rsidRPr="00E76622">
        <w:rPr>
          <w:cs/>
        </w:rPr>
        <w:t xml:space="preserve">เมื่อพิจารณารายละเอียดเป็นรายข้อโดยเรียงลำดับจากมากไปหาน้อย ด้านที่มีค่าเฉลี่ยมากที่สุด ได้แก่ </w:t>
      </w:r>
      <w:r w:rsidR="00E96C0E" w:rsidRPr="00E96C0E">
        <w:rPr>
          <w:cs/>
        </w:rPr>
        <w:t>การตัดสินใจเลือกตั้ง โดยไม่ยุ่งเกี่ยวกับการรับหรือแจกสิ่งของที่เป็นการซื้อเสียงในรูปแบบต่าง</w:t>
      </w:r>
      <w:r w:rsidR="00E96C0E">
        <w:rPr>
          <w:rFonts w:hint="cs"/>
          <w:cs/>
        </w:rPr>
        <w:t xml:space="preserve"> </w:t>
      </w:r>
      <w:r w:rsidR="00E96C0E" w:rsidRPr="00E96C0E">
        <w:rPr>
          <w:cs/>
        </w:rPr>
        <w:t>ๆ</w:t>
      </w:r>
      <w:r>
        <w:rPr>
          <w:rFonts w:hint="cs"/>
          <w:cs/>
        </w:rPr>
        <w:t xml:space="preserve"> </w:t>
      </w:r>
      <w:r w:rsidRPr="00E76622">
        <w:rPr>
          <w:cs/>
        </w:rPr>
        <w:t>มี</w:t>
      </w:r>
      <w:r w:rsidRPr="00933B35">
        <w:rPr>
          <w:color w:val="000000" w:themeColor="text1"/>
          <w:cs/>
        </w:rPr>
        <w:t>ระดับการปฏิบัติ</w:t>
      </w:r>
      <w:r w:rsidRPr="00E76622">
        <w:rPr>
          <w:cs/>
        </w:rPr>
        <w:t>อยู่ในระดับ</w:t>
      </w:r>
      <w:r w:rsidRPr="00E76622">
        <w:rPr>
          <w:rFonts w:hint="cs"/>
          <w:cs/>
        </w:rPr>
        <w:t>มาก</w:t>
      </w:r>
      <w:r w:rsidRPr="00E76622">
        <w:rPr>
          <w:cs/>
        </w:rPr>
        <w:t xml:space="preserve"> (</w:t>
      </w:r>
      <w:r w:rsidRPr="00E76622">
        <w:rPr>
          <w:rFonts w:ascii="Cambria Math" w:hAnsi="Cambria Math" w:cs="Cambria Math"/>
        </w:rPr>
        <w:t>x̅</w:t>
      </w:r>
      <w:r w:rsidR="00CE6879">
        <w:rPr>
          <w:rFonts w:ascii="Cambria Math" w:hAnsi="Cambria Math" w:cs="Angsana New" w:hint="cs"/>
          <w:cs/>
        </w:rPr>
        <w:t xml:space="preserve"> </w:t>
      </w:r>
      <w:r w:rsidRPr="00E76622">
        <w:rPr>
          <w:rFonts w:ascii="Cambria Math" w:hAnsi="Cambria Math" w:cs="Angsana New"/>
          <w:cs/>
        </w:rPr>
        <w:t>=</w:t>
      </w:r>
      <w:r w:rsidRPr="00E76622">
        <w:rPr>
          <w:rFonts w:ascii="TH SarabunIT๙" w:hAnsi="TH SarabunIT๙" w:cs="TH SarabunIT๙" w:hint="cs"/>
          <w:cs/>
        </w:rPr>
        <w:t xml:space="preserve"> ๔.</w:t>
      </w:r>
      <w:r>
        <w:rPr>
          <w:rFonts w:ascii="TH SarabunIT๙" w:hAnsi="TH SarabunIT๙" w:cs="TH SarabunIT๙" w:hint="cs"/>
          <w:cs/>
        </w:rPr>
        <w:t>๐</w:t>
      </w:r>
      <w:r w:rsidRPr="00E76622">
        <w:rPr>
          <w:rFonts w:ascii="TH SarabunIT๙" w:hAnsi="TH SarabunIT๙" w:cs="TH SarabunIT๙" w:hint="cs"/>
          <w:cs/>
        </w:rPr>
        <w:t>๖</w:t>
      </w:r>
      <w:r w:rsidRPr="00E76622">
        <w:t>, S</w:t>
      </w:r>
      <w:r w:rsidRPr="00E76622">
        <w:rPr>
          <w:cs/>
        </w:rPr>
        <w:t>.</w:t>
      </w:r>
      <w:r w:rsidRPr="00E76622">
        <w:t>D</w:t>
      </w:r>
      <w:r w:rsidRPr="00E76622">
        <w:rPr>
          <w:cs/>
        </w:rPr>
        <w:t xml:space="preserve">. = </w:t>
      </w:r>
      <w:r w:rsidRPr="00E76622">
        <w:rPr>
          <w:rFonts w:ascii="TH SarabunIT๙" w:hAnsi="TH SarabunIT๙" w:cs="TH SarabunIT๙" w:hint="cs"/>
          <w:cs/>
        </w:rPr>
        <w:t>๐.</w:t>
      </w:r>
      <w:r>
        <w:rPr>
          <w:rFonts w:ascii="TH SarabunIT๙" w:hAnsi="TH SarabunIT๙" w:cs="TH SarabunIT๙" w:hint="cs"/>
          <w:cs/>
        </w:rPr>
        <w:t>๙๖</w:t>
      </w:r>
      <w:r w:rsidRPr="00E76622">
        <w:rPr>
          <w:cs/>
        </w:rPr>
        <w:t>) รองลงมาได้แก่</w:t>
      </w:r>
      <w:r>
        <w:rPr>
          <w:rFonts w:hint="cs"/>
          <w:cs/>
        </w:rPr>
        <w:t xml:space="preserve"> </w:t>
      </w:r>
      <w:r w:rsidR="00D441A1">
        <w:rPr>
          <w:cs/>
        </w:rPr>
        <w:br/>
      </w:r>
      <w:r w:rsidR="00E96C0E" w:rsidRPr="00E96C0E">
        <w:rPr>
          <w:cs/>
        </w:rPr>
        <w:t>การไปลงคะแนนเลือกตั้งตามสิทธิและหน้าที่ของประชาชนด้วยความบริสุทธิ์ใจ</w:t>
      </w:r>
      <w:r>
        <w:rPr>
          <w:rFonts w:hint="cs"/>
          <w:cs/>
        </w:rPr>
        <w:t xml:space="preserve"> </w:t>
      </w:r>
      <w:r w:rsidR="00E96C0E">
        <w:rPr>
          <w:cs/>
        </w:rPr>
        <w:br/>
      </w:r>
      <w:r w:rsidRPr="00E76622">
        <w:rPr>
          <w:cs/>
        </w:rPr>
        <w:t>มี</w:t>
      </w:r>
      <w:r w:rsidRPr="00933B35">
        <w:rPr>
          <w:color w:val="000000" w:themeColor="text1"/>
          <w:cs/>
        </w:rPr>
        <w:t>ระดับการปฏิบัติ</w:t>
      </w:r>
      <w:r w:rsidRPr="00E76622">
        <w:rPr>
          <w:cs/>
        </w:rPr>
        <w:t>อยู่ในระดับ</w:t>
      </w:r>
      <w:r w:rsidRPr="00E76622">
        <w:rPr>
          <w:rFonts w:hint="cs"/>
          <w:cs/>
        </w:rPr>
        <w:t>มาก</w:t>
      </w:r>
      <w:r w:rsidRPr="00E76622">
        <w:rPr>
          <w:cs/>
        </w:rPr>
        <w:t xml:space="preserve"> (</w:t>
      </w:r>
      <w:r w:rsidRPr="00E76622">
        <w:rPr>
          <w:rFonts w:ascii="Cambria Math" w:hAnsi="Cambria Math" w:cs="Cambria Math"/>
        </w:rPr>
        <w:t>x̅</w:t>
      </w:r>
      <w:r w:rsidR="00CE6879">
        <w:rPr>
          <w:rFonts w:ascii="Cambria Math" w:hAnsi="Cambria Math" w:cs="Angsana New" w:hint="cs"/>
          <w:cs/>
        </w:rPr>
        <w:t xml:space="preserve"> </w:t>
      </w:r>
      <w:r w:rsidRPr="00E76622">
        <w:rPr>
          <w:rFonts w:ascii="Cambria Math" w:hAnsi="Cambria Math" w:cs="Angsana New"/>
          <w:cs/>
        </w:rPr>
        <w:t>=</w:t>
      </w:r>
      <w:r w:rsidRPr="00E76622">
        <w:rPr>
          <w:rFonts w:ascii="TH SarabunIT๙" w:hAnsi="TH SarabunIT๙" w:cs="TH SarabunIT๙" w:hint="cs"/>
          <w:cs/>
        </w:rPr>
        <w:t xml:space="preserve"> </w:t>
      </w:r>
      <w:r>
        <w:rPr>
          <w:rFonts w:ascii="TH SarabunIT๙" w:hAnsi="TH SarabunIT๙" w:cs="TH SarabunIT๙" w:hint="cs"/>
          <w:cs/>
        </w:rPr>
        <w:t>๓.๘๔</w:t>
      </w:r>
      <w:r w:rsidRPr="00E76622">
        <w:t>, S</w:t>
      </w:r>
      <w:r w:rsidRPr="00E76622">
        <w:rPr>
          <w:cs/>
        </w:rPr>
        <w:t>.</w:t>
      </w:r>
      <w:r w:rsidRPr="00E76622">
        <w:t>D</w:t>
      </w:r>
      <w:r w:rsidRPr="00E76622">
        <w:rPr>
          <w:cs/>
        </w:rPr>
        <w:t xml:space="preserve">. = </w:t>
      </w:r>
      <w:r w:rsidRPr="00E76622">
        <w:rPr>
          <w:rFonts w:ascii="TH SarabunIT๙" w:hAnsi="TH SarabunIT๙" w:cs="TH SarabunIT๙" w:hint="cs"/>
          <w:cs/>
        </w:rPr>
        <w:t>๐.</w:t>
      </w:r>
      <w:r>
        <w:rPr>
          <w:rFonts w:ascii="TH SarabunIT๙" w:hAnsi="TH SarabunIT๙" w:cs="TH SarabunIT๙" w:hint="cs"/>
          <w:cs/>
        </w:rPr>
        <w:t>๙</w:t>
      </w:r>
      <w:r>
        <w:rPr>
          <w:rFonts w:hint="cs"/>
          <w:cs/>
        </w:rPr>
        <w:t>๙</w:t>
      </w:r>
      <w:r w:rsidRPr="00E76622">
        <w:rPr>
          <w:cs/>
        </w:rPr>
        <w:t xml:space="preserve">) </w:t>
      </w:r>
      <w:r w:rsidR="00D441A1" w:rsidRPr="00D441A1">
        <w:rPr>
          <w:cs/>
        </w:rPr>
        <w:t>การไปลงคะแนนเลือกตั้งโดยไม่ยุ่งเกี่ยวกับการพนันในการเลือกตั้ง</w:t>
      </w:r>
      <w:r w:rsidRPr="00E76622">
        <w:rPr>
          <w:rFonts w:hint="cs"/>
          <w:cs/>
        </w:rPr>
        <w:t xml:space="preserve"> </w:t>
      </w:r>
      <w:r w:rsidRPr="00E76622">
        <w:rPr>
          <w:cs/>
        </w:rPr>
        <w:t>มี</w:t>
      </w:r>
      <w:r w:rsidRPr="00933B35">
        <w:rPr>
          <w:color w:val="000000" w:themeColor="text1"/>
          <w:cs/>
        </w:rPr>
        <w:t>ระดับการปฏิบัติ</w:t>
      </w:r>
      <w:r w:rsidRPr="00E76622">
        <w:rPr>
          <w:cs/>
        </w:rPr>
        <w:t>อยู่ในระดับ</w:t>
      </w:r>
      <w:r w:rsidRPr="00E76622">
        <w:rPr>
          <w:rFonts w:hint="cs"/>
          <w:cs/>
        </w:rPr>
        <w:t>มาก</w:t>
      </w:r>
      <w:r w:rsidRPr="00E76622">
        <w:rPr>
          <w:cs/>
        </w:rPr>
        <w:t xml:space="preserve"> (</w:t>
      </w:r>
      <w:r w:rsidRPr="00E76622">
        <w:rPr>
          <w:rFonts w:ascii="Cambria Math" w:hAnsi="Cambria Math" w:cs="Cambria Math"/>
        </w:rPr>
        <w:t>x̅</w:t>
      </w:r>
      <w:r w:rsidR="00CE6879">
        <w:rPr>
          <w:rFonts w:ascii="Cambria Math" w:hAnsi="Cambria Math" w:cs="Angsana New" w:hint="cs"/>
          <w:cs/>
        </w:rPr>
        <w:t xml:space="preserve"> </w:t>
      </w:r>
      <w:r w:rsidRPr="00E76622">
        <w:rPr>
          <w:rFonts w:ascii="Cambria Math" w:hAnsi="Cambria Math" w:cs="Angsana New"/>
          <w:cs/>
        </w:rPr>
        <w:t>=</w:t>
      </w:r>
      <w:r w:rsidRPr="00E76622">
        <w:rPr>
          <w:rFonts w:ascii="TH SarabunIT๙" w:hAnsi="TH SarabunIT๙" w:cs="TH SarabunIT๙" w:hint="cs"/>
          <w:cs/>
        </w:rPr>
        <w:t xml:space="preserve"> </w:t>
      </w:r>
      <w:r>
        <w:rPr>
          <w:rFonts w:ascii="TH SarabunIT๙" w:hAnsi="TH SarabunIT๙" w:cs="TH SarabunIT๙" w:hint="cs"/>
          <w:cs/>
        </w:rPr>
        <w:t>๓.๘๑</w:t>
      </w:r>
      <w:r w:rsidRPr="00E76622">
        <w:t>, S</w:t>
      </w:r>
      <w:r w:rsidRPr="00E76622">
        <w:rPr>
          <w:cs/>
        </w:rPr>
        <w:t>.</w:t>
      </w:r>
      <w:r w:rsidRPr="00E76622">
        <w:t>D</w:t>
      </w:r>
      <w:r w:rsidRPr="00E76622">
        <w:rPr>
          <w:cs/>
        </w:rPr>
        <w:t xml:space="preserve">. = </w:t>
      </w:r>
      <w:r>
        <w:rPr>
          <w:rFonts w:ascii="TH SarabunIT๙" w:hAnsi="TH SarabunIT๙" w:cs="TH SarabunIT๙" w:hint="cs"/>
          <w:cs/>
        </w:rPr>
        <w:t>๑.๐๑</w:t>
      </w:r>
      <w:r w:rsidRPr="00E76622">
        <w:rPr>
          <w:cs/>
        </w:rPr>
        <w:t xml:space="preserve">) </w:t>
      </w:r>
      <w:r w:rsidR="00D441A1">
        <w:rPr>
          <w:cs/>
        </w:rPr>
        <w:br/>
      </w:r>
      <w:r w:rsidR="00D441A1" w:rsidRPr="00D441A1">
        <w:rPr>
          <w:cs/>
        </w:rPr>
        <w:t>การไปใช้สิทธิเลือกตั้งอย่างสม่ำเสมอ</w:t>
      </w:r>
      <w:r>
        <w:rPr>
          <w:rFonts w:hint="cs"/>
          <w:cs/>
        </w:rPr>
        <w:t xml:space="preserve"> </w:t>
      </w:r>
      <w:r w:rsidRPr="00E76622">
        <w:rPr>
          <w:cs/>
        </w:rPr>
        <w:t>มี</w:t>
      </w:r>
      <w:r w:rsidRPr="00933B35">
        <w:rPr>
          <w:color w:val="000000" w:themeColor="text1"/>
          <w:cs/>
        </w:rPr>
        <w:t>ระดับการปฏิบัติ</w:t>
      </w:r>
      <w:r w:rsidRPr="00E76622">
        <w:rPr>
          <w:cs/>
        </w:rPr>
        <w:t>อยู่ในระดับ</w:t>
      </w:r>
      <w:r w:rsidRPr="00E76622">
        <w:rPr>
          <w:rFonts w:hint="cs"/>
          <w:cs/>
        </w:rPr>
        <w:t>มาก</w:t>
      </w:r>
      <w:r w:rsidRPr="00E76622">
        <w:rPr>
          <w:cs/>
        </w:rPr>
        <w:t xml:space="preserve"> (</w:t>
      </w:r>
      <w:r w:rsidRPr="00E76622">
        <w:rPr>
          <w:rFonts w:ascii="Cambria Math" w:hAnsi="Cambria Math" w:cs="Cambria Math"/>
        </w:rPr>
        <w:t>x̅</w:t>
      </w:r>
      <w:r w:rsidR="00CE6879">
        <w:rPr>
          <w:rFonts w:ascii="Cambria Math" w:hAnsi="Cambria Math" w:cs="Angsana New" w:hint="cs"/>
          <w:cs/>
        </w:rPr>
        <w:t xml:space="preserve"> </w:t>
      </w:r>
      <w:r w:rsidRPr="00E76622">
        <w:rPr>
          <w:rFonts w:ascii="Cambria Math" w:hAnsi="Cambria Math" w:cs="Angsana New"/>
          <w:cs/>
        </w:rPr>
        <w:t>=</w:t>
      </w:r>
      <w:r w:rsidRPr="00E76622">
        <w:rPr>
          <w:rFonts w:ascii="TH SarabunIT๙" w:hAnsi="TH SarabunIT๙" w:cs="TH SarabunIT๙" w:hint="cs"/>
          <w:cs/>
        </w:rPr>
        <w:t xml:space="preserve"> </w:t>
      </w:r>
      <w:r>
        <w:rPr>
          <w:rFonts w:ascii="TH SarabunIT๙" w:hAnsi="TH SarabunIT๙" w:cs="TH SarabunIT๙" w:hint="cs"/>
          <w:cs/>
        </w:rPr>
        <w:t>๓.๗๙</w:t>
      </w:r>
      <w:r w:rsidRPr="00E76622">
        <w:t>, S</w:t>
      </w:r>
      <w:r w:rsidRPr="00E76622">
        <w:rPr>
          <w:cs/>
        </w:rPr>
        <w:t>.</w:t>
      </w:r>
      <w:r w:rsidRPr="00E76622">
        <w:t>D</w:t>
      </w:r>
      <w:r w:rsidRPr="00E76622">
        <w:rPr>
          <w:cs/>
        </w:rPr>
        <w:t xml:space="preserve">. = </w:t>
      </w:r>
      <w:r>
        <w:rPr>
          <w:rFonts w:ascii="TH SarabunIT๙" w:hAnsi="TH SarabunIT๙" w:cs="TH SarabunIT๙" w:hint="cs"/>
          <w:cs/>
        </w:rPr>
        <w:t>๑.๐๓</w:t>
      </w:r>
      <w:r w:rsidRPr="00E76622">
        <w:rPr>
          <w:cs/>
        </w:rPr>
        <w:t xml:space="preserve">) </w:t>
      </w:r>
      <w:r w:rsidRPr="00FB3B3A">
        <w:rPr>
          <w:cs/>
        </w:rPr>
        <w:t>และมีค่าเฉลี่ยน้อยที่สุด</w:t>
      </w:r>
      <w:r>
        <w:rPr>
          <w:rFonts w:hint="cs"/>
          <w:cs/>
        </w:rPr>
        <w:t xml:space="preserve"> </w:t>
      </w:r>
      <w:r w:rsidRPr="00FB3B3A">
        <w:rPr>
          <w:cs/>
        </w:rPr>
        <w:t xml:space="preserve">ได้แก่ </w:t>
      </w:r>
      <w:r w:rsidR="00D441A1" w:rsidRPr="00D441A1">
        <w:rPr>
          <w:cs/>
        </w:rPr>
        <w:t>การไปใช้สิทธิเลือกตั้ง โดยปฏิบัติตามกฎ กติกา ในการเลือกตั้งทุกประการ</w:t>
      </w:r>
      <w:r w:rsidRPr="00E76622">
        <w:rPr>
          <w:rFonts w:hint="cs"/>
          <w:cs/>
        </w:rPr>
        <w:t xml:space="preserve"> </w:t>
      </w:r>
      <w:r w:rsidRPr="00E76622">
        <w:rPr>
          <w:cs/>
        </w:rPr>
        <w:t>มี</w:t>
      </w:r>
      <w:r w:rsidRPr="00933B35">
        <w:rPr>
          <w:color w:val="000000" w:themeColor="text1"/>
          <w:cs/>
        </w:rPr>
        <w:t>ระดับการปฏิบัติ</w:t>
      </w:r>
      <w:r w:rsidRPr="00E76622">
        <w:rPr>
          <w:cs/>
        </w:rPr>
        <w:t>อยู่ในระดับ</w:t>
      </w:r>
      <w:r w:rsidRPr="00E76622">
        <w:rPr>
          <w:rFonts w:hint="cs"/>
          <w:cs/>
        </w:rPr>
        <w:t>มาก</w:t>
      </w:r>
      <w:r w:rsidRPr="00E76622">
        <w:rPr>
          <w:cs/>
        </w:rPr>
        <w:t xml:space="preserve"> (</w:t>
      </w:r>
      <w:r w:rsidRPr="00E76622">
        <w:rPr>
          <w:rFonts w:ascii="Cambria Math" w:hAnsi="Cambria Math" w:cs="Cambria Math"/>
        </w:rPr>
        <w:t>x̅</w:t>
      </w:r>
      <w:r w:rsidR="00CE6879">
        <w:rPr>
          <w:rFonts w:ascii="Cambria Math" w:hAnsi="Cambria Math" w:cs="Angsana New" w:hint="cs"/>
          <w:cs/>
        </w:rPr>
        <w:t xml:space="preserve"> </w:t>
      </w:r>
      <w:r w:rsidRPr="00E76622">
        <w:rPr>
          <w:rFonts w:ascii="Cambria Math" w:hAnsi="Cambria Math" w:cs="Angsana New"/>
          <w:cs/>
        </w:rPr>
        <w:t>=</w:t>
      </w:r>
      <w:r w:rsidRPr="00E76622">
        <w:rPr>
          <w:rFonts w:ascii="TH SarabunIT๙" w:hAnsi="TH SarabunIT๙" w:cs="TH SarabunIT๙" w:hint="cs"/>
          <w:cs/>
        </w:rPr>
        <w:t xml:space="preserve"> </w:t>
      </w:r>
      <w:r>
        <w:rPr>
          <w:rFonts w:ascii="TH SarabunIT๙" w:hAnsi="TH SarabunIT๙" w:cs="TH SarabunIT๙" w:hint="cs"/>
          <w:cs/>
        </w:rPr>
        <w:t>๓.๗๘</w:t>
      </w:r>
      <w:r w:rsidRPr="00E76622">
        <w:t>, S</w:t>
      </w:r>
      <w:r w:rsidRPr="00E76622">
        <w:rPr>
          <w:cs/>
        </w:rPr>
        <w:t>.</w:t>
      </w:r>
      <w:r w:rsidRPr="00E76622">
        <w:t>D</w:t>
      </w:r>
      <w:r w:rsidRPr="00E76622">
        <w:rPr>
          <w:cs/>
        </w:rPr>
        <w:t xml:space="preserve">. = </w:t>
      </w:r>
      <w:r>
        <w:rPr>
          <w:rFonts w:ascii="TH SarabunIT๙" w:hAnsi="TH SarabunIT๙" w:cs="TH SarabunIT๙" w:hint="cs"/>
          <w:cs/>
        </w:rPr>
        <w:t>๑.๐๖</w:t>
      </w:r>
      <w:r w:rsidRPr="00E76622">
        <w:rPr>
          <w:cs/>
        </w:rPr>
        <w:t xml:space="preserve">) </w:t>
      </w:r>
      <w:r w:rsidRPr="00FB3B3A">
        <w:rPr>
          <w:cs/>
        </w:rPr>
        <w:t>ตามลำดับ</w:t>
      </w:r>
    </w:p>
    <w:p w14:paraId="3C0BCAAA" w14:textId="77777777" w:rsidR="00570E50" w:rsidRDefault="00570E50" w:rsidP="004F7BFC">
      <w:pPr>
        <w:pStyle w:val="af9"/>
        <w:ind w:firstLine="0"/>
      </w:pPr>
    </w:p>
    <w:p w14:paraId="391E70BC" w14:textId="28A4A67C" w:rsidR="00570E50" w:rsidRDefault="00570E50" w:rsidP="004F7BFC">
      <w:pPr>
        <w:pStyle w:val="af9"/>
        <w:ind w:firstLine="0"/>
      </w:pPr>
    </w:p>
    <w:p w14:paraId="4F93AECC" w14:textId="6FA5BA73" w:rsidR="00D441A1" w:rsidRDefault="00D441A1" w:rsidP="00D441A1">
      <w:pPr>
        <w:pStyle w:val="5175"/>
      </w:pPr>
    </w:p>
    <w:p w14:paraId="43EEAEA9" w14:textId="504FCEA3" w:rsidR="00D441A1" w:rsidRDefault="00D441A1" w:rsidP="00D441A1">
      <w:pPr>
        <w:pStyle w:val="5175"/>
      </w:pPr>
    </w:p>
    <w:p w14:paraId="20B71D95" w14:textId="22293791" w:rsidR="00D441A1" w:rsidRDefault="00D441A1" w:rsidP="00D441A1">
      <w:pPr>
        <w:pStyle w:val="5175"/>
      </w:pPr>
    </w:p>
    <w:p w14:paraId="22457BBC" w14:textId="6CC173A5" w:rsidR="00D441A1" w:rsidRDefault="00D441A1" w:rsidP="00D441A1">
      <w:pPr>
        <w:pStyle w:val="5175"/>
      </w:pPr>
    </w:p>
    <w:p w14:paraId="547E7C0C" w14:textId="0D0AC56E" w:rsidR="00D441A1" w:rsidRDefault="00D441A1" w:rsidP="00D441A1">
      <w:pPr>
        <w:pStyle w:val="5175"/>
      </w:pPr>
    </w:p>
    <w:p w14:paraId="7144BC03" w14:textId="5C98E1C5" w:rsidR="00D441A1" w:rsidRDefault="00D441A1" w:rsidP="00D441A1">
      <w:pPr>
        <w:pStyle w:val="5175"/>
      </w:pPr>
    </w:p>
    <w:p w14:paraId="701A2120" w14:textId="0663A648" w:rsidR="00D441A1" w:rsidRDefault="00D441A1" w:rsidP="00D441A1">
      <w:pPr>
        <w:pStyle w:val="5175"/>
      </w:pPr>
    </w:p>
    <w:p w14:paraId="37EEC1BE" w14:textId="381A6B00" w:rsidR="00D441A1" w:rsidRDefault="00D441A1" w:rsidP="00D441A1">
      <w:pPr>
        <w:pStyle w:val="5175"/>
      </w:pPr>
    </w:p>
    <w:p w14:paraId="6887AF3F" w14:textId="3048B5D9" w:rsidR="00D441A1" w:rsidRDefault="00D441A1" w:rsidP="00D441A1">
      <w:pPr>
        <w:pStyle w:val="5175"/>
      </w:pPr>
    </w:p>
    <w:p w14:paraId="707507FE" w14:textId="21CBF9A1" w:rsidR="00D441A1" w:rsidRDefault="00D441A1" w:rsidP="00D441A1">
      <w:pPr>
        <w:pStyle w:val="5175"/>
      </w:pPr>
    </w:p>
    <w:p w14:paraId="29345973" w14:textId="0A5D8D09" w:rsidR="00D441A1" w:rsidRDefault="00D441A1" w:rsidP="00D441A1">
      <w:pPr>
        <w:pStyle w:val="5175"/>
      </w:pPr>
    </w:p>
    <w:p w14:paraId="41F85688" w14:textId="69B6FDD3" w:rsidR="00D441A1" w:rsidRDefault="00D441A1" w:rsidP="00D441A1">
      <w:pPr>
        <w:pStyle w:val="5175"/>
      </w:pPr>
    </w:p>
    <w:p w14:paraId="2C346B29" w14:textId="77777777" w:rsidR="00D441A1" w:rsidRPr="00D441A1" w:rsidRDefault="00D441A1" w:rsidP="00D441A1">
      <w:pPr>
        <w:pStyle w:val="5175"/>
      </w:pPr>
    </w:p>
    <w:p w14:paraId="2629E030" w14:textId="63C6C953" w:rsidR="007A73F6" w:rsidRPr="004F7BFC" w:rsidRDefault="004F7BFC" w:rsidP="004F7BFC">
      <w:pPr>
        <w:pStyle w:val="af9"/>
        <w:ind w:firstLine="0"/>
        <w:rPr>
          <w:b w:val="0"/>
          <w:bCs w:val="0"/>
          <w:cs/>
        </w:rPr>
      </w:pPr>
      <w:bookmarkStart w:id="594" w:name="_Toc198993890"/>
      <w:r w:rsidRPr="004F7BFC">
        <w:rPr>
          <w:cs/>
        </w:rPr>
        <w:lastRenderedPageBreak/>
        <w:t xml:space="preserve">ตารางที่ </w:t>
      </w:r>
      <w:r w:rsidRPr="004F7BFC">
        <w:rPr>
          <w:rFonts w:hint="cs"/>
          <w:cs/>
        </w:rPr>
        <w:t>๒.</w:t>
      </w:r>
      <w:fldSimple w:instr=" SEQ ตา \* THAIARABIC ">
        <w:r w:rsidR="002E0DC3">
          <w:rPr>
            <w:noProof/>
            <w:cs/>
          </w:rPr>
          <w:t>๔</w:t>
        </w:r>
      </w:fldSimple>
      <w:r>
        <w:rPr>
          <w:rFonts w:hint="cs"/>
          <w:b w:val="0"/>
          <w:bCs w:val="0"/>
          <w:cs/>
        </w:rPr>
        <w:t xml:space="preserve"> </w:t>
      </w:r>
      <w:r w:rsidR="00B35CEF" w:rsidRPr="00B35CEF">
        <w:rPr>
          <w:b w:val="0"/>
          <w:bCs w:val="0"/>
          <w:color w:val="000000" w:themeColor="text1"/>
          <w:cs/>
        </w:rPr>
        <w:t>ค่าเฉลี่ย ค่าเบี่ยงเบนมาตรฐานของระดับการปฏิบัติ</w:t>
      </w:r>
      <w:r w:rsidR="00B35CEF">
        <w:rPr>
          <w:rFonts w:hint="cs"/>
          <w:b w:val="0"/>
          <w:bCs w:val="0"/>
          <w:cs/>
        </w:rPr>
        <w:t>ตาม</w:t>
      </w:r>
      <w:r w:rsidR="007A73F6" w:rsidRPr="004F7BFC">
        <w:rPr>
          <w:rFonts w:hint="cs"/>
          <w:b w:val="0"/>
          <w:bCs w:val="0"/>
          <w:cs/>
        </w:rPr>
        <w:t>หลักสุจริตธรรม</w:t>
      </w:r>
      <w:r w:rsidR="007A73F6" w:rsidRPr="004F7BFC">
        <w:rPr>
          <w:rFonts w:hint="cs"/>
          <w:b w:val="0"/>
          <w:bCs w:val="0"/>
          <w:spacing w:val="10"/>
          <w:cs/>
        </w:rPr>
        <w:t xml:space="preserve"> </w:t>
      </w:r>
      <w:r w:rsidR="007A73F6" w:rsidRPr="00570E50">
        <w:rPr>
          <w:rFonts w:hint="cs"/>
          <w:cs/>
        </w:rPr>
        <w:t>ด้านวจีสุจริต</w:t>
      </w:r>
      <w:bookmarkEnd w:id="594"/>
    </w:p>
    <w:p w14:paraId="2F8A4A16" w14:textId="77777777" w:rsidR="007A73F6" w:rsidRDefault="007A73F6" w:rsidP="007A73F6">
      <w:pPr>
        <w:pStyle w:val="5175"/>
        <w:ind w:left="6480" w:firstLine="720"/>
        <w:jc w:val="both"/>
      </w:pPr>
      <w:r w:rsidRPr="00D46E07">
        <w:rPr>
          <w:cs/>
        </w:rPr>
        <w:t>(</w:t>
      </w:r>
      <w:r w:rsidRPr="00D46E07">
        <w:t xml:space="preserve">n = </w:t>
      </w:r>
      <w:r w:rsidRPr="00D46E07">
        <w:rPr>
          <w:cs/>
        </w:rPr>
        <w:t>๓</w:t>
      </w:r>
      <w:r>
        <w:rPr>
          <w:rFonts w:hint="cs"/>
          <w:cs/>
        </w:rPr>
        <w:t>๖</w:t>
      </w:r>
      <w:r w:rsidRPr="00D46E07">
        <w:rPr>
          <w:cs/>
        </w:rPr>
        <w:t>๗)</w:t>
      </w:r>
    </w:p>
    <w:tbl>
      <w:tblPr>
        <w:tblStyle w:val="ac"/>
        <w:tblW w:w="0" w:type="auto"/>
        <w:tblLook w:val="04A0" w:firstRow="1" w:lastRow="0" w:firstColumn="1" w:lastColumn="0" w:noHBand="0" w:noVBand="1"/>
      </w:tblPr>
      <w:tblGrid>
        <w:gridCol w:w="475"/>
        <w:gridCol w:w="4198"/>
        <w:gridCol w:w="709"/>
        <w:gridCol w:w="1843"/>
        <w:gridCol w:w="1071"/>
      </w:tblGrid>
      <w:tr w:rsidR="00EE1E08" w14:paraId="08C4F785" w14:textId="77777777" w:rsidTr="0025175D">
        <w:tc>
          <w:tcPr>
            <w:tcW w:w="4673" w:type="dxa"/>
            <w:gridSpan w:val="2"/>
            <w:vMerge w:val="restart"/>
            <w:tcBorders>
              <w:top w:val="double" w:sz="4" w:space="0" w:color="auto"/>
              <w:left w:val="nil"/>
              <w:right w:val="nil"/>
            </w:tcBorders>
          </w:tcPr>
          <w:p w14:paraId="73D5F50E" w14:textId="09BD6435" w:rsidR="00EE1E08" w:rsidRPr="00AB1994" w:rsidRDefault="00EE1E08" w:rsidP="00720F01">
            <w:pPr>
              <w:ind w:firstLine="0"/>
              <w:jc w:val="center"/>
              <w:rPr>
                <w:b/>
                <w:bCs/>
              </w:rPr>
            </w:pPr>
            <w:r w:rsidRPr="00114FCD">
              <w:rPr>
                <w:b/>
                <w:bCs/>
                <w:cs/>
              </w:rPr>
              <w:t>ด้าน</w:t>
            </w:r>
            <w:r>
              <w:rPr>
                <w:rFonts w:hint="cs"/>
                <w:b/>
                <w:bCs/>
                <w:cs/>
              </w:rPr>
              <w:t>วจี</w:t>
            </w:r>
            <w:r w:rsidRPr="00114FCD">
              <w:rPr>
                <w:rFonts w:hint="cs"/>
                <w:b/>
                <w:bCs/>
                <w:cs/>
              </w:rPr>
              <w:t>สุจริต</w:t>
            </w:r>
          </w:p>
        </w:tc>
        <w:tc>
          <w:tcPr>
            <w:tcW w:w="3623" w:type="dxa"/>
            <w:gridSpan w:val="3"/>
            <w:tcBorders>
              <w:top w:val="double" w:sz="4" w:space="0" w:color="auto"/>
              <w:left w:val="nil"/>
              <w:bottom w:val="single" w:sz="4" w:space="0" w:color="auto"/>
              <w:right w:val="nil"/>
            </w:tcBorders>
          </w:tcPr>
          <w:p w14:paraId="2F988221" w14:textId="7CC4E04E" w:rsidR="00EE1E08" w:rsidRDefault="00CE6879" w:rsidP="00EE1E08">
            <w:pPr>
              <w:ind w:firstLine="0"/>
              <w:jc w:val="center"/>
            </w:pPr>
            <w:r>
              <w:rPr>
                <w:b/>
                <w:bCs/>
                <w:cs/>
              </w:rPr>
              <w:t>ระดับการปฏิบัติ</w:t>
            </w:r>
          </w:p>
        </w:tc>
      </w:tr>
      <w:tr w:rsidR="00745952" w:rsidRPr="003E6C67" w14:paraId="3E757C73" w14:textId="77777777" w:rsidTr="00755388">
        <w:tc>
          <w:tcPr>
            <w:tcW w:w="4673" w:type="dxa"/>
            <w:gridSpan w:val="2"/>
            <w:vMerge/>
            <w:tcBorders>
              <w:left w:val="nil"/>
              <w:bottom w:val="single" w:sz="4" w:space="0" w:color="auto"/>
              <w:right w:val="nil"/>
            </w:tcBorders>
          </w:tcPr>
          <w:p w14:paraId="6476A335" w14:textId="77777777" w:rsidR="00745952" w:rsidRDefault="00745952" w:rsidP="00720F01">
            <w:pPr>
              <w:ind w:firstLine="0"/>
            </w:pPr>
          </w:p>
        </w:tc>
        <w:tc>
          <w:tcPr>
            <w:tcW w:w="709" w:type="dxa"/>
            <w:tcBorders>
              <w:top w:val="single" w:sz="4" w:space="0" w:color="auto"/>
              <w:left w:val="nil"/>
              <w:bottom w:val="single" w:sz="4" w:space="0" w:color="auto"/>
              <w:right w:val="nil"/>
            </w:tcBorders>
          </w:tcPr>
          <w:p w14:paraId="36602203" w14:textId="215E8F19" w:rsidR="00745952" w:rsidRPr="00820334" w:rsidRDefault="00000000" w:rsidP="00720F01">
            <w:pPr>
              <w:ind w:firstLine="0"/>
              <w:jc w:val="center"/>
              <w:rPr>
                <w:b/>
                <w:bCs/>
              </w:rPr>
            </w:pPr>
            <m:oMathPara>
              <m:oMath>
                <m:acc>
                  <m:accPr>
                    <m:chr m:val="̅"/>
                    <m:ctrlPr>
                      <w:rPr>
                        <w:rFonts w:ascii="Cambria Math" w:hAnsi="Cambria Math"/>
                        <w:iCs/>
                        <w:color w:val="000000" w:themeColor="text1"/>
                        <w:sz w:val="28"/>
                        <w:szCs w:val="28"/>
                      </w:rPr>
                    </m:ctrlPr>
                  </m:accPr>
                  <m:e>
                    <m:r>
                      <m:rPr>
                        <m:sty m:val="p"/>
                      </m:rPr>
                      <w:rPr>
                        <w:rFonts w:ascii="Cambria Math" w:hAnsi="Cambria Math"/>
                        <w:color w:val="000000" w:themeColor="text1"/>
                        <w:sz w:val="28"/>
                        <w:szCs w:val="28"/>
                      </w:rPr>
                      <m:t>x</m:t>
                    </m:r>
                  </m:e>
                </m:acc>
              </m:oMath>
            </m:oMathPara>
          </w:p>
        </w:tc>
        <w:tc>
          <w:tcPr>
            <w:tcW w:w="1843" w:type="dxa"/>
            <w:tcBorders>
              <w:top w:val="single" w:sz="4" w:space="0" w:color="auto"/>
              <w:left w:val="nil"/>
              <w:bottom w:val="single" w:sz="4" w:space="0" w:color="auto"/>
              <w:right w:val="nil"/>
            </w:tcBorders>
          </w:tcPr>
          <w:p w14:paraId="2105AD4D" w14:textId="77777777" w:rsidR="00745952" w:rsidRPr="00820334" w:rsidRDefault="00745952" w:rsidP="00720F01">
            <w:pPr>
              <w:ind w:firstLine="0"/>
              <w:jc w:val="center"/>
              <w:rPr>
                <w:b/>
                <w:bCs/>
              </w:rPr>
            </w:pPr>
            <w:r w:rsidRPr="00820334">
              <w:rPr>
                <w:b/>
                <w:bCs/>
              </w:rPr>
              <w:t>S.D.</w:t>
            </w:r>
          </w:p>
        </w:tc>
        <w:tc>
          <w:tcPr>
            <w:tcW w:w="1071" w:type="dxa"/>
            <w:tcBorders>
              <w:top w:val="single" w:sz="4" w:space="0" w:color="auto"/>
              <w:left w:val="nil"/>
              <w:bottom w:val="single" w:sz="4" w:space="0" w:color="auto"/>
              <w:right w:val="nil"/>
            </w:tcBorders>
          </w:tcPr>
          <w:p w14:paraId="71D61F23" w14:textId="77777777" w:rsidR="00745952" w:rsidRPr="003E6C67" w:rsidRDefault="00745952" w:rsidP="00720F01">
            <w:pPr>
              <w:ind w:firstLine="0"/>
              <w:jc w:val="center"/>
              <w:rPr>
                <w:b/>
                <w:bCs/>
              </w:rPr>
            </w:pPr>
            <w:r w:rsidRPr="003E6C67">
              <w:rPr>
                <w:b/>
                <w:bCs/>
                <w:cs/>
              </w:rPr>
              <w:t>แปลผล</w:t>
            </w:r>
          </w:p>
        </w:tc>
      </w:tr>
      <w:tr w:rsidR="007A73F6" w14:paraId="79D462BB" w14:textId="77777777" w:rsidTr="00720F01">
        <w:tc>
          <w:tcPr>
            <w:tcW w:w="475" w:type="dxa"/>
            <w:tcBorders>
              <w:left w:val="nil"/>
              <w:bottom w:val="nil"/>
              <w:right w:val="nil"/>
            </w:tcBorders>
          </w:tcPr>
          <w:p w14:paraId="3C340FA2" w14:textId="77777777" w:rsidR="007A73F6" w:rsidRPr="00FB3B3A" w:rsidRDefault="007A73F6" w:rsidP="00720F01">
            <w:pPr>
              <w:ind w:firstLine="0"/>
              <w:rPr>
                <w:cs/>
              </w:rPr>
            </w:pPr>
            <w:r w:rsidRPr="00FB3B3A">
              <w:rPr>
                <w:rFonts w:hint="cs"/>
                <w:cs/>
              </w:rPr>
              <w:t>๑</w:t>
            </w:r>
          </w:p>
        </w:tc>
        <w:tc>
          <w:tcPr>
            <w:tcW w:w="4198" w:type="dxa"/>
            <w:tcBorders>
              <w:left w:val="nil"/>
              <w:bottom w:val="nil"/>
              <w:right w:val="nil"/>
            </w:tcBorders>
            <w:shd w:val="clear" w:color="auto" w:fill="auto"/>
          </w:tcPr>
          <w:p w14:paraId="34489B1C" w14:textId="4D6F33C4" w:rsidR="007A73F6" w:rsidRPr="009F7FD7" w:rsidRDefault="00D441A1" w:rsidP="00720F01">
            <w:pPr>
              <w:ind w:firstLine="0"/>
            </w:pPr>
            <w:r w:rsidRPr="00D441A1">
              <w:rPr>
                <w:cs/>
              </w:rPr>
              <w:t>การได้พูดคุย ให้ความรู้ เกี่ยวกับสิทธิและหน้าที่ของประชาชนในการใช้สิทธิเลือกตั้ง ที่ถูกต้องแก่ผู้อื่น</w:t>
            </w:r>
          </w:p>
        </w:tc>
        <w:tc>
          <w:tcPr>
            <w:tcW w:w="709" w:type="dxa"/>
            <w:tcBorders>
              <w:left w:val="nil"/>
              <w:bottom w:val="nil"/>
              <w:right w:val="nil"/>
            </w:tcBorders>
          </w:tcPr>
          <w:p w14:paraId="6073522B" w14:textId="77777777" w:rsidR="007A73F6" w:rsidRPr="00442C98" w:rsidRDefault="007A73F6" w:rsidP="00720F01">
            <w:pPr>
              <w:ind w:firstLine="0"/>
              <w:jc w:val="center"/>
              <w:rPr>
                <w:rFonts w:ascii="TH SarabunIT๙" w:hAnsi="TH SarabunIT๙" w:cs="TH SarabunIT๙"/>
                <w:cs/>
              </w:rPr>
            </w:pPr>
            <w:r w:rsidRPr="00442C98">
              <w:rPr>
                <w:rFonts w:ascii="TH SarabunIT๙" w:hAnsi="TH SarabunIT๙" w:cs="TH SarabunIT๙"/>
              </w:rPr>
              <w:t>3.</w:t>
            </w:r>
            <w:r>
              <w:rPr>
                <w:rFonts w:ascii="TH SarabunIT๙" w:hAnsi="TH SarabunIT๙" w:cs="TH SarabunIT๙" w:hint="cs"/>
                <w:cs/>
              </w:rPr>
              <w:t>๕๕</w:t>
            </w:r>
          </w:p>
        </w:tc>
        <w:tc>
          <w:tcPr>
            <w:tcW w:w="1843" w:type="dxa"/>
            <w:tcBorders>
              <w:left w:val="nil"/>
              <w:bottom w:val="nil"/>
              <w:right w:val="nil"/>
            </w:tcBorders>
          </w:tcPr>
          <w:p w14:paraId="43242306" w14:textId="77777777" w:rsidR="007A73F6" w:rsidRPr="00442C98" w:rsidRDefault="007A73F6" w:rsidP="00720F01">
            <w:pPr>
              <w:ind w:firstLine="0"/>
              <w:jc w:val="center"/>
              <w:rPr>
                <w:rFonts w:ascii="TH SarabunIT๙" w:hAnsi="TH SarabunIT๙" w:cs="TH SarabunIT๙"/>
              </w:rPr>
            </w:pPr>
            <w:r>
              <w:rPr>
                <w:rFonts w:ascii="TH SarabunIT๙" w:hAnsi="TH SarabunIT๙" w:cs="TH SarabunIT๙" w:hint="cs"/>
                <w:cs/>
              </w:rPr>
              <w:t>๐.๘๗</w:t>
            </w:r>
          </w:p>
        </w:tc>
        <w:tc>
          <w:tcPr>
            <w:tcW w:w="1071" w:type="dxa"/>
            <w:tcBorders>
              <w:left w:val="nil"/>
              <w:bottom w:val="nil"/>
              <w:right w:val="nil"/>
            </w:tcBorders>
          </w:tcPr>
          <w:p w14:paraId="5C606A21" w14:textId="77777777" w:rsidR="007A73F6" w:rsidRDefault="007A73F6" w:rsidP="00720F01">
            <w:pPr>
              <w:ind w:firstLine="0"/>
              <w:jc w:val="center"/>
            </w:pPr>
            <w:r>
              <w:rPr>
                <w:rFonts w:hint="cs"/>
                <w:cs/>
              </w:rPr>
              <w:t>มาก</w:t>
            </w:r>
          </w:p>
        </w:tc>
      </w:tr>
      <w:tr w:rsidR="007A73F6" w14:paraId="1A2D246A" w14:textId="77777777" w:rsidTr="00720F01">
        <w:tc>
          <w:tcPr>
            <w:tcW w:w="475" w:type="dxa"/>
            <w:tcBorders>
              <w:top w:val="nil"/>
              <w:left w:val="nil"/>
              <w:bottom w:val="nil"/>
              <w:right w:val="nil"/>
            </w:tcBorders>
          </w:tcPr>
          <w:p w14:paraId="63DC8B9B" w14:textId="77777777" w:rsidR="007A73F6" w:rsidRPr="00FB3B3A" w:rsidRDefault="007A73F6" w:rsidP="00720F01">
            <w:pPr>
              <w:ind w:firstLine="0"/>
              <w:rPr>
                <w:cs/>
              </w:rPr>
            </w:pPr>
            <w:r w:rsidRPr="00FB3B3A">
              <w:rPr>
                <w:rFonts w:hint="cs"/>
                <w:cs/>
              </w:rPr>
              <w:t>๒</w:t>
            </w:r>
          </w:p>
        </w:tc>
        <w:tc>
          <w:tcPr>
            <w:tcW w:w="4198" w:type="dxa"/>
            <w:tcBorders>
              <w:top w:val="nil"/>
              <w:left w:val="nil"/>
              <w:bottom w:val="nil"/>
              <w:right w:val="nil"/>
            </w:tcBorders>
            <w:shd w:val="clear" w:color="auto" w:fill="auto"/>
          </w:tcPr>
          <w:p w14:paraId="1EE493E6" w14:textId="5B1C028A" w:rsidR="007A73F6" w:rsidRPr="009F7FD7" w:rsidRDefault="00D441A1" w:rsidP="00720F01">
            <w:pPr>
              <w:ind w:firstLine="0"/>
            </w:pPr>
            <w:r w:rsidRPr="00D441A1">
              <w:rPr>
                <w:cs/>
              </w:rPr>
              <w:t>การได้พูดคุยชักชวนมีให้ผู้อื่นออกไปใช้สิทธิเลือกตั้ง</w:t>
            </w:r>
          </w:p>
        </w:tc>
        <w:tc>
          <w:tcPr>
            <w:tcW w:w="709" w:type="dxa"/>
            <w:tcBorders>
              <w:top w:val="nil"/>
              <w:left w:val="nil"/>
              <w:bottom w:val="nil"/>
              <w:right w:val="nil"/>
            </w:tcBorders>
          </w:tcPr>
          <w:p w14:paraId="420AA92F" w14:textId="77777777" w:rsidR="007A73F6" w:rsidRPr="00442C98" w:rsidRDefault="007A73F6" w:rsidP="00720F01">
            <w:pPr>
              <w:ind w:firstLine="0"/>
              <w:jc w:val="center"/>
              <w:rPr>
                <w:rFonts w:ascii="TH SarabunIT๙" w:hAnsi="TH SarabunIT๙" w:cs="TH SarabunIT๙"/>
                <w:cs/>
              </w:rPr>
            </w:pPr>
            <w:r w:rsidRPr="00442C98">
              <w:rPr>
                <w:rFonts w:ascii="TH SarabunIT๙" w:hAnsi="TH SarabunIT๙" w:cs="TH SarabunIT๙"/>
              </w:rPr>
              <w:t>3.</w:t>
            </w:r>
            <w:r>
              <w:rPr>
                <w:rFonts w:ascii="TH SarabunIT๙" w:hAnsi="TH SarabunIT๙" w:cs="TH SarabunIT๙" w:hint="cs"/>
                <w:cs/>
              </w:rPr>
              <w:t>๘๘</w:t>
            </w:r>
          </w:p>
        </w:tc>
        <w:tc>
          <w:tcPr>
            <w:tcW w:w="1843" w:type="dxa"/>
            <w:tcBorders>
              <w:top w:val="nil"/>
              <w:left w:val="nil"/>
              <w:bottom w:val="nil"/>
              <w:right w:val="nil"/>
            </w:tcBorders>
          </w:tcPr>
          <w:p w14:paraId="2E09469E" w14:textId="77777777" w:rsidR="007A73F6" w:rsidRPr="00442C98" w:rsidRDefault="007A73F6" w:rsidP="00720F01">
            <w:pPr>
              <w:ind w:firstLine="0"/>
              <w:jc w:val="center"/>
              <w:rPr>
                <w:rFonts w:ascii="TH SarabunIT๙" w:hAnsi="TH SarabunIT๙" w:cs="TH SarabunIT๙"/>
                <w:cs/>
              </w:rPr>
            </w:pPr>
            <w:r>
              <w:rPr>
                <w:rFonts w:ascii="TH SarabunIT๙" w:hAnsi="TH SarabunIT๙" w:cs="TH SarabunIT๙" w:hint="cs"/>
                <w:cs/>
              </w:rPr>
              <w:t>๐.๙๙</w:t>
            </w:r>
          </w:p>
        </w:tc>
        <w:tc>
          <w:tcPr>
            <w:tcW w:w="1071" w:type="dxa"/>
            <w:tcBorders>
              <w:top w:val="nil"/>
              <w:left w:val="nil"/>
              <w:bottom w:val="nil"/>
              <w:right w:val="nil"/>
            </w:tcBorders>
          </w:tcPr>
          <w:p w14:paraId="34E6ED5F" w14:textId="77777777" w:rsidR="007A73F6" w:rsidRDefault="007A73F6" w:rsidP="00720F01">
            <w:pPr>
              <w:ind w:firstLine="0"/>
              <w:jc w:val="center"/>
            </w:pPr>
            <w:r>
              <w:rPr>
                <w:rFonts w:hint="cs"/>
                <w:cs/>
              </w:rPr>
              <w:t>มาก</w:t>
            </w:r>
          </w:p>
        </w:tc>
      </w:tr>
      <w:tr w:rsidR="007A73F6" w14:paraId="6D2F056A" w14:textId="77777777" w:rsidTr="00720F01">
        <w:tc>
          <w:tcPr>
            <w:tcW w:w="475" w:type="dxa"/>
            <w:tcBorders>
              <w:top w:val="nil"/>
              <w:left w:val="nil"/>
              <w:bottom w:val="nil"/>
              <w:right w:val="nil"/>
            </w:tcBorders>
          </w:tcPr>
          <w:p w14:paraId="50DAB43F" w14:textId="77777777" w:rsidR="007A73F6" w:rsidRPr="00FB3B3A" w:rsidRDefault="007A73F6" w:rsidP="00720F01">
            <w:pPr>
              <w:ind w:firstLine="0"/>
              <w:rPr>
                <w:cs/>
              </w:rPr>
            </w:pPr>
            <w:r w:rsidRPr="00FB3B3A">
              <w:rPr>
                <w:rFonts w:hint="cs"/>
                <w:cs/>
              </w:rPr>
              <w:t>๓</w:t>
            </w:r>
          </w:p>
        </w:tc>
        <w:tc>
          <w:tcPr>
            <w:tcW w:w="4198" w:type="dxa"/>
            <w:tcBorders>
              <w:top w:val="nil"/>
              <w:left w:val="nil"/>
              <w:bottom w:val="nil"/>
              <w:right w:val="nil"/>
            </w:tcBorders>
            <w:shd w:val="clear" w:color="auto" w:fill="auto"/>
          </w:tcPr>
          <w:p w14:paraId="7141C880" w14:textId="624E0925" w:rsidR="007A73F6" w:rsidRPr="009F7FD7" w:rsidRDefault="00D441A1" w:rsidP="00720F01">
            <w:pPr>
              <w:ind w:firstLine="0"/>
            </w:pPr>
            <w:r w:rsidRPr="00D441A1">
              <w:rPr>
                <w:cs/>
              </w:rPr>
              <w:t>การได้ให้คำแนะนำ แลกเปลี่ยนแสดงความคิดเห็นที่เป็นข้อเท็จจริงและเป็นประโยชน์เกี่ยวกับการเลือกตั้งแก่ผู้อื่น</w:t>
            </w:r>
          </w:p>
        </w:tc>
        <w:tc>
          <w:tcPr>
            <w:tcW w:w="709" w:type="dxa"/>
            <w:tcBorders>
              <w:top w:val="nil"/>
              <w:left w:val="nil"/>
              <w:bottom w:val="nil"/>
              <w:right w:val="nil"/>
            </w:tcBorders>
          </w:tcPr>
          <w:p w14:paraId="03B5BAC2" w14:textId="77777777" w:rsidR="007A73F6" w:rsidRPr="00442C98" w:rsidRDefault="007A73F6" w:rsidP="00720F01">
            <w:pPr>
              <w:ind w:firstLine="0"/>
              <w:jc w:val="center"/>
              <w:rPr>
                <w:rFonts w:ascii="TH SarabunIT๙" w:hAnsi="TH SarabunIT๙" w:cs="TH SarabunIT๙"/>
              </w:rPr>
            </w:pPr>
            <w:r>
              <w:rPr>
                <w:rFonts w:ascii="TH SarabunIT๙" w:hAnsi="TH SarabunIT๙" w:cs="TH SarabunIT๙" w:hint="cs"/>
                <w:cs/>
              </w:rPr>
              <w:t>๓.๙๐</w:t>
            </w:r>
          </w:p>
        </w:tc>
        <w:tc>
          <w:tcPr>
            <w:tcW w:w="1843" w:type="dxa"/>
            <w:tcBorders>
              <w:top w:val="nil"/>
              <w:left w:val="nil"/>
              <w:bottom w:val="nil"/>
              <w:right w:val="nil"/>
            </w:tcBorders>
          </w:tcPr>
          <w:p w14:paraId="6DCA5973" w14:textId="77777777" w:rsidR="007A73F6" w:rsidRPr="00442C98" w:rsidRDefault="007A73F6" w:rsidP="00720F01">
            <w:pPr>
              <w:ind w:firstLine="0"/>
              <w:jc w:val="center"/>
              <w:rPr>
                <w:rFonts w:ascii="TH SarabunIT๙" w:hAnsi="TH SarabunIT๙" w:cs="TH SarabunIT๙"/>
              </w:rPr>
            </w:pPr>
            <w:r>
              <w:rPr>
                <w:rFonts w:ascii="TH SarabunIT๙" w:hAnsi="TH SarabunIT๙" w:cs="TH SarabunIT๙" w:hint="cs"/>
                <w:cs/>
              </w:rPr>
              <w:t>๐.๙๑</w:t>
            </w:r>
          </w:p>
        </w:tc>
        <w:tc>
          <w:tcPr>
            <w:tcW w:w="1071" w:type="dxa"/>
            <w:tcBorders>
              <w:top w:val="nil"/>
              <w:left w:val="nil"/>
              <w:bottom w:val="nil"/>
              <w:right w:val="nil"/>
            </w:tcBorders>
          </w:tcPr>
          <w:p w14:paraId="06D67ABB" w14:textId="77777777" w:rsidR="007A73F6" w:rsidRDefault="007A73F6" w:rsidP="00720F01">
            <w:pPr>
              <w:ind w:firstLine="0"/>
              <w:jc w:val="center"/>
            </w:pPr>
            <w:r>
              <w:rPr>
                <w:rFonts w:hint="cs"/>
                <w:cs/>
              </w:rPr>
              <w:t>มาก</w:t>
            </w:r>
          </w:p>
        </w:tc>
      </w:tr>
      <w:tr w:rsidR="007A73F6" w14:paraId="3F0317E2" w14:textId="77777777" w:rsidTr="00720F01">
        <w:tc>
          <w:tcPr>
            <w:tcW w:w="475" w:type="dxa"/>
            <w:tcBorders>
              <w:top w:val="nil"/>
              <w:left w:val="nil"/>
              <w:bottom w:val="nil"/>
              <w:right w:val="nil"/>
            </w:tcBorders>
          </w:tcPr>
          <w:p w14:paraId="3FEF972A" w14:textId="77777777" w:rsidR="007A73F6" w:rsidRPr="00FB3B3A" w:rsidRDefault="007A73F6" w:rsidP="00720F01">
            <w:pPr>
              <w:ind w:firstLine="0"/>
              <w:rPr>
                <w:cs/>
              </w:rPr>
            </w:pPr>
            <w:r w:rsidRPr="00FB3B3A">
              <w:rPr>
                <w:rFonts w:hint="cs"/>
                <w:cs/>
              </w:rPr>
              <w:t>๔</w:t>
            </w:r>
          </w:p>
        </w:tc>
        <w:tc>
          <w:tcPr>
            <w:tcW w:w="4198" w:type="dxa"/>
            <w:tcBorders>
              <w:top w:val="nil"/>
              <w:left w:val="nil"/>
              <w:bottom w:val="nil"/>
              <w:right w:val="nil"/>
            </w:tcBorders>
            <w:shd w:val="clear" w:color="auto" w:fill="auto"/>
          </w:tcPr>
          <w:p w14:paraId="6586F036" w14:textId="31E01532" w:rsidR="007A73F6" w:rsidRPr="009F7FD7" w:rsidRDefault="00D441A1" w:rsidP="00720F01">
            <w:pPr>
              <w:ind w:firstLine="0"/>
            </w:pPr>
            <w:r w:rsidRPr="00D441A1">
              <w:rPr>
                <w:cs/>
              </w:rPr>
              <w:t>การได้พูดคุยวิพากษ์นักการเมืองหรือพรรคการเมืองอย่างสร้างสรรค์</w:t>
            </w:r>
          </w:p>
        </w:tc>
        <w:tc>
          <w:tcPr>
            <w:tcW w:w="709" w:type="dxa"/>
            <w:tcBorders>
              <w:top w:val="nil"/>
              <w:left w:val="nil"/>
              <w:bottom w:val="nil"/>
              <w:right w:val="nil"/>
            </w:tcBorders>
          </w:tcPr>
          <w:p w14:paraId="04BA2C2D" w14:textId="77777777" w:rsidR="007A73F6" w:rsidRPr="00442C98" w:rsidRDefault="007A73F6" w:rsidP="00720F01">
            <w:pPr>
              <w:ind w:firstLine="0"/>
              <w:jc w:val="center"/>
              <w:rPr>
                <w:rFonts w:ascii="TH SarabunIT๙" w:hAnsi="TH SarabunIT๙" w:cs="TH SarabunIT๙"/>
              </w:rPr>
            </w:pPr>
            <w:r>
              <w:rPr>
                <w:rFonts w:ascii="TH SarabunIT๙" w:hAnsi="TH SarabunIT๙" w:cs="TH SarabunIT๙" w:hint="cs"/>
                <w:cs/>
              </w:rPr>
              <w:t>๔.๑๕</w:t>
            </w:r>
          </w:p>
        </w:tc>
        <w:tc>
          <w:tcPr>
            <w:tcW w:w="1843" w:type="dxa"/>
            <w:tcBorders>
              <w:top w:val="nil"/>
              <w:left w:val="nil"/>
              <w:bottom w:val="nil"/>
              <w:right w:val="nil"/>
            </w:tcBorders>
          </w:tcPr>
          <w:p w14:paraId="753D64AE" w14:textId="77777777" w:rsidR="007A73F6" w:rsidRPr="00442C98" w:rsidRDefault="007A73F6" w:rsidP="00720F01">
            <w:pPr>
              <w:ind w:firstLine="0"/>
              <w:jc w:val="center"/>
              <w:rPr>
                <w:rFonts w:ascii="TH SarabunIT๙" w:hAnsi="TH SarabunIT๙" w:cs="TH SarabunIT๙"/>
              </w:rPr>
            </w:pPr>
            <w:r>
              <w:rPr>
                <w:rFonts w:ascii="TH SarabunIT๙" w:hAnsi="TH SarabunIT๙" w:cs="TH SarabunIT๙" w:hint="cs"/>
                <w:cs/>
              </w:rPr>
              <w:t>๐.๘๘</w:t>
            </w:r>
          </w:p>
        </w:tc>
        <w:tc>
          <w:tcPr>
            <w:tcW w:w="1071" w:type="dxa"/>
            <w:tcBorders>
              <w:top w:val="nil"/>
              <w:left w:val="nil"/>
              <w:bottom w:val="nil"/>
              <w:right w:val="nil"/>
            </w:tcBorders>
          </w:tcPr>
          <w:p w14:paraId="4F4C591A" w14:textId="77777777" w:rsidR="007A73F6" w:rsidRDefault="007A73F6" w:rsidP="00720F01">
            <w:pPr>
              <w:ind w:firstLine="0"/>
              <w:jc w:val="center"/>
            </w:pPr>
            <w:r>
              <w:rPr>
                <w:rFonts w:hint="cs"/>
                <w:cs/>
              </w:rPr>
              <w:t>มาก</w:t>
            </w:r>
          </w:p>
        </w:tc>
      </w:tr>
      <w:tr w:rsidR="007A73F6" w14:paraId="20B8AAFE" w14:textId="77777777" w:rsidTr="00720F01">
        <w:tc>
          <w:tcPr>
            <w:tcW w:w="475" w:type="dxa"/>
            <w:tcBorders>
              <w:top w:val="nil"/>
              <w:left w:val="nil"/>
              <w:bottom w:val="single" w:sz="4" w:space="0" w:color="auto"/>
              <w:right w:val="nil"/>
            </w:tcBorders>
          </w:tcPr>
          <w:p w14:paraId="74B7FFFB" w14:textId="77777777" w:rsidR="007A73F6" w:rsidRPr="00FB3B3A" w:rsidRDefault="007A73F6" w:rsidP="00720F01">
            <w:pPr>
              <w:ind w:firstLine="0"/>
              <w:rPr>
                <w:cs/>
              </w:rPr>
            </w:pPr>
            <w:r w:rsidRPr="00FB3B3A">
              <w:rPr>
                <w:rFonts w:hint="cs"/>
                <w:cs/>
              </w:rPr>
              <w:t>๕</w:t>
            </w:r>
          </w:p>
        </w:tc>
        <w:tc>
          <w:tcPr>
            <w:tcW w:w="4198" w:type="dxa"/>
            <w:tcBorders>
              <w:top w:val="nil"/>
              <w:left w:val="nil"/>
              <w:bottom w:val="single" w:sz="4" w:space="0" w:color="auto"/>
              <w:right w:val="nil"/>
            </w:tcBorders>
            <w:shd w:val="clear" w:color="auto" w:fill="auto"/>
          </w:tcPr>
          <w:p w14:paraId="51E439F1" w14:textId="5FB30E00" w:rsidR="007A73F6" w:rsidRPr="009F7FD7" w:rsidRDefault="00D441A1" w:rsidP="00720F01">
            <w:pPr>
              <w:ind w:firstLine="0"/>
            </w:pPr>
            <w:r w:rsidRPr="00D441A1">
              <w:rPr>
                <w:cs/>
              </w:rPr>
              <w:t>การได้แนะนำข้อมูลของผู้สมัครและพรรคการเมืองที่มีผลงานดีแก่ผู้อื่นก่อนการตัดสินใจเลือกตั้ง</w:t>
            </w:r>
          </w:p>
        </w:tc>
        <w:tc>
          <w:tcPr>
            <w:tcW w:w="709" w:type="dxa"/>
            <w:tcBorders>
              <w:top w:val="nil"/>
              <w:left w:val="nil"/>
              <w:bottom w:val="single" w:sz="4" w:space="0" w:color="auto"/>
              <w:right w:val="nil"/>
            </w:tcBorders>
          </w:tcPr>
          <w:p w14:paraId="3B8FB2D6" w14:textId="77777777" w:rsidR="007A73F6" w:rsidRPr="00442C98" w:rsidRDefault="007A73F6" w:rsidP="00720F01">
            <w:pPr>
              <w:ind w:firstLine="0"/>
              <w:jc w:val="center"/>
              <w:rPr>
                <w:rFonts w:ascii="TH SarabunIT๙" w:hAnsi="TH SarabunIT๙" w:cs="TH SarabunIT๙"/>
              </w:rPr>
            </w:pPr>
            <w:r>
              <w:rPr>
                <w:rFonts w:ascii="TH SarabunIT๙" w:hAnsi="TH SarabunIT๙" w:cs="TH SarabunIT๙" w:hint="cs"/>
                <w:cs/>
              </w:rPr>
              <w:t>๔.๐๐</w:t>
            </w:r>
          </w:p>
        </w:tc>
        <w:tc>
          <w:tcPr>
            <w:tcW w:w="1843" w:type="dxa"/>
            <w:tcBorders>
              <w:top w:val="nil"/>
              <w:left w:val="nil"/>
              <w:bottom w:val="single" w:sz="4" w:space="0" w:color="auto"/>
              <w:right w:val="nil"/>
            </w:tcBorders>
          </w:tcPr>
          <w:p w14:paraId="12CC7EE2" w14:textId="77777777" w:rsidR="007A73F6" w:rsidRPr="00442C98" w:rsidRDefault="007A73F6" w:rsidP="00720F01">
            <w:pPr>
              <w:ind w:firstLine="0"/>
              <w:jc w:val="center"/>
              <w:rPr>
                <w:rFonts w:ascii="TH SarabunIT๙" w:hAnsi="TH SarabunIT๙" w:cs="TH SarabunIT๙"/>
                <w:cs/>
              </w:rPr>
            </w:pPr>
            <w:r w:rsidRPr="00442C98">
              <w:rPr>
                <w:rFonts w:ascii="TH SarabunIT๙" w:hAnsi="TH SarabunIT๙" w:cs="TH SarabunIT๙"/>
                <w:cs/>
              </w:rPr>
              <w:t>0</w:t>
            </w:r>
            <w:r w:rsidRPr="00442C98">
              <w:rPr>
                <w:rFonts w:ascii="TH SarabunIT๙" w:hAnsi="TH SarabunIT๙" w:cs="TH SarabunIT๙"/>
              </w:rPr>
              <w:t>.9</w:t>
            </w:r>
            <w:r>
              <w:rPr>
                <w:rFonts w:ascii="TH SarabunIT๙" w:hAnsi="TH SarabunIT๙" w:cs="TH SarabunIT๙" w:hint="cs"/>
                <w:cs/>
              </w:rPr>
              <w:t>๕</w:t>
            </w:r>
          </w:p>
        </w:tc>
        <w:tc>
          <w:tcPr>
            <w:tcW w:w="1071" w:type="dxa"/>
            <w:tcBorders>
              <w:top w:val="nil"/>
              <w:left w:val="nil"/>
              <w:bottom w:val="single" w:sz="4" w:space="0" w:color="auto"/>
              <w:right w:val="nil"/>
            </w:tcBorders>
          </w:tcPr>
          <w:p w14:paraId="4A2C4DFC" w14:textId="77777777" w:rsidR="007A73F6" w:rsidRDefault="007A73F6" w:rsidP="00720F01">
            <w:pPr>
              <w:ind w:firstLine="0"/>
              <w:jc w:val="center"/>
            </w:pPr>
            <w:r>
              <w:rPr>
                <w:rFonts w:hint="cs"/>
                <w:cs/>
              </w:rPr>
              <w:t>มาก</w:t>
            </w:r>
          </w:p>
        </w:tc>
      </w:tr>
      <w:tr w:rsidR="007A73F6" w14:paraId="14C39265" w14:textId="77777777" w:rsidTr="00720F01">
        <w:tc>
          <w:tcPr>
            <w:tcW w:w="475" w:type="dxa"/>
            <w:tcBorders>
              <w:left w:val="nil"/>
              <w:bottom w:val="double" w:sz="4" w:space="0" w:color="auto"/>
              <w:right w:val="nil"/>
            </w:tcBorders>
          </w:tcPr>
          <w:p w14:paraId="6784A212" w14:textId="77777777" w:rsidR="007A73F6" w:rsidRDefault="007A73F6" w:rsidP="00720F01">
            <w:pPr>
              <w:ind w:firstLine="0"/>
              <w:rPr>
                <w:cs/>
              </w:rPr>
            </w:pPr>
          </w:p>
        </w:tc>
        <w:tc>
          <w:tcPr>
            <w:tcW w:w="4198" w:type="dxa"/>
            <w:tcBorders>
              <w:left w:val="nil"/>
              <w:bottom w:val="double" w:sz="4" w:space="0" w:color="auto"/>
              <w:right w:val="nil"/>
            </w:tcBorders>
          </w:tcPr>
          <w:p w14:paraId="664A7789" w14:textId="77777777" w:rsidR="007A73F6" w:rsidRPr="00AC4CC5" w:rsidRDefault="007A73F6" w:rsidP="00720F01">
            <w:pPr>
              <w:ind w:firstLine="0"/>
              <w:jc w:val="center"/>
              <w:rPr>
                <w:b/>
                <w:bCs/>
                <w:cs/>
              </w:rPr>
            </w:pPr>
            <w:r w:rsidRPr="00AC4CC5">
              <w:rPr>
                <w:b/>
                <w:bCs/>
                <w:cs/>
              </w:rPr>
              <w:t>ภาพรวม</w:t>
            </w:r>
          </w:p>
        </w:tc>
        <w:tc>
          <w:tcPr>
            <w:tcW w:w="709" w:type="dxa"/>
            <w:tcBorders>
              <w:left w:val="nil"/>
              <w:bottom w:val="double" w:sz="4" w:space="0" w:color="auto"/>
              <w:right w:val="nil"/>
            </w:tcBorders>
          </w:tcPr>
          <w:p w14:paraId="51D8AB4B" w14:textId="77777777" w:rsidR="007A73F6" w:rsidRPr="000E34E7" w:rsidRDefault="007A73F6" w:rsidP="00720F01">
            <w:pPr>
              <w:ind w:firstLine="0"/>
              <w:jc w:val="center"/>
              <w:rPr>
                <w:rFonts w:ascii="TH SarabunIT๙" w:hAnsi="TH SarabunIT๙" w:cs="TH SarabunIT๙"/>
                <w:b/>
                <w:bCs/>
                <w:cs/>
              </w:rPr>
            </w:pPr>
            <w:r w:rsidRPr="000E34E7">
              <w:rPr>
                <w:rFonts w:ascii="TH SarabunIT๙" w:hAnsi="TH SarabunIT๙" w:cs="TH SarabunIT๙"/>
                <w:b/>
                <w:bCs/>
              </w:rPr>
              <w:t>3.</w:t>
            </w:r>
            <w:r>
              <w:rPr>
                <w:rFonts w:ascii="TH SarabunIT๙" w:hAnsi="TH SarabunIT๙" w:cs="TH SarabunIT๙" w:hint="cs"/>
                <w:b/>
                <w:bCs/>
                <w:cs/>
              </w:rPr>
              <w:t>๙๐</w:t>
            </w:r>
          </w:p>
        </w:tc>
        <w:tc>
          <w:tcPr>
            <w:tcW w:w="1843" w:type="dxa"/>
            <w:tcBorders>
              <w:left w:val="nil"/>
              <w:bottom w:val="double" w:sz="4" w:space="0" w:color="auto"/>
              <w:right w:val="nil"/>
            </w:tcBorders>
          </w:tcPr>
          <w:p w14:paraId="00304500" w14:textId="77777777" w:rsidR="007A73F6" w:rsidRPr="000E34E7" w:rsidRDefault="007A73F6" w:rsidP="00720F01">
            <w:pPr>
              <w:ind w:firstLine="0"/>
              <w:jc w:val="center"/>
              <w:rPr>
                <w:rFonts w:ascii="TH SarabunIT๙" w:hAnsi="TH SarabunIT๙" w:cs="TH SarabunIT๙"/>
                <w:b/>
                <w:bCs/>
                <w:cs/>
              </w:rPr>
            </w:pPr>
            <w:r w:rsidRPr="000E34E7">
              <w:rPr>
                <w:rFonts w:ascii="TH SarabunIT๙" w:hAnsi="TH SarabunIT๙" w:cs="TH SarabunIT๙"/>
                <w:b/>
                <w:bCs/>
                <w:cs/>
              </w:rPr>
              <w:t>0</w:t>
            </w:r>
            <w:r w:rsidRPr="000E34E7">
              <w:rPr>
                <w:rFonts w:ascii="TH SarabunIT๙" w:hAnsi="TH SarabunIT๙" w:cs="TH SarabunIT๙"/>
                <w:b/>
                <w:bCs/>
              </w:rPr>
              <w:t>.</w:t>
            </w:r>
            <w:r>
              <w:rPr>
                <w:rFonts w:ascii="TH SarabunIT๙" w:hAnsi="TH SarabunIT๙" w:cs="TH SarabunIT๙" w:hint="cs"/>
                <w:b/>
                <w:bCs/>
                <w:cs/>
              </w:rPr>
              <w:t>๖๖</w:t>
            </w:r>
          </w:p>
        </w:tc>
        <w:tc>
          <w:tcPr>
            <w:tcW w:w="1071" w:type="dxa"/>
            <w:tcBorders>
              <w:left w:val="nil"/>
              <w:bottom w:val="double" w:sz="4" w:space="0" w:color="auto"/>
              <w:right w:val="nil"/>
            </w:tcBorders>
          </w:tcPr>
          <w:p w14:paraId="56D3C1ED" w14:textId="77777777" w:rsidR="007A73F6" w:rsidRPr="000E34E7" w:rsidRDefault="007A73F6" w:rsidP="00720F01">
            <w:pPr>
              <w:ind w:firstLine="0"/>
              <w:jc w:val="center"/>
              <w:rPr>
                <w:b/>
                <w:bCs/>
              </w:rPr>
            </w:pPr>
            <w:r>
              <w:rPr>
                <w:rFonts w:hint="cs"/>
                <w:b/>
                <w:bCs/>
                <w:cs/>
              </w:rPr>
              <w:t>มาก</w:t>
            </w:r>
          </w:p>
        </w:tc>
      </w:tr>
    </w:tbl>
    <w:p w14:paraId="403B3E23" w14:textId="77777777" w:rsidR="00C25416" w:rsidRDefault="00C25416" w:rsidP="007A73F6">
      <w:pPr>
        <w:pStyle w:val="5175"/>
        <w:rPr>
          <w:b/>
          <w:bCs/>
        </w:rPr>
      </w:pPr>
    </w:p>
    <w:p w14:paraId="0AABC080" w14:textId="77777777" w:rsidR="00C25416" w:rsidRDefault="00C25416" w:rsidP="007A73F6">
      <w:pPr>
        <w:pStyle w:val="5175"/>
        <w:rPr>
          <w:b/>
          <w:bCs/>
        </w:rPr>
      </w:pPr>
    </w:p>
    <w:p w14:paraId="1C73C044" w14:textId="77777777" w:rsidR="00C25416" w:rsidRDefault="00C25416" w:rsidP="007A73F6">
      <w:pPr>
        <w:pStyle w:val="5175"/>
        <w:rPr>
          <w:b/>
          <w:bCs/>
        </w:rPr>
      </w:pPr>
    </w:p>
    <w:p w14:paraId="652BBB61" w14:textId="77777777" w:rsidR="00C25416" w:rsidRDefault="00C25416" w:rsidP="007A73F6">
      <w:pPr>
        <w:pStyle w:val="5175"/>
        <w:rPr>
          <w:b/>
          <w:bCs/>
        </w:rPr>
      </w:pPr>
    </w:p>
    <w:p w14:paraId="4521B805" w14:textId="77777777" w:rsidR="00C25416" w:rsidRDefault="00C25416" w:rsidP="007A73F6">
      <w:pPr>
        <w:pStyle w:val="5175"/>
        <w:rPr>
          <w:b/>
          <w:bCs/>
        </w:rPr>
      </w:pPr>
    </w:p>
    <w:p w14:paraId="68070CBC" w14:textId="77777777" w:rsidR="00C25416" w:rsidRDefault="00C25416" w:rsidP="007A73F6">
      <w:pPr>
        <w:pStyle w:val="5175"/>
        <w:rPr>
          <w:b/>
          <w:bCs/>
        </w:rPr>
      </w:pPr>
    </w:p>
    <w:p w14:paraId="6A213242" w14:textId="77777777" w:rsidR="00C25416" w:rsidRDefault="00C25416" w:rsidP="007A73F6">
      <w:pPr>
        <w:pStyle w:val="5175"/>
        <w:rPr>
          <w:b/>
          <w:bCs/>
        </w:rPr>
      </w:pPr>
    </w:p>
    <w:p w14:paraId="21A5FB95" w14:textId="77777777" w:rsidR="00D67728" w:rsidRDefault="007A73F6" w:rsidP="00D67728">
      <w:pPr>
        <w:pStyle w:val="5175"/>
      </w:pPr>
      <w:r w:rsidRPr="00E83EC3">
        <w:rPr>
          <w:b/>
          <w:bCs/>
          <w:cs/>
        </w:rPr>
        <w:lastRenderedPageBreak/>
        <w:t>จากตารางที่ ๔.</w:t>
      </w:r>
      <w:r>
        <w:rPr>
          <w:rFonts w:hint="cs"/>
          <w:b/>
          <w:bCs/>
          <w:cs/>
        </w:rPr>
        <w:t>๔</w:t>
      </w:r>
      <w:r w:rsidRPr="00E83EC3">
        <w:rPr>
          <w:b/>
          <w:bCs/>
          <w:cs/>
        </w:rPr>
        <w:t xml:space="preserve"> </w:t>
      </w:r>
      <w:r w:rsidRPr="00E83EC3">
        <w:rPr>
          <w:cs/>
        </w:rPr>
        <w:t xml:space="preserve">พบว่า </w:t>
      </w:r>
      <w:r>
        <w:rPr>
          <w:rFonts w:hint="cs"/>
          <w:b/>
          <w:bCs/>
          <w:cs/>
        </w:rPr>
        <w:t>ด้านวจีสุจริต</w:t>
      </w:r>
      <w:r w:rsidR="00570E50">
        <w:rPr>
          <w:rFonts w:hint="cs"/>
          <w:b/>
          <w:bCs/>
          <w:cs/>
        </w:rPr>
        <w:t xml:space="preserve"> </w:t>
      </w:r>
      <w:r w:rsidRPr="00B83BD4">
        <w:rPr>
          <w:cs/>
        </w:rPr>
        <w:t>โดยภาพรวมอยู่ในระดับ</w:t>
      </w:r>
      <w:r>
        <w:rPr>
          <w:rFonts w:hint="cs"/>
          <w:cs/>
        </w:rPr>
        <w:t>มาก</w:t>
      </w:r>
      <w:r w:rsidRPr="00B83BD4">
        <w:rPr>
          <w:cs/>
        </w:rPr>
        <w:t xml:space="preserve"> (</w:t>
      </w:r>
      <w:r w:rsidRPr="00B83BD4">
        <w:rPr>
          <w:rFonts w:ascii="Cambria Math" w:hAnsi="Cambria Math" w:cs="Cambria Math"/>
        </w:rPr>
        <w:t>x̅</w:t>
      </w:r>
      <w:r w:rsidR="00CA62F1">
        <w:rPr>
          <w:rFonts w:ascii="Cambria Math" w:hAnsi="Cambria Math" w:cs="Cambria Math"/>
        </w:rPr>
        <w:t xml:space="preserve"> </w:t>
      </w:r>
      <w:r w:rsidRPr="00B83BD4">
        <w:rPr>
          <w:rFonts w:ascii="Cambria Math" w:hAnsi="Cambria Math" w:cs="Angsana New"/>
          <w:cs/>
        </w:rPr>
        <w:t xml:space="preserve">= </w:t>
      </w:r>
      <w:r>
        <w:rPr>
          <w:rFonts w:hint="cs"/>
          <w:cs/>
        </w:rPr>
        <w:t>๓.๙๐</w:t>
      </w:r>
      <w:r w:rsidRPr="00B83BD4">
        <w:t xml:space="preserve">, </w:t>
      </w:r>
      <w:r w:rsidR="00570E50">
        <w:br/>
      </w:r>
      <w:r w:rsidRPr="00B83BD4">
        <w:t>S</w:t>
      </w:r>
      <w:r w:rsidRPr="00B83BD4">
        <w:rPr>
          <w:cs/>
        </w:rPr>
        <w:t>.</w:t>
      </w:r>
      <w:r w:rsidRPr="00B83BD4">
        <w:t>D</w:t>
      </w:r>
      <w:r w:rsidRPr="00B83BD4">
        <w:rPr>
          <w:cs/>
        </w:rPr>
        <w:t>. = ๐.</w:t>
      </w:r>
      <w:r>
        <w:rPr>
          <w:rFonts w:hint="cs"/>
          <w:cs/>
        </w:rPr>
        <w:t>๖๖</w:t>
      </w:r>
      <w:r w:rsidRPr="00B83BD4">
        <w:rPr>
          <w:cs/>
        </w:rPr>
        <w:t xml:space="preserve">) </w:t>
      </w:r>
    </w:p>
    <w:p w14:paraId="3462A242" w14:textId="5A6C6C19" w:rsidR="007A73F6" w:rsidRPr="00E302F2" w:rsidRDefault="007A73F6" w:rsidP="009D091A">
      <w:pPr>
        <w:pStyle w:val="5175"/>
      </w:pPr>
      <w:r w:rsidRPr="00E302F2">
        <w:rPr>
          <w:cs/>
        </w:rPr>
        <w:t>เมื่อพิจารณารายละเอียดเป็นรายข้อโดยเรียงลำดับจากมากไปหาน้อย ด้านที่มีค่าเฉลี่ยมากที่สุด ได้แก่</w:t>
      </w:r>
      <w:r w:rsidRPr="00E302F2">
        <w:rPr>
          <w:rFonts w:hint="cs"/>
          <w:cs/>
        </w:rPr>
        <w:t xml:space="preserve"> </w:t>
      </w:r>
      <w:r w:rsidR="00D67728" w:rsidRPr="00D67728">
        <w:rPr>
          <w:cs/>
        </w:rPr>
        <w:t>การได้พูดคุยวิพากษ์นักการเมืองหรือพรรคการเมืองอย่างสร้างสรรค์</w:t>
      </w:r>
      <w:r w:rsidRPr="00E302F2">
        <w:rPr>
          <w:rFonts w:hint="cs"/>
          <w:cs/>
        </w:rPr>
        <w:t xml:space="preserve"> </w:t>
      </w:r>
      <w:r w:rsidRPr="00E302F2">
        <w:rPr>
          <w:cs/>
        </w:rPr>
        <w:t>มีระดับการปฏิบัติอยู่ในระดับ</w:t>
      </w:r>
      <w:r w:rsidRPr="00E302F2">
        <w:rPr>
          <w:rFonts w:hint="cs"/>
          <w:cs/>
        </w:rPr>
        <w:t>มาก</w:t>
      </w:r>
      <w:r w:rsidRPr="00E302F2">
        <w:rPr>
          <w:cs/>
        </w:rPr>
        <w:t xml:space="preserve"> (</w:t>
      </w:r>
      <w:r w:rsidRPr="00E302F2">
        <w:rPr>
          <w:rFonts w:ascii="Cambria Math" w:hAnsi="Cambria Math" w:cs="Cambria Math"/>
        </w:rPr>
        <w:t>x̅</w:t>
      </w:r>
      <w:r w:rsidR="00CA62F1">
        <w:rPr>
          <w:rFonts w:ascii="Cambria Math" w:hAnsi="Cambria Math" w:cs="Angsana New" w:hint="cs"/>
          <w:cs/>
        </w:rPr>
        <w:t xml:space="preserve"> </w:t>
      </w:r>
      <w:r w:rsidRPr="00E302F2">
        <w:rPr>
          <w:rFonts w:ascii="Cambria Math" w:hAnsi="Cambria Math" w:cs="Angsana New"/>
          <w:cs/>
        </w:rPr>
        <w:t>=</w:t>
      </w:r>
      <w:r w:rsidRPr="00E302F2">
        <w:rPr>
          <w:rFonts w:ascii="TH SarabunIT๙" w:hAnsi="TH SarabunIT๙" w:cs="TH SarabunIT๙" w:hint="cs"/>
          <w:cs/>
        </w:rPr>
        <w:t xml:space="preserve"> ๔.๑๕</w:t>
      </w:r>
      <w:r w:rsidRPr="00E302F2">
        <w:t>, S</w:t>
      </w:r>
      <w:r w:rsidRPr="00E302F2">
        <w:rPr>
          <w:cs/>
        </w:rPr>
        <w:t>.</w:t>
      </w:r>
      <w:r w:rsidRPr="00E302F2">
        <w:t>D</w:t>
      </w:r>
      <w:r w:rsidRPr="00E302F2">
        <w:rPr>
          <w:cs/>
        </w:rPr>
        <w:t xml:space="preserve">. = </w:t>
      </w:r>
      <w:r w:rsidRPr="00E302F2">
        <w:rPr>
          <w:rFonts w:ascii="TH SarabunIT๙" w:hAnsi="TH SarabunIT๙" w:cs="TH SarabunIT๙" w:hint="cs"/>
          <w:cs/>
        </w:rPr>
        <w:t>๐.๘๘</w:t>
      </w:r>
      <w:r w:rsidRPr="00E302F2">
        <w:rPr>
          <w:cs/>
        </w:rPr>
        <w:t>) รองลงมาได้แก่</w:t>
      </w:r>
      <w:r w:rsidRPr="00E302F2">
        <w:rPr>
          <w:rFonts w:hint="cs"/>
          <w:cs/>
        </w:rPr>
        <w:t xml:space="preserve"> </w:t>
      </w:r>
      <w:r w:rsidR="00D67728" w:rsidRPr="00D67728">
        <w:rPr>
          <w:cs/>
        </w:rPr>
        <w:t>การได้แนะนำข้อมูลของผู้สมัครและพรรคการเมืองที่มีผลงานดีแก่ผู้อื่นก่อนการตัดสินใจเลือกตั้ง</w:t>
      </w:r>
      <w:r w:rsidRPr="00E302F2">
        <w:rPr>
          <w:rFonts w:hint="cs"/>
          <w:cs/>
        </w:rPr>
        <w:t xml:space="preserve"> </w:t>
      </w:r>
      <w:r w:rsidRPr="00E302F2">
        <w:rPr>
          <w:cs/>
        </w:rPr>
        <w:t>มีระดับการปฏิบัติอยู่ในระดับ</w:t>
      </w:r>
      <w:r w:rsidRPr="00E302F2">
        <w:rPr>
          <w:rFonts w:hint="cs"/>
          <w:cs/>
        </w:rPr>
        <w:t>มาก</w:t>
      </w:r>
      <w:r w:rsidRPr="00E302F2">
        <w:rPr>
          <w:cs/>
        </w:rPr>
        <w:t xml:space="preserve"> (</w:t>
      </w:r>
      <w:r w:rsidRPr="00E302F2">
        <w:rPr>
          <w:rFonts w:ascii="Cambria Math" w:hAnsi="Cambria Math" w:cs="Cambria Math"/>
        </w:rPr>
        <w:t>x̅</w:t>
      </w:r>
      <w:r w:rsidR="00CA62F1">
        <w:rPr>
          <w:rFonts w:ascii="Cambria Math" w:hAnsi="Cambria Math" w:cs="Cambria Math"/>
        </w:rPr>
        <w:t xml:space="preserve"> </w:t>
      </w:r>
      <w:r w:rsidRPr="00E302F2">
        <w:rPr>
          <w:rFonts w:ascii="Cambria Math" w:hAnsi="Cambria Math" w:cs="Angsana New"/>
          <w:cs/>
        </w:rPr>
        <w:t>=</w:t>
      </w:r>
      <w:r w:rsidRPr="00E302F2">
        <w:rPr>
          <w:rFonts w:ascii="TH SarabunIT๙" w:hAnsi="TH SarabunIT๙" w:cs="TH SarabunIT๙" w:hint="cs"/>
          <w:cs/>
        </w:rPr>
        <w:t xml:space="preserve"> ๔.๐๐</w:t>
      </w:r>
      <w:r w:rsidRPr="00E302F2">
        <w:t>, S</w:t>
      </w:r>
      <w:r w:rsidRPr="00E302F2">
        <w:rPr>
          <w:cs/>
        </w:rPr>
        <w:t>.</w:t>
      </w:r>
      <w:r w:rsidRPr="00E302F2">
        <w:t>D</w:t>
      </w:r>
      <w:r w:rsidRPr="00E302F2">
        <w:rPr>
          <w:cs/>
        </w:rPr>
        <w:t xml:space="preserve">. = </w:t>
      </w:r>
      <w:r w:rsidRPr="00E302F2">
        <w:rPr>
          <w:rFonts w:ascii="TH SarabunIT๙" w:hAnsi="TH SarabunIT๙" w:cs="TH SarabunIT๙" w:hint="cs"/>
          <w:cs/>
        </w:rPr>
        <w:t>๐.๙</w:t>
      </w:r>
      <w:r w:rsidRPr="00E302F2">
        <w:rPr>
          <w:rFonts w:hint="cs"/>
          <w:cs/>
        </w:rPr>
        <w:t>๕</w:t>
      </w:r>
      <w:r w:rsidRPr="00E302F2">
        <w:rPr>
          <w:cs/>
        </w:rPr>
        <w:t xml:space="preserve">) </w:t>
      </w:r>
      <w:r w:rsidR="00D67728" w:rsidRPr="00D67728">
        <w:rPr>
          <w:cs/>
        </w:rPr>
        <w:t>การได้ให้คำแนะนำ แลกเปลี่ยนแสดงความคิดเห็นที่เป็นข้อเท็จจริงและเป็นประโยชน์เกี่ยวกับการเลือกตั้งแก่ผู้อื่น</w:t>
      </w:r>
      <w:r w:rsidRPr="00E302F2">
        <w:rPr>
          <w:rFonts w:hint="cs"/>
          <w:cs/>
        </w:rPr>
        <w:t xml:space="preserve"> </w:t>
      </w:r>
      <w:r w:rsidRPr="00E302F2">
        <w:rPr>
          <w:cs/>
        </w:rPr>
        <w:t>มีระดับการปฏิบัติอยู่ในระดับ</w:t>
      </w:r>
      <w:r w:rsidRPr="00E302F2">
        <w:rPr>
          <w:rFonts w:hint="cs"/>
          <w:cs/>
        </w:rPr>
        <w:t>มาก</w:t>
      </w:r>
      <w:r w:rsidRPr="00E302F2">
        <w:rPr>
          <w:cs/>
        </w:rPr>
        <w:t xml:space="preserve"> (</w:t>
      </w:r>
      <w:r w:rsidRPr="00E302F2">
        <w:rPr>
          <w:rFonts w:ascii="Cambria Math" w:hAnsi="Cambria Math" w:cs="Cambria Math"/>
        </w:rPr>
        <w:t>x̅</w:t>
      </w:r>
      <w:r w:rsidR="00CA62F1">
        <w:rPr>
          <w:rFonts w:ascii="Cambria Math" w:hAnsi="Cambria Math" w:cs="Cambria Math"/>
        </w:rPr>
        <w:t xml:space="preserve"> </w:t>
      </w:r>
      <w:r w:rsidRPr="00E302F2">
        <w:rPr>
          <w:rFonts w:ascii="Cambria Math" w:hAnsi="Cambria Math" w:cs="Angsana New"/>
          <w:cs/>
        </w:rPr>
        <w:t>=</w:t>
      </w:r>
      <w:r w:rsidRPr="00E302F2">
        <w:rPr>
          <w:rFonts w:ascii="TH SarabunIT๙" w:hAnsi="TH SarabunIT๙" w:cs="TH SarabunIT๙" w:hint="cs"/>
          <w:cs/>
        </w:rPr>
        <w:t xml:space="preserve"> ๓.๙๐</w:t>
      </w:r>
      <w:r w:rsidRPr="00E302F2">
        <w:t>, S</w:t>
      </w:r>
      <w:r w:rsidRPr="00E302F2">
        <w:rPr>
          <w:cs/>
        </w:rPr>
        <w:t>.</w:t>
      </w:r>
      <w:r w:rsidRPr="00E302F2">
        <w:t>D</w:t>
      </w:r>
      <w:r w:rsidRPr="00E302F2">
        <w:rPr>
          <w:cs/>
        </w:rPr>
        <w:t xml:space="preserve">. = </w:t>
      </w:r>
      <w:r w:rsidRPr="00E302F2">
        <w:rPr>
          <w:rFonts w:ascii="TH SarabunIT๙" w:hAnsi="TH SarabunIT๙" w:cs="TH SarabunIT๙" w:hint="cs"/>
          <w:cs/>
        </w:rPr>
        <w:t>๐.๙๑</w:t>
      </w:r>
      <w:r w:rsidRPr="00E302F2">
        <w:rPr>
          <w:cs/>
        </w:rPr>
        <w:t xml:space="preserve">) </w:t>
      </w:r>
      <w:r w:rsidR="009D091A" w:rsidRPr="009D091A">
        <w:rPr>
          <w:cs/>
        </w:rPr>
        <w:t>การได้พูดคุยชักชวนมีให้ผู้อื่นออกไปใช้สิทธิเลือกตั้ง</w:t>
      </w:r>
      <w:r w:rsidRPr="00E302F2">
        <w:rPr>
          <w:rFonts w:hint="cs"/>
          <w:cs/>
        </w:rPr>
        <w:t xml:space="preserve"> </w:t>
      </w:r>
      <w:r w:rsidRPr="00E302F2">
        <w:rPr>
          <w:cs/>
        </w:rPr>
        <w:t>มีระดับการปฏิบัติอยู่ในระดับ</w:t>
      </w:r>
      <w:r w:rsidRPr="00E302F2">
        <w:rPr>
          <w:rFonts w:hint="cs"/>
          <w:cs/>
        </w:rPr>
        <w:t>มาก</w:t>
      </w:r>
      <w:r w:rsidRPr="00E302F2">
        <w:rPr>
          <w:cs/>
        </w:rPr>
        <w:t xml:space="preserve"> (</w:t>
      </w:r>
      <w:r w:rsidRPr="00E302F2">
        <w:rPr>
          <w:rFonts w:ascii="Cambria Math" w:hAnsi="Cambria Math" w:cs="Cambria Math"/>
        </w:rPr>
        <w:t>x̅</w:t>
      </w:r>
      <w:r w:rsidR="00CA62F1">
        <w:rPr>
          <w:rFonts w:ascii="Cambria Math" w:hAnsi="Cambria Math" w:cs="Angsana New" w:hint="cs"/>
          <w:cs/>
        </w:rPr>
        <w:t xml:space="preserve"> </w:t>
      </w:r>
      <w:r w:rsidRPr="00E302F2">
        <w:rPr>
          <w:rFonts w:ascii="Cambria Math" w:hAnsi="Cambria Math" w:cs="Angsana New"/>
          <w:cs/>
        </w:rPr>
        <w:t>=</w:t>
      </w:r>
      <w:r w:rsidRPr="00E302F2">
        <w:rPr>
          <w:rFonts w:ascii="TH SarabunIT๙" w:hAnsi="TH SarabunIT๙" w:cs="TH SarabunIT๙" w:hint="cs"/>
          <w:cs/>
        </w:rPr>
        <w:t xml:space="preserve"> ๓.๘๘</w:t>
      </w:r>
      <w:r w:rsidRPr="00E302F2">
        <w:t>, S</w:t>
      </w:r>
      <w:r w:rsidRPr="00E302F2">
        <w:rPr>
          <w:cs/>
        </w:rPr>
        <w:t>.</w:t>
      </w:r>
      <w:r w:rsidRPr="00E302F2">
        <w:t>D</w:t>
      </w:r>
      <w:r w:rsidRPr="00E302F2">
        <w:rPr>
          <w:cs/>
        </w:rPr>
        <w:t xml:space="preserve">. = </w:t>
      </w:r>
      <w:r w:rsidRPr="00E302F2">
        <w:rPr>
          <w:rFonts w:ascii="TH SarabunIT๙" w:hAnsi="TH SarabunIT๙" w:cs="TH SarabunIT๙" w:hint="cs"/>
          <w:cs/>
        </w:rPr>
        <w:t>๐.๙๙</w:t>
      </w:r>
      <w:r w:rsidRPr="00E302F2">
        <w:rPr>
          <w:cs/>
        </w:rPr>
        <w:t>) และมีค่าเฉลี่ยน้อยที่สุด</w:t>
      </w:r>
      <w:r w:rsidRPr="00E302F2">
        <w:rPr>
          <w:rFonts w:hint="cs"/>
          <w:cs/>
        </w:rPr>
        <w:t xml:space="preserve"> </w:t>
      </w:r>
      <w:r w:rsidRPr="00E302F2">
        <w:rPr>
          <w:cs/>
        </w:rPr>
        <w:t xml:space="preserve">ได้แก่ </w:t>
      </w:r>
      <w:r w:rsidR="009D091A" w:rsidRPr="009D091A">
        <w:rPr>
          <w:cs/>
        </w:rPr>
        <w:t>การได้พูดคุย ให้ความรู้ เกี่ยวกับสิทธิและหน้าที่ของประชาชนในการใช้สิทธิเลือกตั้ง ที่ถูกต้องแก่ผู้อื่น</w:t>
      </w:r>
      <w:r w:rsidRPr="00E302F2">
        <w:t xml:space="preserve"> </w:t>
      </w:r>
      <w:r w:rsidRPr="00E302F2">
        <w:rPr>
          <w:cs/>
        </w:rPr>
        <w:t>มีระดับการปฏิบัติอยู่ในระดับ</w:t>
      </w:r>
      <w:r w:rsidRPr="00E302F2">
        <w:rPr>
          <w:rFonts w:hint="cs"/>
          <w:cs/>
        </w:rPr>
        <w:t>มาก</w:t>
      </w:r>
      <w:r w:rsidRPr="00E302F2">
        <w:rPr>
          <w:cs/>
        </w:rPr>
        <w:t xml:space="preserve"> (</w:t>
      </w:r>
      <w:r w:rsidRPr="00E302F2">
        <w:rPr>
          <w:rFonts w:ascii="Cambria Math" w:hAnsi="Cambria Math" w:cs="Cambria Math"/>
        </w:rPr>
        <w:t>x̅</w:t>
      </w:r>
      <w:r w:rsidR="00CA62F1">
        <w:rPr>
          <w:rFonts w:ascii="Cambria Math" w:hAnsi="Cambria Math" w:cs="Angsana New" w:hint="cs"/>
          <w:cs/>
        </w:rPr>
        <w:t xml:space="preserve"> </w:t>
      </w:r>
      <w:r w:rsidRPr="00E302F2">
        <w:rPr>
          <w:rFonts w:ascii="Cambria Math" w:hAnsi="Cambria Math" w:cs="Angsana New"/>
          <w:cs/>
        </w:rPr>
        <w:t>=</w:t>
      </w:r>
      <w:r w:rsidRPr="00E302F2">
        <w:rPr>
          <w:rFonts w:ascii="TH SarabunIT๙" w:hAnsi="TH SarabunIT๙" w:cs="TH SarabunIT๙" w:hint="cs"/>
          <w:cs/>
        </w:rPr>
        <w:t xml:space="preserve"> ๓.๕๕</w:t>
      </w:r>
      <w:r w:rsidRPr="00E302F2">
        <w:t>, S</w:t>
      </w:r>
      <w:r w:rsidRPr="00E302F2">
        <w:rPr>
          <w:cs/>
        </w:rPr>
        <w:t>.</w:t>
      </w:r>
      <w:r w:rsidRPr="00E302F2">
        <w:t>D</w:t>
      </w:r>
      <w:r w:rsidRPr="00E302F2">
        <w:rPr>
          <w:cs/>
        </w:rPr>
        <w:t xml:space="preserve">. = </w:t>
      </w:r>
      <w:r w:rsidRPr="00E302F2">
        <w:rPr>
          <w:rFonts w:ascii="TH SarabunIT๙" w:hAnsi="TH SarabunIT๙" w:cs="TH SarabunIT๙" w:hint="cs"/>
          <w:cs/>
        </w:rPr>
        <w:t>๐.๘๗</w:t>
      </w:r>
      <w:r w:rsidRPr="00E302F2">
        <w:rPr>
          <w:cs/>
        </w:rPr>
        <w:t>)</w:t>
      </w:r>
      <w:r w:rsidRPr="00E302F2">
        <w:rPr>
          <w:rFonts w:hint="cs"/>
          <w:cs/>
        </w:rPr>
        <w:t xml:space="preserve"> </w:t>
      </w:r>
      <w:r w:rsidRPr="00E302F2">
        <w:rPr>
          <w:cs/>
        </w:rPr>
        <w:t>ตามลำดับ</w:t>
      </w:r>
    </w:p>
    <w:p w14:paraId="46F79CC3" w14:textId="12187B77" w:rsidR="007A73F6" w:rsidRDefault="007A73F6" w:rsidP="007A73F6">
      <w:pPr>
        <w:pStyle w:val="5175"/>
        <w:ind w:firstLine="0"/>
      </w:pPr>
    </w:p>
    <w:p w14:paraId="50454A96" w14:textId="0D4B4BD7" w:rsidR="00123F5B" w:rsidRDefault="00123F5B" w:rsidP="007A73F6">
      <w:pPr>
        <w:pStyle w:val="5175"/>
        <w:ind w:firstLine="0"/>
      </w:pPr>
    </w:p>
    <w:p w14:paraId="1CA92770" w14:textId="205AAD3C" w:rsidR="00123F5B" w:rsidRDefault="00123F5B" w:rsidP="007A73F6">
      <w:pPr>
        <w:pStyle w:val="5175"/>
        <w:ind w:firstLine="0"/>
      </w:pPr>
    </w:p>
    <w:p w14:paraId="51B49D74" w14:textId="19094FFF" w:rsidR="00123F5B" w:rsidRDefault="00123F5B" w:rsidP="007A73F6">
      <w:pPr>
        <w:pStyle w:val="5175"/>
        <w:ind w:firstLine="0"/>
      </w:pPr>
    </w:p>
    <w:p w14:paraId="154EAFD9" w14:textId="06BCD2E1" w:rsidR="00123F5B" w:rsidRDefault="00123F5B" w:rsidP="007A73F6">
      <w:pPr>
        <w:pStyle w:val="5175"/>
        <w:ind w:firstLine="0"/>
      </w:pPr>
    </w:p>
    <w:p w14:paraId="14F2BA50" w14:textId="3EE247DC" w:rsidR="00123F5B" w:rsidRDefault="00123F5B" w:rsidP="007A73F6">
      <w:pPr>
        <w:pStyle w:val="5175"/>
        <w:ind w:firstLine="0"/>
      </w:pPr>
    </w:p>
    <w:p w14:paraId="09EB90A0" w14:textId="2D180B77" w:rsidR="00123F5B" w:rsidRDefault="00123F5B" w:rsidP="007A73F6">
      <w:pPr>
        <w:pStyle w:val="5175"/>
        <w:ind w:firstLine="0"/>
      </w:pPr>
    </w:p>
    <w:p w14:paraId="0E7C96B2" w14:textId="5CADE28F" w:rsidR="00123F5B" w:rsidRDefault="00123F5B" w:rsidP="007A73F6">
      <w:pPr>
        <w:pStyle w:val="5175"/>
        <w:ind w:firstLine="0"/>
      </w:pPr>
    </w:p>
    <w:p w14:paraId="15D9751F" w14:textId="526EF2B0" w:rsidR="00123F5B" w:rsidRDefault="00123F5B" w:rsidP="007A73F6">
      <w:pPr>
        <w:pStyle w:val="5175"/>
        <w:ind w:firstLine="0"/>
      </w:pPr>
    </w:p>
    <w:p w14:paraId="05612E45" w14:textId="7C38C8DB" w:rsidR="00123F5B" w:rsidRDefault="00123F5B" w:rsidP="007A73F6">
      <w:pPr>
        <w:pStyle w:val="5175"/>
        <w:ind w:firstLine="0"/>
      </w:pPr>
    </w:p>
    <w:p w14:paraId="297E77D1" w14:textId="3DEB1B60" w:rsidR="00123F5B" w:rsidRDefault="00123F5B" w:rsidP="007A73F6">
      <w:pPr>
        <w:pStyle w:val="5175"/>
        <w:ind w:firstLine="0"/>
      </w:pPr>
    </w:p>
    <w:p w14:paraId="7F8617B3" w14:textId="037FC460" w:rsidR="004F7BFC" w:rsidRDefault="004F7BFC" w:rsidP="007A73F6">
      <w:pPr>
        <w:pStyle w:val="5175"/>
        <w:ind w:firstLine="0"/>
      </w:pPr>
    </w:p>
    <w:p w14:paraId="579D433B" w14:textId="77777777" w:rsidR="00F25504" w:rsidRPr="009F7FD7" w:rsidRDefault="00F25504" w:rsidP="007A73F6">
      <w:pPr>
        <w:pStyle w:val="5175"/>
        <w:ind w:firstLine="0"/>
      </w:pPr>
    </w:p>
    <w:p w14:paraId="2445B610" w14:textId="440A4120" w:rsidR="007A73F6" w:rsidRPr="004408CD" w:rsidRDefault="004F7BFC" w:rsidP="004F7BFC">
      <w:pPr>
        <w:pStyle w:val="af9"/>
        <w:ind w:firstLine="0"/>
        <w:rPr>
          <w:cs/>
        </w:rPr>
      </w:pPr>
      <w:bookmarkStart w:id="595" w:name="_Toc198993891"/>
      <w:r w:rsidRPr="004F7BFC">
        <w:rPr>
          <w:cs/>
        </w:rPr>
        <w:lastRenderedPageBreak/>
        <w:t xml:space="preserve">ตารางที่ </w:t>
      </w:r>
      <w:r w:rsidRPr="004F7BFC">
        <w:rPr>
          <w:rFonts w:hint="cs"/>
          <w:cs/>
        </w:rPr>
        <w:t>๔.</w:t>
      </w:r>
      <w:fldSimple w:instr=" SEQ ตา \* THAIARABIC ">
        <w:r w:rsidR="002E0DC3">
          <w:rPr>
            <w:noProof/>
            <w:cs/>
          </w:rPr>
          <w:t>๕</w:t>
        </w:r>
      </w:fldSimple>
      <w:r>
        <w:rPr>
          <w:rFonts w:hint="cs"/>
          <w:cs/>
        </w:rPr>
        <w:t xml:space="preserve"> </w:t>
      </w:r>
      <w:r w:rsidR="00C25416" w:rsidRPr="00C25416">
        <w:rPr>
          <w:b w:val="0"/>
          <w:bCs w:val="0"/>
          <w:color w:val="000000" w:themeColor="text1"/>
          <w:cs/>
        </w:rPr>
        <w:t>ค่าเฉลี่ย ค่าเบี่ยงเบนมาตรฐานของระดับการปฏิบัติ</w:t>
      </w:r>
      <w:r w:rsidR="00C25416">
        <w:rPr>
          <w:rFonts w:hint="cs"/>
          <w:b w:val="0"/>
          <w:bCs w:val="0"/>
          <w:cs/>
        </w:rPr>
        <w:t>ตาม</w:t>
      </w:r>
      <w:r w:rsidR="007A73F6" w:rsidRPr="004F7BFC">
        <w:rPr>
          <w:rFonts w:hint="cs"/>
          <w:b w:val="0"/>
          <w:bCs w:val="0"/>
          <w:cs/>
        </w:rPr>
        <w:t>หลักสุจริตธรรม</w:t>
      </w:r>
      <w:r w:rsidR="007A73F6" w:rsidRPr="004F7BFC">
        <w:rPr>
          <w:rFonts w:hint="cs"/>
          <w:b w:val="0"/>
          <w:bCs w:val="0"/>
          <w:spacing w:val="10"/>
          <w:cs/>
        </w:rPr>
        <w:t xml:space="preserve"> </w:t>
      </w:r>
      <w:r w:rsidR="00F25504">
        <w:rPr>
          <w:b w:val="0"/>
          <w:bCs w:val="0"/>
          <w:cs/>
        </w:rPr>
        <w:br/>
      </w:r>
      <w:r w:rsidR="00F25504" w:rsidRPr="00F25504">
        <w:rPr>
          <w:rFonts w:hint="cs"/>
          <w:cs/>
        </w:rPr>
        <w:t xml:space="preserve">                   </w:t>
      </w:r>
      <w:r w:rsidR="007A73F6" w:rsidRPr="00F25504">
        <w:rPr>
          <w:rFonts w:hint="cs"/>
          <w:cs/>
        </w:rPr>
        <w:t>ด้านมโนสุจริต</w:t>
      </w:r>
      <w:bookmarkEnd w:id="595"/>
    </w:p>
    <w:p w14:paraId="216659C2" w14:textId="77777777" w:rsidR="007A73F6" w:rsidRDefault="007A73F6" w:rsidP="007A73F6">
      <w:pPr>
        <w:pStyle w:val="5175"/>
        <w:ind w:left="6480" w:firstLine="720"/>
        <w:jc w:val="both"/>
      </w:pPr>
      <w:r w:rsidRPr="00D46E07">
        <w:rPr>
          <w:cs/>
        </w:rPr>
        <w:t>(</w:t>
      </w:r>
      <w:r w:rsidRPr="00D46E07">
        <w:t xml:space="preserve">n = </w:t>
      </w:r>
      <w:r w:rsidRPr="00D46E07">
        <w:rPr>
          <w:cs/>
        </w:rPr>
        <w:t>๓</w:t>
      </w:r>
      <w:r>
        <w:rPr>
          <w:rFonts w:hint="cs"/>
          <w:cs/>
        </w:rPr>
        <w:t>๖</w:t>
      </w:r>
      <w:r w:rsidRPr="00D46E07">
        <w:rPr>
          <w:cs/>
        </w:rPr>
        <w:t>๗)</w:t>
      </w:r>
    </w:p>
    <w:tbl>
      <w:tblPr>
        <w:tblStyle w:val="ac"/>
        <w:tblW w:w="0" w:type="auto"/>
        <w:tblLook w:val="04A0" w:firstRow="1" w:lastRow="0" w:firstColumn="1" w:lastColumn="0" w:noHBand="0" w:noVBand="1"/>
      </w:tblPr>
      <w:tblGrid>
        <w:gridCol w:w="475"/>
        <w:gridCol w:w="4198"/>
        <w:gridCol w:w="709"/>
        <w:gridCol w:w="1843"/>
        <w:gridCol w:w="1071"/>
      </w:tblGrid>
      <w:tr w:rsidR="00CE6879" w14:paraId="59C225CD" w14:textId="77777777" w:rsidTr="0065780F">
        <w:tc>
          <w:tcPr>
            <w:tcW w:w="4673" w:type="dxa"/>
            <w:gridSpan w:val="2"/>
            <w:vMerge w:val="restart"/>
            <w:tcBorders>
              <w:top w:val="double" w:sz="4" w:space="0" w:color="auto"/>
              <w:left w:val="nil"/>
              <w:right w:val="nil"/>
            </w:tcBorders>
          </w:tcPr>
          <w:p w14:paraId="5EA3DDAE" w14:textId="0C7BF046" w:rsidR="00CE6879" w:rsidRPr="00AB1994" w:rsidRDefault="00CE6879" w:rsidP="00720F01">
            <w:pPr>
              <w:ind w:firstLine="0"/>
              <w:jc w:val="center"/>
              <w:rPr>
                <w:b/>
                <w:bCs/>
              </w:rPr>
            </w:pPr>
            <w:r w:rsidRPr="00AB1994">
              <w:rPr>
                <w:b/>
                <w:bCs/>
                <w:cs/>
              </w:rPr>
              <w:t>ด้าน</w:t>
            </w:r>
            <w:r>
              <w:rPr>
                <w:rFonts w:hint="cs"/>
                <w:b/>
                <w:bCs/>
                <w:cs/>
              </w:rPr>
              <w:t>มโน</w:t>
            </w:r>
            <w:r w:rsidRPr="00AB1994">
              <w:rPr>
                <w:rFonts w:hint="cs"/>
                <w:b/>
                <w:bCs/>
                <w:cs/>
              </w:rPr>
              <w:t>สุจริต</w:t>
            </w:r>
          </w:p>
        </w:tc>
        <w:tc>
          <w:tcPr>
            <w:tcW w:w="3623" w:type="dxa"/>
            <w:gridSpan w:val="3"/>
            <w:tcBorders>
              <w:top w:val="double" w:sz="4" w:space="0" w:color="auto"/>
              <w:left w:val="nil"/>
              <w:bottom w:val="single" w:sz="4" w:space="0" w:color="auto"/>
              <w:right w:val="nil"/>
            </w:tcBorders>
          </w:tcPr>
          <w:p w14:paraId="3DEA1F5E" w14:textId="5DBE7181" w:rsidR="00CE6879" w:rsidRDefault="00CE6879" w:rsidP="00CE6879">
            <w:pPr>
              <w:ind w:firstLine="0"/>
              <w:jc w:val="center"/>
            </w:pPr>
            <w:r>
              <w:rPr>
                <w:b/>
                <w:bCs/>
                <w:cs/>
              </w:rPr>
              <w:t>ระดับการปฏิบัติ</w:t>
            </w:r>
          </w:p>
        </w:tc>
      </w:tr>
      <w:tr w:rsidR="00CE6879" w:rsidRPr="003E6C67" w14:paraId="346757A4" w14:textId="77777777" w:rsidTr="0065780F">
        <w:tc>
          <w:tcPr>
            <w:tcW w:w="4673" w:type="dxa"/>
            <w:gridSpan w:val="2"/>
            <w:vMerge/>
            <w:tcBorders>
              <w:left w:val="nil"/>
              <w:bottom w:val="single" w:sz="4" w:space="0" w:color="auto"/>
              <w:right w:val="nil"/>
            </w:tcBorders>
          </w:tcPr>
          <w:p w14:paraId="5A4D91C3" w14:textId="77777777" w:rsidR="00CE6879" w:rsidRDefault="00CE6879" w:rsidP="00720F01">
            <w:pPr>
              <w:ind w:firstLine="0"/>
            </w:pPr>
          </w:p>
        </w:tc>
        <w:tc>
          <w:tcPr>
            <w:tcW w:w="709" w:type="dxa"/>
            <w:tcBorders>
              <w:top w:val="single" w:sz="4" w:space="0" w:color="auto"/>
              <w:left w:val="nil"/>
              <w:bottom w:val="single" w:sz="4" w:space="0" w:color="auto"/>
              <w:right w:val="nil"/>
            </w:tcBorders>
          </w:tcPr>
          <w:p w14:paraId="6CDDBEDA" w14:textId="77777777" w:rsidR="00CE6879" w:rsidRPr="00820334" w:rsidRDefault="00000000" w:rsidP="00720F01">
            <w:pPr>
              <w:ind w:firstLine="0"/>
              <w:jc w:val="center"/>
              <w:rPr>
                <w:b/>
                <w:bCs/>
              </w:rPr>
            </w:pPr>
            <m:oMathPara>
              <m:oMath>
                <m:acc>
                  <m:accPr>
                    <m:chr m:val="̅"/>
                    <m:ctrlPr>
                      <w:rPr>
                        <w:rFonts w:ascii="Cambria Math" w:hAnsi="Cambria Math"/>
                        <w:b/>
                        <w:bCs/>
                        <w:i/>
                      </w:rPr>
                    </m:ctrlPr>
                  </m:accPr>
                  <m:e>
                    <m:r>
                      <m:rPr>
                        <m:nor/>
                      </m:rPr>
                      <w:rPr>
                        <w:b/>
                        <w:bCs/>
                      </w:rPr>
                      <m:t>X</m:t>
                    </m:r>
                  </m:e>
                </m:acc>
              </m:oMath>
            </m:oMathPara>
          </w:p>
        </w:tc>
        <w:tc>
          <w:tcPr>
            <w:tcW w:w="1843" w:type="dxa"/>
            <w:tcBorders>
              <w:top w:val="single" w:sz="4" w:space="0" w:color="auto"/>
              <w:left w:val="nil"/>
              <w:bottom w:val="single" w:sz="4" w:space="0" w:color="auto"/>
              <w:right w:val="nil"/>
            </w:tcBorders>
          </w:tcPr>
          <w:p w14:paraId="11EFA94F" w14:textId="77777777" w:rsidR="00CE6879" w:rsidRPr="00820334" w:rsidRDefault="00CE6879" w:rsidP="00720F01">
            <w:pPr>
              <w:ind w:firstLine="0"/>
              <w:jc w:val="center"/>
              <w:rPr>
                <w:b/>
                <w:bCs/>
              </w:rPr>
            </w:pPr>
            <w:r w:rsidRPr="00820334">
              <w:rPr>
                <w:b/>
                <w:bCs/>
              </w:rPr>
              <w:t>S.D.</w:t>
            </w:r>
          </w:p>
        </w:tc>
        <w:tc>
          <w:tcPr>
            <w:tcW w:w="1071" w:type="dxa"/>
            <w:tcBorders>
              <w:top w:val="single" w:sz="4" w:space="0" w:color="auto"/>
              <w:left w:val="nil"/>
              <w:bottom w:val="single" w:sz="4" w:space="0" w:color="auto"/>
              <w:right w:val="nil"/>
            </w:tcBorders>
          </w:tcPr>
          <w:p w14:paraId="323EF5C5" w14:textId="77777777" w:rsidR="00CE6879" w:rsidRPr="003E6C67" w:rsidRDefault="00CE6879" w:rsidP="00720F01">
            <w:pPr>
              <w:ind w:firstLine="0"/>
              <w:jc w:val="center"/>
              <w:rPr>
                <w:b/>
                <w:bCs/>
              </w:rPr>
            </w:pPr>
            <w:r w:rsidRPr="003E6C67">
              <w:rPr>
                <w:b/>
                <w:bCs/>
                <w:cs/>
              </w:rPr>
              <w:t>แปลผล</w:t>
            </w:r>
          </w:p>
        </w:tc>
      </w:tr>
      <w:tr w:rsidR="004E43B9" w14:paraId="7DD1E025" w14:textId="77777777" w:rsidTr="00720F01">
        <w:tc>
          <w:tcPr>
            <w:tcW w:w="475" w:type="dxa"/>
            <w:tcBorders>
              <w:left w:val="nil"/>
              <w:bottom w:val="nil"/>
              <w:right w:val="nil"/>
            </w:tcBorders>
          </w:tcPr>
          <w:p w14:paraId="7B99F695" w14:textId="77777777" w:rsidR="004E43B9" w:rsidRPr="00A861A9" w:rsidRDefault="004E43B9" w:rsidP="004E43B9">
            <w:pPr>
              <w:ind w:firstLine="0"/>
              <w:rPr>
                <w:cs/>
              </w:rPr>
            </w:pPr>
            <w:r w:rsidRPr="00A861A9">
              <w:rPr>
                <w:rFonts w:hint="cs"/>
                <w:cs/>
              </w:rPr>
              <w:t>๑</w:t>
            </w:r>
          </w:p>
        </w:tc>
        <w:tc>
          <w:tcPr>
            <w:tcW w:w="4198" w:type="dxa"/>
            <w:tcBorders>
              <w:left w:val="nil"/>
              <w:bottom w:val="nil"/>
              <w:right w:val="nil"/>
            </w:tcBorders>
            <w:shd w:val="clear" w:color="auto" w:fill="auto"/>
          </w:tcPr>
          <w:p w14:paraId="5C95A152" w14:textId="2E185C1F" w:rsidR="004E43B9" w:rsidRPr="004E43B9" w:rsidRDefault="004E43B9" w:rsidP="004E43B9">
            <w:pPr>
              <w:pStyle w:val="4"/>
              <w:ind w:firstLine="0"/>
              <w:outlineLvl w:val="3"/>
            </w:pPr>
            <w:bookmarkStart w:id="596" w:name="_Hlk196564650"/>
            <w:bookmarkStart w:id="597" w:name="_Toc196989131"/>
            <w:bookmarkStart w:id="598" w:name="_Toc197728443"/>
            <w:bookmarkStart w:id="599" w:name="_Toc199008697"/>
            <w:r w:rsidRPr="004E43B9">
              <w:rPr>
                <w:rFonts w:hint="cs"/>
                <w:cs/>
              </w:rPr>
              <w:t>การมี</w:t>
            </w:r>
            <w:r w:rsidRPr="004E43B9">
              <w:rPr>
                <w:cs/>
              </w:rPr>
              <w:t>ความเชื่อมั่นในกระบวนการเลือกตั้งว่าเป็นการเลือกตั้งที่โปร่งใส ยุติธรรม</w:t>
            </w:r>
            <w:bookmarkEnd w:id="596"/>
            <w:bookmarkEnd w:id="597"/>
            <w:bookmarkEnd w:id="598"/>
            <w:bookmarkEnd w:id="599"/>
          </w:p>
        </w:tc>
        <w:tc>
          <w:tcPr>
            <w:tcW w:w="709" w:type="dxa"/>
            <w:tcBorders>
              <w:left w:val="nil"/>
              <w:bottom w:val="nil"/>
              <w:right w:val="nil"/>
            </w:tcBorders>
          </w:tcPr>
          <w:p w14:paraId="735AB5E8" w14:textId="77777777" w:rsidR="004E43B9" w:rsidRPr="00442C98" w:rsidRDefault="004E43B9" w:rsidP="004E43B9">
            <w:pPr>
              <w:ind w:firstLine="0"/>
              <w:jc w:val="center"/>
              <w:rPr>
                <w:rFonts w:ascii="TH SarabunIT๙" w:hAnsi="TH SarabunIT๙" w:cs="TH SarabunIT๙"/>
              </w:rPr>
            </w:pPr>
            <w:r>
              <w:rPr>
                <w:rFonts w:ascii="TH SarabunIT๙" w:hAnsi="TH SarabunIT๙" w:cs="TH SarabunIT๙" w:hint="cs"/>
                <w:cs/>
              </w:rPr>
              <w:t>๔.๑๙</w:t>
            </w:r>
          </w:p>
        </w:tc>
        <w:tc>
          <w:tcPr>
            <w:tcW w:w="1843" w:type="dxa"/>
            <w:tcBorders>
              <w:left w:val="nil"/>
              <w:bottom w:val="nil"/>
              <w:right w:val="nil"/>
            </w:tcBorders>
          </w:tcPr>
          <w:p w14:paraId="7A016D6E" w14:textId="77777777" w:rsidR="004E43B9" w:rsidRPr="00442C98" w:rsidRDefault="004E43B9" w:rsidP="004E43B9">
            <w:pPr>
              <w:ind w:firstLine="0"/>
              <w:jc w:val="center"/>
              <w:rPr>
                <w:rFonts w:ascii="TH SarabunIT๙" w:hAnsi="TH SarabunIT๙" w:cs="TH SarabunIT๙"/>
              </w:rPr>
            </w:pPr>
            <w:r>
              <w:rPr>
                <w:rFonts w:ascii="TH SarabunIT๙" w:hAnsi="TH SarabunIT๙" w:cs="TH SarabunIT๙" w:hint="cs"/>
                <w:cs/>
              </w:rPr>
              <w:t>๐.๗๒</w:t>
            </w:r>
          </w:p>
        </w:tc>
        <w:tc>
          <w:tcPr>
            <w:tcW w:w="1071" w:type="dxa"/>
            <w:tcBorders>
              <w:left w:val="nil"/>
              <w:bottom w:val="nil"/>
              <w:right w:val="nil"/>
            </w:tcBorders>
          </w:tcPr>
          <w:p w14:paraId="23D00162" w14:textId="77777777" w:rsidR="004E43B9" w:rsidRDefault="004E43B9" w:rsidP="004E43B9">
            <w:pPr>
              <w:ind w:firstLine="0"/>
            </w:pPr>
            <w:r>
              <w:rPr>
                <w:rFonts w:hint="cs"/>
                <w:cs/>
              </w:rPr>
              <w:t>มาก</w:t>
            </w:r>
          </w:p>
        </w:tc>
      </w:tr>
      <w:tr w:rsidR="004E43B9" w14:paraId="73080AFC" w14:textId="77777777" w:rsidTr="00720F01">
        <w:tc>
          <w:tcPr>
            <w:tcW w:w="475" w:type="dxa"/>
            <w:tcBorders>
              <w:top w:val="nil"/>
              <w:left w:val="nil"/>
              <w:bottom w:val="nil"/>
              <w:right w:val="nil"/>
            </w:tcBorders>
          </w:tcPr>
          <w:p w14:paraId="7790D995" w14:textId="77777777" w:rsidR="004E43B9" w:rsidRPr="00A861A9" w:rsidRDefault="004E43B9" w:rsidP="004E43B9">
            <w:pPr>
              <w:ind w:firstLine="0"/>
              <w:rPr>
                <w:cs/>
              </w:rPr>
            </w:pPr>
            <w:r w:rsidRPr="00A861A9">
              <w:rPr>
                <w:rFonts w:hint="cs"/>
                <w:cs/>
              </w:rPr>
              <w:t>๒</w:t>
            </w:r>
          </w:p>
        </w:tc>
        <w:tc>
          <w:tcPr>
            <w:tcW w:w="4198" w:type="dxa"/>
            <w:tcBorders>
              <w:top w:val="nil"/>
              <w:left w:val="nil"/>
              <w:bottom w:val="nil"/>
              <w:right w:val="nil"/>
            </w:tcBorders>
            <w:shd w:val="clear" w:color="auto" w:fill="auto"/>
          </w:tcPr>
          <w:p w14:paraId="0AF829EF" w14:textId="7792CA94" w:rsidR="004E43B9" w:rsidRPr="004E43B9" w:rsidRDefault="004E43B9" w:rsidP="004E43B9">
            <w:pPr>
              <w:pStyle w:val="4"/>
              <w:ind w:firstLine="0"/>
              <w:outlineLvl w:val="3"/>
            </w:pPr>
            <w:bookmarkStart w:id="600" w:name="_Toc196989132"/>
            <w:bookmarkStart w:id="601" w:name="_Toc197728444"/>
            <w:bookmarkStart w:id="602" w:name="_Toc199008698"/>
            <w:r w:rsidRPr="004E43B9">
              <w:rPr>
                <w:rFonts w:hint="cs"/>
                <w:cs/>
              </w:rPr>
              <w:t>การมี</w:t>
            </w:r>
            <w:r w:rsidRPr="004E43B9">
              <w:rPr>
                <w:cs/>
              </w:rPr>
              <w:t>ความเชื่อมั่นในตัวผู้สมัครรับเลือกตั้งที่ท่านเลือกว่าเป็นคนดี มีความซื่อสัตย์สุจริตต่อสังคมและประชาชน</w:t>
            </w:r>
            <w:bookmarkEnd w:id="600"/>
            <w:bookmarkEnd w:id="601"/>
            <w:bookmarkEnd w:id="602"/>
          </w:p>
        </w:tc>
        <w:tc>
          <w:tcPr>
            <w:tcW w:w="709" w:type="dxa"/>
            <w:tcBorders>
              <w:top w:val="nil"/>
              <w:left w:val="nil"/>
              <w:bottom w:val="nil"/>
              <w:right w:val="nil"/>
            </w:tcBorders>
          </w:tcPr>
          <w:p w14:paraId="6D6D7297" w14:textId="77777777" w:rsidR="004E43B9" w:rsidRPr="00442C98" w:rsidRDefault="004E43B9" w:rsidP="004E43B9">
            <w:pPr>
              <w:ind w:firstLine="0"/>
              <w:jc w:val="center"/>
              <w:rPr>
                <w:rFonts w:ascii="TH SarabunIT๙" w:hAnsi="TH SarabunIT๙" w:cs="TH SarabunIT๙"/>
              </w:rPr>
            </w:pPr>
            <w:r>
              <w:rPr>
                <w:rFonts w:ascii="TH SarabunIT๙" w:hAnsi="TH SarabunIT๙" w:cs="TH SarabunIT๙" w:hint="cs"/>
                <w:cs/>
              </w:rPr>
              <w:t>๓.๙๗</w:t>
            </w:r>
          </w:p>
        </w:tc>
        <w:tc>
          <w:tcPr>
            <w:tcW w:w="1843" w:type="dxa"/>
            <w:tcBorders>
              <w:top w:val="nil"/>
              <w:left w:val="nil"/>
              <w:bottom w:val="nil"/>
              <w:right w:val="nil"/>
            </w:tcBorders>
          </w:tcPr>
          <w:p w14:paraId="1AD1F09C" w14:textId="77777777" w:rsidR="004E43B9" w:rsidRPr="00442C98" w:rsidRDefault="004E43B9" w:rsidP="004E43B9">
            <w:pPr>
              <w:ind w:firstLine="0"/>
              <w:jc w:val="center"/>
              <w:rPr>
                <w:rFonts w:ascii="TH SarabunIT๙" w:hAnsi="TH SarabunIT๙" w:cs="TH SarabunIT๙"/>
              </w:rPr>
            </w:pPr>
            <w:r>
              <w:rPr>
                <w:rFonts w:ascii="TH SarabunIT๙" w:hAnsi="TH SarabunIT๙" w:cs="TH SarabunIT๙" w:hint="cs"/>
                <w:cs/>
              </w:rPr>
              <w:t>๐.๘๙</w:t>
            </w:r>
          </w:p>
        </w:tc>
        <w:tc>
          <w:tcPr>
            <w:tcW w:w="1071" w:type="dxa"/>
            <w:tcBorders>
              <w:top w:val="nil"/>
              <w:left w:val="nil"/>
              <w:bottom w:val="nil"/>
              <w:right w:val="nil"/>
            </w:tcBorders>
          </w:tcPr>
          <w:p w14:paraId="03085DED" w14:textId="77777777" w:rsidR="004E43B9" w:rsidRDefault="004E43B9" w:rsidP="004E43B9">
            <w:pPr>
              <w:ind w:firstLine="0"/>
            </w:pPr>
            <w:r>
              <w:rPr>
                <w:rFonts w:hint="cs"/>
                <w:cs/>
              </w:rPr>
              <w:t>มาก</w:t>
            </w:r>
          </w:p>
        </w:tc>
      </w:tr>
      <w:tr w:rsidR="004E43B9" w14:paraId="1F982DD2" w14:textId="77777777" w:rsidTr="00720F01">
        <w:tc>
          <w:tcPr>
            <w:tcW w:w="475" w:type="dxa"/>
            <w:tcBorders>
              <w:top w:val="nil"/>
              <w:left w:val="nil"/>
              <w:bottom w:val="nil"/>
              <w:right w:val="nil"/>
            </w:tcBorders>
          </w:tcPr>
          <w:p w14:paraId="169A671A" w14:textId="77777777" w:rsidR="004E43B9" w:rsidRPr="00A861A9" w:rsidRDefault="004E43B9" w:rsidP="004E43B9">
            <w:pPr>
              <w:ind w:firstLine="0"/>
              <w:rPr>
                <w:cs/>
              </w:rPr>
            </w:pPr>
            <w:r w:rsidRPr="00A861A9">
              <w:rPr>
                <w:rFonts w:hint="cs"/>
                <w:cs/>
              </w:rPr>
              <w:t>๓</w:t>
            </w:r>
          </w:p>
        </w:tc>
        <w:tc>
          <w:tcPr>
            <w:tcW w:w="4198" w:type="dxa"/>
            <w:tcBorders>
              <w:top w:val="nil"/>
              <w:left w:val="nil"/>
              <w:bottom w:val="nil"/>
              <w:right w:val="nil"/>
            </w:tcBorders>
            <w:shd w:val="clear" w:color="auto" w:fill="auto"/>
          </w:tcPr>
          <w:p w14:paraId="3C721D19" w14:textId="55728E3E" w:rsidR="004E43B9" w:rsidRPr="004E43B9" w:rsidRDefault="004E43B9" w:rsidP="004E43B9">
            <w:pPr>
              <w:pStyle w:val="4"/>
              <w:ind w:firstLine="0"/>
              <w:outlineLvl w:val="3"/>
            </w:pPr>
            <w:bookmarkStart w:id="603" w:name="_Toc196989133"/>
            <w:bookmarkStart w:id="604" w:name="_Toc197728445"/>
            <w:bookmarkStart w:id="605" w:name="_Toc199008699"/>
            <w:bookmarkStart w:id="606" w:name="_Hlk196564626"/>
            <w:r w:rsidRPr="004E43B9">
              <w:rPr>
                <w:rFonts w:hint="cs"/>
                <w:cs/>
              </w:rPr>
              <w:t>การมี</w:t>
            </w:r>
            <w:r w:rsidRPr="004E43B9">
              <w:rPr>
                <w:cs/>
              </w:rPr>
              <w:t>ความตั้งใจที่จะ</w:t>
            </w:r>
            <w:r w:rsidRPr="004E43B9">
              <w:rPr>
                <w:rFonts w:hint="cs"/>
                <w:cs/>
              </w:rPr>
              <w:t>ลงคะแนน</w:t>
            </w:r>
            <w:r w:rsidRPr="004E43B9">
              <w:rPr>
                <w:cs/>
              </w:rPr>
              <w:t>เลือกนักการเมืองที่มีคุณธรรม จริยธรรม มีความรู้ความสามารถ มากกว่าผลประโยชน์ส่วนตัวที่ได้รับ</w:t>
            </w:r>
            <w:bookmarkEnd w:id="603"/>
            <w:bookmarkEnd w:id="604"/>
            <w:bookmarkEnd w:id="605"/>
            <w:r w:rsidRPr="004E43B9">
              <w:rPr>
                <w:cs/>
              </w:rPr>
              <w:t xml:space="preserve"> </w:t>
            </w:r>
            <w:bookmarkEnd w:id="606"/>
          </w:p>
        </w:tc>
        <w:tc>
          <w:tcPr>
            <w:tcW w:w="709" w:type="dxa"/>
            <w:tcBorders>
              <w:top w:val="nil"/>
              <w:left w:val="nil"/>
              <w:bottom w:val="nil"/>
              <w:right w:val="nil"/>
            </w:tcBorders>
          </w:tcPr>
          <w:p w14:paraId="00D31AF5" w14:textId="77777777" w:rsidR="004E43B9" w:rsidRPr="00442C98" w:rsidRDefault="004E43B9" w:rsidP="004E43B9">
            <w:pPr>
              <w:ind w:firstLine="0"/>
              <w:jc w:val="center"/>
              <w:rPr>
                <w:rFonts w:ascii="TH SarabunIT๙" w:hAnsi="TH SarabunIT๙" w:cs="TH SarabunIT๙"/>
              </w:rPr>
            </w:pPr>
            <w:r>
              <w:rPr>
                <w:rFonts w:ascii="TH SarabunIT๙" w:hAnsi="TH SarabunIT๙" w:cs="TH SarabunIT๙" w:hint="cs"/>
                <w:cs/>
              </w:rPr>
              <w:t>๔.๒๐</w:t>
            </w:r>
          </w:p>
        </w:tc>
        <w:tc>
          <w:tcPr>
            <w:tcW w:w="1843" w:type="dxa"/>
            <w:tcBorders>
              <w:top w:val="nil"/>
              <w:left w:val="nil"/>
              <w:bottom w:val="nil"/>
              <w:right w:val="nil"/>
            </w:tcBorders>
          </w:tcPr>
          <w:p w14:paraId="3DBDD86F" w14:textId="77777777" w:rsidR="004E43B9" w:rsidRPr="00442C98" w:rsidRDefault="004E43B9" w:rsidP="004E43B9">
            <w:pPr>
              <w:ind w:firstLine="0"/>
              <w:jc w:val="center"/>
              <w:rPr>
                <w:rFonts w:ascii="TH SarabunIT๙" w:hAnsi="TH SarabunIT๙" w:cs="TH SarabunIT๙"/>
              </w:rPr>
            </w:pPr>
            <w:r>
              <w:rPr>
                <w:rFonts w:ascii="TH SarabunIT๙" w:hAnsi="TH SarabunIT๙" w:cs="TH SarabunIT๙" w:hint="cs"/>
                <w:cs/>
              </w:rPr>
              <w:t>๐.๘๐</w:t>
            </w:r>
          </w:p>
        </w:tc>
        <w:tc>
          <w:tcPr>
            <w:tcW w:w="1071" w:type="dxa"/>
            <w:tcBorders>
              <w:top w:val="nil"/>
              <w:left w:val="nil"/>
              <w:bottom w:val="nil"/>
              <w:right w:val="nil"/>
            </w:tcBorders>
          </w:tcPr>
          <w:p w14:paraId="3724F357" w14:textId="77777777" w:rsidR="004E43B9" w:rsidRDefault="004E43B9" w:rsidP="004E43B9">
            <w:pPr>
              <w:ind w:firstLine="0"/>
            </w:pPr>
            <w:r>
              <w:rPr>
                <w:rFonts w:hint="cs"/>
                <w:cs/>
              </w:rPr>
              <w:t>มาก</w:t>
            </w:r>
          </w:p>
        </w:tc>
      </w:tr>
      <w:tr w:rsidR="004E43B9" w14:paraId="6C0B9454" w14:textId="77777777" w:rsidTr="00720F01">
        <w:tc>
          <w:tcPr>
            <w:tcW w:w="475" w:type="dxa"/>
            <w:tcBorders>
              <w:top w:val="nil"/>
              <w:left w:val="nil"/>
              <w:bottom w:val="nil"/>
              <w:right w:val="nil"/>
            </w:tcBorders>
          </w:tcPr>
          <w:p w14:paraId="2C228345" w14:textId="77777777" w:rsidR="004E43B9" w:rsidRPr="00A861A9" w:rsidRDefault="004E43B9" w:rsidP="004E43B9">
            <w:pPr>
              <w:ind w:firstLine="0"/>
              <w:rPr>
                <w:cs/>
              </w:rPr>
            </w:pPr>
            <w:r w:rsidRPr="00A861A9">
              <w:rPr>
                <w:rFonts w:hint="cs"/>
                <w:cs/>
              </w:rPr>
              <w:t>๔</w:t>
            </w:r>
          </w:p>
        </w:tc>
        <w:tc>
          <w:tcPr>
            <w:tcW w:w="4198" w:type="dxa"/>
            <w:tcBorders>
              <w:top w:val="nil"/>
              <w:left w:val="nil"/>
              <w:bottom w:val="nil"/>
              <w:right w:val="nil"/>
            </w:tcBorders>
            <w:shd w:val="clear" w:color="auto" w:fill="auto"/>
          </w:tcPr>
          <w:p w14:paraId="4312A776" w14:textId="26C7D1BE" w:rsidR="004E43B9" w:rsidRPr="004E43B9" w:rsidRDefault="004E43B9" w:rsidP="004E43B9">
            <w:pPr>
              <w:pStyle w:val="4"/>
              <w:ind w:firstLine="0"/>
              <w:outlineLvl w:val="3"/>
            </w:pPr>
            <w:bookmarkStart w:id="607" w:name="_Toc196989134"/>
            <w:bookmarkStart w:id="608" w:name="_Toc197728446"/>
            <w:bookmarkStart w:id="609" w:name="_Toc199008700"/>
            <w:r w:rsidRPr="004E43B9">
              <w:rPr>
                <w:rFonts w:hint="cs"/>
                <w:cs/>
              </w:rPr>
              <w:t>การมี</w:t>
            </w:r>
            <w:r w:rsidRPr="004E43B9">
              <w:rPr>
                <w:cs/>
              </w:rPr>
              <w:t>ความเชื่อมั่นว่าการไปใช้สิทธิเลือกตั้งเป็นการส่งเสริมคนดีให้เข้ามาบริหารบ้านเมือง</w:t>
            </w:r>
            <w:bookmarkEnd w:id="607"/>
            <w:bookmarkEnd w:id="608"/>
            <w:bookmarkEnd w:id="609"/>
          </w:p>
        </w:tc>
        <w:tc>
          <w:tcPr>
            <w:tcW w:w="709" w:type="dxa"/>
            <w:tcBorders>
              <w:top w:val="nil"/>
              <w:left w:val="nil"/>
              <w:bottom w:val="nil"/>
              <w:right w:val="nil"/>
            </w:tcBorders>
          </w:tcPr>
          <w:p w14:paraId="3DAF38F4" w14:textId="77777777" w:rsidR="004E43B9" w:rsidRPr="00442C98" w:rsidRDefault="004E43B9" w:rsidP="004E43B9">
            <w:pPr>
              <w:ind w:firstLine="0"/>
              <w:jc w:val="center"/>
              <w:rPr>
                <w:rFonts w:ascii="TH SarabunIT๙" w:hAnsi="TH SarabunIT๙" w:cs="TH SarabunIT๙"/>
              </w:rPr>
            </w:pPr>
            <w:r>
              <w:rPr>
                <w:rFonts w:ascii="TH SarabunIT๙" w:hAnsi="TH SarabunIT๙" w:cs="TH SarabunIT๙" w:hint="cs"/>
                <w:cs/>
              </w:rPr>
              <w:t>๔.๑๐</w:t>
            </w:r>
          </w:p>
        </w:tc>
        <w:tc>
          <w:tcPr>
            <w:tcW w:w="1843" w:type="dxa"/>
            <w:tcBorders>
              <w:top w:val="nil"/>
              <w:left w:val="nil"/>
              <w:bottom w:val="nil"/>
              <w:right w:val="nil"/>
            </w:tcBorders>
          </w:tcPr>
          <w:p w14:paraId="0628AF60" w14:textId="77777777" w:rsidR="004E43B9" w:rsidRPr="00442C98" w:rsidRDefault="004E43B9" w:rsidP="004E43B9">
            <w:pPr>
              <w:ind w:firstLine="0"/>
              <w:jc w:val="center"/>
              <w:rPr>
                <w:rFonts w:ascii="TH SarabunIT๙" w:hAnsi="TH SarabunIT๙" w:cs="TH SarabunIT๙"/>
              </w:rPr>
            </w:pPr>
            <w:r>
              <w:rPr>
                <w:rFonts w:ascii="TH SarabunIT๙" w:hAnsi="TH SarabunIT๙" w:cs="TH SarabunIT๙" w:hint="cs"/>
                <w:cs/>
              </w:rPr>
              <w:t>๐.๘๕</w:t>
            </w:r>
          </w:p>
        </w:tc>
        <w:tc>
          <w:tcPr>
            <w:tcW w:w="1071" w:type="dxa"/>
            <w:tcBorders>
              <w:top w:val="nil"/>
              <w:left w:val="nil"/>
              <w:bottom w:val="nil"/>
              <w:right w:val="nil"/>
            </w:tcBorders>
          </w:tcPr>
          <w:p w14:paraId="61DCBB55" w14:textId="77777777" w:rsidR="004E43B9" w:rsidRDefault="004E43B9" w:rsidP="004E43B9">
            <w:pPr>
              <w:ind w:firstLine="0"/>
            </w:pPr>
            <w:r>
              <w:rPr>
                <w:rFonts w:hint="cs"/>
                <w:cs/>
              </w:rPr>
              <w:t>มาก</w:t>
            </w:r>
          </w:p>
        </w:tc>
      </w:tr>
      <w:tr w:rsidR="004E43B9" w14:paraId="759FCCB3" w14:textId="77777777" w:rsidTr="00720F01">
        <w:tc>
          <w:tcPr>
            <w:tcW w:w="475" w:type="dxa"/>
            <w:tcBorders>
              <w:top w:val="nil"/>
              <w:left w:val="nil"/>
              <w:bottom w:val="single" w:sz="4" w:space="0" w:color="auto"/>
              <w:right w:val="nil"/>
            </w:tcBorders>
          </w:tcPr>
          <w:p w14:paraId="13463C4D" w14:textId="77777777" w:rsidR="004E43B9" w:rsidRPr="00A861A9" w:rsidRDefault="004E43B9" w:rsidP="004E43B9">
            <w:pPr>
              <w:ind w:firstLine="0"/>
              <w:rPr>
                <w:cs/>
              </w:rPr>
            </w:pPr>
            <w:r w:rsidRPr="00A861A9">
              <w:rPr>
                <w:rFonts w:hint="cs"/>
                <w:cs/>
              </w:rPr>
              <w:t>๕</w:t>
            </w:r>
          </w:p>
        </w:tc>
        <w:tc>
          <w:tcPr>
            <w:tcW w:w="4198" w:type="dxa"/>
            <w:tcBorders>
              <w:top w:val="nil"/>
              <w:left w:val="nil"/>
              <w:bottom w:val="single" w:sz="4" w:space="0" w:color="auto"/>
              <w:right w:val="nil"/>
            </w:tcBorders>
            <w:shd w:val="clear" w:color="auto" w:fill="auto"/>
          </w:tcPr>
          <w:p w14:paraId="08840B1A" w14:textId="5AC62B1B" w:rsidR="004E43B9" w:rsidRPr="004E43B9" w:rsidRDefault="004E43B9" w:rsidP="004E43B9">
            <w:pPr>
              <w:ind w:firstLine="0"/>
            </w:pPr>
            <w:r w:rsidRPr="004E43B9">
              <w:rPr>
                <w:cs/>
              </w:rPr>
              <w:t>การเปิดโอกาสให้นักการเมืองที่มีความรู้ความสามารถ และมีความซื่อสัตย์สุจริต เข้ามาบริหารบ้านเมือง</w:t>
            </w:r>
          </w:p>
        </w:tc>
        <w:tc>
          <w:tcPr>
            <w:tcW w:w="709" w:type="dxa"/>
            <w:tcBorders>
              <w:top w:val="nil"/>
              <w:left w:val="nil"/>
              <w:bottom w:val="single" w:sz="4" w:space="0" w:color="auto"/>
              <w:right w:val="nil"/>
            </w:tcBorders>
          </w:tcPr>
          <w:p w14:paraId="4CAA8F9B" w14:textId="77777777" w:rsidR="004E43B9" w:rsidRPr="00442C98" w:rsidRDefault="004E43B9" w:rsidP="004E43B9">
            <w:pPr>
              <w:ind w:firstLine="0"/>
              <w:jc w:val="center"/>
              <w:rPr>
                <w:rFonts w:ascii="TH SarabunIT๙" w:hAnsi="TH SarabunIT๙" w:cs="TH SarabunIT๙"/>
              </w:rPr>
            </w:pPr>
            <w:r>
              <w:rPr>
                <w:rFonts w:ascii="TH SarabunIT๙" w:hAnsi="TH SarabunIT๙" w:cs="TH SarabunIT๙" w:hint="cs"/>
                <w:cs/>
              </w:rPr>
              <w:t>๔.๐๒</w:t>
            </w:r>
          </w:p>
        </w:tc>
        <w:tc>
          <w:tcPr>
            <w:tcW w:w="1843" w:type="dxa"/>
            <w:tcBorders>
              <w:top w:val="nil"/>
              <w:left w:val="nil"/>
              <w:bottom w:val="single" w:sz="4" w:space="0" w:color="auto"/>
              <w:right w:val="nil"/>
            </w:tcBorders>
          </w:tcPr>
          <w:p w14:paraId="4653F8C3" w14:textId="77777777" w:rsidR="004E43B9" w:rsidRPr="00442C98" w:rsidRDefault="004E43B9" w:rsidP="004E43B9">
            <w:pPr>
              <w:ind w:firstLine="0"/>
              <w:jc w:val="center"/>
              <w:rPr>
                <w:rFonts w:ascii="TH SarabunIT๙" w:hAnsi="TH SarabunIT๙" w:cs="TH SarabunIT๙"/>
                <w:cs/>
              </w:rPr>
            </w:pPr>
            <w:r w:rsidRPr="00442C98">
              <w:rPr>
                <w:rFonts w:ascii="TH SarabunIT๙" w:hAnsi="TH SarabunIT๙" w:cs="TH SarabunIT๙"/>
                <w:cs/>
              </w:rPr>
              <w:t>0</w:t>
            </w:r>
            <w:r w:rsidRPr="00442C98">
              <w:rPr>
                <w:rFonts w:ascii="TH SarabunIT๙" w:hAnsi="TH SarabunIT๙" w:cs="TH SarabunIT๙"/>
              </w:rPr>
              <w:t>.</w:t>
            </w:r>
            <w:r>
              <w:rPr>
                <w:rFonts w:ascii="TH SarabunIT๙" w:hAnsi="TH SarabunIT๙" w:cs="TH SarabunIT๙" w:hint="cs"/>
                <w:cs/>
              </w:rPr>
              <w:t>๙๑</w:t>
            </w:r>
          </w:p>
        </w:tc>
        <w:tc>
          <w:tcPr>
            <w:tcW w:w="1071" w:type="dxa"/>
            <w:tcBorders>
              <w:top w:val="nil"/>
              <w:left w:val="nil"/>
              <w:bottom w:val="single" w:sz="4" w:space="0" w:color="auto"/>
              <w:right w:val="nil"/>
            </w:tcBorders>
          </w:tcPr>
          <w:p w14:paraId="1E7B274F" w14:textId="77777777" w:rsidR="004E43B9" w:rsidRDefault="004E43B9" w:rsidP="004E43B9">
            <w:pPr>
              <w:ind w:firstLine="0"/>
            </w:pPr>
            <w:r>
              <w:rPr>
                <w:rFonts w:hint="cs"/>
                <w:cs/>
              </w:rPr>
              <w:t>มาก</w:t>
            </w:r>
          </w:p>
        </w:tc>
      </w:tr>
      <w:tr w:rsidR="004E43B9" w14:paraId="5F74FA23" w14:textId="77777777" w:rsidTr="00720F01">
        <w:tc>
          <w:tcPr>
            <w:tcW w:w="475" w:type="dxa"/>
            <w:tcBorders>
              <w:left w:val="nil"/>
              <w:bottom w:val="double" w:sz="4" w:space="0" w:color="auto"/>
              <w:right w:val="nil"/>
            </w:tcBorders>
          </w:tcPr>
          <w:p w14:paraId="0E7CE86A" w14:textId="77777777" w:rsidR="004E43B9" w:rsidRDefault="004E43B9" w:rsidP="004E43B9">
            <w:pPr>
              <w:ind w:firstLine="0"/>
              <w:rPr>
                <w:cs/>
              </w:rPr>
            </w:pPr>
          </w:p>
        </w:tc>
        <w:tc>
          <w:tcPr>
            <w:tcW w:w="4198" w:type="dxa"/>
            <w:tcBorders>
              <w:left w:val="nil"/>
              <w:bottom w:val="double" w:sz="4" w:space="0" w:color="auto"/>
              <w:right w:val="nil"/>
            </w:tcBorders>
          </w:tcPr>
          <w:p w14:paraId="68ECE7DF" w14:textId="77777777" w:rsidR="004E43B9" w:rsidRPr="00AC4CC5" w:rsidRDefault="004E43B9" w:rsidP="004E43B9">
            <w:pPr>
              <w:ind w:firstLine="0"/>
              <w:jc w:val="center"/>
              <w:rPr>
                <w:b/>
                <w:bCs/>
                <w:cs/>
              </w:rPr>
            </w:pPr>
            <w:r w:rsidRPr="00AC4CC5">
              <w:rPr>
                <w:b/>
                <w:bCs/>
                <w:cs/>
              </w:rPr>
              <w:t>ภาพรวม</w:t>
            </w:r>
          </w:p>
        </w:tc>
        <w:tc>
          <w:tcPr>
            <w:tcW w:w="709" w:type="dxa"/>
            <w:tcBorders>
              <w:left w:val="nil"/>
              <w:bottom w:val="double" w:sz="4" w:space="0" w:color="auto"/>
              <w:right w:val="nil"/>
            </w:tcBorders>
          </w:tcPr>
          <w:p w14:paraId="63884D25" w14:textId="77777777" w:rsidR="004E43B9" w:rsidRPr="000E34E7" w:rsidRDefault="004E43B9" w:rsidP="004E43B9">
            <w:pPr>
              <w:ind w:firstLine="0"/>
              <w:jc w:val="center"/>
              <w:rPr>
                <w:rFonts w:ascii="TH SarabunIT๙" w:hAnsi="TH SarabunIT๙" w:cs="TH SarabunIT๙"/>
                <w:b/>
                <w:bCs/>
                <w:cs/>
              </w:rPr>
            </w:pPr>
            <w:r>
              <w:rPr>
                <w:rFonts w:ascii="TH SarabunIT๙" w:hAnsi="TH SarabunIT๙" w:cs="TH SarabunIT๙" w:hint="cs"/>
                <w:b/>
                <w:bCs/>
                <w:cs/>
              </w:rPr>
              <w:t>๔.๑๐</w:t>
            </w:r>
          </w:p>
        </w:tc>
        <w:tc>
          <w:tcPr>
            <w:tcW w:w="1843" w:type="dxa"/>
            <w:tcBorders>
              <w:left w:val="nil"/>
              <w:bottom w:val="double" w:sz="4" w:space="0" w:color="auto"/>
              <w:right w:val="nil"/>
            </w:tcBorders>
          </w:tcPr>
          <w:p w14:paraId="7F047D4C" w14:textId="77777777" w:rsidR="004E43B9" w:rsidRPr="000E34E7" w:rsidRDefault="004E43B9" w:rsidP="004E43B9">
            <w:pPr>
              <w:ind w:firstLine="0"/>
              <w:jc w:val="center"/>
              <w:rPr>
                <w:rFonts w:ascii="TH SarabunIT๙" w:hAnsi="TH SarabunIT๙" w:cs="TH SarabunIT๙"/>
                <w:b/>
                <w:bCs/>
                <w:cs/>
              </w:rPr>
            </w:pPr>
            <w:r w:rsidRPr="000E34E7">
              <w:rPr>
                <w:rFonts w:ascii="TH SarabunIT๙" w:hAnsi="TH SarabunIT๙" w:cs="TH SarabunIT๙"/>
                <w:b/>
                <w:bCs/>
                <w:cs/>
              </w:rPr>
              <w:t>0</w:t>
            </w:r>
            <w:r w:rsidRPr="000E34E7">
              <w:rPr>
                <w:rFonts w:ascii="TH SarabunIT๙" w:hAnsi="TH SarabunIT๙" w:cs="TH SarabunIT๙"/>
                <w:b/>
                <w:bCs/>
              </w:rPr>
              <w:t>.</w:t>
            </w:r>
            <w:r>
              <w:rPr>
                <w:rFonts w:ascii="TH SarabunIT๙" w:hAnsi="TH SarabunIT๙" w:cs="TH SarabunIT๙" w:hint="cs"/>
                <w:b/>
                <w:bCs/>
                <w:cs/>
              </w:rPr>
              <w:t>๖๔</w:t>
            </w:r>
          </w:p>
        </w:tc>
        <w:tc>
          <w:tcPr>
            <w:tcW w:w="1071" w:type="dxa"/>
            <w:tcBorders>
              <w:left w:val="nil"/>
              <w:bottom w:val="double" w:sz="4" w:space="0" w:color="auto"/>
              <w:right w:val="nil"/>
            </w:tcBorders>
          </w:tcPr>
          <w:p w14:paraId="6A47CC49" w14:textId="77777777" w:rsidR="004E43B9" w:rsidRPr="000E34E7" w:rsidRDefault="004E43B9" w:rsidP="004E43B9">
            <w:pPr>
              <w:ind w:firstLine="0"/>
              <w:rPr>
                <w:b/>
                <w:bCs/>
              </w:rPr>
            </w:pPr>
            <w:r>
              <w:rPr>
                <w:rFonts w:hint="cs"/>
                <w:b/>
                <w:bCs/>
                <w:cs/>
              </w:rPr>
              <w:t>มาก</w:t>
            </w:r>
          </w:p>
        </w:tc>
      </w:tr>
    </w:tbl>
    <w:p w14:paraId="3E603CB1" w14:textId="77777777" w:rsidR="00123F5B" w:rsidRDefault="00123F5B" w:rsidP="007A73F6">
      <w:pPr>
        <w:pStyle w:val="5175"/>
        <w:rPr>
          <w:b/>
          <w:bCs/>
        </w:rPr>
      </w:pPr>
    </w:p>
    <w:p w14:paraId="1C699C82" w14:textId="77777777" w:rsidR="00123F5B" w:rsidRDefault="00123F5B" w:rsidP="007A73F6">
      <w:pPr>
        <w:pStyle w:val="5175"/>
        <w:rPr>
          <w:b/>
          <w:bCs/>
        </w:rPr>
      </w:pPr>
    </w:p>
    <w:p w14:paraId="6AB51B2D" w14:textId="77777777" w:rsidR="00123F5B" w:rsidRDefault="00123F5B" w:rsidP="007A73F6">
      <w:pPr>
        <w:pStyle w:val="5175"/>
        <w:rPr>
          <w:b/>
          <w:bCs/>
        </w:rPr>
      </w:pPr>
    </w:p>
    <w:p w14:paraId="00BD363F" w14:textId="77777777" w:rsidR="00123F5B" w:rsidRDefault="00123F5B" w:rsidP="007A73F6">
      <w:pPr>
        <w:pStyle w:val="5175"/>
        <w:rPr>
          <w:b/>
          <w:bCs/>
        </w:rPr>
      </w:pPr>
    </w:p>
    <w:p w14:paraId="48841722" w14:textId="77777777" w:rsidR="00123F5B" w:rsidRDefault="00123F5B" w:rsidP="007A73F6">
      <w:pPr>
        <w:pStyle w:val="5175"/>
        <w:rPr>
          <w:b/>
          <w:bCs/>
        </w:rPr>
      </w:pPr>
    </w:p>
    <w:p w14:paraId="39CE501C" w14:textId="77777777" w:rsidR="00123F5B" w:rsidRDefault="00123F5B" w:rsidP="007A73F6">
      <w:pPr>
        <w:pStyle w:val="5175"/>
        <w:rPr>
          <w:b/>
          <w:bCs/>
        </w:rPr>
      </w:pPr>
    </w:p>
    <w:p w14:paraId="25AD06F4" w14:textId="0728286E" w:rsidR="007A73F6" w:rsidRPr="00B83BD4" w:rsidRDefault="007A73F6" w:rsidP="007A73F6">
      <w:pPr>
        <w:pStyle w:val="5175"/>
      </w:pPr>
      <w:r w:rsidRPr="00E83EC3">
        <w:rPr>
          <w:b/>
          <w:bCs/>
          <w:cs/>
        </w:rPr>
        <w:lastRenderedPageBreak/>
        <w:t>จากตารางที่ ๔.</w:t>
      </w:r>
      <w:r>
        <w:rPr>
          <w:rFonts w:hint="cs"/>
          <w:b/>
          <w:bCs/>
          <w:cs/>
        </w:rPr>
        <w:t>๕</w:t>
      </w:r>
      <w:r w:rsidRPr="00E83EC3">
        <w:rPr>
          <w:b/>
          <w:bCs/>
          <w:cs/>
        </w:rPr>
        <w:t xml:space="preserve"> </w:t>
      </w:r>
      <w:r w:rsidRPr="00E83EC3">
        <w:rPr>
          <w:cs/>
        </w:rPr>
        <w:t xml:space="preserve">พบว่า </w:t>
      </w:r>
      <w:r>
        <w:rPr>
          <w:rFonts w:hint="cs"/>
          <w:b/>
          <w:bCs/>
          <w:cs/>
        </w:rPr>
        <w:t>ด้านมโนสุจริต</w:t>
      </w:r>
      <w:r w:rsidR="00F25504">
        <w:rPr>
          <w:rFonts w:hint="cs"/>
          <w:b/>
          <w:bCs/>
          <w:cs/>
        </w:rPr>
        <w:t xml:space="preserve"> </w:t>
      </w:r>
      <w:r w:rsidRPr="00B83BD4">
        <w:rPr>
          <w:cs/>
        </w:rPr>
        <w:t>โดยภาพรวมอยู่ในระดับ</w:t>
      </w:r>
      <w:r>
        <w:rPr>
          <w:rFonts w:hint="cs"/>
          <w:cs/>
        </w:rPr>
        <w:t>มาก</w:t>
      </w:r>
      <w:r w:rsidRPr="00B83BD4">
        <w:rPr>
          <w:cs/>
        </w:rPr>
        <w:t xml:space="preserve"> (</w:t>
      </w:r>
      <w:r w:rsidRPr="00B83BD4">
        <w:rPr>
          <w:rFonts w:ascii="Cambria Math" w:hAnsi="Cambria Math" w:cs="Cambria Math"/>
        </w:rPr>
        <w:t>x̅</w:t>
      </w:r>
      <w:r w:rsidR="00CA62F1">
        <w:rPr>
          <w:rFonts w:ascii="Cambria Math" w:hAnsi="Cambria Math" w:cs="Cambria Math"/>
        </w:rPr>
        <w:t xml:space="preserve"> </w:t>
      </w:r>
      <w:r w:rsidRPr="00B83BD4">
        <w:rPr>
          <w:rFonts w:ascii="Cambria Math" w:hAnsi="Cambria Math" w:cs="Angsana New"/>
          <w:cs/>
        </w:rPr>
        <w:t xml:space="preserve">= </w:t>
      </w:r>
      <w:r>
        <w:rPr>
          <w:rFonts w:hint="cs"/>
          <w:cs/>
        </w:rPr>
        <w:t>๔.๑๐</w:t>
      </w:r>
      <w:r w:rsidRPr="00B83BD4">
        <w:t xml:space="preserve">, </w:t>
      </w:r>
      <w:r w:rsidR="00F25504">
        <w:br/>
      </w:r>
      <w:r w:rsidRPr="00B83BD4">
        <w:t>S</w:t>
      </w:r>
      <w:r w:rsidRPr="00B83BD4">
        <w:rPr>
          <w:cs/>
        </w:rPr>
        <w:t>.</w:t>
      </w:r>
      <w:r w:rsidRPr="00B83BD4">
        <w:t>D</w:t>
      </w:r>
      <w:r w:rsidRPr="00B83BD4">
        <w:rPr>
          <w:cs/>
        </w:rPr>
        <w:t>. = ๐.</w:t>
      </w:r>
      <w:r>
        <w:rPr>
          <w:rFonts w:hint="cs"/>
          <w:cs/>
        </w:rPr>
        <w:t>๖๔</w:t>
      </w:r>
      <w:r w:rsidRPr="00B83BD4">
        <w:rPr>
          <w:cs/>
        </w:rPr>
        <w:t xml:space="preserve">) </w:t>
      </w:r>
    </w:p>
    <w:p w14:paraId="79F08A3D" w14:textId="577F7583" w:rsidR="007A73F6" w:rsidRDefault="007A73F6" w:rsidP="002B12DF">
      <w:r w:rsidRPr="00E302F2">
        <w:rPr>
          <w:cs/>
        </w:rPr>
        <w:t>เมื่อพิจารณารายละเอียดเป็นรายข้อโดยเรียงลำดับจากมากไปหาน้อย ด้านที่มีค่าเฉลี่ยมากที่สุด ได้แก่</w:t>
      </w:r>
      <w:r w:rsidRPr="00E302F2">
        <w:rPr>
          <w:rFonts w:hint="cs"/>
          <w:cs/>
        </w:rPr>
        <w:t xml:space="preserve"> </w:t>
      </w:r>
      <w:r w:rsidR="002B12DF" w:rsidRPr="002B12DF">
        <w:rPr>
          <w:cs/>
        </w:rPr>
        <w:t>การมีความตั้งใจที่จะลงคะแนนเลือกนักการเมืองที่มีคุณธรรม จริยธรรม มีความรู้ความสามารถ มากกว่าผลประโยชน์ส่วนตัวที่ได้รับ</w:t>
      </w:r>
      <w:r w:rsidRPr="00487AEB">
        <w:rPr>
          <w:cs/>
        </w:rPr>
        <w:t xml:space="preserve"> </w:t>
      </w:r>
      <w:r w:rsidRPr="00E302F2">
        <w:rPr>
          <w:cs/>
        </w:rPr>
        <w:t>มีระดับการปฏิบัติอยู่ในระดับ</w:t>
      </w:r>
      <w:r w:rsidRPr="00E302F2">
        <w:rPr>
          <w:rFonts w:hint="cs"/>
          <w:cs/>
        </w:rPr>
        <w:t>มาก</w:t>
      </w:r>
      <w:r w:rsidRPr="00E302F2">
        <w:rPr>
          <w:cs/>
        </w:rPr>
        <w:t xml:space="preserve"> (</w:t>
      </w:r>
      <w:r w:rsidRPr="00E302F2">
        <w:rPr>
          <w:rFonts w:ascii="Cambria Math" w:hAnsi="Cambria Math" w:cs="Cambria Math"/>
        </w:rPr>
        <w:t>x̅</w:t>
      </w:r>
      <w:r w:rsidR="00CA62F1">
        <w:rPr>
          <w:rFonts w:ascii="Cambria Math" w:hAnsi="Cambria Math" w:cs="Angsana New" w:hint="cs"/>
          <w:cs/>
        </w:rPr>
        <w:t xml:space="preserve"> </w:t>
      </w:r>
      <w:r w:rsidRPr="00E302F2">
        <w:rPr>
          <w:rFonts w:ascii="Cambria Math" w:hAnsi="Cambria Math" w:cs="Angsana New"/>
          <w:cs/>
        </w:rPr>
        <w:t>=</w:t>
      </w:r>
      <w:r w:rsidRPr="00E302F2">
        <w:rPr>
          <w:rFonts w:ascii="TH SarabunIT๙" w:hAnsi="TH SarabunIT๙" w:cs="TH SarabunIT๙" w:hint="cs"/>
          <w:cs/>
        </w:rPr>
        <w:t xml:space="preserve"> ๔.</w:t>
      </w:r>
      <w:r>
        <w:rPr>
          <w:rFonts w:ascii="TH SarabunIT๙" w:hAnsi="TH SarabunIT๙" w:cs="TH SarabunIT๙" w:hint="cs"/>
          <w:cs/>
        </w:rPr>
        <w:t>๒๐</w:t>
      </w:r>
      <w:r w:rsidRPr="00E302F2">
        <w:t>, S</w:t>
      </w:r>
      <w:r w:rsidRPr="00E302F2">
        <w:rPr>
          <w:cs/>
        </w:rPr>
        <w:t>.</w:t>
      </w:r>
      <w:r w:rsidRPr="00E302F2">
        <w:t>D</w:t>
      </w:r>
      <w:r w:rsidRPr="00E302F2">
        <w:rPr>
          <w:cs/>
        </w:rPr>
        <w:t xml:space="preserve">. = </w:t>
      </w:r>
      <w:r w:rsidRPr="00E302F2">
        <w:rPr>
          <w:rFonts w:ascii="TH SarabunIT๙" w:hAnsi="TH SarabunIT๙" w:cs="TH SarabunIT๙" w:hint="cs"/>
          <w:cs/>
        </w:rPr>
        <w:t>๐.๘</w:t>
      </w:r>
      <w:r>
        <w:rPr>
          <w:rFonts w:hint="cs"/>
          <w:cs/>
        </w:rPr>
        <w:t>๐</w:t>
      </w:r>
      <w:r w:rsidRPr="00E302F2">
        <w:rPr>
          <w:cs/>
        </w:rPr>
        <w:t>) รองลงมาได้แก่</w:t>
      </w:r>
      <w:r w:rsidRPr="00E302F2">
        <w:rPr>
          <w:rFonts w:hint="cs"/>
          <w:cs/>
        </w:rPr>
        <w:t xml:space="preserve"> </w:t>
      </w:r>
      <w:r w:rsidR="002B12DF" w:rsidRPr="002B12DF">
        <w:rPr>
          <w:cs/>
        </w:rPr>
        <w:t>การมีความเชื่อมั่นในกระบวนการเลือกตั้งว่าเป็นการเลือกตั้งที่โปร่งใส ยุติธรรม</w:t>
      </w:r>
      <w:r w:rsidRPr="00E302F2">
        <w:rPr>
          <w:rFonts w:hint="cs"/>
          <w:cs/>
        </w:rPr>
        <w:t xml:space="preserve"> </w:t>
      </w:r>
      <w:r w:rsidRPr="00E302F2">
        <w:rPr>
          <w:cs/>
        </w:rPr>
        <w:t>มีระดับการปฏิบัติอยู่ในระดับ</w:t>
      </w:r>
      <w:r w:rsidRPr="00E302F2">
        <w:rPr>
          <w:rFonts w:hint="cs"/>
          <w:cs/>
        </w:rPr>
        <w:t>มาก</w:t>
      </w:r>
      <w:r w:rsidRPr="00E302F2">
        <w:rPr>
          <w:cs/>
        </w:rPr>
        <w:t xml:space="preserve"> (</w:t>
      </w:r>
      <w:r w:rsidRPr="00E302F2">
        <w:rPr>
          <w:rFonts w:ascii="Cambria Math" w:hAnsi="Cambria Math" w:cs="Cambria Math"/>
        </w:rPr>
        <w:t>x̅</w:t>
      </w:r>
      <w:r w:rsidR="00CA62F1">
        <w:rPr>
          <w:rFonts w:ascii="Cambria Math" w:hAnsi="Cambria Math" w:cs="Angsana New" w:hint="cs"/>
          <w:cs/>
        </w:rPr>
        <w:t xml:space="preserve"> </w:t>
      </w:r>
      <w:r w:rsidRPr="00E302F2">
        <w:rPr>
          <w:rFonts w:ascii="Cambria Math" w:hAnsi="Cambria Math" w:cs="Angsana New"/>
          <w:cs/>
        </w:rPr>
        <w:t>=</w:t>
      </w:r>
      <w:r w:rsidRPr="00E302F2">
        <w:rPr>
          <w:rFonts w:ascii="TH SarabunIT๙" w:hAnsi="TH SarabunIT๙" w:cs="TH SarabunIT๙" w:hint="cs"/>
          <w:cs/>
        </w:rPr>
        <w:t xml:space="preserve"> ๔.</w:t>
      </w:r>
      <w:r>
        <w:rPr>
          <w:rFonts w:ascii="TH SarabunIT๙" w:hAnsi="TH SarabunIT๙" w:cs="TH SarabunIT๙" w:hint="cs"/>
          <w:cs/>
        </w:rPr>
        <w:t>๑๙</w:t>
      </w:r>
      <w:r w:rsidRPr="00E302F2">
        <w:t>, S</w:t>
      </w:r>
      <w:r w:rsidRPr="00E302F2">
        <w:rPr>
          <w:cs/>
        </w:rPr>
        <w:t>.</w:t>
      </w:r>
      <w:r w:rsidRPr="00E302F2">
        <w:t>D</w:t>
      </w:r>
      <w:r w:rsidRPr="00E302F2">
        <w:rPr>
          <w:cs/>
        </w:rPr>
        <w:t xml:space="preserve">. = </w:t>
      </w:r>
      <w:r w:rsidRPr="00E302F2">
        <w:rPr>
          <w:rFonts w:ascii="TH SarabunIT๙" w:hAnsi="TH SarabunIT๙" w:cs="TH SarabunIT๙" w:hint="cs"/>
          <w:cs/>
        </w:rPr>
        <w:t>๐.</w:t>
      </w:r>
      <w:r>
        <w:rPr>
          <w:rFonts w:ascii="TH SarabunIT๙" w:hAnsi="TH SarabunIT๙" w:cs="TH SarabunIT๙" w:hint="cs"/>
          <w:cs/>
        </w:rPr>
        <w:t>๗๒</w:t>
      </w:r>
      <w:r w:rsidRPr="00E302F2">
        <w:rPr>
          <w:cs/>
        </w:rPr>
        <w:t xml:space="preserve">) </w:t>
      </w:r>
      <w:r w:rsidRPr="00487AEB">
        <w:rPr>
          <w:cs/>
        </w:rPr>
        <w:t>การมีความเชื่อมั่นว่าการไปใช้สิทธิเลือกตั้งเป็นการส่งเสริมคนดีให้เข้ามาบริหารบ้านเมือง</w:t>
      </w:r>
      <w:r>
        <w:rPr>
          <w:rFonts w:hint="cs"/>
          <w:cs/>
        </w:rPr>
        <w:t xml:space="preserve"> </w:t>
      </w:r>
      <w:r w:rsidRPr="00E302F2">
        <w:rPr>
          <w:cs/>
        </w:rPr>
        <w:t>มีระดับการปฏิบัติอยู่ในระดับ</w:t>
      </w:r>
      <w:r w:rsidRPr="00E302F2">
        <w:rPr>
          <w:rFonts w:hint="cs"/>
          <w:cs/>
        </w:rPr>
        <w:t>มาก</w:t>
      </w:r>
      <w:r w:rsidRPr="00E302F2">
        <w:rPr>
          <w:cs/>
        </w:rPr>
        <w:t xml:space="preserve"> </w:t>
      </w:r>
      <w:r w:rsidR="00BD379C">
        <w:rPr>
          <w:cs/>
        </w:rPr>
        <w:br/>
      </w:r>
      <w:r w:rsidRPr="00E302F2">
        <w:rPr>
          <w:cs/>
        </w:rPr>
        <w:t>(</w:t>
      </w:r>
      <w:r w:rsidRPr="00E302F2">
        <w:rPr>
          <w:rFonts w:ascii="Cambria Math" w:hAnsi="Cambria Math" w:cs="Cambria Math"/>
        </w:rPr>
        <w:t>x̅</w:t>
      </w:r>
      <w:r w:rsidR="00BD379C">
        <w:t xml:space="preserve"> </w:t>
      </w:r>
      <w:r w:rsidRPr="00E302F2">
        <w:rPr>
          <w:rFonts w:ascii="Cambria Math" w:hAnsi="Cambria Math" w:cs="Angsana New"/>
          <w:cs/>
        </w:rPr>
        <w:t>=</w:t>
      </w:r>
      <w:r w:rsidRPr="00E302F2">
        <w:rPr>
          <w:rFonts w:ascii="TH SarabunIT๙" w:hAnsi="TH SarabunIT๙" w:cs="TH SarabunIT๙" w:hint="cs"/>
          <w:cs/>
        </w:rPr>
        <w:t xml:space="preserve"> </w:t>
      </w:r>
      <w:r>
        <w:rPr>
          <w:rFonts w:ascii="TH SarabunIT๙" w:hAnsi="TH SarabunIT๙" w:cs="TH SarabunIT๙" w:hint="cs"/>
          <w:cs/>
        </w:rPr>
        <w:t>๔.๑๐</w:t>
      </w:r>
      <w:r w:rsidRPr="00E302F2">
        <w:t>, S</w:t>
      </w:r>
      <w:r w:rsidRPr="00E302F2">
        <w:rPr>
          <w:cs/>
        </w:rPr>
        <w:t>.</w:t>
      </w:r>
      <w:r w:rsidRPr="00E302F2">
        <w:t>D</w:t>
      </w:r>
      <w:r w:rsidRPr="00E302F2">
        <w:rPr>
          <w:cs/>
        </w:rPr>
        <w:t xml:space="preserve">. = </w:t>
      </w:r>
      <w:r w:rsidRPr="00E302F2">
        <w:rPr>
          <w:rFonts w:ascii="TH SarabunIT๙" w:hAnsi="TH SarabunIT๙" w:cs="TH SarabunIT๙" w:hint="cs"/>
          <w:cs/>
        </w:rPr>
        <w:t>๐.</w:t>
      </w:r>
      <w:r>
        <w:rPr>
          <w:rFonts w:ascii="TH SarabunIT๙" w:hAnsi="TH SarabunIT๙" w:cs="TH SarabunIT๙" w:hint="cs"/>
          <w:cs/>
        </w:rPr>
        <w:t>๘๕</w:t>
      </w:r>
      <w:r w:rsidRPr="00E302F2">
        <w:rPr>
          <w:cs/>
        </w:rPr>
        <w:t xml:space="preserve">) </w:t>
      </w:r>
      <w:r w:rsidR="002B12DF" w:rsidRPr="002B12DF">
        <w:rPr>
          <w:cs/>
        </w:rPr>
        <w:t>การมีความเชื่อมั่นว่าการไปใช้สิทธิเลือกตั้งเป็นการส่งเสริมคนดีให้เข้ามาบริหารบ้านเมือง</w:t>
      </w:r>
      <w:r w:rsidR="004E43B9">
        <w:rPr>
          <w:rFonts w:hint="cs"/>
          <w:cs/>
        </w:rPr>
        <w:t xml:space="preserve"> </w:t>
      </w:r>
      <w:r w:rsidRPr="00E302F2">
        <w:rPr>
          <w:cs/>
        </w:rPr>
        <w:t>มีระดับการปฏิบัติอยู่ในระดับ</w:t>
      </w:r>
      <w:r w:rsidRPr="00E302F2">
        <w:rPr>
          <w:rFonts w:hint="cs"/>
          <w:cs/>
        </w:rPr>
        <w:t>มาก</w:t>
      </w:r>
      <w:r w:rsidRPr="00E302F2">
        <w:rPr>
          <w:cs/>
        </w:rPr>
        <w:t xml:space="preserve"> (</w:t>
      </w:r>
      <w:r w:rsidRPr="00E302F2">
        <w:rPr>
          <w:rFonts w:ascii="Cambria Math" w:hAnsi="Cambria Math" w:cs="Cambria Math"/>
        </w:rPr>
        <w:t>x̅</w:t>
      </w:r>
      <w:r w:rsidR="00853E12">
        <w:t xml:space="preserve"> </w:t>
      </w:r>
      <w:r w:rsidRPr="00E302F2">
        <w:rPr>
          <w:rFonts w:ascii="Cambria Math" w:hAnsi="Cambria Math" w:cs="Angsana New"/>
          <w:cs/>
        </w:rPr>
        <w:t>=</w:t>
      </w:r>
      <w:r w:rsidRPr="00E302F2">
        <w:rPr>
          <w:rFonts w:ascii="TH SarabunIT๙" w:hAnsi="TH SarabunIT๙" w:cs="TH SarabunIT๙" w:hint="cs"/>
          <w:cs/>
        </w:rPr>
        <w:t xml:space="preserve"> </w:t>
      </w:r>
      <w:r>
        <w:rPr>
          <w:rFonts w:ascii="TH SarabunIT๙" w:hAnsi="TH SarabunIT๙" w:cs="TH SarabunIT๙" w:hint="cs"/>
          <w:cs/>
        </w:rPr>
        <w:t>๔.๐๒</w:t>
      </w:r>
      <w:r w:rsidRPr="00E302F2">
        <w:t>, S</w:t>
      </w:r>
      <w:r w:rsidRPr="00E302F2">
        <w:rPr>
          <w:cs/>
        </w:rPr>
        <w:t>.</w:t>
      </w:r>
      <w:r w:rsidRPr="00E302F2">
        <w:t>D</w:t>
      </w:r>
      <w:r w:rsidRPr="00E302F2">
        <w:rPr>
          <w:cs/>
        </w:rPr>
        <w:t xml:space="preserve">. = </w:t>
      </w:r>
      <w:r w:rsidRPr="00E302F2">
        <w:rPr>
          <w:rFonts w:ascii="TH SarabunIT๙" w:hAnsi="TH SarabunIT๙" w:cs="TH SarabunIT๙" w:hint="cs"/>
          <w:cs/>
        </w:rPr>
        <w:t>๐.๙</w:t>
      </w:r>
      <w:r>
        <w:rPr>
          <w:rFonts w:ascii="TH SarabunIT๙" w:hAnsi="TH SarabunIT๙" w:cs="TH SarabunIT๙" w:hint="cs"/>
          <w:cs/>
        </w:rPr>
        <w:t>๑</w:t>
      </w:r>
      <w:r w:rsidRPr="00E302F2">
        <w:rPr>
          <w:cs/>
        </w:rPr>
        <w:t>) และมีค่าเฉลี่ยน้อยที่สุด</w:t>
      </w:r>
      <w:r w:rsidRPr="00E302F2">
        <w:rPr>
          <w:rFonts w:hint="cs"/>
          <w:cs/>
        </w:rPr>
        <w:t xml:space="preserve"> </w:t>
      </w:r>
      <w:r w:rsidRPr="00E302F2">
        <w:rPr>
          <w:cs/>
        </w:rPr>
        <w:t xml:space="preserve">ได้แก่ </w:t>
      </w:r>
      <w:r w:rsidR="002B12DF" w:rsidRPr="002B12DF">
        <w:rPr>
          <w:cs/>
        </w:rPr>
        <w:t>การมีความเชื่อมั่นในตัวผู้สมัครรับเลือกตั้งที่ท่านเลือกว่าเป็นคนดี มีความซื่อสัตย์สุจริตต่อสังคมและประชาชน</w:t>
      </w:r>
      <w:r>
        <w:rPr>
          <w:rFonts w:hint="cs"/>
          <w:cs/>
        </w:rPr>
        <w:t xml:space="preserve"> </w:t>
      </w:r>
      <w:r w:rsidRPr="00E302F2">
        <w:rPr>
          <w:cs/>
        </w:rPr>
        <w:t>มีระดับการปฏิบัติอยู่ในระดับ</w:t>
      </w:r>
      <w:r w:rsidRPr="00E302F2">
        <w:rPr>
          <w:rFonts w:hint="cs"/>
          <w:cs/>
        </w:rPr>
        <w:t>มาก</w:t>
      </w:r>
      <w:r w:rsidRPr="00E302F2">
        <w:rPr>
          <w:cs/>
        </w:rPr>
        <w:t xml:space="preserve"> (</w:t>
      </w:r>
      <w:r w:rsidRPr="00E302F2">
        <w:rPr>
          <w:rFonts w:ascii="Cambria Math" w:hAnsi="Cambria Math" w:cs="Cambria Math"/>
        </w:rPr>
        <w:t>x̅</w:t>
      </w:r>
      <w:r w:rsidR="00CA62F1">
        <w:rPr>
          <w:rFonts w:ascii="Cambria Math" w:hAnsi="Cambria Math" w:cs="Angsana New" w:hint="cs"/>
          <w:cs/>
        </w:rPr>
        <w:t xml:space="preserve"> </w:t>
      </w:r>
      <w:r w:rsidRPr="00E302F2">
        <w:rPr>
          <w:rFonts w:ascii="Cambria Math" w:hAnsi="Cambria Math" w:cs="Angsana New"/>
          <w:cs/>
        </w:rPr>
        <w:t>=</w:t>
      </w:r>
      <w:r w:rsidRPr="00E302F2">
        <w:rPr>
          <w:rFonts w:ascii="TH SarabunIT๙" w:hAnsi="TH SarabunIT๙" w:cs="TH SarabunIT๙" w:hint="cs"/>
          <w:cs/>
        </w:rPr>
        <w:t xml:space="preserve"> ๓.</w:t>
      </w:r>
      <w:r>
        <w:rPr>
          <w:rFonts w:ascii="TH SarabunIT๙" w:hAnsi="TH SarabunIT๙" w:cs="TH SarabunIT๙" w:hint="cs"/>
          <w:cs/>
        </w:rPr>
        <w:t>๙๗</w:t>
      </w:r>
      <w:r w:rsidRPr="00E302F2">
        <w:t>, S</w:t>
      </w:r>
      <w:r w:rsidRPr="00E302F2">
        <w:rPr>
          <w:cs/>
        </w:rPr>
        <w:t>.</w:t>
      </w:r>
      <w:r w:rsidRPr="00E302F2">
        <w:t>D</w:t>
      </w:r>
      <w:r w:rsidRPr="00E302F2">
        <w:rPr>
          <w:cs/>
        </w:rPr>
        <w:t xml:space="preserve">. = </w:t>
      </w:r>
      <w:r w:rsidRPr="00E302F2">
        <w:rPr>
          <w:rFonts w:ascii="TH SarabunIT๙" w:hAnsi="TH SarabunIT๙" w:cs="TH SarabunIT๙" w:hint="cs"/>
          <w:cs/>
        </w:rPr>
        <w:t>๐.๘</w:t>
      </w:r>
      <w:r>
        <w:rPr>
          <w:rFonts w:hint="cs"/>
          <w:cs/>
        </w:rPr>
        <w:t>๙</w:t>
      </w:r>
      <w:r w:rsidRPr="00E302F2">
        <w:rPr>
          <w:cs/>
        </w:rPr>
        <w:t>)</w:t>
      </w:r>
      <w:r w:rsidRPr="00E302F2">
        <w:rPr>
          <w:rFonts w:hint="cs"/>
          <w:cs/>
        </w:rPr>
        <w:t xml:space="preserve"> </w:t>
      </w:r>
      <w:r w:rsidRPr="00E302F2">
        <w:rPr>
          <w:cs/>
        </w:rPr>
        <w:t>ตามลำดับ</w:t>
      </w:r>
    </w:p>
    <w:p w14:paraId="1BF450EE" w14:textId="69FC9A99" w:rsidR="007A73F6" w:rsidRDefault="007A73F6" w:rsidP="007A73F6"/>
    <w:p w14:paraId="1AC3CEDA" w14:textId="64E350EB" w:rsidR="00CA62F1" w:rsidRDefault="00CA62F1" w:rsidP="007A73F6"/>
    <w:p w14:paraId="7FA42B66" w14:textId="36666CF9" w:rsidR="00CA62F1" w:rsidRDefault="00CA62F1" w:rsidP="007A73F6"/>
    <w:p w14:paraId="126F63C0" w14:textId="2AC6F431" w:rsidR="00CA62F1" w:rsidRDefault="00CA62F1" w:rsidP="007A73F6"/>
    <w:p w14:paraId="2D92CC33" w14:textId="17900E55" w:rsidR="00CA62F1" w:rsidRDefault="00CA62F1" w:rsidP="007A73F6"/>
    <w:p w14:paraId="0C8294F8" w14:textId="11D30AEC" w:rsidR="00CA62F1" w:rsidRDefault="00CA62F1" w:rsidP="007A73F6"/>
    <w:p w14:paraId="6856A8F1" w14:textId="158BFFE1" w:rsidR="00CA62F1" w:rsidRDefault="00CA62F1" w:rsidP="007A73F6"/>
    <w:p w14:paraId="36E4163B" w14:textId="3FF7005F" w:rsidR="00CA62F1" w:rsidRDefault="00CA62F1" w:rsidP="007A73F6"/>
    <w:p w14:paraId="01D60F16" w14:textId="0515AEB0" w:rsidR="00CA62F1" w:rsidRDefault="00CA62F1" w:rsidP="007A73F6"/>
    <w:p w14:paraId="2BDB45D1" w14:textId="5EDF70F0" w:rsidR="00CA62F1" w:rsidRDefault="00CA62F1" w:rsidP="007A73F6"/>
    <w:p w14:paraId="3CFC8287" w14:textId="3AA47CCB" w:rsidR="00CA62F1" w:rsidRDefault="00CA62F1" w:rsidP="007A73F6"/>
    <w:p w14:paraId="535449CB" w14:textId="60717BCE" w:rsidR="00CA62F1" w:rsidRDefault="00CA62F1" w:rsidP="007A73F6"/>
    <w:p w14:paraId="0432E8A9" w14:textId="4551E172" w:rsidR="0006518A" w:rsidRDefault="0006518A" w:rsidP="007A73F6"/>
    <w:p w14:paraId="7142AB0D" w14:textId="77777777" w:rsidR="002B12DF" w:rsidRPr="002B12DF" w:rsidRDefault="002B12DF" w:rsidP="007A73F6"/>
    <w:p w14:paraId="649A7001" w14:textId="517A872B" w:rsidR="007A73F6" w:rsidRPr="00E22E92" w:rsidRDefault="004F7BFC" w:rsidP="004F7BFC">
      <w:pPr>
        <w:pStyle w:val="af9"/>
        <w:ind w:firstLine="0"/>
        <w:rPr>
          <w:color w:val="000000" w:themeColor="text1"/>
        </w:rPr>
      </w:pPr>
      <w:bookmarkStart w:id="610" w:name="_Toc198993892"/>
      <w:bookmarkStart w:id="611" w:name="_Hlk178056208"/>
      <w:r w:rsidRPr="0006518A">
        <w:rPr>
          <w:cs/>
        </w:rPr>
        <w:lastRenderedPageBreak/>
        <w:t xml:space="preserve">ตารางที่ </w:t>
      </w:r>
      <w:r w:rsidRPr="0006518A">
        <w:rPr>
          <w:rFonts w:hint="cs"/>
          <w:cs/>
        </w:rPr>
        <w:t>๔.</w:t>
      </w:r>
      <w:r w:rsidRPr="0006518A">
        <w:rPr>
          <w:color w:val="000000" w:themeColor="text1"/>
          <w:cs/>
        </w:rPr>
        <w:fldChar w:fldCharType="begin"/>
      </w:r>
      <w:r w:rsidRPr="0006518A">
        <w:rPr>
          <w:color w:val="000000" w:themeColor="text1"/>
          <w:cs/>
        </w:rPr>
        <w:instrText xml:space="preserve"> </w:instrText>
      </w:r>
      <w:r w:rsidRPr="0006518A">
        <w:rPr>
          <w:color w:val="000000" w:themeColor="text1"/>
        </w:rPr>
        <w:instrText xml:space="preserve">SEQ </w:instrText>
      </w:r>
      <w:r w:rsidRPr="0006518A">
        <w:rPr>
          <w:color w:val="000000" w:themeColor="text1"/>
          <w:cs/>
        </w:rPr>
        <w:instrText xml:space="preserve">ตา </w:instrText>
      </w:r>
      <w:r w:rsidRPr="0006518A">
        <w:rPr>
          <w:color w:val="000000" w:themeColor="text1"/>
        </w:rPr>
        <w:instrText>\* THAIARABIC</w:instrText>
      </w:r>
      <w:r w:rsidRPr="0006518A">
        <w:rPr>
          <w:color w:val="000000" w:themeColor="text1"/>
          <w:cs/>
        </w:rPr>
        <w:instrText xml:space="preserve"> </w:instrText>
      </w:r>
      <w:r w:rsidRPr="0006518A">
        <w:rPr>
          <w:color w:val="000000" w:themeColor="text1"/>
          <w:cs/>
        </w:rPr>
        <w:fldChar w:fldCharType="separate"/>
      </w:r>
      <w:r w:rsidR="002E0DC3">
        <w:rPr>
          <w:noProof/>
          <w:color w:val="000000" w:themeColor="text1"/>
          <w:cs/>
        </w:rPr>
        <w:t>๖</w:t>
      </w:r>
      <w:r w:rsidRPr="0006518A">
        <w:rPr>
          <w:color w:val="000000" w:themeColor="text1"/>
          <w:cs/>
        </w:rPr>
        <w:fldChar w:fldCharType="end"/>
      </w:r>
      <w:r>
        <w:rPr>
          <w:rFonts w:hint="cs"/>
          <w:color w:val="000000" w:themeColor="text1"/>
          <w:cs/>
        </w:rPr>
        <w:t xml:space="preserve"> </w:t>
      </w:r>
      <w:r w:rsidR="00A321F8" w:rsidRPr="00A321F8">
        <w:rPr>
          <w:b w:val="0"/>
          <w:bCs w:val="0"/>
          <w:color w:val="000000" w:themeColor="text1"/>
          <w:cs/>
        </w:rPr>
        <w:t>ค่าเฉลี่ย ค่าเบี่ยงเบนมาตรฐานของระดับการปฏิบัติพฤติกรรมทางการเมืองของ</w:t>
      </w:r>
      <w:r w:rsidR="00A321F8">
        <w:rPr>
          <w:b w:val="0"/>
          <w:bCs w:val="0"/>
          <w:color w:val="000000" w:themeColor="text1"/>
          <w:cs/>
        </w:rPr>
        <w:br/>
      </w:r>
      <w:r w:rsidR="00A321F8">
        <w:rPr>
          <w:rFonts w:hint="cs"/>
          <w:b w:val="0"/>
          <w:bCs w:val="0"/>
          <w:color w:val="000000" w:themeColor="text1"/>
          <w:cs/>
        </w:rPr>
        <w:t xml:space="preserve">                   </w:t>
      </w:r>
      <w:r w:rsidR="00A321F8" w:rsidRPr="00A321F8">
        <w:rPr>
          <w:b w:val="0"/>
          <w:bCs w:val="0"/>
          <w:color w:val="000000" w:themeColor="text1"/>
          <w:cs/>
        </w:rPr>
        <w:t xml:space="preserve">ประชาชนในการเลือกตั้ง ทั้ง ๓ ด้าน </w:t>
      </w:r>
      <w:r w:rsidR="00A321F8" w:rsidRPr="001625E4">
        <w:rPr>
          <w:color w:val="000000" w:themeColor="text1"/>
          <w:cs/>
        </w:rPr>
        <w:t>โดยภาพรวม</w:t>
      </w:r>
      <w:bookmarkEnd w:id="610"/>
    </w:p>
    <w:bookmarkEnd w:id="611"/>
    <w:p w14:paraId="13C7CAA8" w14:textId="77777777" w:rsidR="007A73F6" w:rsidRPr="005E3169" w:rsidRDefault="007A73F6" w:rsidP="007A73F6">
      <w:pPr>
        <w:ind w:left="6480" w:firstLine="720"/>
        <w:jc w:val="both"/>
      </w:pPr>
      <w:r w:rsidRPr="005E3169">
        <w:rPr>
          <w:cs/>
        </w:rPr>
        <w:t>(</w:t>
      </w:r>
      <w:r w:rsidRPr="005E3169">
        <w:t xml:space="preserve">n = </w:t>
      </w:r>
      <w:r w:rsidRPr="005E3169">
        <w:rPr>
          <w:cs/>
        </w:rPr>
        <w:t>๓</w:t>
      </w:r>
      <w:r>
        <w:rPr>
          <w:rFonts w:hint="cs"/>
          <w:cs/>
        </w:rPr>
        <w:t>๖</w:t>
      </w:r>
      <w:r w:rsidRPr="005E3169">
        <w:rPr>
          <w:cs/>
        </w:rPr>
        <w:t>๗)</w:t>
      </w:r>
    </w:p>
    <w:tbl>
      <w:tblPr>
        <w:tblStyle w:val="28"/>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3544"/>
        <w:gridCol w:w="871"/>
        <w:gridCol w:w="1822"/>
        <w:gridCol w:w="1497"/>
      </w:tblGrid>
      <w:tr w:rsidR="00CA62F1" w:rsidRPr="002666B7" w14:paraId="12BCD3FF" w14:textId="77777777" w:rsidTr="00AB4ECC">
        <w:tc>
          <w:tcPr>
            <w:tcW w:w="4106" w:type="dxa"/>
            <w:gridSpan w:val="2"/>
            <w:vMerge w:val="restart"/>
            <w:tcBorders>
              <w:top w:val="double" w:sz="4" w:space="0" w:color="auto"/>
              <w:left w:val="nil"/>
              <w:right w:val="nil"/>
            </w:tcBorders>
          </w:tcPr>
          <w:p w14:paraId="54984D1B" w14:textId="4193652B" w:rsidR="00CA62F1" w:rsidRPr="002666B7" w:rsidRDefault="00CA62F1" w:rsidP="00720F01">
            <w:pPr>
              <w:ind w:firstLine="0"/>
              <w:jc w:val="center"/>
              <w:rPr>
                <w:b/>
                <w:bCs/>
              </w:rPr>
            </w:pPr>
            <w:r>
              <w:rPr>
                <w:rFonts w:hint="cs"/>
                <w:b/>
                <w:bCs/>
                <w:cs/>
              </w:rPr>
              <w:t>พฤติกรรม</w:t>
            </w:r>
            <w:r w:rsidRPr="0050537E">
              <w:rPr>
                <w:b/>
                <w:bCs/>
                <w:cs/>
              </w:rPr>
              <w:t>ทางการเมืองของประชาชนในการเลือกตั้ง</w:t>
            </w:r>
          </w:p>
        </w:tc>
        <w:tc>
          <w:tcPr>
            <w:tcW w:w="4190" w:type="dxa"/>
            <w:gridSpan w:val="3"/>
            <w:tcBorders>
              <w:top w:val="double" w:sz="4" w:space="0" w:color="auto"/>
              <w:left w:val="nil"/>
              <w:bottom w:val="single" w:sz="4" w:space="0" w:color="auto"/>
              <w:right w:val="nil"/>
            </w:tcBorders>
          </w:tcPr>
          <w:p w14:paraId="7B875B0C" w14:textId="27B8BBA0" w:rsidR="00CA62F1" w:rsidRPr="002666B7" w:rsidRDefault="00CA62F1" w:rsidP="00CA62F1">
            <w:pPr>
              <w:ind w:firstLine="0"/>
              <w:jc w:val="center"/>
            </w:pPr>
            <w:r w:rsidRPr="00E22E92">
              <w:rPr>
                <w:b/>
                <w:bCs/>
                <w:color w:val="000000" w:themeColor="text1"/>
                <w:cs/>
                <w:lang w:val="en-GB"/>
              </w:rPr>
              <w:t>ระดับการปฏิบัติ</w:t>
            </w:r>
          </w:p>
        </w:tc>
      </w:tr>
      <w:tr w:rsidR="00CA62F1" w:rsidRPr="002666B7" w14:paraId="4CAECFED" w14:textId="77777777" w:rsidTr="00EA2208">
        <w:tc>
          <w:tcPr>
            <w:tcW w:w="4106" w:type="dxa"/>
            <w:gridSpan w:val="2"/>
            <w:vMerge/>
            <w:tcBorders>
              <w:left w:val="nil"/>
              <w:bottom w:val="single" w:sz="4" w:space="0" w:color="auto"/>
              <w:right w:val="nil"/>
            </w:tcBorders>
          </w:tcPr>
          <w:p w14:paraId="18E439B9" w14:textId="77777777" w:rsidR="00CA62F1" w:rsidRPr="002666B7" w:rsidRDefault="00CA62F1" w:rsidP="00720F01">
            <w:pPr>
              <w:ind w:firstLine="0"/>
            </w:pPr>
          </w:p>
        </w:tc>
        <w:tc>
          <w:tcPr>
            <w:tcW w:w="871" w:type="dxa"/>
            <w:tcBorders>
              <w:top w:val="single" w:sz="4" w:space="0" w:color="auto"/>
              <w:left w:val="nil"/>
              <w:bottom w:val="single" w:sz="4" w:space="0" w:color="auto"/>
              <w:right w:val="nil"/>
            </w:tcBorders>
          </w:tcPr>
          <w:p w14:paraId="068734DE" w14:textId="78DE1C90" w:rsidR="00CA62F1" w:rsidRPr="002666B7" w:rsidRDefault="00000000" w:rsidP="00720F01">
            <w:pPr>
              <w:ind w:firstLine="0"/>
              <w:jc w:val="center"/>
              <w:rPr>
                <w:b/>
                <w:bCs/>
              </w:rPr>
            </w:pPr>
            <m:oMathPara>
              <m:oMath>
                <m:acc>
                  <m:accPr>
                    <m:chr m:val="̅"/>
                    <m:ctrlPr>
                      <w:rPr>
                        <w:rFonts w:ascii="Cambria Math" w:hAnsi="Cambria Math"/>
                        <w:iCs/>
                        <w:color w:val="000000" w:themeColor="text1"/>
                        <w:sz w:val="28"/>
                        <w:szCs w:val="28"/>
                      </w:rPr>
                    </m:ctrlPr>
                  </m:accPr>
                  <m:e>
                    <m:r>
                      <m:rPr>
                        <m:sty m:val="p"/>
                      </m:rPr>
                      <w:rPr>
                        <w:rFonts w:ascii="Cambria Math" w:hAnsi="Cambria Math"/>
                        <w:color w:val="000000" w:themeColor="text1"/>
                        <w:sz w:val="28"/>
                        <w:szCs w:val="28"/>
                      </w:rPr>
                      <m:t>x</m:t>
                    </m:r>
                  </m:e>
                </m:acc>
              </m:oMath>
            </m:oMathPara>
          </w:p>
        </w:tc>
        <w:tc>
          <w:tcPr>
            <w:tcW w:w="1822" w:type="dxa"/>
            <w:tcBorders>
              <w:top w:val="single" w:sz="4" w:space="0" w:color="auto"/>
              <w:left w:val="nil"/>
              <w:bottom w:val="single" w:sz="4" w:space="0" w:color="auto"/>
              <w:right w:val="nil"/>
            </w:tcBorders>
          </w:tcPr>
          <w:p w14:paraId="0C03E724" w14:textId="77777777" w:rsidR="00CA62F1" w:rsidRPr="002666B7" w:rsidRDefault="00CA62F1" w:rsidP="00720F01">
            <w:pPr>
              <w:ind w:firstLine="0"/>
              <w:jc w:val="center"/>
              <w:rPr>
                <w:b/>
                <w:bCs/>
              </w:rPr>
            </w:pPr>
            <w:r w:rsidRPr="002666B7">
              <w:rPr>
                <w:b/>
                <w:bCs/>
              </w:rPr>
              <w:t>S.D.</w:t>
            </w:r>
          </w:p>
        </w:tc>
        <w:tc>
          <w:tcPr>
            <w:tcW w:w="1497" w:type="dxa"/>
            <w:tcBorders>
              <w:top w:val="single" w:sz="4" w:space="0" w:color="auto"/>
              <w:left w:val="nil"/>
              <w:bottom w:val="single" w:sz="4" w:space="0" w:color="auto"/>
              <w:right w:val="nil"/>
            </w:tcBorders>
          </w:tcPr>
          <w:p w14:paraId="0CC7164A" w14:textId="77777777" w:rsidR="00CA62F1" w:rsidRPr="002666B7" w:rsidRDefault="00CA62F1" w:rsidP="00720F01">
            <w:pPr>
              <w:ind w:firstLine="0"/>
              <w:jc w:val="center"/>
              <w:rPr>
                <w:b/>
                <w:bCs/>
              </w:rPr>
            </w:pPr>
            <w:r w:rsidRPr="002666B7">
              <w:rPr>
                <w:b/>
                <w:bCs/>
                <w:cs/>
              </w:rPr>
              <w:t>แปลผล</w:t>
            </w:r>
          </w:p>
        </w:tc>
      </w:tr>
      <w:tr w:rsidR="007A73F6" w:rsidRPr="002666B7" w14:paraId="22AB28D5" w14:textId="77777777" w:rsidTr="00720F01">
        <w:tc>
          <w:tcPr>
            <w:tcW w:w="562" w:type="dxa"/>
            <w:tcBorders>
              <w:top w:val="single" w:sz="4" w:space="0" w:color="auto"/>
            </w:tcBorders>
          </w:tcPr>
          <w:p w14:paraId="696B9608" w14:textId="77777777" w:rsidR="007A73F6" w:rsidRPr="002666B7" w:rsidRDefault="007A73F6" w:rsidP="00720F01">
            <w:pPr>
              <w:ind w:firstLine="0"/>
              <w:rPr>
                <w:cs/>
              </w:rPr>
            </w:pPr>
            <w:bookmarkStart w:id="612" w:name="_Hlk191216299"/>
            <w:bookmarkStart w:id="613" w:name="_Hlk191216650"/>
            <w:r w:rsidRPr="002666B7">
              <w:rPr>
                <w:rFonts w:hint="cs"/>
                <w:cs/>
              </w:rPr>
              <w:t>๑</w:t>
            </w:r>
          </w:p>
        </w:tc>
        <w:tc>
          <w:tcPr>
            <w:tcW w:w="3544" w:type="dxa"/>
            <w:tcBorders>
              <w:top w:val="single" w:sz="4" w:space="0" w:color="auto"/>
            </w:tcBorders>
          </w:tcPr>
          <w:p w14:paraId="5F679010" w14:textId="77777777" w:rsidR="007A73F6" w:rsidRPr="002666B7" w:rsidRDefault="007A73F6" w:rsidP="00720F01">
            <w:pPr>
              <w:ind w:firstLine="0"/>
            </w:pPr>
            <w:r w:rsidRPr="00727FE9">
              <w:rPr>
                <w:cs/>
              </w:rPr>
              <w:t xml:space="preserve">ด้านการใช้สิทธิเลือกตั้ง </w:t>
            </w:r>
          </w:p>
        </w:tc>
        <w:tc>
          <w:tcPr>
            <w:tcW w:w="871" w:type="dxa"/>
            <w:tcBorders>
              <w:top w:val="single" w:sz="4" w:space="0" w:color="auto"/>
            </w:tcBorders>
          </w:tcPr>
          <w:p w14:paraId="230EA9E1" w14:textId="77777777" w:rsidR="007A73F6" w:rsidRPr="002666B7" w:rsidRDefault="007A73F6" w:rsidP="00720F01">
            <w:pPr>
              <w:ind w:firstLine="0"/>
              <w:jc w:val="center"/>
              <w:rPr>
                <w:rFonts w:ascii="TH SarabunIT๙" w:hAnsi="TH SarabunIT๙" w:cs="TH SarabunIT๙"/>
                <w:cs/>
              </w:rPr>
            </w:pPr>
            <w:r>
              <w:rPr>
                <w:rFonts w:ascii="TH SarabunIT๙" w:hAnsi="TH SarabunIT๙" w:cs="TH SarabunIT๙" w:hint="cs"/>
                <w:cs/>
              </w:rPr>
              <w:t>๔.๐๙</w:t>
            </w:r>
          </w:p>
        </w:tc>
        <w:tc>
          <w:tcPr>
            <w:tcW w:w="1822" w:type="dxa"/>
            <w:tcBorders>
              <w:top w:val="single" w:sz="4" w:space="0" w:color="auto"/>
            </w:tcBorders>
          </w:tcPr>
          <w:p w14:paraId="0497DE14" w14:textId="77777777" w:rsidR="007A73F6" w:rsidRPr="002666B7" w:rsidRDefault="007A73F6" w:rsidP="00720F01">
            <w:pPr>
              <w:ind w:firstLine="0"/>
              <w:jc w:val="center"/>
              <w:rPr>
                <w:rFonts w:ascii="TH SarabunIT๙" w:hAnsi="TH SarabunIT๙" w:cs="TH SarabunIT๙"/>
              </w:rPr>
            </w:pPr>
            <w:r>
              <w:rPr>
                <w:rFonts w:ascii="TH SarabunIT๙" w:hAnsi="TH SarabunIT๙" w:cs="TH SarabunIT๙" w:hint="cs"/>
                <w:cs/>
              </w:rPr>
              <w:t>๐.๖</w:t>
            </w:r>
            <w:r>
              <w:rPr>
                <w:rFonts w:ascii="TH SarabunIT๙" w:hAnsi="TH SarabunIT๙" w:cs="TH SarabunIT๙"/>
              </w:rPr>
              <w:t>4</w:t>
            </w:r>
          </w:p>
        </w:tc>
        <w:tc>
          <w:tcPr>
            <w:tcW w:w="1497" w:type="dxa"/>
            <w:tcBorders>
              <w:top w:val="single" w:sz="4" w:space="0" w:color="auto"/>
            </w:tcBorders>
          </w:tcPr>
          <w:p w14:paraId="512F67BA" w14:textId="77777777" w:rsidR="007A73F6" w:rsidRPr="002666B7" w:rsidRDefault="007A73F6" w:rsidP="00720F01">
            <w:pPr>
              <w:ind w:firstLine="0"/>
              <w:jc w:val="center"/>
            </w:pPr>
            <w:r>
              <w:rPr>
                <w:rFonts w:hint="cs"/>
                <w:cs/>
              </w:rPr>
              <w:t>มาก</w:t>
            </w:r>
          </w:p>
        </w:tc>
      </w:tr>
      <w:bookmarkEnd w:id="612"/>
      <w:tr w:rsidR="007A73F6" w:rsidRPr="002666B7" w14:paraId="10742F9E" w14:textId="77777777" w:rsidTr="00720F01">
        <w:tc>
          <w:tcPr>
            <w:tcW w:w="562" w:type="dxa"/>
          </w:tcPr>
          <w:p w14:paraId="1B4A3A30" w14:textId="77777777" w:rsidR="007A73F6" w:rsidRPr="002666B7" w:rsidRDefault="007A73F6" w:rsidP="00720F01">
            <w:pPr>
              <w:ind w:firstLine="0"/>
              <w:rPr>
                <w:cs/>
              </w:rPr>
            </w:pPr>
            <w:r w:rsidRPr="002666B7">
              <w:rPr>
                <w:rFonts w:hint="cs"/>
                <w:cs/>
              </w:rPr>
              <w:t>๒</w:t>
            </w:r>
          </w:p>
        </w:tc>
        <w:tc>
          <w:tcPr>
            <w:tcW w:w="3544" w:type="dxa"/>
          </w:tcPr>
          <w:p w14:paraId="09A70FDE" w14:textId="77777777" w:rsidR="007A73F6" w:rsidRPr="002666B7" w:rsidRDefault="007A73F6" w:rsidP="00720F01">
            <w:pPr>
              <w:ind w:firstLine="0"/>
            </w:pPr>
            <w:r w:rsidRPr="00727FE9">
              <w:rPr>
                <w:cs/>
              </w:rPr>
              <w:t>ด้านการลงคะแนนเลือกตั้ง</w:t>
            </w:r>
          </w:p>
        </w:tc>
        <w:tc>
          <w:tcPr>
            <w:tcW w:w="871" w:type="dxa"/>
          </w:tcPr>
          <w:p w14:paraId="6918759D" w14:textId="77777777" w:rsidR="007A73F6" w:rsidRPr="002666B7" w:rsidRDefault="007A73F6" w:rsidP="00720F01">
            <w:pPr>
              <w:ind w:firstLine="0"/>
              <w:jc w:val="center"/>
              <w:rPr>
                <w:rFonts w:ascii="TH SarabunIT๙" w:hAnsi="TH SarabunIT๙" w:cs="TH SarabunIT๙"/>
                <w:cs/>
              </w:rPr>
            </w:pPr>
            <w:r>
              <w:rPr>
                <w:rFonts w:ascii="TH SarabunIT๙" w:hAnsi="TH SarabunIT๙" w:cs="TH SarabunIT๙" w:hint="cs"/>
                <w:cs/>
              </w:rPr>
              <w:t>๔.๑๒</w:t>
            </w:r>
          </w:p>
        </w:tc>
        <w:tc>
          <w:tcPr>
            <w:tcW w:w="1822" w:type="dxa"/>
          </w:tcPr>
          <w:p w14:paraId="6A64EA30" w14:textId="77777777" w:rsidR="007A73F6" w:rsidRPr="002666B7" w:rsidRDefault="007A73F6" w:rsidP="00720F01">
            <w:pPr>
              <w:ind w:firstLine="0"/>
              <w:jc w:val="center"/>
              <w:rPr>
                <w:rFonts w:ascii="TH SarabunIT๙" w:hAnsi="TH SarabunIT๙" w:cs="TH SarabunIT๙"/>
                <w:cs/>
              </w:rPr>
            </w:pPr>
            <w:r>
              <w:rPr>
                <w:rFonts w:ascii="TH SarabunIT๙" w:hAnsi="TH SarabunIT๙" w:cs="TH SarabunIT๙" w:hint="cs"/>
                <w:cs/>
              </w:rPr>
              <w:t>๐.๖๘</w:t>
            </w:r>
          </w:p>
        </w:tc>
        <w:tc>
          <w:tcPr>
            <w:tcW w:w="1497" w:type="dxa"/>
          </w:tcPr>
          <w:p w14:paraId="3C7931B1" w14:textId="77777777" w:rsidR="007A73F6" w:rsidRPr="002666B7" w:rsidRDefault="007A73F6" w:rsidP="00720F01">
            <w:pPr>
              <w:ind w:firstLine="0"/>
              <w:jc w:val="center"/>
            </w:pPr>
            <w:r>
              <w:rPr>
                <w:rFonts w:hint="cs"/>
                <w:cs/>
              </w:rPr>
              <w:t>มาก</w:t>
            </w:r>
          </w:p>
        </w:tc>
      </w:tr>
      <w:tr w:rsidR="007A73F6" w:rsidRPr="002666B7" w14:paraId="2D3975DC" w14:textId="77777777" w:rsidTr="00720F01">
        <w:tc>
          <w:tcPr>
            <w:tcW w:w="562" w:type="dxa"/>
          </w:tcPr>
          <w:p w14:paraId="54536B7B" w14:textId="77777777" w:rsidR="007A73F6" w:rsidRPr="002666B7" w:rsidRDefault="007A73F6" w:rsidP="00720F01">
            <w:pPr>
              <w:ind w:firstLine="0"/>
              <w:rPr>
                <w:cs/>
              </w:rPr>
            </w:pPr>
            <w:r w:rsidRPr="002666B7">
              <w:rPr>
                <w:rFonts w:hint="cs"/>
                <w:cs/>
              </w:rPr>
              <w:t>๓</w:t>
            </w:r>
          </w:p>
        </w:tc>
        <w:tc>
          <w:tcPr>
            <w:tcW w:w="3544" w:type="dxa"/>
          </w:tcPr>
          <w:p w14:paraId="1F4F3889" w14:textId="77777777" w:rsidR="007A73F6" w:rsidRPr="002666B7" w:rsidRDefault="007A73F6" w:rsidP="00720F01">
            <w:pPr>
              <w:ind w:firstLine="0"/>
            </w:pPr>
            <w:r w:rsidRPr="00727FE9">
              <w:rPr>
                <w:cs/>
              </w:rPr>
              <w:t>ด้านระยะเวลาการตัดสินใจเลือกตั้ง</w:t>
            </w:r>
          </w:p>
        </w:tc>
        <w:tc>
          <w:tcPr>
            <w:tcW w:w="871" w:type="dxa"/>
          </w:tcPr>
          <w:p w14:paraId="3D3893FF" w14:textId="77777777" w:rsidR="007A73F6" w:rsidRPr="002666B7" w:rsidRDefault="007A73F6" w:rsidP="00720F01">
            <w:pPr>
              <w:ind w:firstLine="0"/>
              <w:jc w:val="center"/>
              <w:rPr>
                <w:rFonts w:ascii="TH SarabunIT๙" w:hAnsi="TH SarabunIT๙" w:cs="TH SarabunIT๙"/>
                <w:cs/>
              </w:rPr>
            </w:pPr>
            <w:r>
              <w:rPr>
                <w:rFonts w:ascii="TH SarabunIT๙" w:hAnsi="TH SarabunIT๙" w:cs="TH SarabunIT๙"/>
              </w:rPr>
              <w:t>4.</w:t>
            </w:r>
            <w:r>
              <w:rPr>
                <w:rFonts w:ascii="TH SarabunIT๙" w:hAnsi="TH SarabunIT๙" w:cs="TH SarabunIT๙" w:hint="cs"/>
                <w:cs/>
              </w:rPr>
              <w:t>๑๙</w:t>
            </w:r>
          </w:p>
        </w:tc>
        <w:tc>
          <w:tcPr>
            <w:tcW w:w="1822" w:type="dxa"/>
          </w:tcPr>
          <w:p w14:paraId="3E926844" w14:textId="77777777" w:rsidR="007A73F6" w:rsidRPr="002666B7" w:rsidRDefault="007A73F6" w:rsidP="00720F01">
            <w:pPr>
              <w:ind w:firstLine="0"/>
              <w:jc w:val="center"/>
              <w:rPr>
                <w:rFonts w:ascii="TH SarabunIT๙" w:hAnsi="TH SarabunIT๙" w:cs="TH SarabunIT๙"/>
                <w:cs/>
              </w:rPr>
            </w:pPr>
            <w:r>
              <w:rPr>
                <w:rFonts w:ascii="TH SarabunIT๙" w:hAnsi="TH SarabunIT๙" w:cs="TH SarabunIT๙" w:hint="cs"/>
                <w:cs/>
              </w:rPr>
              <w:t>๐.๖๓</w:t>
            </w:r>
          </w:p>
        </w:tc>
        <w:tc>
          <w:tcPr>
            <w:tcW w:w="1497" w:type="dxa"/>
          </w:tcPr>
          <w:p w14:paraId="11B6CF40" w14:textId="77777777" w:rsidR="007A73F6" w:rsidRPr="002666B7" w:rsidRDefault="007A73F6" w:rsidP="00720F01">
            <w:pPr>
              <w:ind w:firstLine="0"/>
              <w:jc w:val="center"/>
            </w:pPr>
            <w:r>
              <w:rPr>
                <w:rFonts w:hint="cs"/>
                <w:cs/>
              </w:rPr>
              <w:t>มาก</w:t>
            </w:r>
          </w:p>
        </w:tc>
      </w:tr>
      <w:bookmarkEnd w:id="613"/>
      <w:tr w:rsidR="007A73F6" w:rsidRPr="002666B7" w14:paraId="48FD093B" w14:textId="77777777" w:rsidTr="00720F01">
        <w:tc>
          <w:tcPr>
            <w:tcW w:w="562" w:type="dxa"/>
            <w:tcBorders>
              <w:top w:val="single" w:sz="4" w:space="0" w:color="auto"/>
              <w:bottom w:val="double" w:sz="4" w:space="0" w:color="auto"/>
            </w:tcBorders>
          </w:tcPr>
          <w:p w14:paraId="106B47D3" w14:textId="77777777" w:rsidR="007A73F6" w:rsidRPr="002666B7" w:rsidRDefault="007A73F6" w:rsidP="00720F01">
            <w:pPr>
              <w:ind w:firstLine="0"/>
              <w:rPr>
                <w:cs/>
              </w:rPr>
            </w:pPr>
          </w:p>
        </w:tc>
        <w:tc>
          <w:tcPr>
            <w:tcW w:w="3544" w:type="dxa"/>
            <w:tcBorders>
              <w:top w:val="single" w:sz="4" w:space="0" w:color="auto"/>
              <w:bottom w:val="double" w:sz="4" w:space="0" w:color="auto"/>
            </w:tcBorders>
          </w:tcPr>
          <w:p w14:paraId="7EAF2764" w14:textId="77777777" w:rsidR="007A73F6" w:rsidRPr="002666B7" w:rsidRDefault="007A73F6" w:rsidP="00720F01">
            <w:pPr>
              <w:ind w:firstLine="0"/>
              <w:jc w:val="center"/>
              <w:rPr>
                <w:b/>
                <w:bCs/>
              </w:rPr>
            </w:pPr>
            <w:r w:rsidRPr="002666B7">
              <w:rPr>
                <w:b/>
                <w:bCs/>
                <w:cs/>
              </w:rPr>
              <w:t>ภาพรวม</w:t>
            </w:r>
          </w:p>
        </w:tc>
        <w:tc>
          <w:tcPr>
            <w:tcW w:w="871" w:type="dxa"/>
            <w:tcBorders>
              <w:top w:val="single" w:sz="4" w:space="0" w:color="auto"/>
              <w:bottom w:val="double" w:sz="4" w:space="0" w:color="auto"/>
            </w:tcBorders>
          </w:tcPr>
          <w:p w14:paraId="20871AF2" w14:textId="77777777" w:rsidR="007A73F6" w:rsidRPr="002666B7" w:rsidRDefault="007A73F6" w:rsidP="00720F01">
            <w:pPr>
              <w:ind w:firstLine="0"/>
              <w:jc w:val="center"/>
              <w:rPr>
                <w:rFonts w:ascii="TH SarabunIT๙" w:hAnsi="TH SarabunIT๙" w:cs="TH SarabunIT๙"/>
                <w:b/>
                <w:bCs/>
                <w:cs/>
              </w:rPr>
            </w:pPr>
            <w:r>
              <w:rPr>
                <w:rFonts w:ascii="TH SarabunIT๙" w:hAnsi="TH SarabunIT๙" w:cs="TH SarabunIT๙" w:hint="cs"/>
                <w:b/>
                <w:bCs/>
                <w:cs/>
              </w:rPr>
              <w:t>๔.๑๓</w:t>
            </w:r>
          </w:p>
        </w:tc>
        <w:tc>
          <w:tcPr>
            <w:tcW w:w="1822" w:type="dxa"/>
            <w:tcBorders>
              <w:top w:val="single" w:sz="4" w:space="0" w:color="auto"/>
              <w:bottom w:val="double" w:sz="4" w:space="0" w:color="auto"/>
            </w:tcBorders>
          </w:tcPr>
          <w:p w14:paraId="7A2173E0" w14:textId="77777777" w:rsidR="007A73F6" w:rsidRPr="002666B7" w:rsidRDefault="007A73F6" w:rsidP="00720F01">
            <w:pPr>
              <w:ind w:firstLine="0"/>
              <w:jc w:val="center"/>
              <w:rPr>
                <w:rFonts w:ascii="TH SarabunIT๙" w:hAnsi="TH SarabunIT๙" w:cs="TH SarabunIT๙"/>
                <w:b/>
                <w:bCs/>
                <w:cs/>
              </w:rPr>
            </w:pPr>
            <w:r>
              <w:rPr>
                <w:rFonts w:ascii="TH SarabunIT๙" w:hAnsi="TH SarabunIT๙" w:cs="TH SarabunIT๙" w:hint="cs"/>
                <w:b/>
                <w:bCs/>
                <w:cs/>
              </w:rPr>
              <w:t>๐.๖๑</w:t>
            </w:r>
          </w:p>
        </w:tc>
        <w:tc>
          <w:tcPr>
            <w:tcW w:w="1497" w:type="dxa"/>
            <w:tcBorders>
              <w:top w:val="single" w:sz="4" w:space="0" w:color="auto"/>
              <w:bottom w:val="double" w:sz="4" w:space="0" w:color="auto"/>
            </w:tcBorders>
          </w:tcPr>
          <w:p w14:paraId="706760E4" w14:textId="77777777" w:rsidR="007A73F6" w:rsidRPr="002666B7" w:rsidRDefault="007A73F6" w:rsidP="00720F01">
            <w:pPr>
              <w:ind w:firstLine="0"/>
              <w:jc w:val="center"/>
              <w:rPr>
                <w:b/>
                <w:bCs/>
                <w:cs/>
              </w:rPr>
            </w:pPr>
            <w:r>
              <w:rPr>
                <w:rFonts w:hint="cs"/>
                <w:b/>
                <w:bCs/>
                <w:cs/>
              </w:rPr>
              <w:t>มาก</w:t>
            </w:r>
          </w:p>
        </w:tc>
      </w:tr>
    </w:tbl>
    <w:p w14:paraId="2E5806C2" w14:textId="1D84A8E7" w:rsidR="007A73F6" w:rsidRDefault="007A73F6" w:rsidP="006B7154">
      <w:pPr>
        <w:pStyle w:val="5175"/>
      </w:pPr>
      <w:r w:rsidRPr="00E22E92">
        <w:rPr>
          <w:rFonts w:hint="cs"/>
          <w:b/>
          <w:bCs/>
          <w:cs/>
        </w:rPr>
        <w:t>จากตารางที่ ๔.</w:t>
      </w:r>
      <w:r>
        <w:rPr>
          <w:rFonts w:hint="cs"/>
          <w:b/>
          <w:bCs/>
          <w:cs/>
        </w:rPr>
        <w:t>๖</w:t>
      </w:r>
      <w:r w:rsidRPr="00E22E92">
        <w:rPr>
          <w:rFonts w:hint="cs"/>
          <w:cs/>
        </w:rPr>
        <w:t xml:space="preserve"> พบว่า</w:t>
      </w:r>
      <w:r w:rsidRPr="00E22E92">
        <w:rPr>
          <w:rFonts w:hint="cs"/>
          <w:b/>
          <w:bCs/>
          <w:cs/>
        </w:rPr>
        <w:t xml:space="preserve"> </w:t>
      </w:r>
      <w:r w:rsidR="0006518A" w:rsidRPr="0006518A">
        <w:rPr>
          <w:b/>
          <w:bCs/>
          <w:cs/>
        </w:rPr>
        <w:t>ระดับการปฏิบัติ</w:t>
      </w:r>
      <w:r w:rsidR="00BE00DE" w:rsidRPr="00BE00DE">
        <w:rPr>
          <w:b/>
          <w:bCs/>
          <w:cs/>
        </w:rPr>
        <w:t>พฤติกรรมทางการเมืองของประชาชนในการเลือกตั้ง</w:t>
      </w:r>
      <w:r w:rsidR="0006518A" w:rsidRPr="0006518A">
        <w:rPr>
          <w:b/>
          <w:bCs/>
          <w:cs/>
        </w:rPr>
        <w:t xml:space="preserve">ทั้ง </w:t>
      </w:r>
      <w:r w:rsidR="0006518A" w:rsidRPr="0006518A">
        <w:rPr>
          <w:rFonts w:hint="cs"/>
          <w:b/>
          <w:bCs/>
          <w:cs/>
        </w:rPr>
        <w:t>๓</w:t>
      </w:r>
      <w:r w:rsidR="0006518A" w:rsidRPr="0006518A">
        <w:rPr>
          <w:b/>
          <w:bCs/>
          <w:cs/>
        </w:rPr>
        <w:t xml:space="preserve"> ด้าน</w:t>
      </w:r>
      <w:r w:rsidR="0006518A" w:rsidRPr="0006518A">
        <w:rPr>
          <w:cs/>
        </w:rPr>
        <w:t xml:space="preserve"> โดยภาพรวมอยู่ในระดับ</w:t>
      </w:r>
      <w:r>
        <w:rPr>
          <w:rFonts w:hint="cs"/>
          <w:cs/>
        </w:rPr>
        <w:t>มาก</w:t>
      </w:r>
      <w:r w:rsidRPr="00E22E92">
        <w:rPr>
          <w:cs/>
        </w:rPr>
        <w:t xml:space="preserve"> (</w:t>
      </w:r>
      <m:oMath>
        <m:acc>
          <m:accPr>
            <m:chr m:val="̅"/>
            <m:ctrlPr>
              <w:rPr>
                <w:rFonts w:ascii="Cambria Math" w:hAnsi="Cambria Math"/>
                <w:iCs/>
                <w:sz w:val="28"/>
                <w:szCs w:val="28"/>
              </w:rPr>
            </m:ctrlPr>
          </m:accPr>
          <m:e>
            <m:r>
              <m:rPr>
                <m:sty m:val="p"/>
              </m:rPr>
              <w:rPr>
                <w:rFonts w:ascii="Cambria Math" w:hAnsi="Cambria Math"/>
                <w:sz w:val="28"/>
                <w:szCs w:val="28"/>
              </w:rPr>
              <m:t>x</m:t>
            </m:r>
          </m:e>
        </m:acc>
        <m:r>
          <w:rPr>
            <w:rFonts w:ascii="Cambria Math" w:hAnsi="Cambria Math" w:cs="Angsana New"/>
            <w:cs/>
          </w:rPr>
          <m:t xml:space="preserve"> </m:t>
        </m:r>
      </m:oMath>
      <w:r w:rsidRPr="00E22E92">
        <w:rPr>
          <w:cs/>
        </w:rPr>
        <w:t xml:space="preserve">= </w:t>
      </w:r>
      <w:r>
        <w:rPr>
          <w:rFonts w:hint="cs"/>
          <w:cs/>
        </w:rPr>
        <w:t>๔.๑๓</w:t>
      </w:r>
      <w:r w:rsidRPr="00E22E92">
        <w:t>, S</w:t>
      </w:r>
      <w:r w:rsidRPr="00E22E92">
        <w:rPr>
          <w:cs/>
        </w:rPr>
        <w:t>.</w:t>
      </w:r>
      <w:r w:rsidRPr="00E22E92">
        <w:t>D</w:t>
      </w:r>
      <w:r w:rsidRPr="00E22E92">
        <w:rPr>
          <w:cs/>
        </w:rPr>
        <w:t>. = ๐.๖</w:t>
      </w:r>
      <w:r>
        <w:rPr>
          <w:rFonts w:hint="cs"/>
          <w:cs/>
        </w:rPr>
        <w:t>๑</w:t>
      </w:r>
      <w:r w:rsidRPr="00E22E92">
        <w:rPr>
          <w:cs/>
        </w:rPr>
        <w:t xml:space="preserve">) </w:t>
      </w:r>
    </w:p>
    <w:p w14:paraId="020810A7" w14:textId="77777777" w:rsidR="007A73F6" w:rsidRPr="00DB6C1D" w:rsidRDefault="007A73F6" w:rsidP="007A73F6">
      <w:pPr>
        <w:pStyle w:val="5175"/>
        <w:rPr>
          <w:color w:val="000000" w:themeColor="text1"/>
        </w:rPr>
      </w:pPr>
      <w:r>
        <w:rPr>
          <w:rFonts w:hint="cs"/>
          <w:color w:val="000000" w:themeColor="text1"/>
          <w:cs/>
        </w:rPr>
        <w:t>เมื่อพิจารณารายละเอียดเป็นรายด้านโดยเรียงลำดับจากมากไปน้อย ด้านที่มีค่าเฉลี่ย</w:t>
      </w:r>
      <w:r>
        <w:rPr>
          <w:color w:val="000000" w:themeColor="text1"/>
          <w:cs/>
        </w:rPr>
        <w:br/>
      </w:r>
      <w:r>
        <w:rPr>
          <w:rFonts w:hint="cs"/>
          <w:color w:val="000000" w:themeColor="text1"/>
          <w:cs/>
        </w:rPr>
        <w:t>มากที่สุด ได้แก่</w:t>
      </w:r>
      <w:r w:rsidRPr="00E22E92">
        <w:rPr>
          <w:b/>
          <w:bCs/>
          <w:color w:val="000000" w:themeColor="text1"/>
          <w:cs/>
        </w:rPr>
        <w:t xml:space="preserve"> </w:t>
      </w:r>
      <w:r w:rsidRPr="00727FE9">
        <w:rPr>
          <w:cs/>
        </w:rPr>
        <w:t>ด้านระยะเวลาการตัดสินใจเลือกตั้ง</w:t>
      </w:r>
      <w:r w:rsidRPr="00E22E92">
        <w:rPr>
          <w:rFonts w:hint="cs"/>
          <w:color w:val="000000" w:themeColor="text1"/>
          <w:cs/>
        </w:rPr>
        <w:t xml:space="preserve"> </w:t>
      </w:r>
      <w:r>
        <w:rPr>
          <w:rFonts w:hint="cs"/>
          <w:color w:val="000000" w:themeColor="text1"/>
          <w:cs/>
        </w:rPr>
        <w:t>มี</w:t>
      </w:r>
      <w:r w:rsidRPr="00867F40">
        <w:rPr>
          <w:color w:val="000000" w:themeColor="text1"/>
          <w:cs/>
        </w:rPr>
        <w:t>การปฏิบัติ</w:t>
      </w:r>
      <w:r w:rsidRPr="00E22E92">
        <w:rPr>
          <w:color w:val="000000" w:themeColor="text1"/>
          <w:cs/>
        </w:rPr>
        <w:t>อยู่ในระดับมาก (</w:t>
      </w:r>
      <m:oMath>
        <m:acc>
          <m:accPr>
            <m:chr m:val="̅"/>
            <m:ctrlPr>
              <w:rPr>
                <w:rFonts w:ascii="Cambria Math" w:hAnsi="Cambria Math"/>
                <w:iCs/>
                <w:color w:val="000000" w:themeColor="text1"/>
                <w:sz w:val="28"/>
                <w:szCs w:val="28"/>
              </w:rPr>
            </m:ctrlPr>
          </m:accPr>
          <m:e>
            <m:r>
              <m:rPr>
                <m:sty m:val="p"/>
              </m:rPr>
              <w:rPr>
                <w:rFonts w:ascii="Cambria Math" w:hAnsi="Cambria Math"/>
                <w:color w:val="000000" w:themeColor="text1"/>
                <w:sz w:val="28"/>
                <w:szCs w:val="28"/>
              </w:rPr>
              <m:t>x</m:t>
            </m:r>
          </m:e>
        </m:acc>
        <m:r>
          <w:rPr>
            <w:rFonts w:ascii="Cambria Math" w:hAnsi="Cambria Math" w:cs="Angsana New"/>
            <w:color w:val="000000" w:themeColor="text1"/>
            <w:cs/>
          </w:rPr>
          <m:t xml:space="preserve"> </m:t>
        </m:r>
      </m:oMath>
      <w:r w:rsidRPr="00E22E92">
        <w:rPr>
          <w:color w:val="000000" w:themeColor="text1"/>
          <w:cs/>
        </w:rPr>
        <w:t xml:space="preserve">= </w:t>
      </w:r>
      <w:r>
        <w:rPr>
          <w:rFonts w:hint="cs"/>
          <w:color w:val="000000" w:themeColor="text1"/>
          <w:cs/>
        </w:rPr>
        <w:t>๔.๑๙</w:t>
      </w:r>
      <w:r w:rsidRPr="00E22E92">
        <w:rPr>
          <w:color w:val="000000" w:themeColor="text1"/>
        </w:rPr>
        <w:t xml:space="preserve">, </w:t>
      </w:r>
      <w:r>
        <w:rPr>
          <w:color w:val="000000" w:themeColor="text1"/>
        </w:rPr>
        <w:br/>
      </w:r>
      <w:r w:rsidRPr="00E22E92">
        <w:rPr>
          <w:color w:val="000000" w:themeColor="text1"/>
        </w:rPr>
        <w:t>S</w:t>
      </w:r>
      <w:r w:rsidRPr="00E22E92">
        <w:rPr>
          <w:color w:val="000000" w:themeColor="text1"/>
          <w:cs/>
        </w:rPr>
        <w:t>.</w:t>
      </w:r>
      <w:r w:rsidRPr="00E22E92">
        <w:rPr>
          <w:color w:val="000000" w:themeColor="text1"/>
        </w:rPr>
        <w:t>D</w:t>
      </w:r>
      <w:r w:rsidRPr="00E22E92">
        <w:rPr>
          <w:color w:val="000000" w:themeColor="text1"/>
          <w:cs/>
        </w:rPr>
        <w:t>. = ๐.</w:t>
      </w:r>
      <w:r>
        <w:rPr>
          <w:rFonts w:hint="cs"/>
          <w:color w:val="000000" w:themeColor="text1"/>
          <w:cs/>
        </w:rPr>
        <w:t>๖๓</w:t>
      </w:r>
      <w:r w:rsidRPr="00E22E92">
        <w:rPr>
          <w:color w:val="000000" w:themeColor="text1"/>
          <w:cs/>
        </w:rPr>
        <w:t xml:space="preserve">) </w:t>
      </w:r>
      <w:r w:rsidRPr="00E22E92">
        <w:rPr>
          <w:rFonts w:hint="cs"/>
          <w:color w:val="000000" w:themeColor="text1"/>
          <w:cs/>
        </w:rPr>
        <w:t>รองลงมาคือ</w:t>
      </w:r>
      <w:r w:rsidRPr="00E22E92">
        <w:rPr>
          <w:color w:val="000000" w:themeColor="text1"/>
          <w:cs/>
        </w:rPr>
        <w:t xml:space="preserve"> </w:t>
      </w:r>
      <w:r w:rsidRPr="00727FE9">
        <w:rPr>
          <w:cs/>
        </w:rPr>
        <w:t>ด้านการลงคะแนนเลือกตั้ง</w:t>
      </w:r>
      <w:r>
        <w:rPr>
          <w:rFonts w:hint="cs"/>
          <w:cs/>
        </w:rPr>
        <w:t xml:space="preserve"> </w:t>
      </w:r>
      <w:r>
        <w:rPr>
          <w:rFonts w:hint="cs"/>
          <w:color w:val="000000" w:themeColor="text1"/>
          <w:cs/>
        </w:rPr>
        <w:t>มี</w:t>
      </w:r>
      <w:r w:rsidRPr="00867F40">
        <w:rPr>
          <w:color w:val="000000" w:themeColor="text1"/>
          <w:cs/>
        </w:rPr>
        <w:t>การปฏิบัติ</w:t>
      </w:r>
      <w:r w:rsidRPr="00E22E92">
        <w:rPr>
          <w:color w:val="000000" w:themeColor="text1"/>
          <w:cs/>
        </w:rPr>
        <w:t>อยู่ในระดับมาก (</w:t>
      </w:r>
      <m:oMath>
        <m:acc>
          <m:accPr>
            <m:chr m:val="̅"/>
            <m:ctrlPr>
              <w:rPr>
                <w:rFonts w:ascii="Cambria Math" w:hAnsi="Cambria Math"/>
                <w:iCs/>
                <w:color w:val="000000" w:themeColor="text1"/>
                <w:sz w:val="28"/>
                <w:szCs w:val="28"/>
              </w:rPr>
            </m:ctrlPr>
          </m:accPr>
          <m:e>
            <m:r>
              <m:rPr>
                <m:sty m:val="p"/>
              </m:rPr>
              <w:rPr>
                <w:rFonts w:ascii="Cambria Math" w:hAnsi="Cambria Math"/>
                <w:color w:val="000000" w:themeColor="text1"/>
                <w:sz w:val="28"/>
                <w:szCs w:val="28"/>
              </w:rPr>
              <m:t>x</m:t>
            </m:r>
          </m:e>
        </m:acc>
        <m:r>
          <w:rPr>
            <w:rFonts w:ascii="Cambria Math" w:hAnsi="Cambria Math" w:cs="Angsana New"/>
            <w:color w:val="000000" w:themeColor="text1"/>
            <w:cs/>
          </w:rPr>
          <m:t xml:space="preserve"> </m:t>
        </m:r>
      </m:oMath>
      <w:r w:rsidRPr="00E22E92">
        <w:rPr>
          <w:color w:val="000000" w:themeColor="text1"/>
          <w:cs/>
        </w:rPr>
        <w:t xml:space="preserve">= </w:t>
      </w:r>
      <w:r>
        <w:rPr>
          <w:rFonts w:hint="cs"/>
          <w:color w:val="000000" w:themeColor="text1"/>
          <w:cs/>
        </w:rPr>
        <w:t>๔.๑๒</w:t>
      </w:r>
      <w:r w:rsidRPr="00E22E92">
        <w:rPr>
          <w:color w:val="000000" w:themeColor="text1"/>
        </w:rPr>
        <w:t>, S</w:t>
      </w:r>
      <w:r w:rsidRPr="00E22E92">
        <w:rPr>
          <w:color w:val="000000" w:themeColor="text1"/>
          <w:cs/>
        </w:rPr>
        <w:t>.</w:t>
      </w:r>
      <w:r w:rsidRPr="00E22E92">
        <w:rPr>
          <w:color w:val="000000" w:themeColor="text1"/>
        </w:rPr>
        <w:t>D</w:t>
      </w:r>
      <w:r w:rsidRPr="00E22E92">
        <w:rPr>
          <w:color w:val="000000" w:themeColor="text1"/>
          <w:cs/>
        </w:rPr>
        <w:t>. = ๐.</w:t>
      </w:r>
      <w:r>
        <w:rPr>
          <w:rFonts w:hint="cs"/>
          <w:color w:val="000000" w:themeColor="text1"/>
          <w:cs/>
        </w:rPr>
        <w:t>๖๘</w:t>
      </w:r>
      <w:r w:rsidRPr="00E22E92">
        <w:rPr>
          <w:color w:val="000000" w:themeColor="text1"/>
          <w:cs/>
        </w:rPr>
        <w:t xml:space="preserve">) </w:t>
      </w:r>
      <w:r w:rsidRPr="00867F40">
        <w:rPr>
          <w:color w:val="000000" w:themeColor="text1"/>
          <w:cs/>
        </w:rPr>
        <w:t xml:space="preserve">และด้านที่มีค่าเฉลี่ยน้อยที่สุด ได้แก่ </w:t>
      </w:r>
      <w:r w:rsidRPr="00727FE9">
        <w:rPr>
          <w:cs/>
        </w:rPr>
        <w:t>ด้านการใช้สิทธิเลือกตั้ง</w:t>
      </w:r>
      <w:r>
        <w:rPr>
          <w:rFonts w:hint="cs"/>
          <w:color w:val="000000" w:themeColor="text1"/>
          <w:cs/>
        </w:rPr>
        <w:t xml:space="preserve"> มี</w:t>
      </w:r>
      <w:r w:rsidRPr="00867F40">
        <w:rPr>
          <w:color w:val="000000" w:themeColor="text1"/>
          <w:cs/>
        </w:rPr>
        <w:t>การปฏิบัติ</w:t>
      </w:r>
      <w:r w:rsidRPr="00E22E92">
        <w:rPr>
          <w:color w:val="000000" w:themeColor="text1"/>
          <w:cs/>
        </w:rPr>
        <w:t>อยู่ในระดับ</w:t>
      </w:r>
      <w:r>
        <w:rPr>
          <w:rFonts w:hint="cs"/>
          <w:color w:val="000000" w:themeColor="text1"/>
          <w:cs/>
        </w:rPr>
        <w:t>มาก</w:t>
      </w:r>
      <w:r w:rsidRPr="00E22E92">
        <w:rPr>
          <w:color w:val="000000" w:themeColor="text1"/>
          <w:cs/>
        </w:rPr>
        <w:t xml:space="preserve"> (</w:t>
      </w:r>
      <m:oMath>
        <m:acc>
          <m:accPr>
            <m:chr m:val="̅"/>
            <m:ctrlPr>
              <w:rPr>
                <w:rFonts w:ascii="Cambria Math" w:hAnsi="Cambria Math"/>
                <w:iCs/>
                <w:color w:val="000000" w:themeColor="text1"/>
                <w:sz w:val="28"/>
                <w:szCs w:val="28"/>
              </w:rPr>
            </m:ctrlPr>
          </m:accPr>
          <m:e>
            <m:r>
              <m:rPr>
                <m:sty m:val="p"/>
              </m:rPr>
              <w:rPr>
                <w:rFonts w:ascii="Cambria Math" w:hAnsi="Cambria Math"/>
                <w:color w:val="000000" w:themeColor="text1"/>
                <w:sz w:val="28"/>
                <w:szCs w:val="28"/>
              </w:rPr>
              <m:t>x</m:t>
            </m:r>
          </m:e>
        </m:acc>
        <m:r>
          <w:rPr>
            <w:rFonts w:ascii="Cambria Math" w:hAnsi="Cambria Math" w:cs="Angsana New"/>
            <w:color w:val="000000" w:themeColor="text1"/>
            <w:cs/>
          </w:rPr>
          <m:t xml:space="preserve"> </m:t>
        </m:r>
      </m:oMath>
      <w:r w:rsidRPr="00E22E92">
        <w:rPr>
          <w:color w:val="000000" w:themeColor="text1"/>
          <w:cs/>
        </w:rPr>
        <w:t xml:space="preserve">= </w:t>
      </w:r>
      <w:r>
        <w:rPr>
          <w:rFonts w:hint="cs"/>
          <w:color w:val="000000" w:themeColor="text1"/>
          <w:cs/>
        </w:rPr>
        <w:t>๔.๐๙</w:t>
      </w:r>
      <w:r w:rsidRPr="00E22E92">
        <w:rPr>
          <w:color w:val="000000" w:themeColor="text1"/>
        </w:rPr>
        <w:t>, S</w:t>
      </w:r>
      <w:r w:rsidRPr="00E22E92">
        <w:rPr>
          <w:color w:val="000000" w:themeColor="text1"/>
          <w:cs/>
        </w:rPr>
        <w:t>.</w:t>
      </w:r>
      <w:r w:rsidRPr="00E22E92">
        <w:rPr>
          <w:color w:val="000000" w:themeColor="text1"/>
        </w:rPr>
        <w:t>D</w:t>
      </w:r>
      <w:r w:rsidRPr="00E22E92">
        <w:rPr>
          <w:color w:val="000000" w:themeColor="text1"/>
          <w:cs/>
        </w:rPr>
        <w:t>. = ๐.</w:t>
      </w:r>
      <w:r>
        <w:rPr>
          <w:rFonts w:hint="cs"/>
          <w:color w:val="000000" w:themeColor="text1"/>
          <w:cs/>
        </w:rPr>
        <w:t>๖๔</w:t>
      </w:r>
      <w:r w:rsidRPr="00E22E92">
        <w:rPr>
          <w:color w:val="000000" w:themeColor="text1"/>
          <w:cs/>
        </w:rPr>
        <w:t xml:space="preserve">) </w:t>
      </w:r>
      <w:r w:rsidRPr="00E22E92">
        <w:rPr>
          <w:rFonts w:hint="cs"/>
          <w:color w:val="000000" w:themeColor="text1"/>
          <w:cs/>
        </w:rPr>
        <w:t>ตามลำดับ</w:t>
      </w:r>
    </w:p>
    <w:p w14:paraId="0A7397C9" w14:textId="77777777" w:rsidR="007A73F6" w:rsidRDefault="007A73F6" w:rsidP="007A73F6">
      <w:pPr>
        <w:rPr>
          <w:b/>
          <w:bCs/>
        </w:rPr>
      </w:pPr>
    </w:p>
    <w:p w14:paraId="0F92A795" w14:textId="77777777" w:rsidR="007A73F6" w:rsidRDefault="007A73F6" w:rsidP="007A73F6">
      <w:pPr>
        <w:rPr>
          <w:b/>
          <w:bCs/>
        </w:rPr>
      </w:pPr>
    </w:p>
    <w:p w14:paraId="0833B406" w14:textId="4CC113CB" w:rsidR="007A73F6" w:rsidRDefault="007A73F6" w:rsidP="007A73F6">
      <w:pPr>
        <w:rPr>
          <w:b/>
          <w:bCs/>
        </w:rPr>
      </w:pPr>
    </w:p>
    <w:p w14:paraId="262141F1" w14:textId="64EB834E" w:rsidR="0006518A" w:rsidRDefault="0006518A" w:rsidP="007A73F6">
      <w:pPr>
        <w:rPr>
          <w:b/>
          <w:bCs/>
        </w:rPr>
      </w:pPr>
    </w:p>
    <w:p w14:paraId="3A192F7D" w14:textId="049CE036" w:rsidR="0006518A" w:rsidRDefault="0006518A" w:rsidP="007A73F6">
      <w:pPr>
        <w:rPr>
          <w:b/>
          <w:bCs/>
        </w:rPr>
      </w:pPr>
    </w:p>
    <w:p w14:paraId="11522EEB" w14:textId="2B6ECD69" w:rsidR="0006518A" w:rsidRDefault="0006518A" w:rsidP="007A73F6">
      <w:pPr>
        <w:rPr>
          <w:b/>
          <w:bCs/>
        </w:rPr>
      </w:pPr>
    </w:p>
    <w:p w14:paraId="54CB0D1C" w14:textId="79199173" w:rsidR="0006518A" w:rsidRDefault="0006518A" w:rsidP="007A73F6">
      <w:pPr>
        <w:rPr>
          <w:b/>
          <w:bCs/>
        </w:rPr>
      </w:pPr>
    </w:p>
    <w:p w14:paraId="64EDE635" w14:textId="5A3D1CC8" w:rsidR="0006518A" w:rsidRDefault="0006518A" w:rsidP="007A73F6">
      <w:pPr>
        <w:rPr>
          <w:b/>
          <w:bCs/>
        </w:rPr>
      </w:pPr>
    </w:p>
    <w:p w14:paraId="7586005E" w14:textId="4173C7F0" w:rsidR="0006518A" w:rsidRDefault="0006518A" w:rsidP="007A73F6">
      <w:pPr>
        <w:rPr>
          <w:b/>
          <w:bCs/>
        </w:rPr>
      </w:pPr>
    </w:p>
    <w:p w14:paraId="588307BA" w14:textId="69EE949F" w:rsidR="007A73F6" w:rsidRPr="004F7BFC" w:rsidRDefault="004F7BFC" w:rsidP="004F7BFC">
      <w:pPr>
        <w:pStyle w:val="af9"/>
        <w:ind w:firstLine="0"/>
        <w:rPr>
          <w:b w:val="0"/>
          <w:bCs w:val="0"/>
        </w:rPr>
      </w:pPr>
      <w:bookmarkStart w:id="614" w:name="_Toc198993893"/>
      <w:r w:rsidRPr="004F7BFC">
        <w:rPr>
          <w:cs/>
        </w:rPr>
        <w:lastRenderedPageBreak/>
        <w:t xml:space="preserve">ตารางที่ </w:t>
      </w:r>
      <w:r w:rsidRPr="004F7BFC">
        <w:rPr>
          <w:rFonts w:hint="cs"/>
          <w:cs/>
        </w:rPr>
        <w:t>๔.</w:t>
      </w:r>
      <w:r w:rsidRPr="004F7BFC">
        <w:rPr>
          <w:color w:val="000000" w:themeColor="text1"/>
          <w:cs/>
        </w:rPr>
        <w:fldChar w:fldCharType="begin"/>
      </w:r>
      <w:r w:rsidRPr="004F7BFC">
        <w:rPr>
          <w:color w:val="000000" w:themeColor="text1"/>
          <w:cs/>
        </w:rPr>
        <w:instrText xml:space="preserve"> </w:instrText>
      </w:r>
      <w:r w:rsidRPr="004F7BFC">
        <w:rPr>
          <w:color w:val="000000" w:themeColor="text1"/>
        </w:rPr>
        <w:instrText xml:space="preserve">SEQ </w:instrText>
      </w:r>
      <w:r w:rsidRPr="004F7BFC">
        <w:rPr>
          <w:color w:val="000000" w:themeColor="text1"/>
          <w:cs/>
        </w:rPr>
        <w:instrText xml:space="preserve">ตา </w:instrText>
      </w:r>
      <w:r w:rsidRPr="004F7BFC">
        <w:rPr>
          <w:color w:val="000000" w:themeColor="text1"/>
        </w:rPr>
        <w:instrText>\* THAIARABIC</w:instrText>
      </w:r>
      <w:r w:rsidRPr="004F7BFC">
        <w:rPr>
          <w:color w:val="000000" w:themeColor="text1"/>
          <w:cs/>
        </w:rPr>
        <w:instrText xml:space="preserve"> </w:instrText>
      </w:r>
      <w:r w:rsidRPr="004F7BFC">
        <w:rPr>
          <w:color w:val="000000" w:themeColor="text1"/>
          <w:cs/>
        </w:rPr>
        <w:fldChar w:fldCharType="separate"/>
      </w:r>
      <w:r w:rsidR="002E0DC3">
        <w:rPr>
          <w:noProof/>
          <w:color w:val="000000" w:themeColor="text1"/>
          <w:cs/>
        </w:rPr>
        <w:t>๗</w:t>
      </w:r>
      <w:r w:rsidRPr="004F7BFC">
        <w:rPr>
          <w:color w:val="000000" w:themeColor="text1"/>
          <w:cs/>
        </w:rPr>
        <w:fldChar w:fldCharType="end"/>
      </w:r>
      <w:r>
        <w:rPr>
          <w:rFonts w:hint="cs"/>
          <w:color w:val="000000" w:themeColor="text1"/>
          <w:cs/>
        </w:rPr>
        <w:t xml:space="preserve"> </w:t>
      </w:r>
      <w:r w:rsidR="00BE00DE" w:rsidRPr="00BE00DE">
        <w:rPr>
          <w:b w:val="0"/>
          <w:bCs w:val="0"/>
          <w:color w:val="000000" w:themeColor="text1"/>
          <w:cs/>
        </w:rPr>
        <w:t>ค่าเฉลี่ย ค่าเบี่ยงเบนมาตรฐานของระดับการปฏิบัติพฤติกรรมทางการเมืองของ</w:t>
      </w:r>
      <w:r w:rsidR="00BE00DE">
        <w:rPr>
          <w:b w:val="0"/>
          <w:bCs w:val="0"/>
          <w:color w:val="000000" w:themeColor="text1"/>
          <w:cs/>
        </w:rPr>
        <w:br/>
      </w:r>
      <w:r w:rsidR="00BE00DE">
        <w:rPr>
          <w:rFonts w:hint="cs"/>
          <w:b w:val="0"/>
          <w:bCs w:val="0"/>
          <w:color w:val="000000" w:themeColor="text1"/>
          <w:cs/>
        </w:rPr>
        <w:t xml:space="preserve">                  </w:t>
      </w:r>
      <w:r w:rsidR="00BE00DE" w:rsidRPr="00BE00DE">
        <w:rPr>
          <w:b w:val="0"/>
          <w:bCs w:val="0"/>
          <w:color w:val="000000" w:themeColor="text1"/>
          <w:cs/>
        </w:rPr>
        <w:t xml:space="preserve">ประชาชนในการเลือกตั้ง </w:t>
      </w:r>
      <w:r w:rsidR="00BE00DE" w:rsidRPr="001625E4">
        <w:rPr>
          <w:color w:val="000000" w:themeColor="text1"/>
          <w:cs/>
        </w:rPr>
        <w:t>ด้านการใช้สิทธิเลือกตั้ง</w:t>
      </w:r>
      <w:bookmarkEnd w:id="614"/>
    </w:p>
    <w:p w14:paraId="35CC574B" w14:textId="77777777" w:rsidR="007A73F6" w:rsidRPr="00CF323A" w:rsidRDefault="007A73F6" w:rsidP="00CA62F1">
      <w:pPr>
        <w:pStyle w:val="5175"/>
        <w:ind w:firstLine="0"/>
        <w:jc w:val="right"/>
      </w:pPr>
      <w:r w:rsidRPr="005E3169">
        <w:rPr>
          <w:cs/>
        </w:rPr>
        <w:t>(</w:t>
      </w:r>
      <w:r w:rsidRPr="005E3169">
        <w:t xml:space="preserve">n = </w:t>
      </w:r>
      <w:r w:rsidRPr="005E3169">
        <w:rPr>
          <w:cs/>
        </w:rPr>
        <w:t>๓</w:t>
      </w:r>
      <w:r>
        <w:rPr>
          <w:rFonts w:hint="cs"/>
          <w:cs/>
        </w:rPr>
        <w:t>๖</w:t>
      </w:r>
      <w:r w:rsidRPr="005E3169">
        <w:rPr>
          <w:cs/>
        </w:rPr>
        <w:t>๗)</w:t>
      </w:r>
    </w:p>
    <w:tbl>
      <w:tblPr>
        <w:tblStyle w:val="83"/>
        <w:tblW w:w="0" w:type="auto"/>
        <w:tblLook w:val="04A0" w:firstRow="1" w:lastRow="0" w:firstColumn="1" w:lastColumn="0" w:noHBand="0" w:noVBand="1"/>
      </w:tblPr>
      <w:tblGrid>
        <w:gridCol w:w="475"/>
        <w:gridCol w:w="4770"/>
        <w:gridCol w:w="1134"/>
        <w:gridCol w:w="846"/>
        <w:gridCol w:w="1071"/>
      </w:tblGrid>
      <w:tr w:rsidR="00CA62F1" w:rsidRPr="00CF323A" w14:paraId="46A17DA0" w14:textId="77777777" w:rsidTr="00F60D95">
        <w:tc>
          <w:tcPr>
            <w:tcW w:w="5245" w:type="dxa"/>
            <w:gridSpan w:val="2"/>
            <w:vMerge w:val="restart"/>
            <w:tcBorders>
              <w:top w:val="double" w:sz="4" w:space="0" w:color="auto"/>
              <w:left w:val="nil"/>
              <w:right w:val="nil"/>
            </w:tcBorders>
            <w:vAlign w:val="center"/>
          </w:tcPr>
          <w:p w14:paraId="065F04C4" w14:textId="77777777" w:rsidR="00CA62F1" w:rsidRPr="00DF1588" w:rsidRDefault="00CA62F1" w:rsidP="00CA62F1">
            <w:pPr>
              <w:ind w:firstLine="0"/>
              <w:jc w:val="center"/>
              <w:rPr>
                <w:b/>
                <w:bCs/>
              </w:rPr>
            </w:pPr>
            <w:r w:rsidRPr="00DF1588">
              <w:rPr>
                <w:b/>
                <w:bCs/>
                <w:cs/>
              </w:rPr>
              <w:t>ด้านการใช้สิทธิเลือกตั้ง</w:t>
            </w:r>
          </w:p>
        </w:tc>
        <w:tc>
          <w:tcPr>
            <w:tcW w:w="3051" w:type="dxa"/>
            <w:gridSpan w:val="3"/>
            <w:tcBorders>
              <w:top w:val="double" w:sz="4" w:space="0" w:color="auto"/>
              <w:left w:val="nil"/>
              <w:bottom w:val="single" w:sz="4" w:space="0" w:color="auto"/>
              <w:right w:val="nil"/>
            </w:tcBorders>
          </w:tcPr>
          <w:p w14:paraId="0902AC87" w14:textId="03E92691" w:rsidR="00CA62F1" w:rsidRPr="00CF323A" w:rsidRDefault="00CA62F1" w:rsidP="00CA62F1">
            <w:pPr>
              <w:ind w:firstLine="0"/>
              <w:jc w:val="center"/>
            </w:pPr>
            <w:r w:rsidRPr="00CF323A">
              <w:rPr>
                <w:b/>
                <w:bCs/>
                <w:cs/>
              </w:rPr>
              <w:t>ระดับ</w:t>
            </w:r>
            <w:r>
              <w:rPr>
                <w:rFonts w:hint="cs"/>
                <w:b/>
                <w:bCs/>
                <w:cs/>
              </w:rPr>
              <w:t>การปฏิบัติ</w:t>
            </w:r>
          </w:p>
        </w:tc>
      </w:tr>
      <w:tr w:rsidR="00CA62F1" w:rsidRPr="00CF323A" w14:paraId="24E6E69F" w14:textId="77777777" w:rsidTr="00F60D95">
        <w:tc>
          <w:tcPr>
            <w:tcW w:w="5245" w:type="dxa"/>
            <w:gridSpan w:val="2"/>
            <w:vMerge/>
            <w:tcBorders>
              <w:left w:val="nil"/>
              <w:bottom w:val="single" w:sz="4" w:space="0" w:color="auto"/>
              <w:right w:val="nil"/>
            </w:tcBorders>
          </w:tcPr>
          <w:p w14:paraId="6093DA6B" w14:textId="77777777" w:rsidR="00CA62F1" w:rsidRPr="00CF323A" w:rsidRDefault="00CA62F1" w:rsidP="00720F01">
            <w:pPr>
              <w:ind w:firstLine="0"/>
              <w:jc w:val="center"/>
            </w:pPr>
          </w:p>
        </w:tc>
        <w:tc>
          <w:tcPr>
            <w:tcW w:w="1134" w:type="dxa"/>
            <w:tcBorders>
              <w:top w:val="single" w:sz="4" w:space="0" w:color="auto"/>
              <w:left w:val="nil"/>
              <w:bottom w:val="single" w:sz="4" w:space="0" w:color="auto"/>
              <w:right w:val="nil"/>
            </w:tcBorders>
          </w:tcPr>
          <w:p w14:paraId="232F1BE8" w14:textId="62696E9A" w:rsidR="00CA62F1" w:rsidRPr="00CF323A" w:rsidRDefault="00000000" w:rsidP="00720F01">
            <w:pPr>
              <w:ind w:firstLine="0"/>
              <w:jc w:val="center"/>
              <w:rPr>
                <w:b/>
                <w:bCs/>
              </w:rPr>
            </w:pPr>
            <m:oMathPara>
              <m:oMath>
                <m:acc>
                  <m:accPr>
                    <m:chr m:val="̅"/>
                    <m:ctrlPr>
                      <w:rPr>
                        <w:rFonts w:ascii="Cambria Math" w:hAnsi="Cambria Math"/>
                        <w:iCs/>
                        <w:color w:val="000000" w:themeColor="text1"/>
                        <w:sz w:val="28"/>
                        <w:szCs w:val="28"/>
                      </w:rPr>
                    </m:ctrlPr>
                  </m:accPr>
                  <m:e>
                    <m:r>
                      <m:rPr>
                        <m:sty m:val="p"/>
                      </m:rPr>
                      <w:rPr>
                        <w:rFonts w:ascii="Cambria Math" w:hAnsi="Cambria Math"/>
                        <w:color w:val="000000" w:themeColor="text1"/>
                        <w:sz w:val="28"/>
                        <w:szCs w:val="28"/>
                      </w:rPr>
                      <m:t>x</m:t>
                    </m:r>
                  </m:e>
                </m:acc>
              </m:oMath>
            </m:oMathPara>
          </w:p>
        </w:tc>
        <w:tc>
          <w:tcPr>
            <w:tcW w:w="846" w:type="dxa"/>
            <w:tcBorders>
              <w:top w:val="single" w:sz="4" w:space="0" w:color="auto"/>
              <w:left w:val="nil"/>
              <w:bottom w:val="single" w:sz="4" w:space="0" w:color="auto"/>
              <w:right w:val="nil"/>
            </w:tcBorders>
          </w:tcPr>
          <w:p w14:paraId="614E4F5F" w14:textId="77777777" w:rsidR="00CA62F1" w:rsidRPr="00CF323A" w:rsidRDefault="00CA62F1" w:rsidP="00720F01">
            <w:pPr>
              <w:ind w:firstLine="0"/>
              <w:jc w:val="center"/>
              <w:rPr>
                <w:b/>
                <w:bCs/>
              </w:rPr>
            </w:pPr>
            <w:r w:rsidRPr="00CF323A">
              <w:rPr>
                <w:b/>
                <w:bCs/>
              </w:rPr>
              <w:t>S.D.</w:t>
            </w:r>
          </w:p>
        </w:tc>
        <w:tc>
          <w:tcPr>
            <w:tcW w:w="1071" w:type="dxa"/>
            <w:tcBorders>
              <w:top w:val="single" w:sz="4" w:space="0" w:color="auto"/>
              <w:left w:val="nil"/>
              <w:bottom w:val="single" w:sz="4" w:space="0" w:color="auto"/>
              <w:right w:val="nil"/>
            </w:tcBorders>
          </w:tcPr>
          <w:p w14:paraId="1447E347" w14:textId="77777777" w:rsidR="00CA62F1" w:rsidRPr="00CF323A" w:rsidRDefault="00CA62F1" w:rsidP="00720F01">
            <w:pPr>
              <w:ind w:firstLine="0"/>
              <w:jc w:val="center"/>
              <w:rPr>
                <w:b/>
                <w:bCs/>
              </w:rPr>
            </w:pPr>
            <w:r w:rsidRPr="00CF323A">
              <w:rPr>
                <w:b/>
                <w:bCs/>
                <w:cs/>
              </w:rPr>
              <w:t>แปลผล</w:t>
            </w:r>
          </w:p>
        </w:tc>
      </w:tr>
      <w:tr w:rsidR="00BE00DE" w:rsidRPr="00CF323A" w14:paraId="236C9913" w14:textId="77777777" w:rsidTr="00F60D95">
        <w:tc>
          <w:tcPr>
            <w:tcW w:w="475" w:type="dxa"/>
            <w:tcBorders>
              <w:left w:val="nil"/>
              <w:bottom w:val="nil"/>
              <w:right w:val="nil"/>
            </w:tcBorders>
          </w:tcPr>
          <w:p w14:paraId="492A34B5" w14:textId="77777777" w:rsidR="00BE00DE" w:rsidRPr="00CF323A" w:rsidRDefault="00BE00DE" w:rsidP="00BE00DE">
            <w:pPr>
              <w:ind w:firstLine="0"/>
              <w:rPr>
                <w:cs/>
              </w:rPr>
            </w:pPr>
            <w:bookmarkStart w:id="615" w:name="_Hlk191219798"/>
            <w:r w:rsidRPr="00CF323A">
              <w:rPr>
                <w:rFonts w:hint="cs"/>
                <w:cs/>
              </w:rPr>
              <w:t>๑</w:t>
            </w:r>
          </w:p>
        </w:tc>
        <w:tc>
          <w:tcPr>
            <w:tcW w:w="4770" w:type="dxa"/>
            <w:tcBorders>
              <w:left w:val="nil"/>
              <w:bottom w:val="nil"/>
              <w:right w:val="nil"/>
            </w:tcBorders>
            <w:shd w:val="clear" w:color="auto" w:fill="auto"/>
          </w:tcPr>
          <w:p w14:paraId="7334E083" w14:textId="382AE38C" w:rsidR="00BE00DE" w:rsidRPr="00BE00DE" w:rsidRDefault="00BE00DE" w:rsidP="00BE00DE">
            <w:pPr>
              <w:ind w:firstLine="0"/>
            </w:pPr>
            <w:bookmarkStart w:id="616" w:name="_Hlk196565279"/>
            <w:r w:rsidRPr="00BE00DE">
              <w:rPr>
                <w:cs/>
              </w:rPr>
              <w:t>การไปใช้สิทธิเลือกตั้งตามหน้าที่ของประชาชน หรือไปใช้สิทธิตามที่กฎหมายรัฐธรรมนูญกำหนด</w:t>
            </w:r>
            <w:bookmarkEnd w:id="616"/>
          </w:p>
        </w:tc>
        <w:tc>
          <w:tcPr>
            <w:tcW w:w="1134" w:type="dxa"/>
            <w:tcBorders>
              <w:left w:val="nil"/>
              <w:bottom w:val="nil"/>
              <w:right w:val="nil"/>
            </w:tcBorders>
          </w:tcPr>
          <w:p w14:paraId="4E95FCD9" w14:textId="77777777" w:rsidR="00BE00DE" w:rsidRPr="00CF323A" w:rsidRDefault="00BE00DE" w:rsidP="00BE00DE">
            <w:pPr>
              <w:ind w:firstLine="0"/>
              <w:jc w:val="center"/>
              <w:rPr>
                <w:rFonts w:ascii="TH SarabunIT๙" w:hAnsi="TH SarabunIT๙" w:cs="TH SarabunIT๙"/>
              </w:rPr>
            </w:pPr>
            <w:r>
              <w:rPr>
                <w:rFonts w:ascii="TH SarabunIT๙" w:hAnsi="TH SarabunIT๙" w:cs="TH SarabunIT๙" w:hint="cs"/>
                <w:cs/>
              </w:rPr>
              <w:t>๔.๐๖</w:t>
            </w:r>
          </w:p>
        </w:tc>
        <w:tc>
          <w:tcPr>
            <w:tcW w:w="846" w:type="dxa"/>
            <w:tcBorders>
              <w:left w:val="nil"/>
              <w:bottom w:val="nil"/>
              <w:right w:val="nil"/>
            </w:tcBorders>
          </w:tcPr>
          <w:p w14:paraId="6B11E307" w14:textId="77777777" w:rsidR="00BE00DE" w:rsidRPr="00CF323A" w:rsidRDefault="00BE00DE" w:rsidP="00BE00DE">
            <w:pPr>
              <w:ind w:firstLine="0"/>
              <w:jc w:val="center"/>
              <w:rPr>
                <w:rFonts w:ascii="TH SarabunIT๙" w:hAnsi="TH SarabunIT๙" w:cs="TH SarabunIT๙"/>
                <w:cs/>
              </w:rPr>
            </w:pPr>
            <w:r>
              <w:rPr>
                <w:rFonts w:ascii="TH SarabunIT๙" w:hAnsi="TH SarabunIT๙" w:cs="TH SarabunIT๙" w:hint="cs"/>
                <w:cs/>
              </w:rPr>
              <w:t>๐.๘๗</w:t>
            </w:r>
          </w:p>
        </w:tc>
        <w:tc>
          <w:tcPr>
            <w:tcW w:w="1071" w:type="dxa"/>
            <w:tcBorders>
              <w:left w:val="nil"/>
              <w:bottom w:val="nil"/>
              <w:right w:val="nil"/>
            </w:tcBorders>
          </w:tcPr>
          <w:p w14:paraId="283F6759" w14:textId="77777777" w:rsidR="00BE00DE" w:rsidRPr="00CF323A" w:rsidRDefault="00BE00DE" w:rsidP="00BE00DE">
            <w:pPr>
              <w:ind w:firstLine="0"/>
              <w:jc w:val="center"/>
            </w:pPr>
            <w:r>
              <w:rPr>
                <w:rFonts w:hint="cs"/>
                <w:cs/>
              </w:rPr>
              <w:t>มาก</w:t>
            </w:r>
          </w:p>
        </w:tc>
      </w:tr>
      <w:bookmarkEnd w:id="615"/>
      <w:tr w:rsidR="00BE00DE" w:rsidRPr="00CF323A" w14:paraId="171BCB17" w14:textId="77777777" w:rsidTr="00F60D95">
        <w:tc>
          <w:tcPr>
            <w:tcW w:w="475" w:type="dxa"/>
            <w:tcBorders>
              <w:top w:val="nil"/>
              <w:left w:val="nil"/>
              <w:bottom w:val="nil"/>
              <w:right w:val="nil"/>
            </w:tcBorders>
          </w:tcPr>
          <w:p w14:paraId="18393C48" w14:textId="77777777" w:rsidR="00BE00DE" w:rsidRPr="00CF323A" w:rsidRDefault="00BE00DE" w:rsidP="00BE00DE">
            <w:pPr>
              <w:ind w:firstLine="0"/>
              <w:rPr>
                <w:cs/>
              </w:rPr>
            </w:pPr>
            <w:r w:rsidRPr="00CF323A">
              <w:rPr>
                <w:rFonts w:hint="cs"/>
                <w:cs/>
              </w:rPr>
              <w:t>๒</w:t>
            </w:r>
          </w:p>
        </w:tc>
        <w:tc>
          <w:tcPr>
            <w:tcW w:w="4770" w:type="dxa"/>
            <w:tcBorders>
              <w:top w:val="nil"/>
              <w:left w:val="nil"/>
              <w:bottom w:val="nil"/>
              <w:right w:val="nil"/>
            </w:tcBorders>
            <w:shd w:val="clear" w:color="auto" w:fill="auto"/>
          </w:tcPr>
          <w:p w14:paraId="66CA497B" w14:textId="60684687" w:rsidR="00BE00DE" w:rsidRPr="00BE00DE" w:rsidRDefault="00BE00DE" w:rsidP="00BE00DE">
            <w:pPr>
              <w:ind w:firstLine="0"/>
            </w:pPr>
            <w:bookmarkStart w:id="617" w:name="_Hlk196564730"/>
            <w:r w:rsidRPr="00BE00DE">
              <w:rPr>
                <w:cs/>
              </w:rPr>
              <w:t>การ</w:t>
            </w:r>
            <w:r w:rsidRPr="00BE00DE">
              <w:rPr>
                <w:rFonts w:hint="cs"/>
                <w:cs/>
              </w:rPr>
              <w:t>พูดคุยเกี่ยวกับการ</w:t>
            </w:r>
            <w:r w:rsidRPr="00BE00DE">
              <w:rPr>
                <w:cs/>
              </w:rPr>
              <w:t xml:space="preserve">ไปใช้สิทธิเลือกตั้งเพราะกลัวเสียสิทธิทางการเมือง </w:t>
            </w:r>
            <w:bookmarkEnd w:id="617"/>
          </w:p>
        </w:tc>
        <w:tc>
          <w:tcPr>
            <w:tcW w:w="1134" w:type="dxa"/>
            <w:tcBorders>
              <w:top w:val="nil"/>
              <w:left w:val="nil"/>
              <w:bottom w:val="nil"/>
              <w:right w:val="nil"/>
            </w:tcBorders>
          </w:tcPr>
          <w:p w14:paraId="7971DDC7" w14:textId="77777777" w:rsidR="00BE00DE" w:rsidRPr="00CF323A" w:rsidRDefault="00BE00DE" w:rsidP="00BE00DE">
            <w:pPr>
              <w:ind w:firstLine="0"/>
              <w:jc w:val="center"/>
              <w:rPr>
                <w:rFonts w:ascii="TH SarabunIT๙" w:hAnsi="TH SarabunIT๙" w:cs="TH SarabunIT๙"/>
              </w:rPr>
            </w:pPr>
            <w:r>
              <w:rPr>
                <w:rFonts w:ascii="TH SarabunIT๙" w:hAnsi="TH SarabunIT๙" w:cs="TH SarabunIT๙" w:hint="cs"/>
                <w:cs/>
              </w:rPr>
              <w:t>๔.๒๑</w:t>
            </w:r>
          </w:p>
        </w:tc>
        <w:tc>
          <w:tcPr>
            <w:tcW w:w="846" w:type="dxa"/>
            <w:tcBorders>
              <w:top w:val="nil"/>
              <w:left w:val="nil"/>
              <w:bottom w:val="nil"/>
              <w:right w:val="nil"/>
            </w:tcBorders>
          </w:tcPr>
          <w:p w14:paraId="2056234A" w14:textId="77777777" w:rsidR="00BE00DE" w:rsidRPr="00CF323A" w:rsidRDefault="00BE00DE" w:rsidP="00BE00DE">
            <w:pPr>
              <w:ind w:firstLine="0"/>
              <w:jc w:val="center"/>
              <w:rPr>
                <w:rFonts w:ascii="TH SarabunIT๙" w:hAnsi="TH SarabunIT๙" w:cs="TH SarabunIT๙"/>
              </w:rPr>
            </w:pPr>
            <w:r>
              <w:rPr>
                <w:rFonts w:ascii="TH SarabunIT๙" w:hAnsi="TH SarabunIT๙" w:cs="TH SarabunIT๙" w:hint="cs"/>
                <w:cs/>
              </w:rPr>
              <w:t>๐.๖๔</w:t>
            </w:r>
          </w:p>
        </w:tc>
        <w:tc>
          <w:tcPr>
            <w:tcW w:w="1071" w:type="dxa"/>
            <w:tcBorders>
              <w:top w:val="nil"/>
              <w:left w:val="nil"/>
              <w:bottom w:val="nil"/>
              <w:right w:val="nil"/>
            </w:tcBorders>
          </w:tcPr>
          <w:p w14:paraId="23949B70" w14:textId="77777777" w:rsidR="00BE00DE" w:rsidRPr="00CF323A" w:rsidRDefault="00BE00DE" w:rsidP="00BE00DE">
            <w:pPr>
              <w:ind w:firstLine="0"/>
              <w:jc w:val="center"/>
            </w:pPr>
            <w:r>
              <w:rPr>
                <w:rFonts w:hint="cs"/>
                <w:cs/>
              </w:rPr>
              <w:t>มาก</w:t>
            </w:r>
          </w:p>
        </w:tc>
      </w:tr>
      <w:tr w:rsidR="00BE00DE" w:rsidRPr="00CF323A" w14:paraId="7A9FA915" w14:textId="77777777" w:rsidTr="00F60D95">
        <w:tc>
          <w:tcPr>
            <w:tcW w:w="475" w:type="dxa"/>
            <w:tcBorders>
              <w:top w:val="nil"/>
              <w:left w:val="nil"/>
              <w:bottom w:val="nil"/>
              <w:right w:val="nil"/>
            </w:tcBorders>
          </w:tcPr>
          <w:p w14:paraId="204AFC10" w14:textId="77777777" w:rsidR="00BE00DE" w:rsidRPr="00CF323A" w:rsidRDefault="00BE00DE" w:rsidP="00BE00DE">
            <w:pPr>
              <w:ind w:firstLine="0"/>
              <w:rPr>
                <w:cs/>
              </w:rPr>
            </w:pPr>
            <w:bookmarkStart w:id="618" w:name="_Hlk191219861"/>
            <w:r w:rsidRPr="00CF323A">
              <w:rPr>
                <w:rFonts w:hint="cs"/>
                <w:cs/>
              </w:rPr>
              <w:t>๓</w:t>
            </w:r>
          </w:p>
        </w:tc>
        <w:tc>
          <w:tcPr>
            <w:tcW w:w="4770" w:type="dxa"/>
            <w:tcBorders>
              <w:top w:val="nil"/>
              <w:left w:val="nil"/>
              <w:bottom w:val="nil"/>
              <w:right w:val="nil"/>
            </w:tcBorders>
            <w:shd w:val="clear" w:color="auto" w:fill="auto"/>
          </w:tcPr>
          <w:p w14:paraId="77B4A8F5" w14:textId="1B66A3A1" w:rsidR="00BE00DE" w:rsidRPr="00BE00DE" w:rsidRDefault="00BE00DE" w:rsidP="00BE00DE">
            <w:pPr>
              <w:ind w:firstLine="0"/>
            </w:pPr>
            <w:r w:rsidRPr="00BE00DE">
              <w:rPr>
                <w:cs/>
              </w:rPr>
              <w:t>การไปใช้สิทธิเลือกตั้งเพราะกระแสความนิยม ของผู้สมัครรับเลือกตั้ง หรือ นโยบายของพรรคการเมือง</w:t>
            </w:r>
          </w:p>
        </w:tc>
        <w:tc>
          <w:tcPr>
            <w:tcW w:w="1134" w:type="dxa"/>
            <w:tcBorders>
              <w:top w:val="nil"/>
              <w:left w:val="nil"/>
              <w:bottom w:val="nil"/>
              <w:right w:val="nil"/>
            </w:tcBorders>
          </w:tcPr>
          <w:p w14:paraId="68C2B337" w14:textId="77777777" w:rsidR="00BE00DE" w:rsidRPr="00CF323A" w:rsidRDefault="00BE00DE" w:rsidP="00BE00DE">
            <w:pPr>
              <w:ind w:firstLine="0"/>
              <w:jc w:val="center"/>
              <w:rPr>
                <w:rFonts w:ascii="TH SarabunIT๙" w:hAnsi="TH SarabunIT๙" w:cs="TH SarabunIT๙"/>
              </w:rPr>
            </w:pPr>
            <w:r>
              <w:rPr>
                <w:rFonts w:ascii="TH SarabunIT๙" w:hAnsi="TH SarabunIT๙" w:cs="TH SarabunIT๙" w:hint="cs"/>
                <w:cs/>
              </w:rPr>
              <w:t>๔.๐๒</w:t>
            </w:r>
          </w:p>
        </w:tc>
        <w:tc>
          <w:tcPr>
            <w:tcW w:w="846" w:type="dxa"/>
            <w:tcBorders>
              <w:top w:val="nil"/>
              <w:left w:val="nil"/>
              <w:bottom w:val="nil"/>
              <w:right w:val="nil"/>
            </w:tcBorders>
          </w:tcPr>
          <w:p w14:paraId="10623AB2" w14:textId="77777777" w:rsidR="00BE00DE" w:rsidRPr="00CF323A" w:rsidRDefault="00BE00DE" w:rsidP="00BE00DE">
            <w:pPr>
              <w:ind w:firstLine="0"/>
              <w:jc w:val="center"/>
              <w:rPr>
                <w:rFonts w:ascii="TH SarabunIT๙" w:hAnsi="TH SarabunIT๙" w:cs="TH SarabunIT๙"/>
              </w:rPr>
            </w:pPr>
            <w:r>
              <w:rPr>
                <w:rFonts w:ascii="TH SarabunIT๙" w:hAnsi="TH SarabunIT๙" w:cs="TH SarabunIT๙" w:hint="cs"/>
                <w:cs/>
              </w:rPr>
              <w:t>๐.๘๘</w:t>
            </w:r>
          </w:p>
        </w:tc>
        <w:tc>
          <w:tcPr>
            <w:tcW w:w="1071" w:type="dxa"/>
            <w:tcBorders>
              <w:top w:val="nil"/>
              <w:left w:val="nil"/>
              <w:bottom w:val="nil"/>
              <w:right w:val="nil"/>
            </w:tcBorders>
          </w:tcPr>
          <w:p w14:paraId="23727FDB" w14:textId="77777777" w:rsidR="00BE00DE" w:rsidRPr="00CF323A" w:rsidRDefault="00BE00DE" w:rsidP="00BE00DE">
            <w:pPr>
              <w:ind w:firstLine="0"/>
              <w:jc w:val="center"/>
            </w:pPr>
            <w:r>
              <w:rPr>
                <w:rFonts w:hint="cs"/>
                <w:cs/>
              </w:rPr>
              <w:t>มาก</w:t>
            </w:r>
          </w:p>
        </w:tc>
      </w:tr>
      <w:bookmarkEnd w:id="618"/>
      <w:tr w:rsidR="00BE00DE" w:rsidRPr="00CF323A" w14:paraId="11C1434A" w14:textId="77777777" w:rsidTr="00F60D95">
        <w:tc>
          <w:tcPr>
            <w:tcW w:w="475" w:type="dxa"/>
            <w:tcBorders>
              <w:top w:val="nil"/>
              <w:left w:val="nil"/>
              <w:bottom w:val="nil"/>
              <w:right w:val="nil"/>
            </w:tcBorders>
          </w:tcPr>
          <w:p w14:paraId="5A267121" w14:textId="77777777" w:rsidR="00BE00DE" w:rsidRPr="00CF323A" w:rsidRDefault="00BE00DE" w:rsidP="00BE00DE">
            <w:pPr>
              <w:ind w:firstLine="0"/>
              <w:rPr>
                <w:cs/>
              </w:rPr>
            </w:pPr>
            <w:r w:rsidRPr="00CF323A">
              <w:rPr>
                <w:rFonts w:hint="cs"/>
                <w:cs/>
              </w:rPr>
              <w:t>๔</w:t>
            </w:r>
          </w:p>
        </w:tc>
        <w:tc>
          <w:tcPr>
            <w:tcW w:w="4770" w:type="dxa"/>
            <w:tcBorders>
              <w:top w:val="nil"/>
              <w:left w:val="nil"/>
              <w:bottom w:val="nil"/>
              <w:right w:val="nil"/>
            </w:tcBorders>
            <w:shd w:val="clear" w:color="auto" w:fill="auto"/>
          </w:tcPr>
          <w:p w14:paraId="0FCEEB6A" w14:textId="4BA01142" w:rsidR="00BE00DE" w:rsidRPr="00BE00DE" w:rsidRDefault="00BE00DE" w:rsidP="00BE00DE">
            <w:pPr>
              <w:ind w:firstLine="0"/>
            </w:pPr>
            <w:bookmarkStart w:id="619" w:name="_Hlk196564838"/>
            <w:r w:rsidRPr="00BE00DE">
              <w:rPr>
                <w:cs/>
              </w:rPr>
              <w:t xml:space="preserve">การไปใช้สิทธิเลือกตั้งเพราะต้องการผู้แทนที่ดีเข้าไปทำหน้าที่แทนตนในสภา </w:t>
            </w:r>
            <w:bookmarkEnd w:id="619"/>
          </w:p>
        </w:tc>
        <w:tc>
          <w:tcPr>
            <w:tcW w:w="1134" w:type="dxa"/>
            <w:tcBorders>
              <w:top w:val="nil"/>
              <w:left w:val="nil"/>
              <w:bottom w:val="nil"/>
              <w:right w:val="nil"/>
            </w:tcBorders>
          </w:tcPr>
          <w:p w14:paraId="1029EE9E" w14:textId="77777777" w:rsidR="00BE00DE" w:rsidRPr="00CF323A" w:rsidRDefault="00BE00DE" w:rsidP="00BE00DE">
            <w:pPr>
              <w:ind w:firstLine="0"/>
              <w:jc w:val="center"/>
              <w:rPr>
                <w:rFonts w:ascii="TH SarabunIT๙" w:hAnsi="TH SarabunIT๙" w:cs="TH SarabunIT๙"/>
              </w:rPr>
            </w:pPr>
            <w:r>
              <w:rPr>
                <w:rFonts w:ascii="TH SarabunIT๙" w:hAnsi="TH SarabunIT๙" w:cs="TH SarabunIT๙" w:hint="cs"/>
                <w:cs/>
              </w:rPr>
              <w:t>๔.๒๐</w:t>
            </w:r>
          </w:p>
        </w:tc>
        <w:tc>
          <w:tcPr>
            <w:tcW w:w="846" w:type="dxa"/>
            <w:tcBorders>
              <w:top w:val="nil"/>
              <w:left w:val="nil"/>
              <w:bottom w:val="nil"/>
              <w:right w:val="nil"/>
            </w:tcBorders>
          </w:tcPr>
          <w:p w14:paraId="33B3E436" w14:textId="77777777" w:rsidR="00BE00DE" w:rsidRPr="00CF323A" w:rsidRDefault="00BE00DE" w:rsidP="00BE00DE">
            <w:pPr>
              <w:ind w:firstLine="0"/>
              <w:jc w:val="center"/>
              <w:rPr>
                <w:rFonts w:ascii="TH SarabunIT๙" w:hAnsi="TH SarabunIT๙" w:cs="TH SarabunIT๙"/>
              </w:rPr>
            </w:pPr>
            <w:r>
              <w:rPr>
                <w:rFonts w:ascii="TH SarabunIT๙" w:hAnsi="TH SarabunIT๙" w:cs="TH SarabunIT๙" w:hint="cs"/>
                <w:cs/>
              </w:rPr>
              <w:t>๐.๘๕</w:t>
            </w:r>
          </w:p>
        </w:tc>
        <w:tc>
          <w:tcPr>
            <w:tcW w:w="1071" w:type="dxa"/>
            <w:tcBorders>
              <w:top w:val="nil"/>
              <w:left w:val="nil"/>
              <w:bottom w:val="nil"/>
              <w:right w:val="nil"/>
            </w:tcBorders>
          </w:tcPr>
          <w:p w14:paraId="1746CA08" w14:textId="77777777" w:rsidR="00BE00DE" w:rsidRPr="00CF323A" w:rsidRDefault="00BE00DE" w:rsidP="00BE00DE">
            <w:pPr>
              <w:ind w:firstLine="0"/>
              <w:jc w:val="center"/>
            </w:pPr>
            <w:r>
              <w:rPr>
                <w:rFonts w:hint="cs"/>
                <w:cs/>
              </w:rPr>
              <w:t>มาก</w:t>
            </w:r>
          </w:p>
        </w:tc>
      </w:tr>
      <w:tr w:rsidR="00BE00DE" w:rsidRPr="00CF323A" w14:paraId="73E9AF4F" w14:textId="77777777" w:rsidTr="00F60D95">
        <w:tc>
          <w:tcPr>
            <w:tcW w:w="475" w:type="dxa"/>
            <w:tcBorders>
              <w:top w:val="nil"/>
              <w:left w:val="nil"/>
              <w:bottom w:val="nil"/>
              <w:right w:val="nil"/>
            </w:tcBorders>
          </w:tcPr>
          <w:p w14:paraId="3E3F3211" w14:textId="77777777" w:rsidR="00BE00DE" w:rsidRPr="00CF323A" w:rsidRDefault="00BE00DE" w:rsidP="00BE00DE">
            <w:pPr>
              <w:ind w:firstLine="0"/>
              <w:rPr>
                <w:cs/>
              </w:rPr>
            </w:pPr>
            <w:bookmarkStart w:id="620" w:name="_Hlk191220130"/>
            <w:r w:rsidRPr="00CF323A">
              <w:rPr>
                <w:rFonts w:hint="cs"/>
                <w:cs/>
              </w:rPr>
              <w:t>๕</w:t>
            </w:r>
          </w:p>
        </w:tc>
        <w:tc>
          <w:tcPr>
            <w:tcW w:w="4770" w:type="dxa"/>
            <w:tcBorders>
              <w:top w:val="nil"/>
              <w:left w:val="nil"/>
              <w:bottom w:val="nil"/>
              <w:right w:val="nil"/>
            </w:tcBorders>
            <w:shd w:val="clear" w:color="auto" w:fill="auto"/>
          </w:tcPr>
          <w:p w14:paraId="19709B42" w14:textId="56C2EC8A" w:rsidR="00BE00DE" w:rsidRPr="00BE00DE" w:rsidRDefault="00BE00DE" w:rsidP="00BE00DE">
            <w:pPr>
              <w:ind w:firstLine="0"/>
              <w:rPr>
                <w:cs/>
              </w:rPr>
            </w:pPr>
            <w:r w:rsidRPr="00BE00DE">
              <w:rPr>
                <w:cs/>
              </w:rPr>
              <w:t>การไปใช้สิทธิเลือกตั้งเพราะได้รับรู้ข่าวสารจากสื่อรณรงค์ให้ออกไปใช้สิทธิเลือกตั้ง</w:t>
            </w:r>
          </w:p>
        </w:tc>
        <w:tc>
          <w:tcPr>
            <w:tcW w:w="1134" w:type="dxa"/>
            <w:tcBorders>
              <w:top w:val="nil"/>
              <w:left w:val="nil"/>
              <w:bottom w:val="nil"/>
              <w:right w:val="nil"/>
            </w:tcBorders>
          </w:tcPr>
          <w:p w14:paraId="1000E7BB" w14:textId="77777777" w:rsidR="00BE00DE" w:rsidRDefault="00BE00DE" w:rsidP="00BE00DE">
            <w:pPr>
              <w:ind w:firstLine="0"/>
              <w:jc w:val="center"/>
              <w:rPr>
                <w:rFonts w:ascii="TH SarabunIT๙" w:hAnsi="TH SarabunIT๙" w:cs="TH SarabunIT๙"/>
                <w:cs/>
              </w:rPr>
            </w:pPr>
            <w:r>
              <w:rPr>
                <w:rFonts w:ascii="TH SarabunIT๙" w:hAnsi="TH SarabunIT๙" w:cs="TH SarabunIT๙" w:hint="cs"/>
                <w:cs/>
              </w:rPr>
              <w:t>๓.๙๘</w:t>
            </w:r>
          </w:p>
        </w:tc>
        <w:tc>
          <w:tcPr>
            <w:tcW w:w="846" w:type="dxa"/>
            <w:tcBorders>
              <w:top w:val="nil"/>
              <w:left w:val="nil"/>
              <w:bottom w:val="nil"/>
              <w:right w:val="nil"/>
            </w:tcBorders>
          </w:tcPr>
          <w:p w14:paraId="0DC69F9E" w14:textId="77777777" w:rsidR="00BE00DE" w:rsidRDefault="00BE00DE" w:rsidP="00BE00DE">
            <w:pPr>
              <w:ind w:firstLine="0"/>
              <w:jc w:val="center"/>
              <w:rPr>
                <w:rFonts w:ascii="TH SarabunIT๙" w:hAnsi="TH SarabunIT๙" w:cs="TH SarabunIT๙"/>
                <w:cs/>
              </w:rPr>
            </w:pPr>
            <w:r>
              <w:rPr>
                <w:rFonts w:ascii="TH SarabunIT๙" w:hAnsi="TH SarabunIT๙" w:cs="TH SarabunIT๙" w:hint="cs"/>
                <w:cs/>
              </w:rPr>
              <w:t>๐.๘๙</w:t>
            </w:r>
          </w:p>
        </w:tc>
        <w:tc>
          <w:tcPr>
            <w:tcW w:w="1071" w:type="dxa"/>
            <w:tcBorders>
              <w:top w:val="nil"/>
              <w:left w:val="nil"/>
              <w:bottom w:val="nil"/>
              <w:right w:val="nil"/>
            </w:tcBorders>
          </w:tcPr>
          <w:p w14:paraId="17E62A19" w14:textId="77777777" w:rsidR="00BE00DE" w:rsidRPr="00CF323A" w:rsidRDefault="00BE00DE" w:rsidP="00BE00DE">
            <w:pPr>
              <w:ind w:firstLine="0"/>
              <w:jc w:val="center"/>
            </w:pPr>
            <w:r>
              <w:rPr>
                <w:rFonts w:hint="cs"/>
                <w:cs/>
              </w:rPr>
              <w:t>มาก</w:t>
            </w:r>
          </w:p>
        </w:tc>
      </w:tr>
      <w:bookmarkEnd w:id="620"/>
      <w:tr w:rsidR="00BE00DE" w:rsidRPr="00CF323A" w14:paraId="7AF84F65" w14:textId="77777777" w:rsidTr="00F60D95">
        <w:tc>
          <w:tcPr>
            <w:tcW w:w="475" w:type="dxa"/>
            <w:tcBorders>
              <w:left w:val="nil"/>
              <w:bottom w:val="double" w:sz="4" w:space="0" w:color="auto"/>
              <w:right w:val="nil"/>
            </w:tcBorders>
          </w:tcPr>
          <w:p w14:paraId="66F76CAC" w14:textId="77777777" w:rsidR="00BE00DE" w:rsidRPr="00CF323A" w:rsidRDefault="00BE00DE" w:rsidP="00BE00DE">
            <w:pPr>
              <w:ind w:firstLine="0"/>
              <w:rPr>
                <w:cs/>
              </w:rPr>
            </w:pPr>
          </w:p>
        </w:tc>
        <w:tc>
          <w:tcPr>
            <w:tcW w:w="4770" w:type="dxa"/>
            <w:tcBorders>
              <w:left w:val="nil"/>
              <w:bottom w:val="double" w:sz="4" w:space="0" w:color="auto"/>
              <w:right w:val="nil"/>
            </w:tcBorders>
          </w:tcPr>
          <w:p w14:paraId="3D10EFCE" w14:textId="77777777" w:rsidR="00BE00DE" w:rsidRPr="00CF323A" w:rsidRDefault="00BE00DE" w:rsidP="00BE00DE">
            <w:pPr>
              <w:ind w:firstLine="0"/>
              <w:jc w:val="center"/>
              <w:rPr>
                <w:b/>
                <w:bCs/>
                <w:cs/>
              </w:rPr>
            </w:pPr>
            <w:r w:rsidRPr="00CF323A">
              <w:rPr>
                <w:b/>
                <w:bCs/>
                <w:cs/>
              </w:rPr>
              <w:t>ภาพรวม</w:t>
            </w:r>
          </w:p>
        </w:tc>
        <w:tc>
          <w:tcPr>
            <w:tcW w:w="1134" w:type="dxa"/>
            <w:tcBorders>
              <w:left w:val="nil"/>
              <w:bottom w:val="double" w:sz="4" w:space="0" w:color="auto"/>
              <w:right w:val="nil"/>
            </w:tcBorders>
          </w:tcPr>
          <w:p w14:paraId="4DCC8C33" w14:textId="77777777" w:rsidR="00BE00DE" w:rsidRPr="00CF323A" w:rsidRDefault="00BE00DE" w:rsidP="00BE00DE">
            <w:pPr>
              <w:ind w:firstLine="0"/>
              <w:jc w:val="center"/>
              <w:rPr>
                <w:rFonts w:ascii="TH SarabunIT๙" w:hAnsi="TH SarabunIT๙" w:cs="TH SarabunIT๙"/>
                <w:b/>
                <w:bCs/>
              </w:rPr>
            </w:pPr>
            <w:r>
              <w:rPr>
                <w:rFonts w:ascii="TH SarabunIT๙" w:hAnsi="TH SarabunIT๙" w:cs="TH SarabunIT๙" w:hint="cs"/>
                <w:b/>
                <w:bCs/>
                <w:cs/>
              </w:rPr>
              <w:t>๔.๐๙</w:t>
            </w:r>
          </w:p>
        </w:tc>
        <w:tc>
          <w:tcPr>
            <w:tcW w:w="846" w:type="dxa"/>
            <w:tcBorders>
              <w:left w:val="nil"/>
              <w:bottom w:val="double" w:sz="4" w:space="0" w:color="auto"/>
              <w:right w:val="nil"/>
            </w:tcBorders>
          </w:tcPr>
          <w:p w14:paraId="3B2B5C9D" w14:textId="77777777" w:rsidR="00BE00DE" w:rsidRPr="00CF323A" w:rsidRDefault="00BE00DE" w:rsidP="00BE00DE">
            <w:pPr>
              <w:ind w:firstLine="0"/>
              <w:jc w:val="center"/>
              <w:rPr>
                <w:rFonts w:ascii="TH SarabunIT๙" w:hAnsi="TH SarabunIT๙" w:cs="TH SarabunIT๙"/>
                <w:b/>
                <w:bCs/>
              </w:rPr>
            </w:pPr>
            <w:r>
              <w:rPr>
                <w:rFonts w:ascii="TH SarabunIT๙" w:hAnsi="TH SarabunIT๙" w:cs="TH SarabunIT๙" w:hint="cs"/>
                <w:b/>
                <w:bCs/>
                <w:cs/>
              </w:rPr>
              <w:t>๐.๖๔</w:t>
            </w:r>
          </w:p>
        </w:tc>
        <w:tc>
          <w:tcPr>
            <w:tcW w:w="1071" w:type="dxa"/>
            <w:tcBorders>
              <w:left w:val="nil"/>
              <w:bottom w:val="double" w:sz="4" w:space="0" w:color="auto"/>
              <w:right w:val="nil"/>
            </w:tcBorders>
          </w:tcPr>
          <w:p w14:paraId="098CD5F2" w14:textId="77777777" w:rsidR="00BE00DE" w:rsidRPr="00CF323A" w:rsidRDefault="00BE00DE" w:rsidP="00BE00DE">
            <w:pPr>
              <w:ind w:firstLine="0"/>
              <w:jc w:val="center"/>
              <w:rPr>
                <w:b/>
                <w:bCs/>
              </w:rPr>
            </w:pPr>
            <w:r>
              <w:rPr>
                <w:rFonts w:hint="cs"/>
                <w:b/>
                <w:bCs/>
                <w:cs/>
              </w:rPr>
              <w:t>มาก</w:t>
            </w:r>
          </w:p>
        </w:tc>
      </w:tr>
    </w:tbl>
    <w:p w14:paraId="1D5B1B20" w14:textId="77777777" w:rsidR="00BE00DE" w:rsidRDefault="00BE00DE" w:rsidP="007A73F6">
      <w:pPr>
        <w:tabs>
          <w:tab w:val="left" w:pos="142"/>
          <w:tab w:val="left" w:pos="284"/>
        </w:tabs>
        <w:ind w:firstLine="993"/>
        <w:rPr>
          <w:b/>
          <w:bCs/>
        </w:rPr>
      </w:pPr>
      <w:bookmarkStart w:id="621" w:name="_Hlk191219127"/>
    </w:p>
    <w:p w14:paraId="003400BC" w14:textId="77777777" w:rsidR="00BE00DE" w:rsidRDefault="00BE00DE" w:rsidP="007A73F6">
      <w:pPr>
        <w:tabs>
          <w:tab w:val="left" w:pos="142"/>
          <w:tab w:val="left" w:pos="284"/>
        </w:tabs>
        <w:ind w:firstLine="993"/>
        <w:rPr>
          <w:b/>
          <w:bCs/>
        </w:rPr>
      </w:pPr>
    </w:p>
    <w:p w14:paraId="166A66AF" w14:textId="77777777" w:rsidR="00BE00DE" w:rsidRDefault="00BE00DE" w:rsidP="007A73F6">
      <w:pPr>
        <w:tabs>
          <w:tab w:val="left" w:pos="142"/>
          <w:tab w:val="left" w:pos="284"/>
        </w:tabs>
        <w:ind w:firstLine="993"/>
        <w:rPr>
          <w:b/>
          <w:bCs/>
        </w:rPr>
      </w:pPr>
    </w:p>
    <w:p w14:paraId="0297781C" w14:textId="77777777" w:rsidR="00BE00DE" w:rsidRDefault="00BE00DE" w:rsidP="007A73F6">
      <w:pPr>
        <w:tabs>
          <w:tab w:val="left" w:pos="142"/>
          <w:tab w:val="left" w:pos="284"/>
        </w:tabs>
        <w:ind w:firstLine="993"/>
        <w:rPr>
          <w:b/>
          <w:bCs/>
        </w:rPr>
      </w:pPr>
    </w:p>
    <w:p w14:paraId="58A665A4" w14:textId="77777777" w:rsidR="00BE00DE" w:rsidRDefault="00BE00DE" w:rsidP="007A73F6">
      <w:pPr>
        <w:tabs>
          <w:tab w:val="left" w:pos="142"/>
          <w:tab w:val="left" w:pos="284"/>
        </w:tabs>
        <w:ind w:firstLine="993"/>
        <w:rPr>
          <w:b/>
          <w:bCs/>
        </w:rPr>
      </w:pPr>
    </w:p>
    <w:p w14:paraId="53502D95" w14:textId="77777777" w:rsidR="00BE00DE" w:rsidRDefault="00BE00DE" w:rsidP="007A73F6">
      <w:pPr>
        <w:tabs>
          <w:tab w:val="left" w:pos="142"/>
          <w:tab w:val="left" w:pos="284"/>
        </w:tabs>
        <w:ind w:firstLine="993"/>
        <w:rPr>
          <w:b/>
          <w:bCs/>
        </w:rPr>
      </w:pPr>
    </w:p>
    <w:p w14:paraId="606EA2C3" w14:textId="77777777" w:rsidR="00BE00DE" w:rsidRDefault="00BE00DE" w:rsidP="007A73F6">
      <w:pPr>
        <w:tabs>
          <w:tab w:val="left" w:pos="142"/>
          <w:tab w:val="left" w:pos="284"/>
        </w:tabs>
        <w:ind w:firstLine="993"/>
        <w:rPr>
          <w:b/>
          <w:bCs/>
        </w:rPr>
      </w:pPr>
    </w:p>
    <w:p w14:paraId="7F5849EA" w14:textId="389E2D63" w:rsidR="00BE00DE" w:rsidRDefault="00BE00DE" w:rsidP="007A73F6">
      <w:pPr>
        <w:tabs>
          <w:tab w:val="left" w:pos="142"/>
          <w:tab w:val="left" w:pos="284"/>
        </w:tabs>
        <w:ind w:firstLine="993"/>
        <w:rPr>
          <w:b/>
          <w:bCs/>
        </w:rPr>
      </w:pPr>
    </w:p>
    <w:p w14:paraId="274006A2" w14:textId="77777777" w:rsidR="00F02C7A" w:rsidRDefault="00F02C7A" w:rsidP="007A73F6">
      <w:pPr>
        <w:tabs>
          <w:tab w:val="left" w:pos="142"/>
          <w:tab w:val="left" w:pos="284"/>
        </w:tabs>
        <w:ind w:firstLine="993"/>
        <w:rPr>
          <w:b/>
          <w:bCs/>
        </w:rPr>
      </w:pPr>
    </w:p>
    <w:p w14:paraId="230AD585" w14:textId="7E65257D" w:rsidR="007A73F6" w:rsidRDefault="007A73F6" w:rsidP="007A73F6">
      <w:pPr>
        <w:tabs>
          <w:tab w:val="left" w:pos="142"/>
          <w:tab w:val="left" w:pos="284"/>
        </w:tabs>
        <w:ind w:firstLine="993"/>
      </w:pPr>
      <w:r w:rsidRPr="00AF7078">
        <w:rPr>
          <w:b/>
          <w:bCs/>
          <w:cs/>
        </w:rPr>
        <w:lastRenderedPageBreak/>
        <w:t>จากตารางที่</w:t>
      </w:r>
      <w:r>
        <w:rPr>
          <w:rFonts w:hint="cs"/>
          <w:b/>
          <w:bCs/>
          <w:cs/>
        </w:rPr>
        <w:t xml:space="preserve"> </w:t>
      </w:r>
      <w:r w:rsidRPr="00AF7078">
        <w:rPr>
          <w:b/>
          <w:bCs/>
          <w:cs/>
        </w:rPr>
        <w:t>๔.</w:t>
      </w:r>
      <w:r>
        <w:rPr>
          <w:rFonts w:hint="cs"/>
          <w:b/>
          <w:bCs/>
          <w:cs/>
        </w:rPr>
        <w:t xml:space="preserve">๗ </w:t>
      </w:r>
      <w:bookmarkStart w:id="622" w:name="_Hlk195216921"/>
      <w:bookmarkStart w:id="623" w:name="_Hlk195235091"/>
      <w:r w:rsidRPr="00E22E92">
        <w:rPr>
          <w:rFonts w:hint="cs"/>
          <w:color w:val="000000" w:themeColor="text1"/>
          <w:cs/>
        </w:rPr>
        <w:t>พบว่า</w:t>
      </w:r>
      <w:r>
        <w:rPr>
          <w:rFonts w:hint="cs"/>
          <w:color w:val="000000" w:themeColor="text1"/>
          <w:cs/>
        </w:rPr>
        <w:t xml:space="preserve"> </w:t>
      </w:r>
      <w:r w:rsidR="001625E4" w:rsidRPr="001625E4">
        <w:rPr>
          <w:cs/>
        </w:rPr>
        <w:t>ระดับการปฏิบัติ</w:t>
      </w:r>
      <w:r w:rsidR="00893729" w:rsidRPr="00F07FAB">
        <w:rPr>
          <w:color w:val="000000" w:themeColor="text1"/>
          <w:cs/>
        </w:rPr>
        <w:t>พฤติกรรมทางการเมืองของประชาชน</w:t>
      </w:r>
      <w:r w:rsidR="001625E4">
        <w:rPr>
          <w:color w:val="000000" w:themeColor="text1"/>
          <w:cs/>
        </w:rPr>
        <w:br/>
      </w:r>
      <w:r w:rsidR="00893729" w:rsidRPr="00F07FAB">
        <w:rPr>
          <w:color w:val="000000" w:themeColor="text1"/>
          <w:cs/>
        </w:rPr>
        <w:t>ในการเลือกตั้ง</w:t>
      </w:r>
      <w:r w:rsidR="00893729">
        <w:rPr>
          <w:rFonts w:hint="cs"/>
          <w:b/>
          <w:bCs/>
          <w:cs/>
        </w:rPr>
        <w:t xml:space="preserve"> </w:t>
      </w:r>
      <w:r w:rsidR="00893729" w:rsidRPr="009F0F51">
        <w:rPr>
          <w:b/>
          <w:bCs/>
          <w:cs/>
        </w:rPr>
        <w:t>ด้านการใช้สิทธิเลือกตั้ง</w:t>
      </w:r>
      <w:r w:rsidR="00893729">
        <w:rPr>
          <w:rFonts w:hint="cs"/>
          <w:cs/>
        </w:rPr>
        <w:t xml:space="preserve"> </w:t>
      </w:r>
      <w:r w:rsidR="00893729" w:rsidRPr="00E22E92">
        <w:rPr>
          <w:color w:val="000000" w:themeColor="text1"/>
          <w:cs/>
        </w:rPr>
        <w:t>โดยภาพรวม</w:t>
      </w:r>
      <w:r w:rsidR="00893729">
        <w:rPr>
          <w:rFonts w:hint="cs"/>
          <w:color w:val="000000" w:themeColor="text1"/>
          <w:cs/>
        </w:rPr>
        <w:t xml:space="preserve"> </w:t>
      </w:r>
      <w:r w:rsidR="00893729" w:rsidRPr="00E22E92">
        <w:rPr>
          <w:color w:val="000000" w:themeColor="text1"/>
          <w:cs/>
        </w:rPr>
        <w:t>อยู่ในระดับ</w:t>
      </w:r>
      <w:r w:rsidR="00893729">
        <w:rPr>
          <w:rFonts w:hint="cs"/>
          <w:color w:val="000000" w:themeColor="text1"/>
          <w:cs/>
        </w:rPr>
        <w:t>มาก</w:t>
      </w:r>
      <w:r w:rsidR="00893729" w:rsidRPr="00E22E92">
        <w:rPr>
          <w:color w:val="000000" w:themeColor="text1"/>
          <w:cs/>
        </w:rPr>
        <w:t xml:space="preserve"> (</w:t>
      </w:r>
      <m:oMath>
        <m:acc>
          <m:accPr>
            <m:chr m:val="̅"/>
            <m:ctrlPr>
              <w:rPr>
                <w:rFonts w:ascii="Cambria Math" w:hAnsi="Cambria Math"/>
                <w:iCs/>
                <w:color w:val="000000" w:themeColor="text1"/>
                <w:sz w:val="28"/>
                <w:szCs w:val="28"/>
              </w:rPr>
            </m:ctrlPr>
          </m:accPr>
          <m:e>
            <m:r>
              <m:rPr>
                <m:sty m:val="p"/>
              </m:rPr>
              <w:rPr>
                <w:rFonts w:ascii="Cambria Math" w:hAnsi="Cambria Math"/>
                <w:color w:val="000000" w:themeColor="text1"/>
                <w:sz w:val="28"/>
                <w:szCs w:val="28"/>
              </w:rPr>
              <m:t>x</m:t>
            </m:r>
          </m:e>
        </m:acc>
        <m:r>
          <w:rPr>
            <w:rFonts w:ascii="Cambria Math" w:hAnsi="Cambria Math" w:cs="Angsana New"/>
            <w:color w:val="000000" w:themeColor="text1"/>
            <w:cs/>
          </w:rPr>
          <m:t xml:space="preserve"> </m:t>
        </m:r>
      </m:oMath>
      <w:r w:rsidR="00893729" w:rsidRPr="00E22E92">
        <w:rPr>
          <w:color w:val="000000" w:themeColor="text1"/>
          <w:cs/>
        </w:rPr>
        <w:t xml:space="preserve">= </w:t>
      </w:r>
      <w:r w:rsidR="00893729">
        <w:rPr>
          <w:rFonts w:hint="cs"/>
          <w:color w:val="000000" w:themeColor="text1"/>
          <w:cs/>
        </w:rPr>
        <w:t>๔.๐๙</w:t>
      </w:r>
      <w:r w:rsidR="00893729" w:rsidRPr="00E22E92">
        <w:rPr>
          <w:color w:val="000000" w:themeColor="text1"/>
        </w:rPr>
        <w:t>, S</w:t>
      </w:r>
      <w:r w:rsidR="00893729" w:rsidRPr="00E22E92">
        <w:rPr>
          <w:color w:val="000000" w:themeColor="text1"/>
          <w:cs/>
        </w:rPr>
        <w:t>.</w:t>
      </w:r>
      <w:r w:rsidR="00893729" w:rsidRPr="00E22E92">
        <w:rPr>
          <w:color w:val="000000" w:themeColor="text1"/>
        </w:rPr>
        <w:t>D</w:t>
      </w:r>
      <w:r w:rsidR="00893729" w:rsidRPr="00E22E92">
        <w:rPr>
          <w:color w:val="000000" w:themeColor="text1"/>
          <w:cs/>
        </w:rPr>
        <w:t>. = ๐.</w:t>
      </w:r>
      <w:r w:rsidR="00893729">
        <w:rPr>
          <w:rFonts w:hint="cs"/>
          <w:color w:val="000000" w:themeColor="text1"/>
          <w:cs/>
        </w:rPr>
        <w:t>๖๔</w:t>
      </w:r>
      <w:r w:rsidR="00893729" w:rsidRPr="00E22E92">
        <w:rPr>
          <w:color w:val="000000" w:themeColor="text1"/>
          <w:cs/>
        </w:rPr>
        <w:t>)</w:t>
      </w:r>
    </w:p>
    <w:p w14:paraId="71AE24A8" w14:textId="54BA4D04" w:rsidR="007A73F6" w:rsidRDefault="007A73F6" w:rsidP="00013574">
      <w:pPr>
        <w:pStyle w:val="5175"/>
      </w:pPr>
      <w:bookmarkStart w:id="624" w:name="_Hlk191219300"/>
      <w:r w:rsidRPr="009F0F51">
        <w:rPr>
          <w:cs/>
        </w:rPr>
        <w:t>เมื่อพิจารณารายละเอียดเป็นรายข้อโดยเรียงลำดับค่าเฉลี่ยจากมากไปหาน้อย พบว่า</w:t>
      </w:r>
      <w:r w:rsidRPr="009F0F51">
        <w:rPr>
          <w:cs/>
        </w:rPr>
        <w:br/>
      </w:r>
      <w:r w:rsidRPr="004C6D8A">
        <w:rPr>
          <w:cs/>
        </w:rPr>
        <w:t>ข้อที่มีค่าเฉลี่ยมากที่สุด ได้แก่</w:t>
      </w:r>
      <w:bookmarkStart w:id="625" w:name="_Hlk191219886"/>
      <w:r w:rsidR="001253AC" w:rsidRPr="001253AC">
        <w:rPr>
          <w:cs/>
        </w:rPr>
        <w:t>การพูดคุยเกี่ยวกับการไปใช้สิทธิเลือกตั้งเพราะกลัวเสียสิทธิทางการเมือง</w:t>
      </w:r>
      <w:r w:rsidRPr="004C6D8A">
        <w:rPr>
          <w:cs/>
        </w:rPr>
        <w:t xml:space="preserve"> </w:t>
      </w:r>
      <w:r>
        <w:rPr>
          <w:rFonts w:hint="cs"/>
          <w:color w:val="000000" w:themeColor="text1"/>
          <w:cs/>
        </w:rPr>
        <w:t>มี</w:t>
      </w:r>
      <w:r w:rsidRPr="00867F40">
        <w:rPr>
          <w:color w:val="000000" w:themeColor="text1"/>
          <w:cs/>
        </w:rPr>
        <w:t>การปฏิบัติ</w:t>
      </w:r>
      <w:r w:rsidRPr="00E22E92">
        <w:rPr>
          <w:color w:val="000000" w:themeColor="text1"/>
          <w:cs/>
        </w:rPr>
        <w:t>อยู่ในระดับ</w:t>
      </w:r>
      <w:r w:rsidRPr="004C6D8A">
        <w:rPr>
          <w:cs/>
        </w:rPr>
        <w:t>มาก (</w:t>
      </w:r>
      <w:r w:rsidRPr="004C6D8A">
        <w:rPr>
          <w:rFonts w:ascii="Cambria Math" w:hAnsi="Cambria Math" w:cs="Cambria Math"/>
        </w:rPr>
        <w:t>x̅</w:t>
      </w:r>
      <w:r w:rsidR="00F60D95">
        <w:rPr>
          <w:rFonts w:ascii="Cambria Math" w:hAnsi="Cambria Math" w:cs="Angsana New" w:hint="cs"/>
          <w:cs/>
        </w:rPr>
        <w:t xml:space="preserve"> </w:t>
      </w:r>
      <w:r w:rsidRPr="004C6D8A">
        <w:rPr>
          <w:rFonts w:ascii="Cambria Math" w:hAnsi="Cambria Math" w:cs="Angsana New"/>
          <w:cs/>
        </w:rPr>
        <w:t xml:space="preserve">= </w:t>
      </w:r>
      <w:r w:rsidRPr="004C6D8A">
        <w:rPr>
          <w:cs/>
        </w:rPr>
        <w:t>๔.</w:t>
      </w:r>
      <w:r w:rsidRPr="004C6D8A">
        <w:rPr>
          <w:rFonts w:hint="cs"/>
          <w:cs/>
        </w:rPr>
        <w:t>๒๑</w:t>
      </w:r>
      <w:r w:rsidRPr="004C6D8A">
        <w:t>, S</w:t>
      </w:r>
      <w:r w:rsidRPr="004C6D8A">
        <w:rPr>
          <w:cs/>
        </w:rPr>
        <w:t>.</w:t>
      </w:r>
      <w:r w:rsidRPr="004C6D8A">
        <w:t>D</w:t>
      </w:r>
      <w:r w:rsidRPr="004C6D8A">
        <w:rPr>
          <w:cs/>
        </w:rPr>
        <w:t>. = ๐.</w:t>
      </w:r>
      <w:r w:rsidRPr="004C6D8A">
        <w:rPr>
          <w:rFonts w:hint="cs"/>
          <w:cs/>
        </w:rPr>
        <w:t>๖๔</w:t>
      </w:r>
      <w:r w:rsidRPr="004C6D8A">
        <w:rPr>
          <w:cs/>
        </w:rPr>
        <w:t xml:space="preserve">) </w:t>
      </w:r>
      <w:bookmarkEnd w:id="625"/>
      <w:r w:rsidRPr="004C6D8A">
        <w:rPr>
          <w:cs/>
        </w:rPr>
        <w:t xml:space="preserve">รองลงมาคือ </w:t>
      </w:r>
      <w:r w:rsidR="001253AC" w:rsidRPr="001253AC">
        <w:rPr>
          <w:cs/>
        </w:rPr>
        <w:t>การไปใช้สิทธิเลือกตั้งเพราะต้องการผู้แทนที่ดีเข้าไปทำหน้าที่แทนตนในสภา</w:t>
      </w:r>
      <w:r w:rsidRPr="004C6D8A">
        <w:rPr>
          <w:cs/>
        </w:rPr>
        <w:t xml:space="preserve"> </w:t>
      </w:r>
      <w:bookmarkStart w:id="626" w:name="_Hlk191220009"/>
      <w:r>
        <w:rPr>
          <w:rFonts w:hint="cs"/>
          <w:color w:val="000000" w:themeColor="text1"/>
          <w:cs/>
        </w:rPr>
        <w:t>มี</w:t>
      </w:r>
      <w:r w:rsidRPr="00867F40">
        <w:rPr>
          <w:color w:val="000000" w:themeColor="text1"/>
          <w:cs/>
        </w:rPr>
        <w:t>การปฏิบัติ</w:t>
      </w:r>
      <w:r w:rsidRPr="00E22E92">
        <w:rPr>
          <w:color w:val="000000" w:themeColor="text1"/>
          <w:cs/>
        </w:rPr>
        <w:t>อยู่ในระดับ</w:t>
      </w:r>
      <w:r w:rsidRPr="004C6D8A">
        <w:rPr>
          <w:cs/>
        </w:rPr>
        <w:t xml:space="preserve">มาก </w:t>
      </w:r>
      <w:bookmarkStart w:id="627" w:name="_Hlk191219965"/>
      <w:bookmarkEnd w:id="626"/>
      <w:r w:rsidRPr="004C6D8A">
        <w:rPr>
          <w:cs/>
        </w:rPr>
        <w:t>(</w:t>
      </w:r>
      <w:r w:rsidRPr="004C6D8A">
        <w:rPr>
          <w:rFonts w:ascii="Cambria Math" w:hAnsi="Cambria Math" w:cs="Cambria Math"/>
        </w:rPr>
        <w:t>x̅</w:t>
      </w:r>
      <w:r w:rsidR="00F60D95">
        <w:rPr>
          <w:rFonts w:ascii="Cambria Math" w:hAnsi="Cambria Math" w:cs="Angsana New" w:hint="cs"/>
          <w:cs/>
        </w:rPr>
        <w:t xml:space="preserve"> </w:t>
      </w:r>
      <w:r w:rsidRPr="004C6D8A">
        <w:rPr>
          <w:rFonts w:ascii="Cambria Math" w:hAnsi="Cambria Math" w:cs="Angsana New"/>
          <w:cs/>
        </w:rPr>
        <w:t xml:space="preserve">= </w:t>
      </w:r>
      <w:r w:rsidRPr="004C6D8A">
        <w:rPr>
          <w:cs/>
        </w:rPr>
        <w:t>๔.</w:t>
      </w:r>
      <w:r w:rsidRPr="004C6D8A">
        <w:rPr>
          <w:rFonts w:hint="cs"/>
          <w:cs/>
        </w:rPr>
        <w:t>๒๐</w:t>
      </w:r>
      <w:r w:rsidRPr="004C6D8A">
        <w:t>,</w:t>
      </w:r>
      <w:r w:rsidR="00853E12">
        <w:br/>
      </w:r>
      <w:r w:rsidRPr="004C6D8A">
        <w:t>S</w:t>
      </w:r>
      <w:r w:rsidRPr="004C6D8A">
        <w:rPr>
          <w:cs/>
        </w:rPr>
        <w:t>.</w:t>
      </w:r>
      <w:r w:rsidRPr="004C6D8A">
        <w:t>D</w:t>
      </w:r>
      <w:r w:rsidRPr="004C6D8A">
        <w:rPr>
          <w:cs/>
        </w:rPr>
        <w:t>. = ๐.</w:t>
      </w:r>
      <w:r w:rsidRPr="004C6D8A">
        <w:rPr>
          <w:rFonts w:hint="cs"/>
          <w:cs/>
        </w:rPr>
        <w:t>๘๕</w:t>
      </w:r>
      <w:r w:rsidRPr="004C6D8A">
        <w:rPr>
          <w:cs/>
        </w:rPr>
        <w:t>)</w:t>
      </w:r>
      <w:bookmarkEnd w:id="627"/>
      <w:r w:rsidRPr="004C6D8A">
        <w:rPr>
          <w:rFonts w:hint="cs"/>
          <w:cs/>
        </w:rPr>
        <w:t xml:space="preserve"> </w:t>
      </w:r>
      <w:r w:rsidR="001253AC" w:rsidRPr="001253AC">
        <w:rPr>
          <w:cs/>
        </w:rPr>
        <w:t>การไปใช้สิทธิเลือกตั้งตามหน้าที่ของประชาชน หรือไปใช้สิทธิตามที่กฎหมายรัฐธรรมนูญกำหนด</w:t>
      </w:r>
      <w:r w:rsidRPr="004C6D8A">
        <w:rPr>
          <w:rFonts w:hint="cs"/>
          <w:cs/>
        </w:rPr>
        <w:t xml:space="preserve"> </w:t>
      </w:r>
      <w:r>
        <w:rPr>
          <w:rFonts w:hint="cs"/>
          <w:color w:val="000000" w:themeColor="text1"/>
          <w:cs/>
        </w:rPr>
        <w:t>มี</w:t>
      </w:r>
      <w:r w:rsidRPr="00867F40">
        <w:rPr>
          <w:color w:val="000000" w:themeColor="text1"/>
          <w:cs/>
        </w:rPr>
        <w:t>การปฏิบัติ</w:t>
      </w:r>
      <w:r w:rsidRPr="00E22E92">
        <w:rPr>
          <w:color w:val="000000" w:themeColor="text1"/>
          <w:cs/>
        </w:rPr>
        <w:t>อยู่ในระดับ</w:t>
      </w:r>
      <w:r w:rsidRPr="004C6D8A">
        <w:rPr>
          <w:cs/>
        </w:rPr>
        <w:t xml:space="preserve">มาก </w:t>
      </w:r>
      <w:bookmarkStart w:id="628" w:name="_Hlk191220027"/>
      <w:r w:rsidRPr="004C6D8A">
        <w:rPr>
          <w:cs/>
        </w:rPr>
        <w:t>(</w:t>
      </w:r>
      <w:r w:rsidRPr="004C6D8A">
        <w:rPr>
          <w:rFonts w:ascii="Cambria Math" w:hAnsi="Cambria Math" w:cs="Cambria Math"/>
        </w:rPr>
        <w:t>x̅</w:t>
      </w:r>
      <w:r w:rsidR="00F60D95">
        <w:rPr>
          <w:rFonts w:ascii="Cambria Math" w:hAnsi="Cambria Math" w:cs="Angsana New" w:hint="cs"/>
          <w:cs/>
        </w:rPr>
        <w:t xml:space="preserve"> </w:t>
      </w:r>
      <w:r w:rsidRPr="004C6D8A">
        <w:rPr>
          <w:rFonts w:ascii="Cambria Math" w:hAnsi="Cambria Math" w:cs="Angsana New"/>
          <w:cs/>
        </w:rPr>
        <w:t xml:space="preserve">= </w:t>
      </w:r>
      <w:r w:rsidRPr="004C6D8A">
        <w:rPr>
          <w:rFonts w:ascii="TH SarabunIT๙" w:hAnsi="TH SarabunIT๙" w:cs="TH SarabunIT๙" w:hint="cs"/>
          <w:cs/>
        </w:rPr>
        <w:t>๔.๐๖</w:t>
      </w:r>
      <w:r w:rsidRPr="004C6D8A">
        <w:t>, S</w:t>
      </w:r>
      <w:r w:rsidRPr="004C6D8A">
        <w:rPr>
          <w:cs/>
        </w:rPr>
        <w:t>.</w:t>
      </w:r>
      <w:r w:rsidRPr="004C6D8A">
        <w:t>D</w:t>
      </w:r>
      <w:r w:rsidRPr="004C6D8A">
        <w:rPr>
          <w:cs/>
        </w:rPr>
        <w:t xml:space="preserve">. = </w:t>
      </w:r>
      <w:r w:rsidRPr="004C6D8A">
        <w:rPr>
          <w:rFonts w:ascii="TH SarabunIT๙" w:hAnsi="TH SarabunIT๙" w:cs="TH SarabunIT๙" w:hint="cs"/>
          <w:cs/>
        </w:rPr>
        <w:t>๐.๘</w:t>
      </w:r>
      <w:r w:rsidRPr="004C6D8A">
        <w:rPr>
          <w:rFonts w:hint="cs"/>
          <w:cs/>
        </w:rPr>
        <w:t>๗</w:t>
      </w:r>
      <w:r w:rsidRPr="004C6D8A">
        <w:rPr>
          <w:cs/>
        </w:rPr>
        <w:t>)</w:t>
      </w:r>
      <w:r w:rsidRPr="004C6D8A">
        <w:rPr>
          <w:rFonts w:hint="cs"/>
          <w:cs/>
        </w:rPr>
        <w:t xml:space="preserve"> </w:t>
      </w:r>
      <w:bookmarkEnd w:id="628"/>
      <w:r w:rsidR="001253AC" w:rsidRPr="001253AC">
        <w:rPr>
          <w:cs/>
        </w:rPr>
        <w:t>การไปใช้สิทธิเลือกตั้งเพราะกระแสความนิยม ของผู้สมัครรับเลือกตั้ง หรือ นโยบายของพรรคการเมือง</w:t>
      </w:r>
      <w:r w:rsidRPr="004C6D8A">
        <w:rPr>
          <w:rFonts w:hint="cs"/>
          <w:cs/>
        </w:rPr>
        <w:t xml:space="preserve"> </w:t>
      </w:r>
      <w:r>
        <w:rPr>
          <w:rFonts w:hint="cs"/>
          <w:color w:val="000000" w:themeColor="text1"/>
          <w:cs/>
        </w:rPr>
        <w:t>มี</w:t>
      </w:r>
      <w:r w:rsidRPr="00867F40">
        <w:rPr>
          <w:color w:val="000000" w:themeColor="text1"/>
          <w:cs/>
        </w:rPr>
        <w:t>การปฏิบัติ</w:t>
      </w:r>
      <w:r w:rsidRPr="00E22E92">
        <w:rPr>
          <w:color w:val="000000" w:themeColor="text1"/>
          <w:cs/>
        </w:rPr>
        <w:t>อยู่ในระดับ</w:t>
      </w:r>
      <w:r w:rsidRPr="004C6D8A">
        <w:rPr>
          <w:cs/>
        </w:rPr>
        <w:t>มาก (</w:t>
      </w:r>
      <w:r w:rsidRPr="004C6D8A">
        <w:rPr>
          <w:rFonts w:ascii="Cambria Math" w:hAnsi="Cambria Math" w:cs="Cambria Math"/>
        </w:rPr>
        <w:t>x̅</w:t>
      </w:r>
      <w:r w:rsidRPr="004C6D8A">
        <w:rPr>
          <w:rFonts w:ascii="Cambria Math" w:hAnsi="Cambria Math" w:cs="Angsana New"/>
          <w:cs/>
        </w:rPr>
        <w:t xml:space="preserve">= </w:t>
      </w:r>
      <w:r w:rsidRPr="004C6D8A">
        <w:rPr>
          <w:rFonts w:ascii="TH SarabunIT๙" w:hAnsi="TH SarabunIT๙" w:cs="TH SarabunIT๙" w:hint="cs"/>
          <w:cs/>
        </w:rPr>
        <w:t>๔.๐๒</w:t>
      </w:r>
      <w:r w:rsidRPr="004C6D8A">
        <w:t>, S</w:t>
      </w:r>
      <w:r w:rsidRPr="004C6D8A">
        <w:rPr>
          <w:cs/>
        </w:rPr>
        <w:t>.</w:t>
      </w:r>
      <w:r w:rsidRPr="004C6D8A">
        <w:t>D</w:t>
      </w:r>
      <w:r w:rsidRPr="004C6D8A">
        <w:rPr>
          <w:cs/>
        </w:rPr>
        <w:t xml:space="preserve">. = </w:t>
      </w:r>
      <w:r w:rsidRPr="004C6D8A">
        <w:rPr>
          <w:rFonts w:ascii="TH SarabunIT๙" w:hAnsi="TH SarabunIT๙" w:cs="TH SarabunIT๙"/>
          <w:cs/>
        </w:rPr>
        <w:t>๐.</w:t>
      </w:r>
      <w:r w:rsidRPr="004C6D8A">
        <w:rPr>
          <w:rFonts w:ascii="TH SarabunIT๙" w:hAnsi="TH SarabunIT๙" w:cs="TH SarabunIT๙" w:hint="cs"/>
          <w:cs/>
        </w:rPr>
        <w:t>๘๘</w:t>
      </w:r>
      <w:r w:rsidRPr="004C6D8A">
        <w:rPr>
          <w:cs/>
        </w:rPr>
        <w:t>)</w:t>
      </w:r>
      <w:r w:rsidRPr="004C6D8A">
        <w:rPr>
          <w:rFonts w:hint="cs"/>
          <w:cs/>
        </w:rPr>
        <w:t xml:space="preserve"> </w:t>
      </w:r>
      <w:r w:rsidRPr="004C6D8A">
        <w:rPr>
          <w:rFonts w:eastAsiaTheme="minorHAnsi"/>
          <w:cs/>
        </w:rPr>
        <w:t xml:space="preserve">และมีค่าเฉลี่ยน้อยที่สุด ได้แก่ </w:t>
      </w:r>
      <w:r w:rsidR="00013574" w:rsidRPr="00013574">
        <w:rPr>
          <w:cs/>
        </w:rPr>
        <w:t>การไปใช้สิทธิเลือกตั้งเพราะได้รับรู้ข่าวสารจากสื่อรณรงค์ให้ออกไปใช้สิทธิเลือกตั้ง</w:t>
      </w:r>
      <w:r w:rsidRPr="004C6D8A">
        <w:rPr>
          <w:rFonts w:hint="cs"/>
          <w:cs/>
        </w:rPr>
        <w:t xml:space="preserve"> </w:t>
      </w:r>
      <w:r>
        <w:rPr>
          <w:rFonts w:hint="cs"/>
          <w:color w:val="000000" w:themeColor="text1"/>
          <w:cs/>
        </w:rPr>
        <w:t>มี</w:t>
      </w:r>
      <w:r w:rsidRPr="00867F40">
        <w:rPr>
          <w:color w:val="000000" w:themeColor="text1"/>
          <w:cs/>
        </w:rPr>
        <w:t>การปฏิบัติ</w:t>
      </w:r>
      <w:r w:rsidRPr="00E22E92">
        <w:rPr>
          <w:color w:val="000000" w:themeColor="text1"/>
          <w:cs/>
        </w:rPr>
        <w:t>อยู่ในระดับ</w:t>
      </w:r>
      <w:r w:rsidRPr="004C6D8A">
        <w:rPr>
          <w:rFonts w:eastAsiaTheme="minorHAnsi" w:hint="cs"/>
          <w:cs/>
        </w:rPr>
        <w:t xml:space="preserve">มาก </w:t>
      </w:r>
      <w:r w:rsidRPr="004C6D8A">
        <w:rPr>
          <w:rFonts w:eastAsiaTheme="minorHAnsi"/>
          <w:cs/>
        </w:rPr>
        <w:t>(</w:t>
      </w:r>
      <w:r w:rsidRPr="004C6D8A">
        <w:rPr>
          <w:rFonts w:ascii="Cambria Math" w:eastAsiaTheme="minorHAnsi" w:hAnsi="Cambria Math" w:cs="Cambria Math"/>
        </w:rPr>
        <w:t>x̅</w:t>
      </w:r>
      <w:r w:rsidRPr="004C6D8A">
        <w:rPr>
          <w:rFonts w:ascii="Cambria Math" w:eastAsiaTheme="minorHAnsi" w:hAnsi="Cambria Math" w:cs="Angsana New"/>
          <w:cs/>
        </w:rPr>
        <w:t xml:space="preserve">= </w:t>
      </w:r>
      <w:r w:rsidRPr="004C6D8A">
        <w:rPr>
          <w:rFonts w:eastAsiaTheme="minorHAnsi" w:hint="cs"/>
          <w:cs/>
        </w:rPr>
        <w:t>๓.๙๘</w:t>
      </w:r>
      <w:r w:rsidRPr="004C6D8A">
        <w:rPr>
          <w:rFonts w:eastAsiaTheme="minorHAnsi"/>
        </w:rPr>
        <w:t>,</w:t>
      </w:r>
      <w:r w:rsidR="00853E12">
        <w:rPr>
          <w:rFonts w:eastAsiaTheme="minorHAnsi"/>
        </w:rPr>
        <w:br/>
      </w:r>
      <w:r w:rsidRPr="004C6D8A">
        <w:rPr>
          <w:rFonts w:eastAsiaTheme="minorHAnsi"/>
        </w:rPr>
        <w:t>S</w:t>
      </w:r>
      <w:r w:rsidRPr="004C6D8A">
        <w:rPr>
          <w:rFonts w:eastAsiaTheme="minorHAnsi"/>
          <w:cs/>
        </w:rPr>
        <w:t>.</w:t>
      </w:r>
      <w:r w:rsidRPr="004C6D8A">
        <w:rPr>
          <w:rFonts w:eastAsiaTheme="minorHAnsi"/>
        </w:rPr>
        <w:t>D</w:t>
      </w:r>
      <w:r w:rsidRPr="004C6D8A">
        <w:rPr>
          <w:rFonts w:eastAsiaTheme="minorHAnsi"/>
          <w:cs/>
        </w:rPr>
        <w:t>. = ๐.</w:t>
      </w:r>
      <w:r w:rsidRPr="004C6D8A">
        <w:rPr>
          <w:rFonts w:eastAsiaTheme="minorHAnsi" w:hint="cs"/>
          <w:cs/>
        </w:rPr>
        <w:t>๘๙</w:t>
      </w:r>
      <w:r w:rsidRPr="004C6D8A">
        <w:rPr>
          <w:rFonts w:eastAsiaTheme="minorHAnsi"/>
          <w:cs/>
        </w:rPr>
        <w:t>) ตามลำดับ</w:t>
      </w:r>
      <w:bookmarkEnd w:id="622"/>
      <w:bookmarkEnd w:id="623"/>
    </w:p>
    <w:p w14:paraId="1AB4C6DB" w14:textId="05A85E56" w:rsidR="00F60D95" w:rsidRDefault="00F60D95" w:rsidP="007A73F6">
      <w:pPr>
        <w:pStyle w:val="5175"/>
      </w:pPr>
    </w:p>
    <w:p w14:paraId="2737CC14" w14:textId="7918A305" w:rsidR="00F60D95" w:rsidRDefault="00F60D95" w:rsidP="007A73F6">
      <w:pPr>
        <w:pStyle w:val="5175"/>
      </w:pPr>
    </w:p>
    <w:p w14:paraId="4132F153" w14:textId="35E5912E" w:rsidR="00BE00DE" w:rsidRDefault="00BE00DE" w:rsidP="007A73F6">
      <w:pPr>
        <w:pStyle w:val="5175"/>
      </w:pPr>
    </w:p>
    <w:p w14:paraId="42FF5CF0" w14:textId="6F4665D0" w:rsidR="00BE00DE" w:rsidRDefault="00BE00DE" w:rsidP="007A73F6">
      <w:pPr>
        <w:pStyle w:val="5175"/>
      </w:pPr>
    </w:p>
    <w:p w14:paraId="7ABCCADB" w14:textId="065E112A" w:rsidR="00BE00DE" w:rsidRDefault="00BE00DE" w:rsidP="007A73F6">
      <w:pPr>
        <w:pStyle w:val="5175"/>
      </w:pPr>
    </w:p>
    <w:p w14:paraId="61C53DDD" w14:textId="4349C757" w:rsidR="00BE00DE" w:rsidRDefault="00BE00DE" w:rsidP="007A73F6">
      <w:pPr>
        <w:pStyle w:val="5175"/>
      </w:pPr>
    </w:p>
    <w:p w14:paraId="00713E7C" w14:textId="266D4AB9" w:rsidR="00BE00DE" w:rsidRDefault="00BE00DE" w:rsidP="007A73F6">
      <w:pPr>
        <w:pStyle w:val="5175"/>
      </w:pPr>
    </w:p>
    <w:p w14:paraId="49D85CD8" w14:textId="4273B357" w:rsidR="00BE00DE" w:rsidRDefault="00BE00DE" w:rsidP="007A73F6">
      <w:pPr>
        <w:pStyle w:val="5175"/>
      </w:pPr>
    </w:p>
    <w:p w14:paraId="6BB3F54F" w14:textId="720C2D2C" w:rsidR="00BE00DE" w:rsidRDefault="00BE00DE" w:rsidP="007A73F6">
      <w:pPr>
        <w:pStyle w:val="5175"/>
      </w:pPr>
    </w:p>
    <w:p w14:paraId="582DDA08" w14:textId="5F8076D0" w:rsidR="00BE00DE" w:rsidRDefault="00BE00DE" w:rsidP="007A73F6">
      <w:pPr>
        <w:pStyle w:val="5175"/>
      </w:pPr>
    </w:p>
    <w:p w14:paraId="5E5AF203" w14:textId="74A23C26" w:rsidR="00BE00DE" w:rsidRDefault="00BE00DE" w:rsidP="007A73F6">
      <w:pPr>
        <w:pStyle w:val="5175"/>
      </w:pPr>
    </w:p>
    <w:p w14:paraId="0EEA73BF" w14:textId="5F8F29A4" w:rsidR="00BE00DE" w:rsidRDefault="00BE00DE" w:rsidP="007A73F6">
      <w:pPr>
        <w:pStyle w:val="5175"/>
      </w:pPr>
    </w:p>
    <w:p w14:paraId="123D5B30" w14:textId="0DD5176B" w:rsidR="00BE00DE" w:rsidRDefault="00BE00DE" w:rsidP="007A73F6">
      <w:pPr>
        <w:pStyle w:val="5175"/>
      </w:pPr>
    </w:p>
    <w:p w14:paraId="42F0133A" w14:textId="6C10FD2F" w:rsidR="00BE00DE" w:rsidRDefault="00BE00DE" w:rsidP="007A73F6">
      <w:pPr>
        <w:pStyle w:val="5175"/>
      </w:pPr>
    </w:p>
    <w:p w14:paraId="40C13CF7" w14:textId="5267C648" w:rsidR="007A73F6" w:rsidRPr="00A2323D" w:rsidRDefault="004F7BFC" w:rsidP="004F7BFC">
      <w:pPr>
        <w:pStyle w:val="af9"/>
        <w:ind w:firstLine="0"/>
      </w:pPr>
      <w:bookmarkStart w:id="629" w:name="_Toc198993894"/>
      <w:bookmarkStart w:id="630" w:name="_Hlk191220458"/>
      <w:bookmarkEnd w:id="621"/>
      <w:bookmarkEnd w:id="624"/>
      <w:r w:rsidRPr="004F7BFC">
        <w:rPr>
          <w:cs/>
        </w:rPr>
        <w:lastRenderedPageBreak/>
        <w:t xml:space="preserve">ตารางที่ </w:t>
      </w:r>
      <w:r w:rsidRPr="004F7BFC">
        <w:rPr>
          <w:rFonts w:hint="cs"/>
          <w:cs/>
        </w:rPr>
        <w:t>๔.</w:t>
      </w:r>
      <w:r w:rsidRPr="004F7BFC">
        <w:rPr>
          <w:color w:val="000000" w:themeColor="text1"/>
          <w:cs/>
        </w:rPr>
        <w:fldChar w:fldCharType="begin"/>
      </w:r>
      <w:r w:rsidRPr="004F7BFC">
        <w:rPr>
          <w:color w:val="000000" w:themeColor="text1"/>
          <w:cs/>
        </w:rPr>
        <w:instrText xml:space="preserve"> </w:instrText>
      </w:r>
      <w:r w:rsidRPr="004F7BFC">
        <w:rPr>
          <w:color w:val="000000" w:themeColor="text1"/>
        </w:rPr>
        <w:instrText xml:space="preserve">SEQ </w:instrText>
      </w:r>
      <w:r w:rsidRPr="004F7BFC">
        <w:rPr>
          <w:color w:val="000000" w:themeColor="text1"/>
          <w:cs/>
        </w:rPr>
        <w:instrText xml:space="preserve">ตา </w:instrText>
      </w:r>
      <w:r w:rsidRPr="004F7BFC">
        <w:rPr>
          <w:color w:val="000000" w:themeColor="text1"/>
        </w:rPr>
        <w:instrText>\* THAIARABIC</w:instrText>
      </w:r>
      <w:r w:rsidRPr="004F7BFC">
        <w:rPr>
          <w:color w:val="000000" w:themeColor="text1"/>
          <w:cs/>
        </w:rPr>
        <w:instrText xml:space="preserve"> </w:instrText>
      </w:r>
      <w:r w:rsidRPr="004F7BFC">
        <w:rPr>
          <w:color w:val="000000" w:themeColor="text1"/>
          <w:cs/>
        </w:rPr>
        <w:fldChar w:fldCharType="separate"/>
      </w:r>
      <w:r w:rsidR="002E0DC3">
        <w:rPr>
          <w:noProof/>
          <w:color w:val="000000" w:themeColor="text1"/>
          <w:cs/>
        </w:rPr>
        <w:t>๘</w:t>
      </w:r>
      <w:r w:rsidRPr="004F7BFC">
        <w:rPr>
          <w:color w:val="000000" w:themeColor="text1"/>
          <w:cs/>
        </w:rPr>
        <w:fldChar w:fldCharType="end"/>
      </w:r>
      <w:r w:rsidR="007A73F6" w:rsidRPr="00E22E92">
        <w:rPr>
          <w:color w:val="000000" w:themeColor="text1"/>
          <w:cs/>
        </w:rPr>
        <w:t xml:space="preserve"> </w:t>
      </w:r>
      <w:r w:rsidR="00013574" w:rsidRPr="00623E4A">
        <w:rPr>
          <w:b w:val="0"/>
          <w:bCs w:val="0"/>
          <w:color w:val="000000" w:themeColor="text1"/>
          <w:cs/>
        </w:rPr>
        <w:t>ค่าเฉลี่ย ค่าเบี่ยงเบนมาตรฐานของระดับการปฏิบัติ</w:t>
      </w:r>
      <w:r w:rsidR="00013574" w:rsidRPr="00F07FAB">
        <w:rPr>
          <w:b w:val="0"/>
          <w:bCs w:val="0"/>
          <w:color w:val="000000" w:themeColor="text1"/>
          <w:cs/>
        </w:rPr>
        <w:t>พฤติกรรมทางการเมืองของ</w:t>
      </w:r>
      <w:r w:rsidR="00013574">
        <w:rPr>
          <w:b w:val="0"/>
          <w:bCs w:val="0"/>
          <w:color w:val="000000" w:themeColor="text1"/>
          <w:cs/>
        </w:rPr>
        <w:br/>
      </w:r>
      <w:r w:rsidR="00013574">
        <w:rPr>
          <w:rFonts w:hint="cs"/>
          <w:b w:val="0"/>
          <w:bCs w:val="0"/>
          <w:color w:val="000000" w:themeColor="text1"/>
          <w:cs/>
        </w:rPr>
        <w:t xml:space="preserve">                   </w:t>
      </w:r>
      <w:r w:rsidR="00013574" w:rsidRPr="00F07FAB">
        <w:rPr>
          <w:b w:val="0"/>
          <w:bCs w:val="0"/>
          <w:color w:val="000000" w:themeColor="text1"/>
          <w:cs/>
        </w:rPr>
        <w:t>ประชาชนในการเลือกตั้ง</w:t>
      </w:r>
      <w:r w:rsidR="00013574" w:rsidRPr="004F7BFC">
        <w:rPr>
          <w:rFonts w:hint="cs"/>
          <w:b w:val="0"/>
          <w:bCs w:val="0"/>
          <w:color w:val="000000" w:themeColor="text1"/>
          <w:cs/>
          <w:lang w:val="en-GB"/>
        </w:rPr>
        <w:t xml:space="preserve"> </w:t>
      </w:r>
      <w:r w:rsidR="00013574" w:rsidRPr="007C5893">
        <w:rPr>
          <w:cs/>
        </w:rPr>
        <w:t>ด้านการลงคะแนนเลือกตั้ง</w:t>
      </w:r>
      <w:bookmarkEnd w:id="629"/>
    </w:p>
    <w:p w14:paraId="504C93FD" w14:textId="77777777" w:rsidR="007A73F6" w:rsidRDefault="007A73F6" w:rsidP="007A73F6">
      <w:pPr>
        <w:ind w:left="6480" w:firstLine="720"/>
        <w:jc w:val="both"/>
      </w:pPr>
      <w:r w:rsidRPr="005E3169">
        <w:rPr>
          <w:cs/>
        </w:rPr>
        <w:t>(</w:t>
      </w:r>
      <w:r w:rsidRPr="005E3169">
        <w:t xml:space="preserve">n = </w:t>
      </w:r>
      <w:r w:rsidRPr="005E3169">
        <w:rPr>
          <w:cs/>
        </w:rPr>
        <w:t>๓</w:t>
      </w:r>
      <w:r w:rsidRPr="00A2323D">
        <w:rPr>
          <w:rFonts w:hint="cs"/>
          <w:cs/>
        </w:rPr>
        <w:t>๖</w:t>
      </w:r>
      <w:r w:rsidRPr="005E3169">
        <w:rPr>
          <w:cs/>
        </w:rPr>
        <w:t>๗)</w:t>
      </w:r>
    </w:p>
    <w:tbl>
      <w:tblPr>
        <w:tblStyle w:val="92"/>
        <w:tblW w:w="8337" w:type="dxa"/>
        <w:tblLook w:val="04A0" w:firstRow="1" w:lastRow="0" w:firstColumn="1" w:lastColumn="0" w:noHBand="0" w:noVBand="1"/>
      </w:tblPr>
      <w:tblGrid>
        <w:gridCol w:w="475"/>
        <w:gridCol w:w="4912"/>
        <w:gridCol w:w="992"/>
        <w:gridCol w:w="846"/>
        <w:gridCol w:w="1112"/>
      </w:tblGrid>
      <w:tr w:rsidR="00F60D95" w:rsidRPr="00A2323D" w14:paraId="46980B05" w14:textId="77777777" w:rsidTr="00F60D95">
        <w:tc>
          <w:tcPr>
            <w:tcW w:w="5387" w:type="dxa"/>
            <w:gridSpan w:val="2"/>
            <w:vMerge w:val="restart"/>
            <w:tcBorders>
              <w:top w:val="double" w:sz="4" w:space="0" w:color="auto"/>
              <w:left w:val="nil"/>
              <w:right w:val="nil"/>
            </w:tcBorders>
          </w:tcPr>
          <w:bookmarkEnd w:id="630"/>
          <w:p w14:paraId="49ED59FF" w14:textId="77777777" w:rsidR="00F60D95" w:rsidRPr="00DF1588" w:rsidRDefault="00F60D95" w:rsidP="00720F01">
            <w:pPr>
              <w:ind w:firstLine="0"/>
              <w:jc w:val="center"/>
              <w:rPr>
                <w:b/>
                <w:bCs/>
              </w:rPr>
            </w:pPr>
            <w:r w:rsidRPr="00DF1588">
              <w:rPr>
                <w:b/>
                <w:bCs/>
                <w:cs/>
              </w:rPr>
              <w:t>ด้านการลงคะแนนเลือกตั้ง</w:t>
            </w:r>
          </w:p>
        </w:tc>
        <w:tc>
          <w:tcPr>
            <w:tcW w:w="2950" w:type="dxa"/>
            <w:gridSpan w:val="3"/>
            <w:tcBorders>
              <w:top w:val="double" w:sz="4" w:space="0" w:color="auto"/>
              <w:left w:val="nil"/>
              <w:bottom w:val="single" w:sz="4" w:space="0" w:color="auto"/>
              <w:right w:val="nil"/>
            </w:tcBorders>
          </w:tcPr>
          <w:p w14:paraId="610CE41D" w14:textId="500E80C7" w:rsidR="00F60D95" w:rsidRPr="00A2323D" w:rsidRDefault="00F60D95" w:rsidP="00F60D95">
            <w:pPr>
              <w:ind w:firstLine="0"/>
              <w:jc w:val="center"/>
            </w:pPr>
            <w:r w:rsidRPr="00CF323A">
              <w:rPr>
                <w:b/>
                <w:bCs/>
                <w:cs/>
              </w:rPr>
              <w:t>ระดับ</w:t>
            </w:r>
            <w:r>
              <w:rPr>
                <w:rFonts w:hint="cs"/>
                <w:b/>
                <w:bCs/>
                <w:cs/>
              </w:rPr>
              <w:t>การปฏิบัติ</w:t>
            </w:r>
          </w:p>
        </w:tc>
      </w:tr>
      <w:tr w:rsidR="00F60D95" w:rsidRPr="00A2323D" w14:paraId="34C03133" w14:textId="77777777" w:rsidTr="00F60D95">
        <w:tc>
          <w:tcPr>
            <w:tcW w:w="5387" w:type="dxa"/>
            <w:gridSpan w:val="2"/>
            <w:vMerge/>
            <w:tcBorders>
              <w:left w:val="nil"/>
              <w:bottom w:val="single" w:sz="4" w:space="0" w:color="auto"/>
              <w:right w:val="nil"/>
            </w:tcBorders>
          </w:tcPr>
          <w:p w14:paraId="56941378" w14:textId="77777777" w:rsidR="00F60D95" w:rsidRPr="00A2323D" w:rsidRDefault="00F60D95" w:rsidP="00720F01">
            <w:pPr>
              <w:ind w:firstLine="0"/>
            </w:pPr>
          </w:p>
        </w:tc>
        <w:tc>
          <w:tcPr>
            <w:tcW w:w="992" w:type="dxa"/>
            <w:tcBorders>
              <w:top w:val="single" w:sz="4" w:space="0" w:color="auto"/>
              <w:left w:val="nil"/>
              <w:bottom w:val="single" w:sz="4" w:space="0" w:color="auto"/>
              <w:right w:val="nil"/>
            </w:tcBorders>
          </w:tcPr>
          <w:p w14:paraId="09BBC80D" w14:textId="4A067FE1" w:rsidR="00F60D95" w:rsidRPr="00A2323D" w:rsidRDefault="00000000" w:rsidP="00720F01">
            <w:pPr>
              <w:ind w:firstLine="0"/>
              <w:jc w:val="center"/>
              <w:rPr>
                <w:b/>
                <w:bCs/>
              </w:rPr>
            </w:pPr>
            <m:oMathPara>
              <m:oMath>
                <m:acc>
                  <m:accPr>
                    <m:chr m:val="̅"/>
                    <m:ctrlPr>
                      <w:rPr>
                        <w:rFonts w:ascii="Cambria Math" w:hAnsi="Cambria Math"/>
                        <w:iCs/>
                        <w:color w:val="000000" w:themeColor="text1"/>
                        <w:sz w:val="28"/>
                        <w:szCs w:val="28"/>
                      </w:rPr>
                    </m:ctrlPr>
                  </m:accPr>
                  <m:e>
                    <m:r>
                      <m:rPr>
                        <m:sty m:val="p"/>
                      </m:rPr>
                      <w:rPr>
                        <w:rFonts w:ascii="Cambria Math" w:hAnsi="Cambria Math"/>
                        <w:color w:val="000000" w:themeColor="text1"/>
                        <w:sz w:val="28"/>
                        <w:szCs w:val="28"/>
                      </w:rPr>
                      <m:t>x</m:t>
                    </m:r>
                  </m:e>
                </m:acc>
              </m:oMath>
            </m:oMathPara>
          </w:p>
        </w:tc>
        <w:tc>
          <w:tcPr>
            <w:tcW w:w="846" w:type="dxa"/>
            <w:tcBorders>
              <w:top w:val="single" w:sz="4" w:space="0" w:color="auto"/>
              <w:left w:val="nil"/>
              <w:bottom w:val="single" w:sz="4" w:space="0" w:color="auto"/>
              <w:right w:val="nil"/>
            </w:tcBorders>
          </w:tcPr>
          <w:p w14:paraId="03F64BF4" w14:textId="77777777" w:rsidR="00F60D95" w:rsidRPr="00A2323D" w:rsidRDefault="00F60D95" w:rsidP="00720F01">
            <w:pPr>
              <w:ind w:firstLine="0"/>
              <w:jc w:val="center"/>
              <w:rPr>
                <w:b/>
                <w:bCs/>
              </w:rPr>
            </w:pPr>
            <w:r w:rsidRPr="00A2323D">
              <w:rPr>
                <w:b/>
                <w:bCs/>
              </w:rPr>
              <w:t>S.D.</w:t>
            </w:r>
          </w:p>
        </w:tc>
        <w:tc>
          <w:tcPr>
            <w:tcW w:w="1112" w:type="dxa"/>
            <w:tcBorders>
              <w:top w:val="single" w:sz="4" w:space="0" w:color="auto"/>
              <w:left w:val="nil"/>
              <w:bottom w:val="single" w:sz="4" w:space="0" w:color="auto"/>
              <w:right w:val="nil"/>
            </w:tcBorders>
          </w:tcPr>
          <w:p w14:paraId="1ACC9015" w14:textId="77777777" w:rsidR="00F60D95" w:rsidRPr="00A2323D" w:rsidRDefault="00F60D95" w:rsidP="00720F01">
            <w:pPr>
              <w:ind w:firstLine="0"/>
              <w:jc w:val="center"/>
              <w:rPr>
                <w:b/>
                <w:bCs/>
              </w:rPr>
            </w:pPr>
            <w:r w:rsidRPr="00A2323D">
              <w:rPr>
                <w:b/>
                <w:bCs/>
                <w:cs/>
              </w:rPr>
              <w:t>แปลผล</w:t>
            </w:r>
          </w:p>
        </w:tc>
      </w:tr>
      <w:tr w:rsidR="00013574" w:rsidRPr="00A2323D" w14:paraId="3FC50C90" w14:textId="77777777" w:rsidTr="00F60D95">
        <w:tc>
          <w:tcPr>
            <w:tcW w:w="475" w:type="dxa"/>
            <w:tcBorders>
              <w:left w:val="nil"/>
              <w:bottom w:val="nil"/>
              <w:right w:val="nil"/>
            </w:tcBorders>
          </w:tcPr>
          <w:p w14:paraId="4C2C3483" w14:textId="77777777" w:rsidR="00013574" w:rsidRPr="009D5FD6" w:rsidRDefault="00013574" w:rsidP="00013574">
            <w:pPr>
              <w:ind w:firstLine="0"/>
              <w:rPr>
                <w:cs/>
              </w:rPr>
            </w:pPr>
            <w:bookmarkStart w:id="631" w:name="_Hlk191220767"/>
            <w:r w:rsidRPr="009D5FD6">
              <w:rPr>
                <w:rFonts w:hint="cs"/>
                <w:cs/>
              </w:rPr>
              <w:t>๑</w:t>
            </w:r>
          </w:p>
        </w:tc>
        <w:tc>
          <w:tcPr>
            <w:tcW w:w="4912" w:type="dxa"/>
            <w:tcBorders>
              <w:left w:val="nil"/>
              <w:bottom w:val="nil"/>
              <w:right w:val="nil"/>
            </w:tcBorders>
            <w:shd w:val="clear" w:color="auto" w:fill="auto"/>
          </w:tcPr>
          <w:p w14:paraId="56E76E43" w14:textId="4B91F191" w:rsidR="00013574" w:rsidRPr="00893729" w:rsidRDefault="00013574" w:rsidP="00013574">
            <w:pPr>
              <w:ind w:firstLine="0"/>
            </w:pPr>
            <w:r w:rsidRPr="00893729">
              <w:rPr>
                <w:cs/>
              </w:rPr>
              <w:t>การใช้สิทธิลงคะแนนเสียงเลือกตั้งจากการ</w:t>
            </w:r>
            <w:r w:rsidRPr="00893729">
              <w:rPr>
                <w:rFonts w:hint="cs"/>
                <w:cs/>
              </w:rPr>
              <w:t>พูดคุย</w:t>
            </w:r>
            <w:r w:rsidRPr="00893729">
              <w:rPr>
                <w:cs/>
              </w:rPr>
              <w:t xml:space="preserve">ชักชวนของคนในครอบครัว เครือญาติ เพื่อน กลุ่มหัวคะแนน </w:t>
            </w:r>
          </w:p>
        </w:tc>
        <w:tc>
          <w:tcPr>
            <w:tcW w:w="992" w:type="dxa"/>
            <w:tcBorders>
              <w:left w:val="nil"/>
              <w:bottom w:val="nil"/>
              <w:right w:val="nil"/>
            </w:tcBorders>
          </w:tcPr>
          <w:p w14:paraId="077DF708" w14:textId="77777777" w:rsidR="00013574" w:rsidRPr="00A2323D" w:rsidRDefault="00013574" w:rsidP="00013574">
            <w:pPr>
              <w:ind w:firstLine="0"/>
              <w:jc w:val="center"/>
              <w:rPr>
                <w:rFonts w:ascii="TH SarabunIT๙" w:hAnsi="TH SarabunIT๙" w:cs="TH SarabunIT๙"/>
              </w:rPr>
            </w:pPr>
            <w:r>
              <w:rPr>
                <w:rFonts w:ascii="TH SarabunIT๙" w:hAnsi="TH SarabunIT๙" w:cs="TH SarabunIT๙" w:hint="cs"/>
                <w:cs/>
              </w:rPr>
              <w:t>๓.๘๙</w:t>
            </w:r>
          </w:p>
        </w:tc>
        <w:tc>
          <w:tcPr>
            <w:tcW w:w="846" w:type="dxa"/>
            <w:tcBorders>
              <w:left w:val="nil"/>
              <w:bottom w:val="nil"/>
              <w:right w:val="nil"/>
            </w:tcBorders>
          </w:tcPr>
          <w:p w14:paraId="067A9699" w14:textId="77777777" w:rsidR="00013574" w:rsidRPr="00A2323D" w:rsidRDefault="00013574" w:rsidP="00013574">
            <w:pPr>
              <w:ind w:firstLine="0"/>
              <w:jc w:val="center"/>
              <w:rPr>
                <w:rFonts w:ascii="TH SarabunIT๙" w:hAnsi="TH SarabunIT๙" w:cs="TH SarabunIT๙"/>
              </w:rPr>
            </w:pPr>
            <w:r>
              <w:rPr>
                <w:rFonts w:ascii="TH SarabunIT๙" w:hAnsi="TH SarabunIT๙" w:cs="TH SarabunIT๙" w:hint="cs"/>
                <w:cs/>
              </w:rPr>
              <w:t>๐.๙๒</w:t>
            </w:r>
          </w:p>
        </w:tc>
        <w:tc>
          <w:tcPr>
            <w:tcW w:w="1112" w:type="dxa"/>
            <w:tcBorders>
              <w:left w:val="nil"/>
              <w:bottom w:val="nil"/>
              <w:right w:val="nil"/>
            </w:tcBorders>
          </w:tcPr>
          <w:p w14:paraId="27F010E6" w14:textId="77777777" w:rsidR="00013574" w:rsidRPr="00A2323D" w:rsidRDefault="00013574" w:rsidP="00013574">
            <w:pPr>
              <w:ind w:firstLine="0"/>
              <w:jc w:val="center"/>
            </w:pPr>
            <w:r>
              <w:rPr>
                <w:rFonts w:hint="cs"/>
                <w:cs/>
              </w:rPr>
              <w:t>มาก</w:t>
            </w:r>
          </w:p>
        </w:tc>
      </w:tr>
      <w:tr w:rsidR="00013574" w:rsidRPr="00A2323D" w14:paraId="3E25B02C" w14:textId="77777777" w:rsidTr="00F60D95">
        <w:tc>
          <w:tcPr>
            <w:tcW w:w="475" w:type="dxa"/>
            <w:tcBorders>
              <w:top w:val="nil"/>
              <w:left w:val="nil"/>
              <w:bottom w:val="nil"/>
              <w:right w:val="nil"/>
            </w:tcBorders>
          </w:tcPr>
          <w:p w14:paraId="057FD552" w14:textId="77777777" w:rsidR="00013574" w:rsidRPr="009D5FD6" w:rsidRDefault="00013574" w:rsidP="00013574">
            <w:pPr>
              <w:ind w:firstLine="0"/>
              <w:rPr>
                <w:cs/>
              </w:rPr>
            </w:pPr>
            <w:bookmarkStart w:id="632" w:name="_Hlk191220835"/>
            <w:bookmarkEnd w:id="631"/>
            <w:r w:rsidRPr="009D5FD6">
              <w:rPr>
                <w:rFonts w:hint="cs"/>
                <w:cs/>
              </w:rPr>
              <w:t>๒</w:t>
            </w:r>
          </w:p>
        </w:tc>
        <w:tc>
          <w:tcPr>
            <w:tcW w:w="4912" w:type="dxa"/>
            <w:tcBorders>
              <w:top w:val="nil"/>
              <w:left w:val="nil"/>
              <w:bottom w:val="nil"/>
              <w:right w:val="nil"/>
            </w:tcBorders>
            <w:shd w:val="clear" w:color="auto" w:fill="auto"/>
          </w:tcPr>
          <w:p w14:paraId="14275893" w14:textId="38ED37FE" w:rsidR="00013574" w:rsidRPr="00893729" w:rsidRDefault="00013574" w:rsidP="00013574">
            <w:pPr>
              <w:ind w:firstLine="0"/>
            </w:pPr>
            <w:r w:rsidRPr="00893729">
              <w:rPr>
                <w:cs/>
              </w:rPr>
              <w:t xml:space="preserve">การใช้สิทธิลงคะแนนเสียงเลือกตั้งจากความเชื่อมั่นหรือความสนิทสนมคุ้นเคยส่วนตัว กับผู้สมัครรับเลือกตั้ง หรือคนใกล้ชิด </w:t>
            </w:r>
          </w:p>
        </w:tc>
        <w:tc>
          <w:tcPr>
            <w:tcW w:w="992" w:type="dxa"/>
            <w:tcBorders>
              <w:top w:val="nil"/>
              <w:left w:val="nil"/>
              <w:bottom w:val="nil"/>
              <w:right w:val="nil"/>
            </w:tcBorders>
          </w:tcPr>
          <w:p w14:paraId="447DB234" w14:textId="77777777" w:rsidR="00013574" w:rsidRPr="00A2323D" w:rsidRDefault="00013574" w:rsidP="00013574">
            <w:pPr>
              <w:ind w:firstLine="0"/>
              <w:jc w:val="center"/>
              <w:rPr>
                <w:rFonts w:ascii="TH SarabunIT๙" w:hAnsi="TH SarabunIT๙" w:cs="TH SarabunIT๙"/>
              </w:rPr>
            </w:pPr>
            <w:r>
              <w:rPr>
                <w:rFonts w:ascii="TH SarabunIT๙" w:hAnsi="TH SarabunIT๙" w:cs="TH SarabunIT๙" w:hint="cs"/>
                <w:cs/>
              </w:rPr>
              <w:t>๔.๐๙</w:t>
            </w:r>
          </w:p>
        </w:tc>
        <w:tc>
          <w:tcPr>
            <w:tcW w:w="846" w:type="dxa"/>
            <w:tcBorders>
              <w:top w:val="nil"/>
              <w:left w:val="nil"/>
              <w:bottom w:val="nil"/>
              <w:right w:val="nil"/>
            </w:tcBorders>
          </w:tcPr>
          <w:p w14:paraId="252A5493" w14:textId="77777777" w:rsidR="00013574" w:rsidRPr="00A2323D" w:rsidRDefault="00013574" w:rsidP="00013574">
            <w:pPr>
              <w:ind w:firstLine="0"/>
              <w:jc w:val="center"/>
              <w:rPr>
                <w:rFonts w:ascii="TH SarabunIT๙" w:hAnsi="TH SarabunIT๙" w:cs="TH SarabunIT๙"/>
              </w:rPr>
            </w:pPr>
            <w:r>
              <w:rPr>
                <w:rFonts w:ascii="TH SarabunIT๙" w:hAnsi="TH SarabunIT๙" w:cs="TH SarabunIT๙" w:hint="cs"/>
                <w:cs/>
              </w:rPr>
              <w:t>๐.๗๖</w:t>
            </w:r>
          </w:p>
        </w:tc>
        <w:tc>
          <w:tcPr>
            <w:tcW w:w="1112" w:type="dxa"/>
            <w:tcBorders>
              <w:top w:val="nil"/>
              <w:left w:val="nil"/>
              <w:bottom w:val="nil"/>
              <w:right w:val="nil"/>
            </w:tcBorders>
          </w:tcPr>
          <w:p w14:paraId="63FB6384" w14:textId="77777777" w:rsidR="00013574" w:rsidRPr="00A2323D" w:rsidRDefault="00013574" w:rsidP="00013574">
            <w:pPr>
              <w:ind w:firstLine="0"/>
              <w:jc w:val="center"/>
              <w:rPr>
                <w:cs/>
              </w:rPr>
            </w:pPr>
            <w:r>
              <w:rPr>
                <w:rFonts w:hint="cs"/>
                <w:cs/>
              </w:rPr>
              <w:t>มาก</w:t>
            </w:r>
          </w:p>
        </w:tc>
      </w:tr>
      <w:tr w:rsidR="00013574" w:rsidRPr="00A2323D" w14:paraId="70651442" w14:textId="77777777" w:rsidTr="00F60D95">
        <w:tc>
          <w:tcPr>
            <w:tcW w:w="475" w:type="dxa"/>
            <w:tcBorders>
              <w:top w:val="nil"/>
              <w:left w:val="nil"/>
              <w:bottom w:val="nil"/>
              <w:right w:val="nil"/>
            </w:tcBorders>
          </w:tcPr>
          <w:p w14:paraId="46E44D11" w14:textId="77777777" w:rsidR="00013574" w:rsidRPr="009D5FD6" w:rsidRDefault="00013574" w:rsidP="00013574">
            <w:pPr>
              <w:ind w:firstLine="0"/>
              <w:rPr>
                <w:cs/>
              </w:rPr>
            </w:pPr>
            <w:r w:rsidRPr="009D5FD6">
              <w:rPr>
                <w:rFonts w:hint="cs"/>
                <w:cs/>
              </w:rPr>
              <w:t>๓</w:t>
            </w:r>
          </w:p>
        </w:tc>
        <w:tc>
          <w:tcPr>
            <w:tcW w:w="4912" w:type="dxa"/>
            <w:tcBorders>
              <w:top w:val="nil"/>
              <w:left w:val="nil"/>
              <w:bottom w:val="nil"/>
              <w:right w:val="nil"/>
            </w:tcBorders>
            <w:shd w:val="clear" w:color="auto" w:fill="auto"/>
          </w:tcPr>
          <w:p w14:paraId="3F6D7126" w14:textId="7F89EFD3" w:rsidR="00013574" w:rsidRPr="00893729" w:rsidRDefault="00013574" w:rsidP="00013574">
            <w:pPr>
              <w:ind w:firstLine="0"/>
              <w:rPr>
                <w:cs/>
              </w:rPr>
            </w:pPr>
            <w:bookmarkStart w:id="633" w:name="_Hlk196564880"/>
            <w:r w:rsidRPr="00893729">
              <w:rPr>
                <w:cs/>
              </w:rPr>
              <w:t>การใช้สิทธิลงคะแนนเสียงเลือกตั้งจากความชื่นชอบต่อผู้สมัครรับเลือกตั้งและพรรคการเมือง</w:t>
            </w:r>
            <w:bookmarkEnd w:id="633"/>
          </w:p>
        </w:tc>
        <w:tc>
          <w:tcPr>
            <w:tcW w:w="992" w:type="dxa"/>
            <w:tcBorders>
              <w:top w:val="nil"/>
              <w:left w:val="nil"/>
              <w:bottom w:val="nil"/>
              <w:right w:val="nil"/>
            </w:tcBorders>
          </w:tcPr>
          <w:p w14:paraId="649A8ED4" w14:textId="77777777" w:rsidR="00013574" w:rsidRDefault="00013574" w:rsidP="00013574">
            <w:pPr>
              <w:ind w:firstLine="0"/>
              <w:jc w:val="center"/>
              <w:rPr>
                <w:rFonts w:ascii="TH SarabunIT๙" w:hAnsi="TH SarabunIT๙" w:cs="TH SarabunIT๙"/>
                <w:cs/>
              </w:rPr>
            </w:pPr>
            <w:r>
              <w:rPr>
                <w:rFonts w:ascii="TH SarabunIT๙" w:hAnsi="TH SarabunIT๙" w:cs="TH SarabunIT๙" w:hint="cs"/>
                <w:cs/>
              </w:rPr>
              <w:t>๔.๒๓</w:t>
            </w:r>
          </w:p>
        </w:tc>
        <w:tc>
          <w:tcPr>
            <w:tcW w:w="846" w:type="dxa"/>
            <w:tcBorders>
              <w:top w:val="nil"/>
              <w:left w:val="nil"/>
              <w:bottom w:val="nil"/>
              <w:right w:val="nil"/>
            </w:tcBorders>
          </w:tcPr>
          <w:p w14:paraId="1866348F" w14:textId="77777777" w:rsidR="00013574" w:rsidRDefault="00013574" w:rsidP="00013574">
            <w:pPr>
              <w:ind w:firstLine="0"/>
              <w:jc w:val="center"/>
              <w:rPr>
                <w:rFonts w:ascii="TH SarabunIT๙" w:hAnsi="TH SarabunIT๙" w:cs="TH SarabunIT๙"/>
                <w:cs/>
              </w:rPr>
            </w:pPr>
            <w:r>
              <w:rPr>
                <w:rFonts w:ascii="TH SarabunIT๙" w:hAnsi="TH SarabunIT๙" w:cs="TH SarabunIT๙" w:hint="cs"/>
                <w:cs/>
              </w:rPr>
              <w:t>๐.๘๖</w:t>
            </w:r>
          </w:p>
        </w:tc>
        <w:tc>
          <w:tcPr>
            <w:tcW w:w="1112" w:type="dxa"/>
            <w:tcBorders>
              <w:top w:val="nil"/>
              <w:left w:val="nil"/>
              <w:bottom w:val="nil"/>
              <w:right w:val="nil"/>
            </w:tcBorders>
          </w:tcPr>
          <w:p w14:paraId="23FB07C0" w14:textId="77777777" w:rsidR="00013574" w:rsidRDefault="00013574" w:rsidP="00013574">
            <w:pPr>
              <w:ind w:firstLine="0"/>
              <w:jc w:val="center"/>
              <w:rPr>
                <w:cs/>
              </w:rPr>
            </w:pPr>
            <w:r>
              <w:rPr>
                <w:rFonts w:hint="cs"/>
                <w:cs/>
              </w:rPr>
              <w:t>มาก</w:t>
            </w:r>
          </w:p>
        </w:tc>
      </w:tr>
      <w:tr w:rsidR="00013574" w:rsidRPr="00A2323D" w14:paraId="09E6832B" w14:textId="77777777" w:rsidTr="00F60D95">
        <w:tc>
          <w:tcPr>
            <w:tcW w:w="475" w:type="dxa"/>
            <w:tcBorders>
              <w:top w:val="nil"/>
              <w:left w:val="nil"/>
              <w:bottom w:val="nil"/>
              <w:right w:val="nil"/>
            </w:tcBorders>
          </w:tcPr>
          <w:p w14:paraId="70C71B10" w14:textId="77777777" w:rsidR="00013574" w:rsidRPr="009D5FD6" w:rsidRDefault="00013574" w:rsidP="00013574">
            <w:pPr>
              <w:ind w:firstLine="0"/>
              <w:rPr>
                <w:cs/>
              </w:rPr>
            </w:pPr>
            <w:bookmarkStart w:id="634" w:name="_Hlk191220933"/>
            <w:bookmarkEnd w:id="632"/>
            <w:r w:rsidRPr="009D5FD6">
              <w:rPr>
                <w:rFonts w:hint="cs"/>
                <w:cs/>
              </w:rPr>
              <w:t>๔</w:t>
            </w:r>
          </w:p>
        </w:tc>
        <w:tc>
          <w:tcPr>
            <w:tcW w:w="4912" w:type="dxa"/>
            <w:tcBorders>
              <w:top w:val="nil"/>
              <w:left w:val="nil"/>
              <w:bottom w:val="nil"/>
              <w:right w:val="nil"/>
            </w:tcBorders>
            <w:shd w:val="clear" w:color="auto" w:fill="auto"/>
          </w:tcPr>
          <w:p w14:paraId="21663504" w14:textId="69C268B6" w:rsidR="00013574" w:rsidRPr="00893729" w:rsidRDefault="00013574" w:rsidP="00013574">
            <w:pPr>
              <w:ind w:firstLine="0"/>
            </w:pPr>
            <w:bookmarkStart w:id="635" w:name="_Hlk196564857"/>
            <w:r w:rsidRPr="00893729">
              <w:rPr>
                <w:cs/>
              </w:rPr>
              <w:t>การใช้สิทธิลงคะแนนเสียงเลือกตั้ง จากผลงานการทำคุณประโยชน์ของผู้สมัครรับเลือกตั้ง หรือต้องการให้ผู้สมัครรับเลือกตั้งได้สานต่องานเดิม</w:t>
            </w:r>
            <w:bookmarkEnd w:id="635"/>
          </w:p>
        </w:tc>
        <w:tc>
          <w:tcPr>
            <w:tcW w:w="992" w:type="dxa"/>
            <w:tcBorders>
              <w:top w:val="nil"/>
              <w:left w:val="nil"/>
              <w:bottom w:val="nil"/>
              <w:right w:val="nil"/>
            </w:tcBorders>
          </w:tcPr>
          <w:p w14:paraId="690CAC33" w14:textId="77777777" w:rsidR="00013574" w:rsidRPr="00A2323D" w:rsidRDefault="00013574" w:rsidP="00013574">
            <w:pPr>
              <w:ind w:firstLine="0"/>
              <w:jc w:val="center"/>
              <w:rPr>
                <w:rFonts w:ascii="TH SarabunIT๙" w:hAnsi="TH SarabunIT๙" w:cs="TH SarabunIT๙"/>
              </w:rPr>
            </w:pPr>
            <w:r>
              <w:rPr>
                <w:rFonts w:ascii="TH SarabunIT๙" w:hAnsi="TH SarabunIT๙" w:cs="TH SarabunIT๙" w:hint="cs"/>
                <w:cs/>
              </w:rPr>
              <w:t>๔.๒๗</w:t>
            </w:r>
          </w:p>
        </w:tc>
        <w:tc>
          <w:tcPr>
            <w:tcW w:w="846" w:type="dxa"/>
            <w:tcBorders>
              <w:top w:val="nil"/>
              <w:left w:val="nil"/>
              <w:bottom w:val="nil"/>
              <w:right w:val="nil"/>
            </w:tcBorders>
          </w:tcPr>
          <w:p w14:paraId="263700E3" w14:textId="77777777" w:rsidR="00013574" w:rsidRPr="00A2323D" w:rsidRDefault="00013574" w:rsidP="00013574">
            <w:pPr>
              <w:ind w:firstLine="0"/>
              <w:jc w:val="center"/>
              <w:rPr>
                <w:rFonts w:ascii="TH SarabunIT๙" w:hAnsi="TH SarabunIT๙" w:cs="TH SarabunIT๙"/>
              </w:rPr>
            </w:pPr>
            <w:r>
              <w:rPr>
                <w:rFonts w:ascii="TH SarabunIT๙" w:hAnsi="TH SarabunIT๙" w:cs="TH SarabunIT๙" w:hint="cs"/>
                <w:cs/>
              </w:rPr>
              <w:t>๐.๘๔</w:t>
            </w:r>
          </w:p>
        </w:tc>
        <w:tc>
          <w:tcPr>
            <w:tcW w:w="1112" w:type="dxa"/>
            <w:tcBorders>
              <w:top w:val="nil"/>
              <w:left w:val="nil"/>
              <w:bottom w:val="nil"/>
              <w:right w:val="nil"/>
            </w:tcBorders>
          </w:tcPr>
          <w:p w14:paraId="2729CE92" w14:textId="77777777" w:rsidR="00013574" w:rsidRPr="00A2323D" w:rsidRDefault="00013574" w:rsidP="00013574">
            <w:pPr>
              <w:ind w:firstLine="0"/>
              <w:jc w:val="center"/>
            </w:pPr>
            <w:r>
              <w:rPr>
                <w:rFonts w:hint="cs"/>
                <w:cs/>
              </w:rPr>
              <w:t>มาก</w:t>
            </w:r>
          </w:p>
        </w:tc>
      </w:tr>
      <w:tr w:rsidR="00013574" w:rsidRPr="00A2323D" w14:paraId="02FCAC41" w14:textId="77777777" w:rsidTr="00F60D95">
        <w:tc>
          <w:tcPr>
            <w:tcW w:w="475" w:type="dxa"/>
            <w:tcBorders>
              <w:top w:val="nil"/>
              <w:left w:val="nil"/>
              <w:bottom w:val="single" w:sz="4" w:space="0" w:color="auto"/>
              <w:right w:val="nil"/>
            </w:tcBorders>
          </w:tcPr>
          <w:p w14:paraId="6B42D113" w14:textId="77777777" w:rsidR="00013574" w:rsidRPr="009D5FD6" w:rsidRDefault="00013574" w:rsidP="00013574">
            <w:pPr>
              <w:ind w:firstLine="0"/>
              <w:rPr>
                <w:cs/>
              </w:rPr>
            </w:pPr>
            <w:bookmarkStart w:id="636" w:name="_Hlk191220893"/>
            <w:bookmarkEnd w:id="634"/>
            <w:r w:rsidRPr="009D5FD6">
              <w:rPr>
                <w:rFonts w:hint="cs"/>
                <w:cs/>
              </w:rPr>
              <w:t>๕</w:t>
            </w:r>
          </w:p>
        </w:tc>
        <w:tc>
          <w:tcPr>
            <w:tcW w:w="4912" w:type="dxa"/>
            <w:tcBorders>
              <w:top w:val="nil"/>
              <w:left w:val="nil"/>
              <w:bottom w:val="single" w:sz="4" w:space="0" w:color="auto"/>
              <w:right w:val="nil"/>
            </w:tcBorders>
            <w:shd w:val="clear" w:color="auto" w:fill="auto"/>
          </w:tcPr>
          <w:p w14:paraId="7D5BB88A" w14:textId="62380015" w:rsidR="00013574" w:rsidRPr="00893729" w:rsidRDefault="00013574" w:rsidP="00013574">
            <w:pPr>
              <w:ind w:firstLine="0"/>
              <w:rPr>
                <w:cs/>
              </w:rPr>
            </w:pPr>
            <w:bookmarkStart w:id="637" w:name="_Hlk196565338"/>
            <w:r w:rsidRPr="00893729">
              <w:rPr>
                <w:cs/>
              </w:rPr>
              <w:t>การใช้สิทธิลงคะแนนเสียงเลือกตั้งจากกระแสความนิยมของตัวผู้สมัครรับเลือกตั้งและนโยบายของพรรคการเมืองในขณะนั้น</w:t>
            </w:r>
            <w:bookmarkEnd w:id="637"/>
          </w:p>
        </w:tc>
        <w:tc>
          <w:tcPr>
            <w:tcW w:w="992" w:type="dxa"/>
            <w:tcBorders>
              <w:top w:val="nil"/>
              <w:left w:val="nil"/>
              <w:bottom w:val="single" w:sz="4" w:space="0" w:color="auto"/>
              <w:right w:val="nil"/>
            </w:tcBorders>
          </w:tcPr>
          <w:p w14:paraId="42C3830A" w14:textId="77777777" w:rsidR="00013574" w:rsidRPr="00A2323D" w:rsidRDefault="00013574" w:rsidP="00013574">
            <w:pPr>
              <w:ind w:firstLine="0"/>
              <w:jc w:val="center"/>
              <w:rPr>
                <w:rFonts w:ascii="TH SarabunIT๙" w:hAnsi="TH SarabunIT๙" w:cs="TH SarabunIT๙"/>
              </w:rPr>
            </w:pPr>
            <w:r>
              <w:rPr>
                <w:rFonts w:ascii="TH SarabunIT๙" w:hAnsi="TH SarabunIT๙" w:cs="TH SarabunIT๙" w:hint="cs"/>
                <w:cs/>
              </w:rPr>
              <w:t>๔.๑๔</w:t>
            </w:r>
          </w:p>
        </w:tc>
        <w:tc>
          <w:tcPr>
            <w:tcW w:w="846" w:type="dxa"/>
            <w:tcBorders>
              <w:top w:val="nil"/>
              <w:left w:val="nil"/>
              <w:bottom w:val="single" w:sz="4" w:space="0" w:color="auto"/>
              <w:right w:val="nil"/>
            </w:tcBorders>
          </w:tcPr>
          <w:p w14:paraId="6186E8AD" w14:textId="77777777" w:rsidR="00013574" w:rsidRPr="00A2323D" w:rsidRDefault="00013574" w:rsidP="00013574">
            <w:pPr>
              <w:ind w:firstLine="0"/>
              <w:jc w:val="center"/>
              <w:rPr>
                <w:rFonts w:ascii="TH SarabunIT๙" w:hAnsi="TH SarabunIT๙" w:cs="TH SarabunIT๙"/>
              </w:rPr>
            </w:pPr>
            <w:r>
              <w:rPr>
                <w:rFonts w:ascii="TH SarabunIT๙" w:hAnsi="TH SarabunIT๙" w:cs="TH SarabunIT๙" w:hint="cs"/>
                <w:cs/>
              </w:rPr>
              <w:t>๐.๗๘</w:t>
            </w:r>
          </w:p>
        </w:tc>
        <w:tc>
          <w:tcPr>
            <w:tcW w:w="1112" w:type="dxa"/>
            <w:tcBorders>
              <w:top w:val="nil"/>
              <w:left w:val="nil"/>
              <w:bottom w:val="single" w:sz="4" w:space="0" w:color="auto"/>
              <w:right w:val="nil"/>
            </w:tcBorders>
          </w:tcPr>
          <w:p w14:paraId="0F993115" w14:textId="77777777" w:rsidR="00013574" w:rsidRPr="00A2323D" w:rsidRDefault="00013574" w:rsidP="00013574">
            <w:pPr>
              <w:ind w:firstLine="0"/>
              <w:jc w:val="center"/>
            </w:pPr>
            <w:r>
              <w:rPr>
                <w:rFonts w:hint="cs"/>
                <w:cs/>
              </w:rPr>
              <w:t>มาก</w:t>
            </w:r>
          </w:p>
        </w:tc>
      </w:tr>
      <w:tr w:rsidR="00013574" w:rsidRPr="00A2323D" w14:paraId="5CEC6130" w14:textId="77777777" w:rsidTr="00F60D95">
        <w:tc>
          <w:tcPr>
            <w:tcW w:w="475" w:type="dxa"/>
            <w:tcBorders>
              <w:top w:val="single" w:sz="4" w:space="0" w:color="auto"/>
              <w:left w:val="nil"/>
              <w:bottom w:val="double" w:sz="4" w:space="0" w:color="auto"/>
              <w:right w:val="nil"/>
            </w:tcBorders>
          </w:tcPr>
          <w:p w14:paraId="3268E0E0" w14:textId="77777777" w:rsidR="00013574" w:rsidRDefault="00013574" w:rsidP="00013574">
            <w:pPr>
              <w:ind w:firstLine="0"/>
              <w:rPr>
                <w:cs/>
              </w:rPr>
            </w:pPr>
          </w:p>
        </w:tc>
        <w:tc>
          <w:tcPr>
            <w:tcW w:w="4912" w:type="dxa"/>
            <w:tcBorders>
              <w:top w:val="single" w:sz="4" w:space="0" w:color="auto"/>
              <w:left w:val="nil"/>
              <w:bottom w:val="double" w:sz="4" w:space="0" w:color="auto"/>
              <w:right w:val="nil"/>
            </w:tcBorders>
            <w:shd w:val="clear" w:color="auto" w:fill="auto"/>
          </w:tcPr>
          <w:p w14:paraId="7C87D21B" w14:textId="77777777" w:rsidR="00013574" w:rsidRPr="009F0F51" w:rsidRDefault="00013574" w:rsidP="00013574">
            <w:pPr>
              <w:ind w:firstLine="0"/>
              <w:jc w:val="center"/>
              <w:rPr>
                <w:color w:val="FF0000"/>
                <w:cs/>
              </w:rPr>
            </w:pPr>
            <w:r w:rsidRPr="00CF323A">
              <w:rPr>
                <w:b/>
                <w:bCs/>
                <w:cs/>
              </w:rPr>
              <w:t>ภาพรวม</w:t>
            </w:r>
          </w:p>
        </w:tc>
        <w:tc>
          <w:tcPr>
            <w:tcW w:w="992" w:type="dxa"/>
            <w:tcBorders>
              <w:top w:val="single" w:sz="4" w:space="0" w:color="auto"/>
              <w:left w:val="nil"/>
              <w:bottom w:val="double" w:sz="4" w:space="0" w:color="auto"/>
              <w:right w:val="nil"/>
            </w:tcBorders>
          </w:tcPr>
          <w:p w14:paraId="019459C3" w14:textId="77777777" w:rsidR="00013574" w:rsidRDefault="00013574" w:rsidP="00013574">
            <w:pPr>
              <w:ind w:firstLine="0"/>
              <w:jc w:val="center"/>
              <w:rPr>
                <w:rFonts w:ascii="TH SarabunIT๙" w:hAnsi="TH SarabunIT๙" w:cs="TH SarabunIT๙"/>
                <w:cs/>
              </w:rPr>
            </w:pPr>
            <w:r>
              <w:rPr>
                <w:rFonts w:ascii="TH SarabunIT๙" w:hAnsi="TH SarabunIT๙" w:cs="TH SarabunIT๙" w:hint="cs"/>
                <w:b/>
                <w:bCs/>
                <w:cs/>
              </w:rPr>
              <w:t>๔.๑๒</w:t>
            </w:r>
          </w:p>
        </w:tc>
        <w:tc>
          <w:tcPr>
            <w:tcW w:w="846" w:type="dxa"/>
            <w:tcBorders>
              <w:top w:val="single" w:sz="4" w:space="0" w:color="auto"/>
              <w:left w:val="nil"/>
              <w:bottom w:val="double" w:sz="4" w:space="0" w:color="auto"/>
              <w:right w:val="nil"/>
            </w:tcBorders>
          </w:tcPr>
          <w:p w14:paraId="33443C5F" w14:textId="77777777" w:rsidR="00013574" w:rsidRDefault="00013574" w:rsidP="00013574">
            <w:pPr>
              <w:ind w:firstLine="0"/>
              <w:jc w:val="center"/>
              <w:rPr>
                <w:rFonts w:ascii="TH SarabunIT๙" w:hAnsi="TH SarabunIT๙" w:cs="TH SarabunIT๙"/>
                <w:cs/>
              </w:rPr>
            </w:pPr>
            <w:r>
              <w:rPr>
                <w:rFonts w:ascii="TH SarabunIT๙" w:hAnsi="TH SarabunIT๙" w:cs="TH SarabunIT๙" w:hint="cs"/>
                <w:b/>
                <w:bCs/>
                <w:cs/>
              </w:rPr>
              <w:t>๐.๖๘</w:t>
            </w:r>
          </w:p>
        </w:tc>
        <w:tc>
          <w:tcPr>
            <w:tcW w:w="1112" w:type="dxa"/>
            <w:tcBorders>
              <w:top w:val="single" w:sz="4" w:space="0" w:color="auto"/>
              <w:left w:val="nil"/>
              <w:bottom w:val="double" w:sz="4" w:space="0" w:color="auto"/>
              <w:right w:val="nil"/>
            </w:tcBorders>
          </w:tcPr>
          <w:p w14:paraId="5BCCDAA2" w14:textId="77777777" w:rsidR="00013574" w:rsidRDefault="00013574" w:rsidP="00013574">
            <w:pPr>
              <w:ind w:firstLine="0"/>
              <w:jc w:val="center"/>
              <w:rPr>
                <w:cs/>
              </w:rPr>
            </w:pPr>
          </w:p>
        </w:tc>
      </w:tr>
      <w:bookmarkEnd w:id="636"/>
    </w:tbl>
    <w:p w14:paraId="03716B58" w14:textId="77777777" w:rsidR="00F60D95" w:rsidRDefault="00F60D95" w:rsidP="007A73F6">
      <w:pPr>
        <w:rPr>
          <w:b/>
          <w:bCs/>
        </w:rPr>
      </w:pPr>
    </w:p>
    <w:p w14:paraId="0D46C37D" w14:textId="77777777" w:rsidR="00F60D95" w:rsidRDefault="00F60D95" w:rsidP="007A73F6">
      <w:pPr>
        <w:rPr>
          <w:b/>
          <w:bCs/>
        </w:rPr>
      </w:pPr>
    </w:p>
    <w:p w14:paraId="4AAFC1E4" w14:textId="77777777" w:rsidR="00F60D95" w:rsidRDefault="00F60D95" w:rsidP="007A73F6">
      <w:pPr>
        <w:rPr>
          <w:b/>
          <w:bCs/>
        </w:rPr>
      </w:pPr>
    </w:p>
    <w:p w14:paraId="5A9EEB2C" w14:textId="77777777" w:rsidR="00F60D95" w:rsidRDefault="00F60D95" w:rsidP="007A73F6">
      <w:pPr>
        <w:rPr>
          <w:b/>
          <w:bCs/>
        </w:rPr>
      </w:pPr>
    </w:p>
    <w:p w14:paraId="232B419F" w14:textId="78E4BCD4" w:rsidR="00F60D95" w:rsidRDefault="00F60D95" w:rsidP="007A73F6">
      <w:pPr>
        <w:rPr>
          <w:b/>
          <w:bCs/>
        </w:rPr>
      </w:pPr>
    </w:p>
    <w:p w14:paraId="7A2D19FB" w14:textId="2F4AB3E3" w:rsidR="007C5893" w:rsidRDefault="007C5893" w:rsidP="007A73F6">
      <w:pPr>
        <w:rPr>
          <w:b/>
          <w:bCs/>
        </w:rPr>
      </w:pPr>
    </w:p>
    <w:p w14:paraId="5FE3CF20" w14:textId="77777777" w:rsidR="007C5893" w:rsidRDefault="007C5893" w:rsidP="007A73F6">
      <w:pPr>
        <w:rPr>
          <w:b/>
          <w:bCs/>
        </w:rPr>
      </w:pPr>
    </w:p>
    <w:p w14:paraId="735958FC" w14:textId="69FBDD49" w:rsidR="007A73F6" w:rsidRDefault="007A73F6" w:rsidP="007A73F6">
      <w:r w:rsidRPr="00AF7078">
        <w:rPr>
          <w:b/>
          <w:bCs/>
          <w:cs/>
        </w:rPr>
        <w:lastRenderedPageBreak/>
        <w:t>จากตารางที่</w:t>
      </w:r>
      <w:r>
        <w:rPr>
          <w:rFonts w:hint="cs"/>
          <w:b/>
          <w:bCs/>
          <w:cs/>
        </w:rPr>
        <w:t xml:space="preserve"> </w:t>
      </w:r>
      <w:r w:rsidRPr="00AF7078">
        <w:rPr>
          <w:b/>
          <w:bCs/>
          <w:cs/>
        </w:rPr>
        <w:t>๔.</w:t>
      </w:r>
      <w:r>
        <w:rPr>
          <w:rFonts w:hint="cs"/>
          <w:b/>
          <w:bCs/>
          <w:cs/>
        </w:rPr>
        <w:t xml:space="preserve">๘ </w:t>
      </w:r>
      <w:bookmarkStart w:id="638" w:name="_Hlk195216941"/>
      <w:r w:rsidRPr="00AF7078">
        <w:rPr>
          <w:cs/>
        </w:rPr>
        <w:t>พบว่า</w:t>
      </w:r>
      <w:r>
        <w:rPr>
          <w:rFonts w:hint="cs"/>
          <w:cs/>
        </w:rPr>
        <w:t xml:space="preserve"> </w:t>
      </w:r>
      <w:bookmarkStart w:id="639" w:name="_Hlk195233967"/>
      <w:r w:rsidR="001625E4" w:rsidRPr="001625E4">
        <w:rPr>
          <w:cs/>
        </w:rPr>
        <w:t>ระดับการปฏิบัติ</w:t>
      </w:r>
      <w:r w:rsidR="00893729" w:rsidRPr="00F07FAB">
        <w:rPr>
          <w:color w:val="000000" w:themeColor="text1"/>
          <w:cs/>
        </w:rPr>
        <w:t>พฤติกรรมทางการเมืองของประชาชน</w:t>
      </w:r>
      <w:r w:rsidR="001625E4">
        <w:rPr>
          <w:color w:val="000000" w:themeColor="text1"/>
          <w:cs/>
        </w:rPr>
        <w:br/>
      </w:r>
      <w:r w:rsidR="00893729" w:rsidRPr="00F07FAB">
        <w:rPr>
          <w:color w:val="000000" w:themeColor="text1"/>
          <w:cs/>
        </w:rPr>
        <w:t>ในการเลือกตั้ง</w:t>
      </w:r>
      <w:r w:rsidR="00893729">
        <w:rPr>
          <w:rFonts w:hint="cs"/>
          <w:b/>
          <w:bCs/>
          <w:cs/>
        </w:rPr>
        <w:t xml:space="preserve"> </w:t>
      </w:r>
      <w:r w:rsidR="00893729" w:rsidRPr="009F0F51">
        <w:rPr>
          <w:b/>
          <w:bCs/>
          <w:cs/>
        </w:rPr>
        <w:t>ด้านการลงคะแนนเลือกตั้ง</w:t>
      </w:r>
      <w:r w:rsidR="00893729">
        <w:rPr>
          <w:rFonts w:hint="cs"/>
          <w:color w:val="000000" w:themeColor="text1"/>
          <w:cs/>
        </w:rPr>
        <w:t xml:space="preserve"> </w:t>
      </w:r>
      <w:r w:rsidR="00893729" w:rsidRPr="00E22E92">
        <w:rPr>
          <w:color w:val="000000" w:themeColor="text1"/>
          <w:cs/>
        </w:rPr>
        <w:t>โดยภาพรวม</w:t>
      </w:r>
      <w:r w:rsidR="00893729">
        <w:rPr>
          <w:rFonts w:hint="cs"/>
          <w:color w:val="000000" w:themeColor="text1"/>
          <w:cs/>
        </w:rPr>
        <w:t xml:space="preserve"> </w:t>
      </w:r>
      <w:r w:rsidR="00893729" w:rsidRPr="00E22E92">
        <w:rPr>
          <w:color w:val="000000" w:themeColor="text1"/>
          <w:cs/>
        </w:rPr>
        <w:t>อยู่ในระดับ</w:t>
      </w:r>
      <w:r w:rsidR="00893729">
        <w:rPr>
          <w:rFonts w:hint="cs"/>
          <w:color w:val="000000" w:themeColor="text1"/>
          <w:cs/>
        </w:rPr>
        <w:t>มาก</w:t>
      </w:r>
      <w:r w:rsidR="00893729" w:rsidRPr="00E22E92">
        <w:rPr>
          <w:color w:val="000000" w:themeColor="text1"/>
          <w:cs/>
        </w:rPr>
        <w:t xml:space="preserve"> (</w:t>
      </w:r>
      <m:oMath>
        <m:acc>
          <m:accPr>
            <m:chr m:val="̅"/>
            <m:ctrlPr>
              <w:rPr>
                <w:rFonts w:ascii="Cambria Math" w:hAnsi="Cambria Math"/>
                <w:iCs/>
                <w:color w:val="000000" w:themeColor="text1"/>
                <w:sz w:val="28"/>
                <w:szCs w:val="28"/>
              </w:rPr>
            </m:ctrlPr>
          </m:accPr>
          <m:e>
            <m:r>
              <m:rPr>
                <m:sty m:val="p"/>
              </m:rPr>
              <w:rPr>
                <w:rFonts w:ascii="Cambria Math" w:hAnsi="Cambria Math"/>
                <w:color w:val="000000" w:themeColor="text1"/>
                <w:sz w:val="28"/>
                <w:szCs w:val="28"/>
              </w:rPr>
              <m:t>x</m:t>
            </m:r>
          </m:e>
        </m:acc>
        <m:r>
          <w:rPr>
            <w:rFonts w:ascii="Cambria Math" w:hAnsi="Cambria Math" w:cs="Angsana New"/>
            <w:color w:val="000000" w:themeColor="text1"/>
            <w:cs/>
          </w:rPr>
          <m:t xml:space="preserve"> </m:t>
        </m:r>
      </m:oMath>
      <w:r w:rsidR="00893729" w:rsidRPr="00E22E92">
        <w:rPr>
          <w:color w:val="000000" w:themeColor="text1"/>
          <w:cs/>
        </w:rPr>
        <w:t xml:space="preserve">= </w:t>
      </w:r>
      <w:r w:rsidR="00893729">
        <w:rPr>
          <w:rFonts w:hint="cs"/>
          <w:color w:val="000000" w:themeColor="text1"/>
          <w:cs/>
        </w:rPr>
        <w:t>๔.๑๒</w:t>
      </w:r>
      <w:r w:rsidR="00893729" w:rsidRPr="00E22E92">
        <w:rPr>
          <w:color w:val="000000" w:themeColor="text1"/>
        </w:rPr>
        <w:t>, S</w:t>
      </w:r>
      <w:r w:rsidR="00893729" w:rsidRPr="00E22E92">
        <w:rPr>
          <w:color w:val="000000" w:themeColor="text1"/>
          <w:cs/>
        </w:rPr>
        <w:t>.</w:t>
      </w:r>
      <w:r w:rsidR="00893729" w:rsidRPr="00E22E92">
        <w:rPr>
          <w:color w:val="000000" w:themeColor="text1"/>
        </w:rPr>
        <w:t>D</w:t>
      </w:r>
      <w:r w:rsidR="00893729" w:rsidRPr="00E22E92">
        <w:rPr>
          <w:color w:val="000000" w:themeColor="text1"/>
          <w:cs/>
        </w:rPr>
        <w:t>. = ๐.</w:t>
      </w:r>
      <w:r w:rsidR="00893729">
        <w:rPr>
          <w:rFonts w:hint="cs"/>
          <w:color w:val="000000" w:themeColor="text1"/>
          <w:cs/>
        </w:rPr>
        <w:t>๖๘</w:t>
      </w:r>
      <w:r w:rsidR="00893729" w:rsidRPr="00E22E92">
        <w:rPr>
          <w:color w:val="000000" w:themeColor="text1"/>
          <w:cs/>
        </w:rPr>
        <w:t>)</w:t>
      </w:r>
    </w:p>
    <w:p w14:paraId="45B7A0A0" w14:textId="7220CB6F" w:rsidR="007A73F6" w:rsidRPr="00EF4341" w:rsidRDefault="007A73F6" w:rsidP="00EF4341">
      <w:pPr>
        <w:pStyle w:val="5175"/>
      </w:pPr>
      <w:bookmarkStart w:id="640" w:name="_Hlk196901816"/>
      <w:r w:rsidRPr="00C0583E">
        <w:rPr>
          <w:cs/>
        </w:rPr>
        <w:t>เมื่อพิจารณารายละเอียดเป็นรายข้อโดยเรียงลำดับค่าเฉลี่ยจากมากไปหาน้อย พบว่า</w:t>
      </w:r>
      <w:r w:rsidRPr="00C0583E">
        <w:rPr>
          <w:cs/>
        </w:rPr>
        <w:br/>
        <w:t xml:space="preserve">ข้อที่มีค่าเฉลี่ยมากที่สุด ได้แก่ </w:t>
      </w:r>
      <w:r w:rsidR="009C7649" w:rsidRPr="009C7649">
        <w:rPr>
          <w:cs/>
        </w:rPr>
        <w:t>การใช้สิทธิลงคะแนนเสียงเลือกตั้ง จากผลงานการทำคุณประโยชน์ของผู้สมัครรับเลือกตั้ง หรือต้องการให้ผู้สมัครรับเลือกตั้งได้สานต่องานเดิม</w:t>
      </w:r>
      <w:r w:rsidRPr="00C0583E">
        <w:rPr>
          <w:rFonts w:hint="cs"/>
          <w:cs/>
        </w:rPr>
        <w:t xml:space="preserve"> มี</w:t>
      </w:r>
      <w:r w:rsidRPr="00C0583E">
        <w:rPr>
          <w:cs/>
        </w:rPr>
        <w:t>การปฏิบัติอยู่ในระดับมาก</w:t>
      </w:r>
      <w:r w:rsidRPr="00C0583E">
        <w:rPr>
          <w:rFonts w:hint="cs"/>
          <w:cs/>
        </w:rPr>
        <w:t xml:space="preserve"> </w:t>
      </w:r>
      <w:r w:rsidRPr="00C0583E">
        <w:rPr>
          <w:cs/>
        </w:rPr>
        <w:t>(</w:t>
      </w:r>
      <w:r w:rsidRPr="00C0583E">
        <w:rPr>
          <w:rFonts w:ascii="Cambria Math" w:hAnsi="Cambria Math" w:cs="Cambria Math"/>
        </w:rPr>
        <w:t>x̅</w:t>
      </w:r>
      <w:r w:rsidRPr="00C0583E">
        <w:rPr>
          <w:rFonts w:ascii="Cambria Math" w:hAnsi="Cambria Math" w:cs="Angsana New"/>
          <w:cs/>
        </w:rPr>
        <w:t xml:space="preserve">= </w:t>
      </w:r>
      <w:r w:rsidRPr="00C0583E">
        <w:rPr>
          <w:cs/>
        </w:rPr>
        <w:t>๔.</w:t>
      </w:r>
      <w:r w:rsidRPr="00C0583E">
        <w:rPr>
          <w:rFonts w:hint="cs"/>
          <w:cs/>
        </w:rPr>
        <w:t>๒๗</w:t>
      </w:r>
      <w:r w:rsidRPr="00C0583E">
        <w:t>, S</w:t>
      </w:r>
      <w:r w:rsidRPr="00C0583E">
        <w:rPr>
          <w:cs/>
        </w:rPr>
        <w:t>.</w:t>
      </w:r>
      <w:r w:rsidRPr="00C0583E">
        <w:t>D</w:t>
      </w:r>
      <w:r w:rsidRPr="00C0583E">
        <w:rPr>
          <w:cs/>
        </w:rPr>
        <w:t>. = ๐.</w:t>
      </w:r>
      <w:r w:rsidRPr="00C0583E">
        <w:rPr>
          <w:rFonts w:hint="cs"/>
          <w:cs/>
        </w:rPr>
        <w:t>๘๔</w:t>
      </w:r>
      <w:r w:rsidRPr="00C0583E">
        <w:rPr>
          <w:cs/>
        </w:rPr>
        <w:t xml:space="preserve">) รองลงมาคือ </w:t>
      </w:r>
      <w:r w:rsidR="009C7649" w:rsidRPr="009C7649">
        <w:rPr>
          <w:cs/>
        </w:rPr>
        <w:t>การใช้สิทธิลงคะแนนเสียงเลือกตั้งจากความชื่นชอบต่อผู้สมัครรับเลือกตั้งและพรรคการเมือง</w:t>
      </w:r>
      <w:r w:rsidRPr="00C0583E">
        <w:rPr>
          <w:rFonts w:hint="cs"/>
          <w:cs/>
        </w:rPr>
        <w:t xml:space="preserve"> มี</w:t>
      </w:r>
      <w:r w:rsidRPr="00C0583E">
        <w:rPr>
          <w:cs/>
        </w:rPr>
        <w:t>การปฏิบัติอยู่ในระดับ</w:t>
      </w:r>
      <w:r w:rsidRPr="00C0583E">
        <w:rPr>
          <w:rFonts w:hint="cs"/>
          <w:cs/>
        </w:rPr>
        <w:t>มาก</w:t>
      </w:r>
      <w:r w:rsidRPr="00C0583E">
        <w:rPr>
          <w:cs/>
        </w:rPr>
        <w:t xml:space="preserve"> (</w:t>
      </w:r>
      <w:r w:rsidRPr="00C0583E">
        <w:rPr>
          <w:rFonts w:ascii="Cambria Math" w:hAnsi="Cambria Math" w:cs="Cambria Math"/>
        </w:rPr>
        <w:t>x̅</w:t>
      </w:r>
      <w:r w:rsidRPr="00C0583E">
        <w:rPr>
          <w:rFonts w:ascii="Cambria Math" w:hAnsi="Cambria Math" w:cs="Angsana New"/>
          <w:cs/>
        </w:rPr>
        <w:t xml:space="preserve">= </w:t>
      </w:r>
      <w:r w:rsidRPr="00C0583E">
        <w:rPr>
          <w:cs/>
        </w:rPr>
        <w:t>๔.</w:t>
      </w:r>
      <w:r w:rsidRPr="00C0583E">
        <w:rPr>
          <w:rFonts w:hint="cs"/>
          <w:cs/>
        </w:rPr>
        <w:t>๒๓</w:t>
      </w:r>
      <w:r w:rsidRPr="00C0583E">
        <w:t>, S</w:t>
      </w:r>
      <w:r w:rsidRPr="00C0583E">
        <w:rPr>
          <w:cs/>
        </w:rPr>
        <w:t>.</w:t>
      </w:r>
      <w:r w:rsidRPr="00C0583E">
        <w:t>D</w:t>
      </w:r>
      <w:r w:rsidRPr="00C0583E">
        <w:rPr>
          <w:cs/>
        </w:rPr>
        <w:t>. = ๐.</w:t>
      </w:r>
      <w:r w:rsidRPr="00C0583E">
        <w:rPr>
          <w:rFonts w:hint="cs"/>
          <w:cs/>
        </w:rPr>
        <w:t>๘๖</w:t>
      </w:r>
      <w:r w:rsidRPr="00C0583E">
        <w:rPr>
          <w:cs/>
        </w:rPr>
        <w:t>)</w:t>
      </w:r>
      <w:r w:rsidR="00EF4341">
        <w:rPr>
          <w:cs/>
        </w:rPr>
        <w:br/>
      </w:r>
      <w:r w:rsidR="009C7649" w:rsidRPr="009C7649">
        <w:rPr>
          <w:cs/>
        </w:rPr>
        <w:t>การใช้สิทธิลงคะแนนเสียงเลือกตั้งจากกระแสความนิยมของตัวผู้สมัครรับเลือกตั้งและนโยบายของพรรคการเมืองในขณะนั้น</w:t>
      </w:r>
      <w:r w:rsidRPr="00C0583E">
        <w:rPr>
          <w:rFonts w:hint="cs"/>
          <w:cs/>
        </w:rPr>
        <w:t xml:space="preserve"> มี</w:t>
      </w:r>
      <w:r w:rsidRPr="00C0583E">
        <w:rPr>
          <w:cs/>
        </w:rPr>
        <w:t>การปฏิบัติอยู่ในระดับ</w:t>
      </w:r>
      <w:r w:rsidRPr="00C0583E">
        <w:rPr>
          <w:rFonts w:hint="cs"/>
          <w:cs/>
        </w:rPr>
        <w:t>มาก</w:t>
      </w:r>
      <w:r w:rsidRPr="00C0583E">
        <w:rPr>
          <w:cs/>
        </w:rPr>
        <w:t xml:space="preserve"> (</w:t>
      </w:r>
      <w:r w:rsidRPr="00C0583E">
        <w:rPr>
          <w:rFonts w:ascii="Cambria Math" w:hAnsi="Cambria Math" w:cs="Cambria Math"/>
        </w:rPr>
        <w:t>x̅</w:t>
      </w:r>
      <w:r w:rsidRPr="00C0583E">
        <w:rPr>
          <w:rFonts w:ascii="Cambria Math" w:hAnsi="Cambria Math" w:cs="Angsana New"/>
          <w:cs/>
        </w:rPr>
        <w:t xml:space="preserve">= </w:t>
      </w:r>
      <w:r w:rsidRPr="00C0583E">
        <w:rPr>
          <w:rFonts w:ascii="TH SarabunIT๙" w:hAnsi="TH SarabunIT๙" w:cs="TH SarabunIT๙" w:hint="cs"/>
          <w:cs/>
        </w:rPr>
        <w:t>๔.๑๔</w:t>
      </w:r>
      <w:r w:rsidRPr="00C0583E">
        <w:t>, S</w:t>
      </w:r>
      <w:r w:rsidRPr="00C0583E">
        <w:rPr>
          <w:cs/>
        </w:rPr>
        <w:t>.</w:t>
      </w:r>
      <w:r w:rsidRPr="00C0583E">
        <w:t>D</w:t>
      </w:r>
      <w:r w:rsidRPr="00C0583E">
        <w:rPr>
          <w:cs/>
        </w:rPr>
        <w:t xml:space="preserve">. = </w:t>
      </w:r>
      <w:r w:rsidRPr="00C0583E">
        <w:rPr>
          <w:rFonts w:ascii="TH SarabunIT๙" w:hAnsi="TH SarabunIT๙" w:cs="TH SarabunIT๙" w:hint="cs"/>
          <w:cs/>
        </w:rPr>
        <w:t>๐.๗๘</w:t>
      </w:r>
      <w:r w:rsidRPr="00C0583E">
        <w:rPr>
          <w:cs/>
        </w:rPr>
        <w:t>)</w:t>
      </w:r>
      <w:r w:rsidRPr="00C0583E">
        <w:rPr>
          <w:rFonts w:hint="cs"/>
          <w:cs/>
        </w:rPr>
        <w:t xml:space="preserve"> </w:t>
      </w:r>
      <w:r w:rsidR="00EF4341" w:rsidRPr="00EF4341">
        <w:rPr>
          <w:cs/>
        </w:rPr>
        <w:t>การใช้สิทธิลงคะแนนเสียงเลือกตั้งจากความเชื่อมั่นหรือความสนิทสนมคุ้นเคยส่วนตัว กับผู้สมัครรับเลือกตั้ง หรือคนใกล้ชิด</w:t>
      </w:r>
      <w:r w:rsidRPr="00C0583E">
        <w:rPr>
          <w:cs/>
        </w:rPr>
        <w:t xml:space="preserve"> </w:t>
      </w:r>
      <w:r w:rsidRPr="00C0583E">
        <w:rPr>
          <w:rFonts w:hint="cs"/>
          <w:cs/>
        </w:rPr>
        <w:t>มี</w:t>
      </w:r>
      <w:r w:rsidRPr="00C0583E">
        <w:rPr>
          <w:cs/>
        </w:rPr>
        <w:t>การปฏิบัติอยู่ในระดับ</w:t>
      </w:r>
      <w:r w:rsidRPr="00C0583E">
        <w:rPr>
          <w:rFonts w:hint="cs"/>
          <w:cs/>
        </w:rPr>
        <w:t>มาก</w:t>
      </w:r>
      <w:r w:rsidRPr="00C0583E">
        <w:rPr>
          <w:cs/>
        </w:rPr>
        <w:t xml:space="preserve"> (</w:t>
      </w:r>
      <w:r w:rsidRPr="00C0583E">
        <w:rPr>
          <w:rFonts w:ascii="Cambria Math" w:hAnsi="Cambria Math" w:cs="Cambria Math"/>
        </w:rPr>
        <w:t>x̅</w:t>
      </w:r>
      <w:r w:rsidRPr="00C0583E">
        <w:rPr>
          <w:rFonts w:ascii="Cambria Math" w:hAnsi="Cambria Math" w:cs="Angsana New"/>
          <w:cs/>
        </w:rPr>
        <w:t xml:space="preserve">= </w:t>
      </w:r>
      <w:r w:rsidRPr="00C0583E">
        <w:rPr>
          <w:rFonts w:ascii="TH SarabunIT๙" w:hAnsi="TH SarabunIT๙" w:cs="TH SarabunIT๙" w:hint="cs"/>
          <w:cs/>
        </w:rPr>
        <w:t>๔.๐๙</w:t>
      </w:r>
      <w:r w:rsidRPr="00C0583E">
        <w:t>, S</w:t>
      </w:r>
      <w:r w:rsidRPr="00C0583E">
        <w:rPr>
          <w:cs/>
        </w:rPr>
        <w:t>.</w:t>
      </w:r>
      <w:r w:rsidRPr="00C0583E">
        <w:t>D</w:t>
      </w:r>
      <w:r w:rsidRPr="00C0583E">
        <w:rPr>
          <w:cs/>
        </w:rPr>
        <w:t xml:space="preserve">. = </w:t>
      </w:r>
      <w:r w:rsidRPr="00C0583E">
        <w:rPr>
          <w:rFonts w:ascii="TH SarabunIT๙" w:hAnsi="TH SarabunIT๙" w:cs="TH SarabunIT๙"/>
          <w:cs/>
        </w:rPr>
        <w:t>๐.</w:t>
      </w:r>
      <w:r w:rsidRPr="00C0583E">
        <w:rPr>
          <w:rFonts w:ascii="TH SarabunIT๙" w:hAnsi="TH SarabunIT๙" w:cs="TH SarabunIT๙" w:hint="cs"/>
          <w:cs/>
        </w:rPr>
        <w:t>๗๖</w:t>
      </w:r>
      <w:r w:rsidRPr="00C0583E">
        <w:rPr>
          <w:cs/>
        </w:rPr>
        <w:t>)</w:t>
      </w:r>
      <w:r w:rsidRPr="00C0583E">
        <w:rPr>
          <w:rFonts w:hint="cs"/>
          <w:cs/>
        </w:rPr>
        <w:t xml:space="preserve"> </w:t>
      </w:r>
      <w:r w:rsidRPr="00C0583E">
        <w:rPr>
          <w:rFonts w:eastAsiaTheme="minorHAnsi"/>
          <w:cs/>
        </w:rPr>
        <w:t>และมีค่าเฉลี่ยน้อยที่สุด ได้แก่</w:t>
      </w:r>
      <w:r w:rsidRPr="00C0583E">
        <w:rPr>
          <w:rFonts w:hint="cs"/>
          <w:cs/>
        </w:rPr>
        <w:t xml:space="preserve"> </w:t>
      </w:r>
      <w:r w:rsidR="00EF4341" w:rsidRPr="00EF4341">
        <w:rPr>
          <w:cs/>
        </w:rPr>
        <w:t>การใช้สิทธิลงคะแนนเสียงเลือกตั้งจากการพูดคุยชักชวนของคนในครอบครัว เครือญาติ เพื่อน กลุ่มหัวคะแนน</w:t>
      </w:r>
      <w:r w:rsidRPr="00C0583E">
        <w:rPr>
          <w:cs/>
        </w:rPr>
        <w:t xml:space="preserve"> </w:t>
      </w:r>
      <w:r w:rsidRPr="00C0583E">
        <w:rPr>
          <w:rFonts w:hint="cs"/>
          <w:cs/>
        </w:rPr>
        <w:t>มี</w:t>
      </w:r>
      <w:r w:rsidRPr="00C0583E">
        <w:rPr>
          <w:cs/>
        </w:rPr>
        <w:t>การปฏิบัติอยู่ในระดับ</w:t>
      </w:r>
      <w:r w:rsidRPr="00C0583E">
        <w:rPr>
          <w:rFonts w:eastAsiaTheme="minorHAnsi" w:hint="cs"/>
          <w:cs/>
        </w:rPr>
        <w:t xml:space="preserve">มาก </w:t>
      </w:r>
      <w:r w:rsidRPr="00C0583E">
        <w:rPr>
          <w:rFonts w:eastAsiaTheme="minorHAnsi"/>
          <w:cs/>
        </w:rPr>
        <w:t>(</w:t>
      </w:r>
      <w:r w:rsidRPr="00C0583E">
        <w:rPr>
          <w:rFonts w:ascii="Cambria Math" w:eastAsiaTheme="minorHAnsi" w:hAnsi="Cambria Math" w:cs="Cambria Math"/>
        </w:rPr>
        <w:t>x̅</w:t>
      </w:r>
      <w:r w:rsidRPr="00C0583E">
        <w:rPr>
          <w:rFonts w:ascii="Cambria Math" w:eastAsiaTheme="minorHAnsi" w:hAnsi="Cambria Math" w:cs="Angsana New"/>
          <w:cs/>
        </w:rPr>
        <w:t xml:space="preserve">= </w:t>
      </w:r>
      <w:r w:rsidRPr="00C0583E">
        <w:rPr>
          <w:rFonts w:eastAsiaTheme="minorHAnsi" w:hint="cs"/>
          <w:cs/>
        </w:rPr>
        <w:t>๓.๘๙</w:t>
      </w:r>
      <w:r w:rsidRPr="00C0583E">
        <w:rPr>
          <w:rFonts w:eastAsiaTheme="minorHAnsi"/>
        </w:rPr>
        <w:t>, S</w:t>
      </w:r>
      <w:r w:rsidRPr="00C0583E">
        <w:rPr>
          <w:rFonts w:eastAsiaTheme="minorHAnsi"/>
          <w:cs/>
        </w:rPr>
        <w:t>.</w:t>
      </w:r>
      <w:r w:rsidRPr="00C0583E">
        <w:rPr>
          <w:rFonts w:eastAsiaTheme="minorHAnsi"/>
        </w:rPr>
        <w:t>D</w:t>
      </w:r>
      <w:r w:rsidRPr="00C0583E">
        <w:rPr>
          <w:rFonts w:eastAsiaTheme="minorHAnsi"/>
          <w:cs/>
        </w:rPr>
        <w:t>. = ๐.</w:t>
      </w:r>
      <w:r w:rsidRPr="00C0583E">
        <w:rPr>
          <w:rFonts w:eastAsiaTheme="minorHAnsi" w:hint="cs"/>
          <w:cs/>
        </w:rPr>
        <w:t>๙๒</w:t>
      </w:r>
      <w:r w:rsidRPr="00C0583E">
        <w:rPr>
          <w:rFonts w:eastAsiaTheme="minorHAnsi"/>
          <w:cs/>
        </w:rPr>
        <w:t>) ตามลำดับ</w:t>
      </w:r>
      <w:bookmarkEnd w:id="638"/>
    </w:p>
    <w:bookmarkEnd w:id="639"/>
    <w:p w14:paraId="3099F550" w14:textId="4D8126A2" w:rsidR="007A73F6" w:rsidRDefault="007A73F6" w:rsidP="007A73F6">
      <w:pPr>
        <w:pStyle w:val="5175"/>
      </w:pPr>
    </w:p>
    <w:p w14:paraId="6EB405B1" w14:textId="0E953B2E" w:rsidR="00F60D95" w:rsidRDefault="00F60D95" w:rsidP="007A73F6">
      <w:pPr>
        <w:pStyle w:val="5175"/>
      </w:pPr>
    </w:p>
    <w:p w14:paraId="0E0C1461" w14:textId="730E0339" w:rsidR="00F60D95" w:rsidRDefault="00F60D95" w:rsidP="007A73F6">
      <w:pPr>
        <w:pStyle w:val="5175"/>
      </w:pPr>
    </w:p>
    <w:p w14:paraId="7B9E994A" w14:textId="128A45B5" w:rsidR="00F60D95" w:rsidRDefault="00F60D95" w:rsidP="007A73F6">
      <w:pPr>
        <w:pStyle w:val="5175"/>
      </w:pPr>
    </w:p>
    <w:p w14:paraId="5DA0E760" w14:textId="47C5F145" w:rsidR="00F60D95" w:rsidRDefault="00F60D95" w:rsidP="007A73F6">
      <w:pPr>
        <w:pStyle w:val="5175"/>
      </w:pPr>
    </w:p>
    <w:p w14:paraId="0FC5C0DE" w14:textId="0108C617" w:rsidR="00F60D95" w:rsidRDefault="00F60D95" w:rsidP="007A73F6">
      <w:pPr>
        <w:pStyle w:val="5175"/>
      </w:pPr>
    </w:p>
    <w:p w14:paraId="48A4146E" w14:textId="61895498" w:rsidR="00F60D95" w:rsidRDefault="00F60D95" w:rsidP="007A73F6">
      <w:pPr>
        <w:pStyle w:val="5175"/>
      </w:pPr>
    </w:p>
    <w:p w14:paraId="6C7F36D0" w14:textId="16A2CCD3" w:rsidR="00F60D95" w:rsidRDefault="00F60D95" w:rsidP="007A73F6">
      <w:pPr>
        <w:pStyle w:val="5175"/>
      </w:pPr>
    </w:p>
    <w:p w14:paraId="7E98656F" w14:textId="37D59277" w:rsidR="00F60D95" w:rsidRDefault="00F60D95" w:rsidP="007A73F6">
      <w:pPr>
        <w:pStyle w:val="5175"/>
      </w:pPr>
    </w:p>
    <w:p w14:paraId="1760BB9F" w14:textId="2D9F8FEC" w:rsidR="00F60D95" w:rsidRDefault="00F60D95" w:rsidP="007A73F6">
      <w:pPr>
        <w:pStyle w:val="5175"/>
      </w:pPr>
    </w:p>
    <w:p w14:paraId="5D611ECF" w14:textId="21A0A298" w:rsidR="00F60D95" w:rsidRDefault="00F60D95" w:rsidP="007A73F6">
      <w:pPr>
        <w:pStyle w:val="5175"/>
      </w:pPr>
    </w:p>
    <w:p w14:paraId="2A8A7644" w14:textId="03AF8B1E" w:rsidR="004F7BFC" w:rsidRDefault="004F7BFC" w:rsidP="007A73F6">
      <w:pPr>
        <w:pStyle w:val="5175"/>
      </w:pPr>
    </w:p>
    <w:p w14:paraId="0078AD1C" w14:textId="77777777" w:rsidR="007C5893" w:rsidRDefault="007C5893" w:rsidP="007A73F6">
      <w:pPr>
        <w:pStyle w:val="5175"/>
      </w:pPr>
    </w:p>
    <w:p w14:paraId="1D64DA14" w14:textId="6208483C" w:rsidR="007A73F6" w:rsidRPr="007C5893" w:rsidRDefault="004F7BFC" w:rsidP="004F7BFC">
      <w:pPr>
        <w:pStyle w:val="af9"/>
        <w:ind w:firstLine="0"/>
      </w:pPr>
      <w:bookmarkStart w:id="641" w:name="_Toc198993895"/>
      <w:bookmarkEnd w:id="640"/>
      <w:r w:rsidRPr="004F7BFC">
        <w:rPr>
          <w:cs/>
        </w:rPr>
        <w:lastRenderedPageBreak/>
        <w:t xml:space="preserve">ตารางที่ </w:t>
      </w:r>
      <w:r w:rsidRPr="004F7BFC">
        <w:rPr>
          <w:rFonts w:hint="cs"/>
          <w:cs/>
        </w:rPr>
        <w:t>๔.</w:t>
      </w:r>
      <w:r w:rsidRPr="004F7BFC">
        <w:rPr>
          <w:color w:val="000000" w:themeColor="text1"/>
          <w:cs/>
        </w:rPr>
        <w:fldChar w:fldCharType="begin"/>
      </w:r>
      <w:r w:rsidRPr="004F7BFC">
        <w:rPr>
          <w:color w:val="000000" w:themeColor="text1"/>
          <w:cs/>
        </w:rPr>
        <w:instrText xml:space="preserve"> </w:instrText>
      </w:r>
      <w:r w:rsidRPr="004F7BFC">
        <w:rPr>
          <w:color w:val="000000" w:themeColor="text1"/>
        </w:rPr>
        <w:instrText xml:space="preserve">SEQ </w:instrText>
      </w:r>
      <w:r w:rsidRPr="004F7BFC">
        <w:rPr>
          <w:color w:val="000000" w:themeColor="text1"/>
          <w:cs/>
        </w:rPr>
        <w:instrText xml:space="preserve">ตา </w:instrText>
      </w:r>
      <w:r w:rsidRPr="004F7BFC">
        <w:rPr>
          <w:color w:val="000000" w:themeColor="text1"/>
        </w:rPr>
        <w:instrText>\* THAIARABIC</w:instrText>
      </w:r>
      <w:r w:rsidRPr="004F7BFC">
        <w:rPr>
          <w:color w:val="000000" w:themeColor="text1"/>
          <w:cs/>
        </w:rPr>
        <w:instrText xml:space="preserve"> </w:instrText>
      </w:r>
      <w:r w:rsidRPr="004F7BFC">
        <w:rPr>
          <w:color w:val="000000" w:themeColor="text1"/>
          <w:cs/>
        </w:rPr>
        <w:fldChar w:fldCharType="separate"/>
      </w:r>
      <w:r w:rsidR="002E0DC3">
        <w:rPr>
          <w:noProof/>
          <w:color w:val="000000" w:themeColor="text1"/>
          <w:cs/>
        </w:rPr>
        <w:t>๙</w:t>
      </w:r>
      <w:r w:rsidRPr="004F7BFC">
        <w:rPr>
          <w:color w:val="000000" w:themeColor="text1"/>
          <w:cs/>
        </w:rPr>
        <w:fldChar w:fldCharType="end"/>
      </w:r>
      <w:r>
        <w:rPr>
          <w:rFonts w:hint="cs"/>
          <w:color w:val="000000" w:themeColor="text1"/>
          <w:cs/>
        </w:rPr>
        <w:t xml:space="preserve"> </w:t>
      </w:r>
      <w:r w:rsidR="00EF4341" w:rsidRPr="007C5893">
        <w:rPr>
          <w:b w:val="0"/>
          <w:bCs w:val="0"/>
          <w:color w:val="000000" w:themeColor="text1"/>
          <w:cs/>
        </w:rPr>
        <w:t>ค่าเฉลี่ย ค่าเบี่ยงเบนมาตรฐานของระดับการปฏิบัติ</w:t>
      </w:r>
      <w:r w:rsidR="00EF4341" w:rsidRPr="00F07FAB">
        <w:rPr>
          <w:b w:val="0"/>
          <w:bCs w:val="0"/>
          <w:color w:val="000000" w:themeColor="text1"/>
          <w:cs/>
        </w:rPr>
        <w:t>พฤติกรรมทางการเมืองของ</w:t>
      </w:r>
      <w:r w:rsidR="00EF4341">
        <w:rPr>
          <w:b w:val="0"/>
          <w:bCs w:val="0"/>
          <w:color w:val="000000" w:themeColor="text1"/>
          <w:cs/>
        </w:rPr>
        <w:br/>
      </w:r>
      <w:r w:rsidR="00EF4341">
        <w:rPr>
          <w:rFonts w:hint="cs"/>
          <w:b w:val="0"/>
          <w:bCs w:val="0"/>
          <w:color w:val="000000" w:themeColor="text1"/>
          <w:cs/>
        </w:rPr>
        <w:t xml:space="preserve">                   </w:t>
      </w:r>
      <w:r w:rsidR="00EF4341" w:rsidRPr="00F07FAB">
        <w:rPr>
          <w:b w:val="0"/>
          <w:bCs w:val="0"/>
          <w:color w:val="000000" w:themeColor="text1"/>
          <w:cs/>
        </w:rPr>
        <w:t>ประชาชนในการเลือกตั้ง</w:t>
      </w:r>
      <w:r w:rsidR="00EF4341" w:rsidRPr="004F7BFC">
        <w:rPr>
          <w:rFonts w:hint="cs"/>
          <w:b w:val="0"/>
          <w:bCs w:val="0"/>
          <w:color w:val="000000" w:themeColor="text1"/>
          <w:cs/>
          <w:lang w:val="en-GB"/>
        </w:rPr>
        <w:t xml:space="preserve"> </w:t>
      </w:r>
      <w:r w:rsidR="00EF4341" w:rsidRPr="007C5893">
        <w:rPr>
          <w:cs/>
        </w:rPr>
        <w:t>ด้านระยะเวลาการตัดสินใจเลือกตั้ง</w:t>
      </w:r>
      <w:bookmarkEnd w:id="641"/>
    </w:p>
    <w:p w14:paraId="410EE6D7" w14:textId="77777777" w:rsidR="007A73F6" w:rsidRPr="00AA2645" w:rsidRDefault="007A73F6" w:rsidP="007A73F6">
      <w:pPr>
        <w:ind w:left="6480" w:firstLine="720"/>
        <w:jc w:val="both"/>
      </w:pPr>
      <w:r w:rsidRPr="00AA2645">
        <w:rPr>
          <w:cs/>
        </w:rPr>
        <w:t>(</w:t>
      </w:r>
      <w:r w:rsidRPr="00AA2645">
        <w:t xml:space="preserve">n = </w:t>
      </w:r>
      <w:r w:rsidRPr="00AA2645">
        <w:rPr>
          <w:cs/>
        </w:rPr>
        <w:t>๓</w:t>
      </w:r>
      <w:r w:rsidRPr="00AA2645">
        <w:rPr>
          <w:rFonts w:hint="cs"/>
          <w:cs/>
        </w:rPr>
        <w:t>๖</w:t>
      </w:r>
      <w:r w:rsidRPr="00AA2645">
        <w:rPr>
          <w:cs/>
        </w:rPr>
        <w:t>๗)</w:t>
      </w:r>
    </w:p>
    <w:tbl>
      <w:tblPr>
        <w:tblStyle w:val="92"/>
        <w:tblW w:w="0" w:type="auto"/>
        <w:tblLook w:val="04A0" w:firstRow="1" w:lastRow="0" w:firstColumn="1" w:lastColumn="0" w:noHBand="0" w:noVBand="1"/>
      </w:tblPr>
      <w:tblGrid>
        <w:gridCol w:w="475"/>
        <w:gridCol w:w="4198"/>
        <w:gridCol w:w="709"/>
        <w:gridCol w:w="1843"/>
        <w:gridCol w:w="1071"/>
      </w:tblGrid>
      <w:tr w:rsidR="00F60D95" w:rsidRPr="00A2323D" w14:paraId="58691354" w14:textId="77777777" w:rsidTr="003C6497">
        <w:tc>
          <w:tcPr>
            <w:tcW w:w="4673" w:type="dxa"/>
            <w:gridSpan w:val="2"/>
            <w:vMerge w:val="restart"/>
            <w:tcBorders>
              <w:top w:val="double" w:sz="4" w:space="0" w:color="auto"/>
              <w:left w:val="nil"/>
              <w:right w:val="nil"/>
            </w:tcBorders>
          </w:tcPr>
          <w:p w14:paraId="58DC00FE" w14:textId="77777777" w:rsidR="00F60D95" w:rsidRPr="00981CC5" w:rsidRDefault="00F60D95" w:rsidP="00720F01">
            <w:pPr>
              <w:ind w:firstLine="0"/>
              <w:jc w:val="center"/>
              <w:rPr>
                <w:b/>
                <w:bCs/>
              </w:rPr>
            </w:pPr>
            <w:r w:rsidRPr="00981CC5">
              <w:rPr>
                <w:b/>
                <w:bCs/>
                <w:cs/>
              </w:rPr>
              <w:t>ด้านระยะเวลาการตัดสินใจเลือกตั้ง</w:t>
            </w:r>
          </w:p>
        </w:tc>
        <w:tc>
          <w:tcPr>
            <w:tcW w:w="3623" w:type="dxa"/>
            <w:gridSpan w:val="3"/>
            <w:tcBorders>
              <w:top w:val="double" w:sz="4" w:space="0" w:color="auto"/>
              <w:left w:val="nil"/>
              <w:bottom w:val="single" w:sz="4" w:space="0" w:color="auto"/>
              <w:right w:val="nil"/>
            </w:tcBorders>
          </w:tcPr>
          <w:p w14:paraId="18BAFC2D" w14:textId="2FAA4334" w:rsidR="00F60D95" w:rsidRPr="00A2323D" w:rsidRDefault="00F60D95" w:rsidP="00F60D95">
            <w:pPr>
              <w:ind w:firstLine="0"/>
              <w:jc w:val="center"/>
            </w:pPr>
            <w:r w:rsidRPr="00CF323A">
              <w:rPr>
                <w:b/>
                <w:bCs/>
                <w:cs/>
              </w:rPr>
              <w:t>ระดับ</w:t>
            </w:r>
            <w:r>
              <w:rPr>
                <w:rFonts w:hint="cs"/>
                <w:b/>
                <w:bCs/>
                <w:cs/>
              </w:rPr>
              <w:t>การปฏิบัติ</w:t>
            </w:r>
          </w:p>
        </w:tc>
      </w:tr>
      <w:tr w:rsidR="00F60D95" w:rsidRPr="00A2323D" w14:paraId="1B31AE2F" w14:textId="77777777" w:rsidTr="00AD59E7">
        <w:tc>
          <w:tcPr>
            <w:tcW w:w="4673" w:type="dxa"/>
            <w:gridSpan w:val="2"/>
            <w:vMerge/>
            <w:tcBorders>
              <w:left w:val="nil"/>
              <w:bottom w:val="single" w:sz="4" w:space="0" w:color="auto"/>
              <w:right w:val="nil"/>
            </w:tcBorders>
          </w:tcPr>
          <w:p w14:paraId="64065529" w14:textId="77777777" w:rsidR="00F60D95" w:rsidRPr="00A2323D" w:rsidRDefault="00F60D95" w:rsidP="00720F01">
            <w:pPr>
              <w:ind w:firstLine="0"/>
            </w:pPr>
          </w:p>
        </w:tc>
        <w:tc>
          <w:tcPr>
            <w:tcW w:w="709" w:type="dxa"/>
            <w:tcBorders>
              <w:top w:val="single" w:sz="4" w:space="0" w:color="auto"/>
              <w:left w:val="nil"/>
              <w:bottom w:val="single" w:sz="4" w:space="0" w:color="auto"/>
              <w:right w:val="nil"/>
            </w:tcBorders>
          </w:tcPr>
          <w:p w14:paraId="61FDF2EA" w14:textId="1BC29FAA" w:rsidR="00F60D95" w:rsidRPr="00A2323D" w:rsidRDefault="00000000" w:rsidP="00720F01">
            <w:pPr>
              <w:ind w:firstLine="0"/>
              <w:jc w:val="center"/>
              <w:rPr>
                <w:b/>
                <w:bCs/>
              </w:rPr>
            </w:pPr>
            <m:oMathPara>
              <m:oMath>
                <m:acc>
                  <m:accPr>
                    <m:chr m:val="̅"/>
                    <m:ctrlPr>
                      <w:rPr>
                        <w:rFonts w:ascii="Cambria Math" w:hAnsi="Cambria Math"/>
                        <w:iCs/>
                        <w:color w:val="000000" w:themeColor="text1"/>
                        <w:sz w:val="28"/>
                        <w:szCs w:val="28"/>
                      </w:rPr>
                    </m:ctrlPr>
                  </m:accPr>
                  <m:e>
                    <m:r>
                      <m:rPr>
                        <m:sty m:val="p"/>
                      </m:rPr>
                      <w:rPr>
                        <w:rFonts w:ascii="Cambria Math" w:hAnsi="Cambria Math"/>
                        <w:color w:val="000000" w:themeColor="text1"/>
                        <w:sz w:val="28"/>
                        <w:szCs w:val="28"/>
                      </w:rPr>
                      <m:t>x</m:t>
                    </m:r>
                  </m:e>
                </m:acc>
              </m:oMath>
            </m:oMathPara>
          </w:p>
        </w:tc>
        <w:tc>
          <w:tcPr>
            <w:tcW w:w="1843" w:type="dxa"/>
            <w:tcBorders>
              <w:top w:val="single" w:sz="4" w:space="0" w:color="auto"/>
              <w:left w:val="nil"/>
              <w:bottom w:val="single" w:sz="4" w:space="0" w:color="auto"/>
              <w:right w:val="nil"/>
            </w:tcBorders>
          </w:tcPr>
          <w:p w14:paraId="665CDFDC" w14:textId="77777777" w:rsidR="00F60D95" w:rsidRPr="00A2323D" w:rsidRDefault="00F60D95" w:rsidP="00720F01">
            <w:pPr>
              <w:ind w:firstLine="0"/>
              <w:jc w:val="center"/>
              <w:rPr>
                <w:b/>
                <w:bCs/>
              </w:rPr>
            </w:pPr>
            <w:r w:rsidRPr="00A2323D">
              <w:rPr>
                <w:b/>
                <w:bCs/>
              </w:rPr>
              <w:t>S.D.</w:t>
            </w:r>
          </w:p>
        </w:tc>
        <w:tc>
          <w:tcPr>
            <w:tcW w:w="1071" w:type="dxa"/>
            <w:tcBorders>
              <w:top w:val="single" w:sz="4" w:space="0" w:color="auto"/>
              <w:left w:val="nil"/>
              <w:bottom w:val="single" w:sz="4" w:space="0" w:color="auto"/>
              <w:right w:val="nil"/>
            </w:tcBorders>
          </w:tcPr>
          <w:p w14:paraId="1404E77F" w14:textId="77777777" w:rsidR="00F60D95" w:rsidRPr="00A2323D" w:rsidRDefault="00F60D95" w:rsidP="00720F01">
            <w:pPr>
              <w:ind w:firstLine="0"/>
              <w:jc w:val="center"/>
              <w:rPr>
                <w:b/>
                <w:bCs/>
              </w:rPr>
            </w:pPr>
            <w:r w:rsidRPr="00A2323D">
              <w:rPr>
                <w:b/>
                <w:bCs/>
                <w:cs/>
              </w:rPr>
              <w:t>แปลผล</w:t>
            </w:r>
          </w:p>
        </w:tc>
      </w:tr>
      <w:tr w:rsidR="00EF4341" w:rsidRPr="00A2323D" w14:paraId="65CCAD2D" w14:textId="77777777" w:rsidTr="00720F01">
        <w:tc>
          <w:tcPr>
            <w:tcW w:w="475" w:type="dxa"/>
            <w:tcBorders>
              <w:left w:val="nil"/>
              <w:bottom w:val="nil"/>
              <w:right w:val="nil"/>
            </w:tcBorders>
          </w:tcPr>
          <w:p w14:paraId="5BF3F9A5" w14:textId="77777777" w:rsidR="00EF4341" w:rsidRPr="009D5FD6" w:rsidRDefault="00EF4341" w:rsidP="00EF4341">
            <w:pPr>
              <w:ind w:firstLine="0"/>
              <w:rPr>
                <w:cs/>
              </w:rPr>
            </w:pPr>
            <w:r w:rsidRPr="009D5FD6">
              <w:rPr>
                <w:rFonts w:hint="cs"/>
                <w:cs/>
              </w:rPr>
              <w:t>๑</w:t>
            </w:r>
          </w:p>
        </w:tc>
        <w:tc>
          <w:tcPr>
            <w:tcW w:w="4198" w:type="dxa"/>
            <w:tcBorders>
              <w:left w:val="nil"/>
              <w:bottom w:val="nil"/>
              <w:right w:val="nil"/>
            </w:tcBorders>
            <w:shd w:val="clear" w:color="auto" w:fill="auto"/>
          </w:tcPr>
          <w:p w14:paraId="39BD0E1A" w14:textId="5EDEDE3A" w:rsidR="00EF4341" w:rsidRPr="00EF4341" w:rsidRDefault="00EF4341" w:rsidP="00EF4341">
            <w:pPr>
              <w:ind w:firstLine="0"/>
            </w:pPr>
            <w:bookmarkStart w:id="642" w:name="_Hlk196565378"/>
            <w:r w:rsidRPr="00EF4341">
              <w:rPr>
                <w:cs/>
              </w:rPr>
              <w:t>การใช้ระยะเวลาการตัดสินใจเลือกตั้งมาล่วงหน้า</w:t>
            </w:r>
            <w:r w:rsidRPr="00EF4341">
              <w:rPr>
                <w:rFonts w:hint="cs"/>
                <w:cs/>
              </w:rPr>
              <w:t>จากความเชื่อมั่นในตัวผู้สมัคร</w:t>
            </w:r>
            <w:r w:rsidRPr="00EF4341">
              <w:rPr>
                <w:cs/>
              </w:rPr>
              <w:t xml:space="preserve"> </w:t>
            </w:r>
            <w:bookmarkEnd w:id="642"/>
          </w:p>
        </w:tc>
        <w:tc>
          <w:tcPr>
            <w:tcW w:w="709" w:type="dxa"/>
            <w:tcBorders>
              <w:left w:val="nil"/>
              <w:bottom w:val="nil"/>
              <w:right w:val="nil"/>
            </w:tcBorders>
          </w:tcPr>
          <w:p w14:paraId="24D2C926" w14:textId="77777777" w:rsidR="00EF4341" w:rsidRPr="00A2323D" w:rsidRDefault="00EF4341" w:rsidP="00EF4341">
            <w:pPr>
              <w:ind w:firstLine="0"/>
              <w:jc w:val="center"/>
              <w:rPr>
                <w:rFonts w:ascii="TH SarabunIT๙" w:hAnsi="TH SarabunIT๙" w:cs="TH SarabunIT๙"/>
              </w:rPr>
            </w:pPr>
            <w:r>
              <w:rPr>
                <w:rFonts w:ascii="TH SarabunIT๙" w:hAnsi="TH SarabunIT๙" w:cs="TH SarabunIT๙" w:hint="cs"/>
                <w:cs/>
              </w:rPr>
              <w:t>๔.๑๙</w:t>
            </w:r>
          </w:p>
        </w:tc>
        <w:tc>
          <w:tcPr>
            <w:tcW w:w="1843" w:type="dxa"/>
            <w:tcBorders>
              <w:left w:val="nil"/>
              <w:bottom w:val="nil"/>
              <w:right w:val="nil"/>
            </w:tcBorders>
          </w:tcPr>
          <w:p w14:paraId="457B7824" w14:textId="77777777" w:rsidR="00EF4341" w:rsidRPr="00A2323D" w:rsidRDefault="00EF4341" w:rsidP="00EF4341">
            <w:pPr>
              <w:ind w:firstLine="0"/>
              <w:jc w:val="center"/>
              <w:rPr>
                <w:rFonts w:ascii="TH SarabunIT๙" w:hAnsi="TH SarabunIT๙" w:cs="TH SarabunIT๙"/>
              </w:rPr>
            </w:pPr>
            <w:r>
              <w:rPr>
                <w:rFonts w:ascii="TH SarabunIT๙" w:hAnsi="TH SarabunIT๙" w:cs="TH SarabunIT๙" w:hint="cs"/>
                <w:cs/>
              </w:rPr>
              <w:t>๐.๘๔</w:t>
            </w:r>
          </w:p>
        </w:tc>
        <w:tc>
          <w:tcPr>
            <w:tcW w:w="1071" w:type="dxa"/>
            <w:tcBorders>
              <w:left w:val="nil"/>
              <w:bottom w:val="nil"/>
              <w:right w:val="nil"/>
            </w:tcBorders>
          </w:tcPr>
          <w:p w14:paraId="2CBCE5E8" w14:textId="77777777" w:rsidR="00EF4341" w:rsidRPr="00A2323D" w:rsidRDefault="00EF4341" w:rsidP="00EF4341">
            <w:pPr>
              <w:ind w:firstLine="0"/>
              <w:jc w:val="center"/>
            </w:pPr>
            <w:r>
              <w:rPr>
                <w:rFonts w:hint="cs"/>
                <w:cs/>
              </w:rPr>
              <w:t>มาก</w:t>
            </w:r>
          </w:p>
        </w:tc>
      </w:tr>
      <w:tr w:rsidR="00EF4341" w:rsidRPr="00A2323D" w14:paraId="76C5D631" w14:textId="77777777" w:rsidTr="00720F01">
        <w:tc>
          <w:tcPr>
            <w:tcW w:w="475" w:type="dxa"/>
            <w:tcBorders>
              <w:top w:val="nil"/>
              <w:left w:val="nil"/>
              <w:bottom w:val="nil"/>
              <w:right w:val="nil"/>
            </w:tcBorders>
          </w:tcPr>
          <w:p w14:paraId="781C8484" w14:textId="77777777" w:rsidR="00EF4341" w:rsidRPr="009D5FD6" w:rsidRDefault="00EF4341" w:rsidP="00EF4341">
            <w:pPr>
              <w:ind w:firstLine="0"/>
              <w:rPr>
                <w:cs/>
              </w:rPr>
            </w:pPr>
            <w:r w:rsidRPr="009D5FD6">
              <w:rPr>
                <w:rFonts w:hint="cs"/>
                <w:cs/>
              </w:rPr>
              <w:t>๒</w:t>
            </w:r>
          </w:p>
        </w:tc>
        <w:tc>
          <w:tcPr>
            <w:tcW w:w="4198" w:type="dxa"/>
            <w:tcBorders>
              <w:top w:val="nil"/>
              <w:left w:val="nil"/>
              <w:bottom w:val="nil"/>
              <w:right w:val="nil"/>
            </w:tcBorders>
            <w:shd w:val="clear" w:color="auto" w:fill="auto"/>
          </w:tcPr>
          <w:p w14:paraId="7914AEBD" w14:textId="27004A03" w:rsidR="00EF4341" w:rsidRPr="00EF4341" w:rsidRDefault="00EF4341" w:rsidP="00EF4341">
            <w:pPr>
              <w:ind w:firstLine="0"/>
              <w:jc w:val="left"/>
            </w:pPr>
            <w:bookmarkStart w:id="643" w:name="_Hlk196564921"/>
            <w:r w:rsidRPr="00EF4341">
              <w:rPr>
                <w:cs/>
              </w:rPr>
              <w:t>การใช้ระยะเวลาการตัดสินใจเลือกตั้งจากการ</w:t>
            </w:r>
            <w:r w:rsidRPr="00EF4341">
              <w:rPr>
                <w:rFonts w:hint="cs"/>
                <w:cs/>
              </w:rPr>
              <w:t xml:space="preserve">พูดคุย </w:t>
            </w:r>
            <w:r w:rsidRPr="00EF4341">
              <w:rPr>
                <w:cs/>
              </w:rPr>
              <w:t xml:space="preserve">ชักชวนจากคนในครอบครัว ญาติ เพื่อน หรือกลุ่มหัวคะแนน </w:t>
            </w:r>
            <w:bookmarkEnd w:id="643"/>
          </w:p>
        </w:tc>
        <w:tc>
          <w:tcPr>
            <w:tcW w:w="709" w:type="dxa"/>
            <w:tcBorders>
              <w:top w:val="nil"/>
              <w:left w:val="nil"/>
              <w:bottom w:val="nil"/>
              <w:right w:val="nil"/>
            </w:tcBorders>
          </w:tcPr>
          <w:p w14:paraId="2980935B" w14:textId="77777777" w:rsidR="00EF4341" w:rsidRPr="00A2323D" w:rsidRDefault="00EF4341" w:rsidP="00EF4341">
            <w:pPr>
              <w:ind w:firstLine="0"/>
              <w:jc w:val="center"/>
              <w:rPr>
                <w:rFonts w:ascii="TH SarabunIT๙" w:hAnsi="TH SarabunIT๙" w:cs="TH SarabunIT๙"/>
              </w:rPr>
            </w:pPr>
            <w:r>
              <w:rPr>
                <w:rFonts w:ascii="TH SarabunIT๙" w:hAnsi="TH SarabunIT๙" w:cs="TH SarabunIT๙" w:hint="cs"/>
                <w:cs/>
              </w:rPr>
              <w:t>๔.๔๐</w:t>
            </w:r>
          </w:p>
        </w:tc>
        <w:tc>
          <w:tcPr>
            <w:tcW w:w="1843" w:type="dxa"/>
            <w:tcBorders>
              <w:top w:val="nil"/>
              <w:left w:val="nil"/>
              <w:bottom w:val="nil"/>
              <w:right w:val="nil"/>
            </w:tcBorders>
          </w:tcPr>
          <w:p w14:paraId="44A1C5ED" w14:textId="77777777" w:rsidR="00EF4341" w:rsidRPr="00A2323D" w:rsidRDefault="00EF4341" w:rsidP="00EF4341">
            <w:pPr>
              <w:ind w:firstLine="0"/>
              <w:jc w:val="center"/>
              <w:rPr>
                <w:rFonts w:ascii="TH SarabunIT๙" w:hAnsi="TH SarabunIT๙" w:cs="TH SarabunIT๙"/>
              </w:rPr>
            </w:pPr>
            <w:r>
              <w:rPr>
                <w:rFonts w:ascii="TH SarabunIT๙" w:hAnsi="TH SarabunIT๙" w:cs="TH SarabunIT๙" w:hint="cs"/>
                <w:cs/>
              </w:rPr>
              <w:t>๐.๖๐</w:t>
            </w:r>
          </w:p>
        </w:tc>
        <w:tc>
          <w:tcPr>
            <w:tcW w:w="1071" w:type="dxa"/>
            <w:tcBorders>
              <w:top w:val="nil"/>
              <w:left w:val="nil"/>
              <w:bottom w:val="nil"/>
              <w:right w:val="nil"/>
            </w:tcBorders>
          </w:tcPr>
          <w:p w14:paraId="0D32F3F6" w14:textId="77777777" w:rsidR="00EF4341" w:rsidRPr="00A2323D" w:rsidRDefault="00EF4341" w:rsidP="00EF4341">
            <w:pPr>
              <w:ind w:firstLine="0"/>
              <w:jc w:val="center"/>
              <w:rPr>
                <w:cs/>
              </w:rPr>
            </w:pPr>
            <w:r>
              <w:rPr>
                <w:rFonts w:hint="cs"/>
                <w:cs/>
              </w:rPr>
              <w:t>มาก</w:t>
            </w:r>
          </w:p>
        </w:tc>
      </w:tr>
      <w:tr w:rsidR="00EF4341" w:rsidRPr="00A2323D" w14:paraId="1083CC99" w14:textId="77777777" w:rsidTr="00720F01">
        <w:tc>
          <w:tcPr>
            <w:tcW w:w="475" w:type="dxa"/>
            <w:tcBorders>
              <w:top w:val="nil"/>
              <w:left w:val="nil"/>
              <w:bottom w:val="nil"/>
              <w:right w:val="nil"/>
            </w:tcBorders>
          </w:tcPr>
          <w:p w14:paraId="1EB70DFD" w14:textId="77777777" w:rsidR="00EF4341" w:rsidRPr="009D5FD6" w:rsidRDefault="00EF4341" w:rsidP="00EF4341">
            <w:pPr>
              <w:ind w:firstLine="0"/>
              <w:rPr>
                <w:cs/>
              </w:rPr>
            </w:pPr>
            <w:r w:rsidRPr="009D5FD6">
              <w:rPr>
                <w:rFonts w:hint="cs"/>
                <w:cs/>
              </w:rPr>
              <w:t>๓</w:t>
            </w:r>
          </w:p>
        </w:tc>
        <w:tc>
          <w:tcPr>
            <w:tcW w:w="4198" w:type="dxa"/>
            <w:tcBorders>
              <w:top w:val="nil"/>
              <w:left w:val="nil"/>
              <w:bottom w:val="nil"/>
              <w:right w:val="nil"/>
            </w:tcBorders>
            <w:shd w:val="clear" w:color="auto" w:fill="auto"/>
          </w:tcPr>
          <w:p w14:paraId="6FA063DF" w14:textId="512420FE" w:rsidR="00EF4341" w:rsidRPr="00EF4341" w:rsidRDefault="00EF4341" w:rsidP="00EF4341">
            <w:pPr>
              <w:ind w:firstLine="0"/>
              <w:jc w:val="left"/>
              <w:rPr>
                <w:cs/>
              </w:rPr>
            </w:pPr>
            <w:r w:rsidRPr="00EF4341">
              <w:rPr>
                <w:spacing w:val="-8"/>
                <w:cs/>
              </w:rPr>
              <w:t>การใช้ระยะเวลาการตัดสินใจเลือกตั้งโดยพิจารณา</w:t>
            </w:r>
            <w:r w:rsidRPr="00EF4341">
              <w:rPr>
                <w:cs/>
              </w:rPr>
              <w:t>จาก</w:t>
            </w:r>
            <w:r w:rsidRPr="00EF4341">
              <w:rPr>
                <w:rFonts w:hint="cs"/>
                <w:cs/>
              </w:rPr>
              <w:t>ความ</w:t>
            </w:r>
            <w:r w:rsidRPr="00EF4341">
              <w:rPr>
                <w:cs/>
              </w:rPr>
              <w:t>นิยมในตัวผู้สมัคร และนโยบายพรรคการเมือง มาจนถึงวันลงคะแนนเลือกตั้ง</w:t>
            </w:r>
          </w:p>
        </w:tc>
        <w:tc>
          <w:tcPr>
            <w:tcW w:w="709" w:type="dxa"/>
            <w:tcBorders>
              <w:top w:val="nil"/>
              <w:left w:val="nil"/>
              <w:bottom w:val="nil"/>
              <w:right w:val="nil"/>
            </w:tcBorders>
          </w:tcPr>
          <w:p w14:paraId="77244E5B" w14:textId="77777777" w:rsidR="00EF4341" w:rsidRDefault="00EF4341" w:rsidP="00EF4341">
            <w:pPr>
              <w:ind w:firstLine="0"/>
              <w:jc w:val="center"/>
              <w:rPr>
                <w:rFonts w:ascii="TH SarabunIT๙" w:hAnsi="TH SarabunIT๙" w:cs="TH SarabunIT๙"/>
                <w:cs/>
              </w:rPr>
            </w:pPr>
            <w:r>
              <w:rPr>
                <w:rFonts w:ascii="TH SarabunIT๙" w:hAnsi="TH SarabunIT๙" w:cs="TH SarabunIT๙" w:hint="cs"/>
                <w:cs/>
              </w:rPr>
              <w:t>๔.๐๘</w:t>
            </w:r>
          </w:p>
        </w:tc>
        <w:tc>
          <w:tcPr>
            <w:tcW w:w="1843" w:type="dxa"/>
            <w:tcBorders>
              <w:top w:val="nil"/>
              <w:left w:val="nil"/>
              <w:bottom w:val="nil"/>
              <w:right w:val="nil"/>
            </w:tcBorders>
          </w:tcPr>
          <w:p w14:paraId="46DEEC13" w14:textId="77777777" w:rsidR="00EF4341" w:rsidRDefault="00EF4341" w:rsidP="00EF4341">
            <w:pPr>
              <w:ind w:firstLine="0"/>
              <w:jc w:val="center"/>
              <w:rPr>
                <w:rFonts w:ascii="TH SarabunIT๙" w:hAnsi="TH SarabunIT๙" w:cs="TH SarabunIT๙"/>
                <w:cs/>
              </w:rPr>
            </w:pPr>
            <w:r>
              <w:rPr>
                <w:rFonts w:ascii="TH SarabunIT๙" w:hAnsi="TH SarabunIT๙" w:cs="TH SarabunIT๙" w:hint="cs"/>
                <w:cs/>
              </w:rPr>
              <w:t>๐.๙๑</w:t>
            </w:r>
          </w:p>
        </w:tc>
        <w:tc>
          <w:tcPr>
            <w:tcW w:w="1071" w:type="dxa"/>
            <w:tcBorders>
              <w:top w:val="nil"/>
              <w:left w:val="nil"/>
              <w:bottom w:val="nil"/>
              <w:right w:val="nil"/>
            </w:tcBorders>
          </w:tcPr>
          <w:p w14:paraId="711367D8" w14:textId="77777777" w:rsidR="00EF4341" w:rsidRDefault="00EF4341" w:rsidP="00EF4341">
            <w:pPr>
              <w:ind w:firstLine="0"/>
              <w:jc w:val="center"/>
              <w:rPr>
                <w:cs/>
              </w:rPr>
            </w:pPr>
            <w:r>
              <w:rPr>
                <w:rFonts w:hint="cs"/>
                <w:cs/>
              </w:rPr>
              <w:t>มาก</w:t>
            </w:r>
          </w:p>
        </w:tc>
      </w:tr>
      <w:tr w:rsidR="00EF4341" w:rsidRPr="00A2323D" w14:paraId="35C879B5" w14:textId="77777777" w:rsidTr="00720F01">
        <w:tc>
          <w:tcPr>
            <w:tcW w:w="475" w:type="dxa"/>
            <w:tcBorders>
              <w:top w:val="nil"/>
              <w:left w:val="nil"/>
              <w:bottom w:val="nil"/>
              <w:right w:val="nil"/>
            </w:tcBorders>
          </w:tcPr>
          <w:p w14:paraId="7D1D2A20" w14:textId="62AE6F16" w:rsidR="00EF4341" w:rsidRPr="009D5FD6" w:rsidRDefault="00EF4341" w:rsidP="00EF4341">
            <w:pPr>
              <w:ind w:firstLine="0"/>
              <w:rPr>
                <w:cs/>
              </w:rPr>
            </w:pPr>
            <w:r w:rsidRPr="009D5FD6">
              <w:rPr>
                <w:rFonts w:hint="cs"/>
                <w:cs/>
              </w:rPr>
              <w:t>๔</w:t>
            </w:r>
          </w:p>
        </w:tc>
        <w:tc>
          <w:tcPr>
            <w:tcW w:w="4198" w:type="dxa"/>
            <w:tcBorders>
              <w:top w:val="nil"/>
              <w:left w:val="nil"/>
              <w:bottom w:val="nil"/>
              <w:right w:val="nil"/>
            </w:tcBorders>
            <w:shd w:val="clear" w:color="auto" w:fill="auto"/>
          </w:tcPr>
          <w:p w14:paraId="62E61B8A" w14:textId="72128A2F" w:rsidR="00EF4341" w:rsidRPr="00EF4341" w:rsidRDefault="00EF4341" w:rsidP="00EF4341">
            <w:pPr>
              <w:ind w:firstLine="0"/>
              <w:jc w:val="left"/>
              <w:rPr>
                <w:spacing w:val="-8"/>
                <w:cs/>
              </w:rPr>
            </w:pPr>
            <w:bookmarkStart w:id="644" w:name="_Hlk196564903"/>
            <w:r w:rsidRPr="00EF4341">
              <w:rPr>
                <w:cs/>
              </w:rPr>
              <w:t>การใช้ระยะเวลาการตัดสินใจเลือกตั้งจาก</w:t>
            </w:r>
            <w:r w:rsidRPr="00EF4341">
              <w:rPr>
                <w:spacing w:val="-10"/>
                <w:cs/>
              </w:rPr>
              <w:t>พฤติกรรม หรือผลงานการทำคุณประโยชน์ต่อสังคม</w:t>
            </w:r>
            <w:r w:rsidRPr="00EF4341">
              <w:rPr>
                <w:cs/>
              </w:rPr>
              <w:t>และส่วนรวมของผู้สมัครรับเลือกตั้งที่ผ่านมา</w:t>
            </w:r>
            <w:bookmarkEnd w:id="644"/>
          </w:p>
        </w:tc>
        <w:tc>
          <w:tcPr>
            <w:tcW w:w="709" w:type="dxa"/>
            <w:tcBorders>
              <w:top w:val="nil"/>
              <w:left w:val="nil"/>
              <w:bottom w:val="nil"/>
              <w:right w:val="nil"/>
            </w:tcBorders>
          </w:tcPr>
          <w:p w14:paraId="30BB582C" w14:textId="6D52E84D" w:rsidR="00EF4341" w:rsidRDefault="00EF4341" w:rsidP="00EF4341">
            <w:pPr>
              <w:ind w:firstLine="0"/>
              <w:jc w:val="center"/>
              <w:rPr>
                <w:rFonts w:ascii="TH SarabunIT๙" w:hAnsi="TH SarabunIT๙" w:cs="TH SarabunIT๙"/>
                <w:cs/>
              </w:rPr>
            </w:pPr>
            <w:r>
              <w:rPr>
                <w:rFonts w:ascii="TH SarabunIT๙" w:hAnsi="TH SarabunIT๙" w:cs="TH SarabunIT๙" w:hint="cs"/>
                <w:cs/>
              </w:rPr>
              <w:t>๔.๔๑</w:t>
            </w:r>
          </w:p>
        </w:tc>
        <w:tc>
          <w:tcPr>
            <w:tcW w:w="1843" w:type="dxa"/>
            <w:tcBorders>
              <w:top w:val="nil"/>
              <w:left w:val="nil"/>
              <w:bottom w:val="nil"/>
              <w:right w:val="nil"/>
            </w:tcBorders>
          </w:tcPr>
          <w:p w14:paraId="1E325E10" w14:textId="20A6CB49" w:rsidR="00EF4341" w:rsidRDefault="00EF4341" w:rsidP="00EF4341">
            <w:pPr>
              <w:ind w:firstLine="0"/>
              <w:jc w:val="center"/>
              <w:rPr>
                <w:rFonts w:ascii="TH SarabunIT๙" w:hAnsi="TH SarabunIT๙" w:cs="TH SarabunIT๙"/>
                <w:cs/>
              </w:rPr>
            </w:pPr>
            <w:r>
              <w:rPr>
                <w:rFonts w:ascii="TH SarabunIT๙" w:hAnsi="TH SarabunIT๙" w:cs="TH SarabunIT๙" w:hint="cs"/>
                <w:cs/>
              </w:rPr>
              <w:t>๐.๖๐</w:t>
            </w:r>
          </w:p>
        </w:tc>
        <w:tc>
          <w:tcPr>
            <w:tcW w:w="1071" w:type="dxa"/>
            <w:tcBorders>
              <w:top w:val="nil"/>
              <w:left w:val="nil"/>
              <w:bottom w:val="nil"/>
              <w:right w:val="nil"/>
            </w:tcBorders>
          </w:tcPr>
          <w:p w14:paraId="0D4F49A2" w14:textId="39D165FE" w:rsidR="00EF4341" w:rsidRDefault="00EF4341" w:rsidP="00EF4341">
            <w:pPr>
              <w:ind w:firstLine="0"/>
              <w:jc w:val="center"/>
              <w:rPr>
                <w:cs/>
              </w:rPr>
            </w:pPr>
            <w:r>
              <w:rPr>
                <w:rFonts w:hint="cs"/>
                <w:cs/>
              </w:rPr>
              <w:t>มาก</w:t>
            </w:r>
          </w:p>
        </w:tc>
      </w:tr>
      <w:tr w:rsidR="00EF4341" w:rsidRPr="00A2323D" w14:paraId="446D91B9" w14:textId="77777777" w:rsidTr="00720F01">
        <w:tc>
          <w:tcPr>
            <w:tcW w:w="475" w:type="dxa"/>
            <w:tcBorders>
              <w:top w:val="nil"/>
              <w:left w:val="nil"/>
              <w:bottom w:val="nil"/>
              <w:right w:val="nil"/>
            </w:tcBorders>
          </w:tcPr>
          <w:p w14:paraId="14D6D57B" w14:textId="31429D23" w:rsidR="00EF4341" w:rsidRPr="009D5FD6" w:rsidRDefault="00EF4341" w:rsidP="00EF4341">
            <w:pPr>
              <w:ind w:firstLine="0"/>
              <w:rPr>
                <w:cs/>
              </w:rPr>
            </w:pPr>
            <w:r w:rsidRPr="009D5FD6">
              <w:rPr>
                <w:rFonts w:hint="cs"/>
                <w:cs/>
              </w:rPr>
              <w:t>๕</w:t>
            </w:r>
          </w:p>
        </w:tc>
        <w:tc>
          <w:tcPr>
            <w:tcW w:w="4198" w:type="dxa"/>
            <w:tcBorders>
              <w:top w:val="nil"/>
              <w:left w:val="nil"/>
              <w:bottom w:val="nil"/>
              <w:right w:val="nil"/>
            </w:tcBorders>
            <w:shd w:val="clear" w:color="auto" w:fill="auto"/>
          </w:tcPr>
          <w:p w14:paraId="10C89179" w14:textId="4C4C2C14" w:rsidR="00EF4341" w:rsidRPr="00EF4341" w:rsidRDefault="00EF4341" w:rsidP="00EF4341">
            <w:pPr>
              <w:ind w:firstLine="0"/>
              <w:jc w:val="left"/>
              <w:rPr>
                <w:spacing w:val="-8"/>
                <w:cs/>
              </w:rPr>
            </w:pPr>
            <w:r w:rsidRPr="00EF4341">
              <w:rPr>
                <w:cs/>
              </w:rPr>
              <w:t>การใช้ระยะเวลาการตัดสินใจเลือกตั้งในวันที่ลงคะแนนเลือกตั้ง</w:t>
            </w:r>
          </w:p>
        </w:tc>
        <w:tc>
          <w:tcPr>
            <w:tcW w:w="709" w:type="dxa"/>
            <w:tcBorders>
              <w:top w:val="nil"/>
              <w:left w:val="nil"/>
              <w:bottom w:val="nil"/>
              <w:right w:val="nil"/>
            </w:tcBorders>
          </w:tcPr>
          <w:p w14:paraId="798194DD" w14:textId="1CB4EAB2" w:rsidR="00EF4341" w:rsidRDefault="00EF4341" w:rsidP="00EF4341">
            <w:pPr>
              <w:ind w:firstLine="0"/>
              <w:jc w:val="center"/>
              <w:rPr>
                <w:rFonts w:ascii="TH SarabunIT๙" w:hAnsi="TH SarabunIT๙" w:cs="TH SarabunIT๙"/>
                <w:cs/>
              </w:rPr>
            </w:pPr>
            <w:r>
              <w:rPr>
                <w:rFonts w:ascii="TH SarabunIT๙" w:hAnsi="TH SarabunIT๙" w:cs="TH SarabunIT๙" w:hint="cs"/>
                <w:cs/>
              </w:rPr>
              <w:t>๓.๘๗</w:t>
            </w:r>
          </w:p>
        </w:tc>
        <w:tc>
          <w:tcPr>
            <w:tcW w:w="1843" w:type="dxa"/>
            <w:tcBorders>
              <w:top w:val="nil"/>
              <w:left w:val="nil"/>
              <w:bottom w:val="nil"/>
              <w:right w:val="nil"/>
            </w:tcBorders>
          </w:tcPr>
          <w:p w14:paraId="7B38CE2E" w14:textId="639C60A4" w:rsidR="00EF4341" w:rsidRDefault="00EF4341" w:rsidP="00EF4341">
            <w:pPr>
              <w:ind w:firstLine="0"/>
              <w:jc w:val="center"/>
              <w:rPr>
                <w:rFonts w:ascii="TH SarabunIT๙" w:hAnsi="TH SarabunIT๙" w:cs="TH SarabunIT๙"/>
                <w:cs/>
              </w:rPr>
            </w:pPr>
            <w:r>
              <w:rPr>
                <w:rFonts w:ascii="TH SarabunIT๙" w:hAnsi="TH SarabunIT๙" w:cs="TH SarabunIT๙" w:hint="cs"/>
                <w:cs/>
              </w:rPr>
              <w:t>๐.๘๗</w:t>
            </w:r>
          </w:p>
        </w:tc>
        <w:tc>
          <w:tcPr>
            <w:tcW w:w="1071" w:type="dxa"/>
            <w:tcBorders>
              <w:top w:val="nil"/>
              <w:left w:val="nil"/>
              <w:bottom w:val="nil"/>
              <w:right w:val="nil"/>
            </w:tcBorders>
          </w:tcPr>
          <w:p w14:paraId="4D4AAA21" w14:textId="01345357" w:rsidR="00EF4341" w:rsidRDefault="00EF4341" w:rsidP="00EF4341">
            <w:pPr>
              <w:ind w:firstLine="0"/>
              <w:jc w:val="center"/>
              <w:rPr>
                <w:cs/>
              </w:rPr>
            </w:pPr>
            <w:r>
              <w:rPr>
                <w:rFonts w:hint="cs"/>
                <w:cs/>
              </w:rPr>
              <w:t>มาก</w:t>
            </w:r>
          </w:p>
        </w:tc>
      </w:tr>
      <w:tr w:rsidR="00EF4341" w:rsidRPr="00A2323D" w14:paraId="03DF45E2" w14:textId="77777777" w:rsidTr="00720F01">
        <w:tc>
          <w:tcPr>
            <w:tcW w:w="475" w:type="dxa"/>
            <w:tcBorders>
              <w:top w:val="nil"/>
              <w:left w:val="nil"/>
              <w:bottom w:val="single" w:sz="4" w:space="0" w:color="auto"/>
              <w:right w:val="nil"/>
            </w:tcBorders>
          </w:tcPr>
          <w:p w14:paraId="2B4CB844" w14:textId="77777777" w:rsidR="00EF4341" w:rsidRPr="009D5FD6" w:rsidRDefault="00EF4341" w:rsidP="00EF4341">
            <w:pPr>
              <w:ind w:firstLine="0"/>
              <w:rPr>
                <w:cs/>
              </w:rPr>
            </w:pPr>
          </w:p>
        </w:tc>
        <w:tc>
          <w:tcPr>
            <w:tcW w:w="4198" w:type="dxa"/>
            <w:tcBorders>
              <w:top w:val="nil"/>
              <w:left w:val="nil"/>
              <w:bottom w:val="single" w:sz="4" w:space="0" w:color="auto"/>
              <w:right w:val="nil"/>
            </w:tcBorders>
            <w:shd w:val="clear" w:color="auto" w:fill="auto"/>
          </w:tcPr>
          <w:p w14:paraId="3945C266" w14:textId="4F6DE953" w:rsidR="00EF4341" w:rsidRPr="00F16804" w:rsidRDefault="00EF4341" w:rsidP="00EF4341">
            <w:pPr>
              <w:ind w:firstLine="0"/>
              <w:jc w:val="center"/>
            </w:pPr>
            <w:r w:rsidRPr="00CF323A">
              <w:rPr>
                <w:b/>
                <w:bCs/>
                <w:cs/>
              </w:rPr>
              <w:t>ภาพรวม</w:t>
            </w:r>
          </w:p>
        </w:tc>
        <w:tc>
          <w:tcPr>
            <w:tcW w:w="709" w:type="dxa"/>
            <w:tcBorders>
              <w:top w:val="nil"/>
              <w:left w:val="nil"/>
              <w:bottom w:val="single" w:sz="4" w:space="0" w:color="auto"/>
              <w:right w:val="nil"/>
            </w:tcBorders>
          </w:tcPr>
          <w:p w14:paraId="443F97A6" w14:textId="469D0240" w:rsidR="00EF4341" w:rsidRPr="00A2323D" w:rsidRDefault="00EF4341" w:rsidP="00EF4341">
            <w:pPr>
              <w:ind w:firstLine="0"/>
              <w:jc w:val="center"/>
              <w:rPr>
                <w:rFonts w:ascii="TH SarabunIT๙" w:hAnsi="TH SarabunIT๙" w:cs="TH SarabunIT๙"/>
              </w:rPr>
            </w:pPr>
            <w:r>
              <w:rPr>
                <w:rFonts w:ascii="TH SarabunIT๙" w:hAnsi="TH SarabunIT๙" w:cs="TH SarabunIT๙" w:hint="cs"/>
                <w:b/>
                <w:bCs/>
                <w:cs/>
              </w:rPr>
              <w:t>๔.๑๙</w:t>
            </w:r>
          </w:p>
        </w:tc>
        <w:tc>
          <w:tcPr>
            <w:tcW w:w="1843" w:type="dxa"/>
            <w:tcBorders>
              <w:top w:val="nil"/>
              <w:left w:val="nil"/>
              <w:bottom w:val="single" w:sz="4" w:space="0" w:color="auto"/>
              <w:right w:val="nil"/>
            </w:tcBorders>
          </w:tcPr>
          <w:p w14:paraId="56A997EA" w14:textId="106C222D" w:rsidR="00EF4341" w:rsidRPr="00A2323D" w:rsidRDefault="00EF4341" w:rsidP="00EF4341">
            <w:pPr>
              <w:ind w:firstLine="0"/>
              <w:jc w:val="center"/>
              <w:rPr>
                <w:rFonts w:ascii="TH SarabunIT๙" w:hAnsi="TH SarabunIT๙" w:cs="TH SarabunIT๙"/>
              </w:rPr>
            </w:pPr>
            <w:r>
              <w:rPr>
                <w:rFonts w:ascii="TH SarabunIT๙" w:hAnsi="TH SarabunIT๙" w:cs="TH SarabunIT๙" w:hint="cs"/>
                <w:b/>
                <w:bCs/>
                <w:cs/>
              </w:rPr>
              <w:t>๐.๖๓</w:t>
            </w:r>
          </w:p>
        </w:tc>
        <w:tc>
          <w:tcPr>
            <w:tcW w:w="1071" w:type="dxa"/>
            <w:tcBorders>
              <w:top w:val="nil"/>
              <w:left w:val="nil"/>
              <w:bottom w:val="single" w:sz="4" w:space="0" w:color="auto"/>
              <w:right w:val="nil"/>
            </w:tcBorders>
          </w:tcPr>
          <w:p w14:paraId="4335D954" w14:textId="1F67D26B" w:rsidR="00EF4341" w:rsidRPr="00A2323D" w:rsidRDefault="00EF4341" w:rsidP="00EF4341">
            <w:pPr>
              <w:ind w:firstLine="0"/>
              <w:jc w:val="center"/>
            </w:pPr>
            <w:r>
              <w:rPr>
                <w:rFonts w:hint="cs"/>
                <w:b/>
                <w:bCs/>
                <w:cs/>
              </w:rPr>
              <w:t>มาก</w:t>
            </w:r>
          </w:p>
        </w:tc>
      </w:tr>
    </w:tbl>
    <w:p w14:paraId="1D995874" w14:textId="77777777" w:rsidR="00F60D95" w:rsidRDefault="00F60D95" w:rsidP="007A73F6">
      <w:pPr>
        <w:ind w:left="1276" w:hanging="1276"/>
        <w:rPr>
          <w:b/>
          <w:bCs/>
          <w:color w:val="000000" w:themeColor="text1"/>
        </w:rPr>
      </w:pPr>
    </w:p>
    <w:p w14:paraId="0C3A0246" w14:textId="77777777" w:rsidR="00F60D95" w:rsidRDefault="00F60D95" w:rsidP="007A73F6">
      <w:pPr>
        <w:ind w:left="1276" w:hanging="1276"/>
        <w:rPr>
          <w:b/>
          <w:bCs/>
          <w:color w:val="000000" w:themeColor="text1"/>
        </w:rPr>
      </w:pPr>
    </w:p>
    <w:p w14:paraId="507C4409" w14:textId="77777777" w:rsidR="00F60D95" w:rsidRDefault="00F60D95" w:rsidP="007A73F6">
      <w:pPr>
        <w:ind w:left="1276" w:hanging="1276"/>
        <w:rPr>
          <w:b/>
          <w:bCs/>
          <w:color w:val="000000" w:themeColor="text1"/>
        </w:rPr>
      </w:pPr>
    </w:p>
    <w:p w14:paraId="3920515C" w14:textId="77777777" w:rsidR="00F60D95" w:rsidRDefault="00F60D95" w:rsidP="007A73F6">
      <w:pPr>
        <w:ind w:left="1276" w:hanging="1276"/>
        <w:rPr>
          <w:b/>
          <w:bCs/>
          <w:color w:val="000000" w:themeColor="text1"/>
        </w:rPr>
      </w:pPr>
    </w:p>
    <w:p w14:paraId="0A3D0D62" w14:textId="77777777" w:rsidR="00F60D95" w:rsidRDefault="00F60D95" w:rsidP="007A73F6">
      <w:pPr>
        <w:ind w:left="1276" w:hanging="1276"/>
        <w:rPr>
          <w:b/>
          <w:bCs/>
          <w:color w:val="000000" w:themeColor="text1"/>
        </w:rPr>
      </w:pPr>
    </w:p>
    <w:p w14:paraId="52881098" w14:textId="77777777" w:rsidR="00F60D95" w:rsidRDefault="00F60D95" w:rsidP="007A73F6">
      <w:pPr>
        <w:ind w:left="1276" w:hanging="1276"/>
        <w:rPr>
          <w:b/>
          <w:bCs/>
          <w:color w:val="000000" w:themeColor="text1"/>
        </w:rPr>
      </w:pPr>
    </w:p>
    <w:p w14:paraId="735CC92B" w14:textId="77777777" w:rsidR="00F60D95" w:rsidRDefault="00F60D95" w:rsidP="007A73F6">
      <w:pPr>
        <w:ind w:left="1276" w:hanging="1276"/>
        <w:rPr>
          <w:b/>
          <w:bCs/>
          <w:color w:val="000000" w:themeColor="text1"/>
        </w:rPr>
      </w:pPr>
    </w:p>
    <w:p w14:paraId="3E432058" w14:textId="00E090C4" w:rsidR="007A73F6" w:rsidRDefault="007A73F6" w:rsidP="00F60D95">
      <w:pPr>
        <w:pStyle w:val="5175"/>
      </w:pPr>
      <w:bookmarkStart w:id="645" w:name="_Hlk195216964"/>
      <w:r w:rsidRPr="00AF7078">
        <w:rPr>
          <w:b/>
          <w:bCs/>
          <w:cs/>
        </w:rPr>
        <w:lastRenderedPageBreak/>
        <w:t>จากตารางที่</w:t>
      </w:r>
      <w:r>
        <w:rPr>
          <w:rFonts w:hint="cs"/>
          <w:b/>
          <w:bCs/>
          <w:cs/>
        </w:rPr>
        <w:t xml:space="preserve"> </w:t>
      </w:r>
      <w:r w:rsidRPr="00AF7078">
        <w:rPr>
          <w:b/>
          <w:bCs/>
          <w:cs/>
        </w:rPr>
        <w:t>๔.</w:t>
      </w:r>
      <w:r>
        <w:rPr>
          <w:rFonts w:hint="cs"/>
          <w:b/>
          <w:bCs/>
          <w:cs/>
        </w:rPr>
        <w:t xml:space="preserve">๙ </w:t>
      </w:r>
      <w:r w:rsidRPr="00AF7078">
        <w:rPr>
          <w:cs/>
        </w:rPr>
        <w:t>พบว่า</w:t>
      </w:r>
      <w:r>
        <w:rPr>
          <w:rFonts w:hint="cs"/>
          <w:cs/>
        </w:rPr>
        <w:t xml:space="preserve"> </w:t>
      </w:r>
      <w:r w:rsidR="001625E4" w:rsidRPr="001625E4">
        <w:rPr>
          <w:cs/>
        </w:rPr>
        <w:t>ระดับการปฏิบัติ</w:t>
      </w:r>
      <w:r w:rsidR="00EF4341" w:rsidRPr="00F07FAB">
        <w:rPr>
          <w:color w:val="000000" w:themeColor="text1"/>
          <w:spacing w:val="10"/>
          <w:cs/>
        </w:rPr>
        <w:t>พฤติกรรมทางการเมืองของประชาชน</w:t>
      </w:r>
      <w:r w:rsidR="001625E4">
        <w:rPr>
          <w:color w:val="000000" w:themeColor="text1"/>
          <w:spacing w:val="10"/>
          <w:cs/>
        </w:rPr>
        <w:br/>
      </w:r>
      <w:r w:rsidR="00EF4341" w:rsidRPr="00F07FAB">
        <w:rPr>
          <w:color w:val="000000" w:themeColor="text1"/>
          <w:spacing w:val="10"/>
          <w:cs/>
        </w:rPr>
        <w:t>ในการเลือกตั้ง</w:t>
      </w:r>
      <w:r w:rsidR="00EF4341">
        <w:rPr>
          <w:rFonts w:hint="cs"/>
          <w:cs/>
        </w:rPr>
        <w:t xml:space="preserve"> </w:t>
      </w:r>
      <w:r w:rsidR="00EF4341" w:rsidRPr="00981CC5">
        <w:rPr>
          <w:b/>
          <w:bCs/>
          <w:cs/>
        </w:rPr>
        <w:t>ด้านระยะเวลาการตัดสินใจเลือกตั้ง</w:t>
      </w:r>
      <w:r w:rsidR="00EF4341">
        <w:rPr>
          <w:rFonts w:hint="cs"/>
          <w:color w:val="000000" w:themeColor="text1"/>
          <w:cs/>
        </w:rPr>
        <w:t xml:space="preserve"> </w:t>
      </w:r>
      <w:r w:rsidR="00EF4341" w:rsidRPr="00E22E92">
        <w:rPr>
          <w:color w:val="000000" w:themeColor="text1"/>
          <w:cs/>
        </w:rPr>
        <w:t>โดยภาพรวม</w:t>
      </w:r>
      <w:r w:rsidR="00EF4341">
        <w:rPr>
          <w:rFonts w:hint="cs"/>
          <w:color w:val="000000" w:themeColor="text1"/>
          <w:cs/>
        </w:rPr>
        <w:t xml:space="preserve"> </w:t>
      </w:r>
      <w:r w:rsidR="00EF4341" w:rsidRPr="00E22E92">
        <w:rPr>
          <w:color w:val="000000" w:themeColor="text1"/>
          <w:cs/>
        </w:rPr>
        <w:t>อยู่ในระดับ</w:t>
      </w:r>
      <w:r w:rsidR="00EF4341">
        <w:rPr>
          <w:rFonts w:hint="cs"/>
          <w:color w:val="000000" w:themeColor="text1"/>
          <w:cs/>
        </w:rPr>
        <w:t>มาก</w:t>
      </w:r>
      <w:r w:rsidR="00EF4341" w:rsidRPr="00E22E92">
        <w:rPr>
          <w:color w:val="000000" w:themeColor="text1"/>
          <w:cs/>
        </w:rPr>
        <w:t xml:space="preserve"> (</w:t>
      </w:r>
      <m:oMath>
        <m:acc>
          <m:accPr>
            <m:chr m:val="̅"/>
            <m:ctrlPr>
              <w:rPr>
                <w:rFonts w:ascii="Cambria Math" w:hAnsi="Cambria Math"/>
                <w:iCs/>
                <w:color w:val="000000" w:themeColor="text1"/>
                <w:sz w:val="28"/>
                <w:szCs w:val="28"/>
              </w:rPr>
            </m:ctrlPr>
          </m:accPr>
          <m:e>
            <m:r>
              <m:rPr>
                <m:sty m:val="p"/>
              </m:rPr>
              <w:rPr>
                <w:rFonts w:ascii="Cambria Math" w:hAnsi="Cambria Math"/>
                <w:color w:val="000000" w:themeColor="text1"/>
                <w:sz w:val="28"/>
                <w:szCs w:val="28"/>
              </w:rPr>
              <m:t>x</m:t>
            </m:r>
          </m:e>
        </m:acc>
        <m:r>
          <w:rPr>
            <w:rFonts w:ascii="Cambria Math" w:hAnsi="Cambria Math" w:cs="Angsana New"/>
            <w:color w:val="000000" w:themeColor="text1"/>
            <w:cs/>
          </w:rPr>
          <m:t xml:space="preserve"> </m:t>
        </m:r>
      </m:oMath>
      <w:r w:rsidR="00EF4341" w:rsidRPr="00E22E92">
        <w:rPr>
          <w:color w:val="000000" w:themeColor="text1"/>
          <w:cs/>
        </w:rPr>
        <w:t xml:space="preserve">= </w:t>
      </w:r>
      <w:r w:rsidR="00EF4341">
        <w:rPr>
          <w:rFonts w:hint="cs"/>
          <w:color w:val="000000" w:themeColor="text1"/>
          <w:cs/>
        </w:rPr>
        <w:t>๔.๑๙</w:t>
      </w:r>
      <w:r w:rsidR="00EF4341" w:rsidRPr="00E22E92">
        <w:rPr>
          <w:color w:val="000000" w:themeColor="text1"/>
        </w:rPr>
        <w:t>, S</w:t>
      </w:r>
      <w:r w:rsidR="00EF4341" w:rsidRPr="00E22E92">
        <w:rPr>
          <w:color w:val="000000" w:themeColor="text1"/>
          <w:cs/>
        </w:rPr>
        <w:t>.</w:t>
      </w:r>
      <w:r w:rsidR="00EF4341" w:rsidRPr="00E22E92">
        <w:rPr>
          <w:color w:val="000000" w:themeColor="text1"/>
        </w:rPr>
        <w:t>D</w:t>
      </w:r>
      <w:r w:rsidR="00EF4341" w:rsidRPr="00E22E92">
        <w:rPr>
          <w:color w:val="000000" w:themeColor="text1"/>
          <w:cs/>
        </w:rPr>
        <w:t>. = ๐.</w:t>
      </w:r>
      <w:r w:rsidR="00EF4341">
        <w:rPr>
          <w:rFonts w:hint="cs"/>
          <w:color w:val="000000" w:themeColor="text1"/>
          <w:cs/>
        </w:rPr>
        <w:t>๖๓</w:t>
      </w:r>
      <w:r w:rsidR="00EF4341" w:rsidRPr="00E22E92">
        <w:rPr>
          <w:color w:val="000000" w:themeColor="text1"/>
          <w:cs/>
        </w:rPr>
        <w:t>)</w:t>
      </w:r>
    </w:p>
    <w:p w14:paraId="303C9DBF" w14:textId="33176766" w:rsidR="007A73F6" w:rsidRPr="00443A78" w:rsidRDefault="007A73F6" w:rsidP="00443A78">
      <w:pPr>
        <w:pStyle w:val="5175"/>
      </w:pPr>
      <w:bookmarkStart w:id="646" w:name="_Hlk196901832"/>
      <w:r w:rsidRPr="006D1C51">
        <w:rPr>
          <w:cs/>
        </w:rPr>
        <w:t xml:space="preserve">เมื่อพิจารณารายละเอียดเป็นรายข้อโดยเรียงลำดับค่าเฉลี่ยจากมากไปหาน้อย พบว่า </w:t>
      </w:r>
      <w:r w:rsidRPr="006D1C51">
        <w:rPr>
          <w:cs/>
        </w:rPr>
        <w:br/>
        <w:t xml:space="preserve">ข้อที่มีค่าเฉลี่ยมากที่สุด ได้แก่ </w:t>
      </w:r>
      <w:r w:rsidR="00443A78" w:rsidRPr="00443A78">
        <w:rPr>
          <w:cs/>
        </w:rPr>
        <w:t>การใช้ระยะเวลาการตัดสินใจเลือกตั้งจากพฤติกรรม หรือผลงานการทำคุณประโยชน์ต่อสังคมและส่วนรวมของผู้สมัครรับเลือกตั้งที่ผ่านมา</w:t>
      </w:r>
      <w:r w:rsidRPr="006D1C51">
        <w:rPr>
          <w:rFonts w:hint="cs"/>
          <w:cs/>
        </w:rPr>
        <w:t xml:space="preserve"> มี</w:t>
      </w:r>
      <w:r w:rsidRPr="006D1C51">
        <w:rPr>
          <w:cs/>
        </w:rPr>
        <w:t>การปฏิบัติอยู่ในระดับมาก</w:t>
      </w:r>
      <w:r w:rsidRPr="006D1C51">
        <w:rPr>
          <w:rFonts w:hint="cs"/>
          <w:cs/>
        </w:rPr>
        <w:t xml:space="preserve"> </w:t>
      </w:r>
      <w:r w:rsidR="00F60D95">
        <w:rPr>
          <w:cs/>
        </w:rPr>
        <w:br/>
      </w:r>
      <w:r w:rsidRPr="006D1C51">
        <w:rPr>
          <w:cs/>
        </w:rPr>
        <w:t>(</w:t>
      </w:r>
      <w:r w:rsidRPr="006D1C51">
        <w:rPr>
          <w:rFonts w:ascii="Cambria Math" w:hAnsi="Cambria Math" w:cs="Cambria Math"/>
        </w:rPr>
        <w:t>x̅</w:t>
      </w:r>
      <w:r w:rsidR="00F60D95">
        <w:rPr>
          <w:rFonts w:ascii="Cambria Math" w:hAnsi="Cambria Math" w:cs="Cambria Math"/>
        </w:rPr>
        <w:t xml:space="preserve"> </w:t>
      </w:r>
      <w:r w:rsidRPr="006D1C51">
        <w:rPr>
          <w:rFonts w:ascii="Cambria Math" w:hAnsi="Cambria Math" w:cs="Angsana New"/>
          <w:cs/>
        </w:rPr>
        <w:t xml:space="preserve">= </w:t>
      </w:r>
      <w:r w:rsidRPr="006D1C51">
        <w:rPr>
          <w:cs/>
        </w:rPr>
        <w:t>๔.</w:t>
      </w:r>
      <w:r w:rsidRPr="006D1C51">
        <w:rPr>
          <w:rFonts w:hint="cs"/>
          <w:cs/>
        </w:rPr>
        <w:t>๔๑</w:t>
      </w:r>
      <w:r w:rsidRPr="006D1C51">
        <w:t>, S</w:t>
      </w:r>
      <w:r w:rsidRPr="006D1C51">
        <w:rPr>
          <w:cs/>
        </w:rPr>
        <w:t>.</w:t>
      </w:r>
      <w:r w:rsidRPr="006D1C51">
        <w:t>D</w:t>
      </w:r>
      <w:r w:rsidRPr="006D1C51">
        <w:rPr>
          <w:cs/>
        </w:rPr>
        <w:t>. = ๐.</w:t>
      </w:r>
      <w:r w:rsidRPr="006D1C51">
        <w:rPr>
          <w:rFonts w:hint="cs"/>
          <w:cs/>
        </w:rPr>
        <w:t>๖๐</w:t>
      </w:r>
      <w:r w:rsidRPr="006D1C51">
        <w:rPr>
          <w:cs/>
        </w:rPr>
        <w:t xml:space="preserve">) รองลงมาคือ </w:t>
      </w:r>
      <w:r w:rsidR="00443A78" w:rsidRPr="00443A78">
        <w:rPr>
          <w:cs/>
        </w:rPr>
        <w:t>การใช้ระยะเวลาการตัดสินใจเลือกตั้งจากการพูดคุย ชักชวนจากคนในครอบครัว ญาติ เพื่อน หรือกลุ่มหัวคะแนน</w:t>
      </w:r>
      <w:r w:rsidRPr="006D1C51">
        <w:rPr>
          <w:cs/>
        </w:rPr>
        <w:t xml:space="preserve"> </w:t>
      </w:r>
      <w:r w:rsidRPr="006D1C51">
        <w:rPr>
          <w:rFonts w:hint="cs"/>
          <w:cs/>
        </w:rPr>
        <w:t>มี</w:t>
      </w:r>
      <w:r w:rsidRPr="006D1C51">
        <w:rPr>
          <w:cs/>
        </w:rPr>
        <w:t>การปฏิบัติอยู่ในระดับ</w:t>
      </w:r>
      <w:r w:rsidRPr="006D1C51">
        <w:rPr>
          <w:rFonts w:hint="cs"/>
          <w:cs/>
        </w:rPr>
        <w:t>มาก</w:t>
      </w:r>
      <w:r w:rsidRPr="006D1C51">
        <w:rPr>
          <w:cs/>
        </w:rPr>
        <w:t xml:space="preserve"> (</w:t>
      </w:r>
      <w:r w:rsidRPr="006D1C51">
        <w:rPr>
          <w:rFonts w:ascii="Cambria Math" w:hAnsi="Cambria Math" w:cs="Cambria Math"/>
        </w:rPr>
        <w:t>x̅</w:t>
      </w:r>
      <w:r w:rsidR="00F60D95">
        <w:rPr>
          <w:rFonts w:ascii="Cambria Math" w:hAnsi="Cambria Math" w:cs="Angsana New" w:hint="cs"/>
          <w:cs/>
        </w:rPr>
        <w:t xml:space="preserve"> </w:t>
      </w:r>
      <w:r w:rsidRPr="006D1C51">
        <w:rPr>
          <w:rFonts w:ascii="Cambria Math" w:hAnsi="Cambria Math" w:cs="Angsana New"/>
          <w:cs/>
        </w:rPr>
        <w:t xml:space="preserve">= </w:t>
      </w:r>
      <w:r w:rsidRPr="006D1C51">
        <w:rPr>
          <w:cs/>
        </w:rPr>
        <w:t>๔.</w:t>
      </w:r>
      <w:r w:rsidRPr="006D1C51">
        <w:rPr>
          <w:rFonts w:hint="cs"/>
          <w:cs/>
        </w:rPr>
        <w:t>๔๐</w:t>
      </w:r>
      <w:r w:rsidRPr="006D1C51">
        <w:t>,</w:t>
      </w:r>
      <w:r w:rsidR="00853E12">
        <w:br/>
      </w:r>
      <w:r w:rsidRPr="006D1C51">
        <w:t xml:space="preserve"> S</w:t>
      </w:r>
      <w:r w:rsidRPr="006D1C51">
        <w:rPr>
          <w:cs/>
        </w:rPr>
        <w:t>.</w:t>
      </w:r>
      <w:r w:rsidRPr="006D1C51">
        <w:t>D</w:t>
      </w:r>
      <w:r w:rsidRPr="006D1C51">
        <w:rPr>
          <w:cs/>
        </w:rPr>
        <w:t>. = ๐.</w:t>
      </w:r>
      <w:r w:rsidRPr="006D1C51">
        <w:rPr>
          <w:rFonts w:hint="cs"/>
          <w:cs/>
        </w:rPr>
        <w:t>๖๐</w:t>
      </w:r>
      <w:r w:rsidRPr="006D1C51">
        <w:rPr>
          <w:cs/>
        </w:rPr>
        <w:t>)</w:t>
      </w:r>
      <w:r w:rsidRPr="006D1C51">
        <w:rPr>
          <w:rFonts w:hint="cs"/>
          <w:cs/>
        </w:rPr>
        <w:t xml:space="preserve"> </w:t>
      </w:r>
      <w:r w:rsidR="00443A78" w:rsidRPr="00443A78">
        <w:rPr>
          <w:cs/>
        </w:rPr>
        <w:t>การใช้ระยะเวลาการตัดสินใจเลือกตั้งมาล่วงหน้าจากความเชื่อมั่นในตัวผู้สมัคร</w:t>
      </w:r>
      <w:r w:rsidRPr="006D1C51">
        <w:rPr>
          <w:cs/>
        </w:rPr>
        <w:t xml:space="preserve"> </w:t>
      </w:r>
      <w:r w:rsidRPr="006D1C51">
        <w:rPr>
          <w:rFonts w:hint="cs"/>
          <w:cs/>
        </w:rPr>
        <w:t>มี</w:t>
      </w:r>
      <w:r w:rsidRPr="006D1C51">
        <w:rPr>
          <w:cs/>
        </w:rPr>
        <w:t>การปฏิบัติอยู่ในระดับ</w:t>
      </w:r>
      <w:r w:rsidRPr="006D1C51">
        <w:rPr>
          <w:rFonts w:hint="cs"/>
          <w:cs/>
        </w:rPr>
        <w:t>มาก</w:t>
      </w:r>
      <w:r w:rsidRPr="006D1C51">
        <w:rPr>
          <w:cs/>
        </w:rPr>
        <w:t xml:space="preserve"> (</w:t>
      </w:r>
      <w:r w:rsidRPr="006D1C51">
        <w:rPr>
          <w:rFonts w:ascii="Cambria Math" w:hAnsi="Cambria Math" w:cs="Cambria Math"/>
        </w:rPr>
        <w:t>x̅</w:t>
      </w:r>
      <w:r w:rsidR="00F60D95">
        <w:rPr>
          <w:rFonts w:ascii="Cambria Math" w:hAnsi="Cambria Math" w:cs="Angsana New" w:hint="cs"/>
          <w:cs/>
        </w:rPr>
        <w:t xml:space="preserve"> </w:t>
      </w:r>
      <w:r w:rsidRPr="006D1C51">
        <w:rPr>
          <w:rFonts w:ascii="Cambria Math" w:hAnsi="Cambria Math" w:cs="Angsana New"/>
          <w:cs/>
        </w:rPr>
        <w:t xml:space="preserve">= </w:t>
      </w:r>
      <w:r w:rsidRPr="006D1C51">
        <w:rPr>
          <w:rFonts w:ascii="TH SarabunIT๙" w:hAnsi="TH SarabunIT๙" w:cs="TH SarabunIT๙" w:hint="cs"/>
          <w:cs/>
        </w:rPr>
        <w:t>๔.๑๙</w:t>
      </w:r>
      <w:r w:rsidRPr="006D1C51">
        <w:t>, S</w:t>
      </w:r>
      <w:r w:rsidRPr="006D1C51">
        <w:rPr>
          <w:cs/>
        </w:rPr>
        <w:t>.</w:t>
      </w:r>
      <w:r w:rsidRPr="006D1C51">
        <w:t>D</w:t>
      </w:r>
      <w:r w:rsidRPr="006D1C51">
        <w:rPr>
          <w:cs/>
        </w:rPr>
        <w:t xml:space="preserve">. = </w:t>
      </w:r>
      <w:r w:rsidRPr="006D1C51">
        <w:rPr>
          <w:rFonts w:ascii="TH SarabunIT๙" w:hAnsi="TH SarabunIT๙" w:cs="TH SarabunIT๙" w:hint="cs"/>
          <w:cs/>
        </w:rPr>
        <w:t>๐.๘๔</w:t>
      </w:r>
      <w:r w:rsidRPr="006D1C51">
        <w:rPr>
          <w:cs/>
        </w:rPr>
        <w:t>)</w:t>
      </w:r>
      <w:r w:rsidRPr="006D1C51">
        <w:rPr>
          <w:rFonts w:hint="cs"/>
          <w:cs/>
        </w:rPr>
        <w:t xml:space="preserve"> </w:t>
      </w:r>
      <w:r w:rsidR="00443A78" w:rsidRPr="00443A78">
        <w:rPr>
          <w:cs/>
        </w:rPr>
        <w:t>การใช้ระยะเวลาการตัดสินใจเลือกตั้งโดยพิจารณาจากความนิยมในตัวผู้สมัคร และนโยบายพรรคการเมือง มาจนถึงวันลงคะแนนเลือกตั้ง</w:t>
      </w:r>
      <w:r w:rsidRPr="006D1C51">
        <w:rPr>
          <w:cs/>
        </w:rPr>
        <w:t xml:space="preserve"> </w:t>
      </w:r>
      <w:r w:rsidRPr="006D1C51">
        <w:rPr>
          <w:rFonts w:hint="cs"/>
          <w:cs/>
        </w:rPr>
        <w:t>มี</w:t>
      </w:r>
      <w:r w:rsidRPr="006D1C51">
        <w:rPr>
          <w:cs/>
        </w:rPr>
        <w:t>การปฏิบัติอยู่ในระดับ</w:t>
      </w:r>
      <w:r w:rsidRPr="006D1C51">
        <w:rPr>
          <w:rFonts w:hint="cs"/>
          <w:cs/>
        </w:rPr>
        <w:t>มาก</w:t>
      </w:r>
      <w:r w:rsidRPr="006D1C51">
        <w:rPr>
          <w:cs/>
        </w:rPr>
        <w:t xml:space="preserve"> (</w:t>
      </w:r>
      <w:r w:rsidRPr="006D1C51">
        <w:rPr>
          <w:rFonts w:ascii="Cambria Math" w:hAnsi="Cambria Math" w:cs="Cambria Math"/>
        </w:rPr>
        <w:t>x̅</w:t>
      </w:r>
      <w:r w:rsidR="00F60D95">
        <w:rPr>
          <w:rFonts w:ascii="Cambria Math" w:hAnsi="Cambria Math" w:cs="Angsana New" w:hint="cs"/>
          <w:cs/>
        </w:rPr>
        <w:t xml:space="preserve"> </w:t>
      </w:r>
      <w:r w:rsidRPr="006D1C51">
        <w:rPr>
          <w:rFonts w:ascii="Cambria Math" w:hAnsi="Cambria Math" w:cs="Angsana New"/>
          <w:cs/>
        </w:rPr>
        <w:t xml:space="preserve">= </w:t>
      </w:r>
      <w:r w:rsidRPr="006D1C51">
        <w:rPr>
          <w:rFonts w:ascii="TH SarabunIT๙" w:hAnsi="TH SarabunIT๙" w:cs="TH SarabunIT๙" w:hint="cs"/>
          <w:cs/>
        </w:rPr>
        <w:t>๔.๐๘</w:t>
      </w:r>
      <w:r w:rsidRPr="006D1C51">
        <w:t>, S</w:t>
      </w:r>
      <w:r w:rsidRPr="006D1C51">
        <w:rPr>
          <w:cs/>
        </w:rPr>
        <w:t>.</w:t>
      </w:r>
      <w:r w:rsidRPr="006D1C51">
        <w:t>D</w:t>
      </w:r>
      <w:r w:rsidRPr="006D1C51">
        <w:rPr>
          <w:cs/>
        </w:rPr>
        <w:t xml:space="preserve">. = </w:t>
      </w:r>
      <w:r w:rsidRPr="006D1C51">
        <w:rPr>
          <w:rFonts w:ascii="TH SarabunIT๙" w:hAnsi="TH SarabunIT๙" w:cs="TH SarabunIT๙"/>
          <w:cs/>
        </w:rPr>
        <w:t>๐.</w:t>
      </w:r>
      <w:r w:rsidRPr="006D1C51">
        <w:rPr>
          <w:rFonts w:ascii="TH SarabunIT๙" w:hAnsi="TH SarabunIT๙" w:cs="TH SarabunIT๙" w:hint="cs"/>
          <w:cs/>
        </w:rPr>
        <w:t>๙๑</w:t>
      </w:r>
      <w:r w:rsidRPr="006D1C51">
        <w:rPr>
          <w:cs/>
        </w:rPr>
        <w:t>)</w:t>
      </w:r>
      <w:r w:rsidRPr="006D1C51">
        <w:rPr>
          <w:rFonts w:hint="cs"/>
          <w:cs/>
        </w:rPr>
        <w:t xml:space="preserve"> </w:t>
      </w:r>
      <w:r w:rsidRPr="006D1C51">
        <w:rPr>
          <w:rFonts w:eastAsiaTheme="minorHAnsi"/>
          <w:cs/>
        </w:rPr>
        <w:t>และมีค่าเฉลี่ยน้อยที่สุด ได้แก่</w:t>
      </w:r>
      <w:r w:rsidRPr="006D1C51">
        <w:rPr>
          <w:rFonts w:hint="cs"/>
          <w:cs/>
        </w:rPr>
        <w:t xml:space="preserve"> </w:t>
      </w:r>
      <w:r w:rsidR="00443A78" w:rsidRPr="00443A78">
        <w:rPr>
          <w:cs/>
        </w:rPr>
        <w:t>การใช้ระยะเวลา</w:t>
      </w:r>
      <w:r w:rsidR="00853E12">
        <w:rPr>
          <w:cs/>
        </w:rPr>
        <w:br/>
      </w:r>
      <w:r w:rsidR="00443A78" w:rsidRPr="00443A78">
        <w:rPr>
          <w:cs/>
        </w:rPr>
        <w:t>การตัดสินใจเลือกตั้งในวันที่ลงคะแนนเลือกตั้ง</w:t>
      </w:r>
      <w:r w:rsidRPr="006D1C51">
        <w:rPr>
          <w:rFonts w:hint="cs"/>
          <w:cs/>
        </w:rPr>
        <w:t xml:space="preserve"> มี</w:t>
      </w:r>
      <w:r w:rsidRPr="006D1C51">
        <w:rPr>
          <w:cs/>
        </w:rPr>
        <w:t>การปฏิบัติอยู่ในระดับ</w:t>
      </w:r>
      <w:r w:rsidRPr="006D1C51">
        <w:rPr>
          <w:rFonts w:eastAsiaTheme="minorHAnsi" w:hint="cs"/>
          <w:cs/>
        </w:rPr>
        <w:t xml:space="preserve">มาก </w:t>
      </w:r>
      <w:r w:rsidRPr="006D1C51">
        <w:rPr>
          <w:rFonts w:eastAsiaTheme="minorHAnsi"/>
          <w:cs/>
        </w:rPr>
        <w:t>(</w:t>
      </w:r>
      <w:r w:rsidRPr="006D1C51">
        <w:rPr>
          <w:rFonts w:ascii="Cambria Math" w:eastAsiaTheme="minorHAnsi" w:hAnsi="Cambria Math" w:cs="Cambria Math"/>
        </w:rPr>
        <w:t>x̅</w:t>
      </w:r>
      <w:r w:rsidR="00F60D95">
        <w:rPr>
          <w:rFonts w:ascii="Cambria Math" w:eastAsiaTheme="minorHAnsi" w:hAnsi="Cambria Math" w:cs="Angsana New" w:hint="cs"/>
          <w:cs/>
        </w:rPr>
        <w:t xml:space="preserve"> </w:t>
      </w:r>
      <w:r w:rsidRPr="006D1C51">
        <w:rPr>
          <w:rFonts w:ascii="Cambria Math" w:eastAsiaTheme="minorHAnsi" w:hAnsi="Cambria Math" w:cs="Angsana New"/>
          <w:cs/>
        </w:rPr>
        <w:t xml:space="preserve">= </w:t>
      </w:r>
      <w:r w:rsidRPr="006D1C51">
        <w:rPr>
          <w:rFonts w:eastAsiaTheme="minorHAnsi" w:hint="cs"/>
          <w:cs/>
        </w:rPr>
        <w:t>๓.๘๗</w:t>
      </w:r>
      <w:r w:rsidRPr="006D1C51">
        <w:rPr>
          <w:rFonts w:eastAsiaTheme="minorHAnsi"/>
        </w:rPr>
        <w:t>,</w:t>
      </w:r>
      <w:r w:rsidR="00853E12">
        <w:rPr>
          <w:rFonts w:eastAsiaTheme="minorHAnsi"/>
        </w:rPr>
        <w:br/>
      </w:r>
      <w:r w:rsidRPr="006D1C51">
        <w:rPr>
          <w:rFonts w:eastAsiaTheme="minorHAnsi"/>
        </w:rPr>
        <w:t xml:space="preserve"> S</w:t>
      </w:r>
      <w:r w:rsidRPr="006D1C51">
        <w:rPr>
          <w:rFonts w:eastAsiaTheme="minorHAnsi"/>
          <w:cs/>
        </w:rPr>
        <w:t>.</w:t>
      </w:r>
      <w:r w:rsidRPr="006D1C51">
        <w:rPr>
          <w:rFonts w:eastAsiaTheme="minorHAnsi"/>
        </w:rPr>
        <w:t>D</w:t>
      </w:r>
      <w:r w:rsidRPr="006D1C51">
        <w:rPr>
          <w:rFonts w:eastAsiaTheme="minorHAnsi"/>
          <w:cs/>
        </w:rPr>
        <w:t>. = ๐.</w:t>
      </w:r>
      <w:r w:rsidRPr="006D1C51">
        <w:rPr>
          <w:rFonts w:eastAsiaTheme="minorHAnsi" w:hint="cs"/>
          <w:cs/>
        </w:rPr>
        <w:t>๘๗</w:t>
      </w:r>
      <w:r w:rsidRPr="006D1C51">
        <w:rPr>
          <w:rFonts w:eastAsiaTheme="minorHAnsi"/>
          <w:cs/>
        </w:rPr>
        <w:t>) ตามลำดับ</w:t>
      </w:r>
    </w:p>
    <w:bookmarkEnd w:id="645"/>
    <w:bookmarkEnd w:id="646"/>
    <w:p w14:paraId="207C70B2" w14:textId="77777777" w:rsidR="007A73F6" w:rsidRPr="00E22E92" w:rsidRDefault="007A73F6" w:rsidP="007A73F6">
      <w:pPr>
        <w:pStyle w:val="5175"/>
      </w:pPr>
    </w:p>
    <w:p w14:paraId="60FC1B01" w14:textId="0D6C1563" w:rsidR="007A73F6" w:rsidRDefault="007A73F6" w:rsidP="007A73F6">
      <w:pPr>
        <w:pStyle w:val="5175"/>
      </w:pPr>
    </w:p>
    <w:p w14:paraId="067D3ADB" w14:textId="5932F436" w:rsidR="00F60D95" w:rsidRDefault="00F60D95" w:rsidP="007A73F6">
      <w:pPr>
        <w:pStyle w:val="5175"/>
      </w:pPr>
    </w:p>
    <w:p w14:paraId="12CFA9C4" w14:textId="0A3675D7" w:rsidR="00F60D95" w:rsidRDefault="00F60D95" w:rsidP="007A73F6">
      <w:pPr>
        <w:pStyle w:val="5175"/>
      </w:pPr>
    </w:p>
    <w:p w14:paraId="66536337" w14:textId="612E992A" w:rsidR="00F60D95" w:rsidRDefault="00F60D95" w:rsidP="007A73F6">
      <w:pPr>
        <w:pStyle w:val="5175"/>
      </w:pPr>
    </w:p>
    <w:p w14:paraId="53B6BE38" w14:textId="7E22A13D" w:rsidR="00F60D95" w:rsidRDefault="00F60D95" w:rsidP="007A73F6">
      <w:pPr>
        <w:pStyle w:val="5175"/>
      </w:pPr>
    </w:p>
    <w:p w14:paraId="1190917B" w14:textId="3ACC0979" w:rsidR="00F60D95" w:rsidRDefault="00F60D95" w:rsidP="007A73F6">
      <w:pPr>
        <w:pStyle w:val="5175"/>
      </w:pPr>
    </w:p>
    <w:p w14:paraId="40942C57" w14:textId="5F74583A" w:rsidR="00F60D95" w:rsidRDefault="00F60D95" w:rsidP="007A73F6">
      <w:pPr>
        <w:pStyle w:val="5175"/>
      </w:pPr>
    </w:p>
    <w:p w14:paraId="0D699D83" w14:textId="6C610A21" w:rsidR="00F60D95" w:rsidRDefault="00F60D95" w:rsidP="007A73F6">
      <w:pPr>
        <w:pStyle w:val="5175"/>
      </w:pPr>
    </w:p>
    <w:p w14:paraId="61CE95EA" w14:textId="351E3089" w:rsidR="00F60D95" w:rsidRDefault="00F60D95" w:rsidP="007A73F6">
      <w:pPr>
        <w:pStyle w:val="5175"/>
      </w:pPr>
    </w:p>
    <w:p w14:paraId="6238BD73" w14:textId="7EA161EF" w:rsidR="006623C2" w:rsidRDefault="006623C2" w:rsidP="007A73F6">
      <w:pPr>
        <w:pStyle w:val="5175"/>
      </w:pPr>
    </w:p>
    <w:p w14:paraId="1037167F" w14:textId="77777777" w:rsidR="000576F3" w:rsidRPr="009A492E" w:rsidRDefault="000576F3" w:rsidP="007A73F6">
      <w:pPr>
        <w:pStyle w:val="5175"/>
      </w:pPr>
    </w:p>
    <w:p w14:paraId="42A4D3FF" w14:textId="0D65F78A" w:rsidR="007A73F6" w:rsidRDefault="007A73F6" w:rsidP="007A73F6">
      <w:pPr>
        <w:pStyle w:val="2"/>
      </w:pPr>
      <w:bookmarkStart w:id="647" w:name="_Toc189136101"/>
      <w:bookmarkStart w:id="648" w:name="_Toc199008701"/>
      <w:r w:rsidRPr="000735F7">
        <w:rPr>
          <w:cs/>
        </w:rPr>
        <w:lastRenderedPageBreak/>
        <w:t xml:space="preserve">๔.๒ </w:t>
      </w:r>
      <w:bookmarkEnd w:id="647"/>
      <w:r>
        <w:rPr>
          <w:cs/>
        </w:rPr>
        <w:t>ความสัมพันธ์ระหว่างหลัก</w:t>
      </w:r>
      <w:r w:rsidRPr="00727FE9">
        <w:rPr>
          <w:spacing w:val="6"/>
          <w:cs/>
        </w:rPr>
        <w:t>สุจริตธรรมกับพฤติกรรมทางการเมือง</w:t>
      </w:r>
      <w:r w:rsidRPr="00727FE9">
        <w:rPr>
          <w:cs/>
        </w:rPr>
        <w:t>ของประชาชนในการเลือกตั้งสมาชิกสภาผู้แทนราษฎรเขตเลือกตั้งที่ ๑ จังหวัดแพร่</w:t>
      </w:r>
      <w:bookmarkEnd w:id="648"/>
    </w:p>
    <w:p w14:paraId="4865C749" w14:textId="4D8E0C00" w:rsidR="007A73F6" w:rsidRDefault="007A73F6" w:rsidP="007A73F6">
      <w:pPr>
        <w:pStyle w:val="5175"/>
      </w:pPr>
      <w:r w:rsidRPr="00403CF2">
        <w:rPr>
          <w:cs/>
        </w:rPr>
        <w:t>การวิเคราะห์ความสัมพันธ์ระหว่าง</w:t>
      </w:r>
      <w:r w:rsidRPr="00097B56">
        <w:rPr>
          <w:cs/>
        </w:rPr>
        <w:t>หลัก</w:t>
      </w:r>
      <w:r>
        <w:rPr>
          <w:rFonts w:hint="cs"/>
          <w:cs/>
        </w:rPr>
        <w:t>สุจริต</w:t>
      </w:r>
      <w:r w:rsidRPr="00097B56">
        <w:rPr>
          <w:cs/>
        </w:rPr>
        <w:t>ธรรม</w:t>
      </w:r>
      <w:r w:rsidRPr="00403CF2">
        <w:t xml:space="preserve"> </w:t>
      </w:r>
      <w:r w:rsidRPr="00403CF2">
        <w:rPr>
          <w:cs/>
        </w:rPr>
        <w:t xml:space="preserve">ซึ่งประกอบด้วย </w:t>
      </w:r>
      <w:r w:rsidRPr="00FB055E">
        <w:rPr>
          <w:rFonts w:hint="cs"/>
          <w:spacing w:val="-6"/>
          <w:cs/>
        </w:rPr>
        <w:t xml:space="preserve">๑. </w:t>
      </w:r>
      <w:r w:rsidRPr="00FB055E">
        <w:rPr>
          <w:spacing w:val="-6"/>
          <w:cs/>
        </w:rPr>
        <w:t xml:space="preserve">ด้านกายสุจริต </w:t>
      </w:r>
      <w:r w:rsidR="00E42621">
        <w:rPr>
          <w:spacing w:val="-6"/>
          <w:cs/>
        </w:rPr>
        <w:br/>
      </w:r>
      <w:r w:rsidRPr="00FB055E">
        <w:rPr>
          <w:spacing w:val="-6"/>
          <w:cs/>
        </w:rPr>
        <w:t>๒. ด้านวจีสุจริต ๓. ด้านมโนสุจริต กับ</w:t>
      </w:r>
      <w:r w:rsidRPr="00FB055E">
        <w:rPr>
          <w:rFonts w:hint="cs"/>
          <w:spacing w:val="-6"/>
          <w:cs/>
        </w:rPr>
        <w:t>พฤติกรรม</w:t>
      </w:r>
      <w:r w:rsidRPr="00FB055E">
        <w:rPr>
          <w:spacing w:val="-6"/>
          <w:cs/>
        </w:rPr>
        <w:t>ทางการเมืองของ ธีรภัทร์ เสรีรังสรรค์</w:t>
      </w:r>
      <w:r>
        <w:rPr>
          <w:rFonts w:hint="cs"/>
          <w:cs/>
        </w:rPr>
        <w:t xml:space="preserve"> </w:t>
      </w:r>
      <w:r w:rsidRPr="00403CF2">
        <w:rPr>
          <w:cs/>
        </w:rPr>
        <w:t>ซึ่งประกอบด้วย</w:t>
      </w:r>
      <w:r w:rsidRPr="00727FE9">
        <w:t xml:space="preserve"> </w:t>
      </w:r>
      <w:r w:rsidRPr="00727FE9">
        <w:rPr>
          <w:cs/>
        </w:rPr>
        <w:t>๑</w:t>
      </w:r>
      <w:r>
        <w:rPr>
          <w:rFonts w:hint="cs"/>
          <w:cs/>
        </w:rPr>
        <w:t>.</w:t>
      </w:r>
      <w:r w:rsidRPr="00727FE9">
        <w:rPr>
          <w:cs/>
        </w:rPr>
        <w:t xml:space="preserve"> ด้านการใช้สิทธิเลือกตั้ง ๒</w:t>
      </w:r>
      <w:r>
        <w:rPr>
          <w:rFonts w:hint="cs"/>
          <w:cs/>
        </w:rPr>
        <w:t>.</w:t>
      </w:r>
      <w:r w:rsidRPr="00727FE9">
        <w:rPr>
          <w:cs/>
        </w:rPr>
        <w:t xml:space="preserve"> ด้านการลงคะแนนเลือกตั้ง ๓</w:t>
      </w:r>
      <w:r>
        <w:rPr>
          <w:rFonts w:hint="cs"/>
          <w:cs/>
        </w:rPr>
        <w:t>.</w:t>
      </w:r>
      <w:r w:rsidRPr="00727FE9">
        <w:rPr>
          <w:cs/>
        </w:rPr>
        <w:t xml:space="preserve"> ด้านระยะเวลาการตัดสินใจเลือกตั้ง</w:t>
      </w:r>
      <w:r>
        <w:rPr>
          <w:rFonts w:hint="cs"/>
          <w:cs/>
        </w:rPr>
        <w:t xml:space="preserve"> </w:t>
      </w:r>
      <w:r w:rsidRPr="00403CF2">
        <w:rPr>
          <w:cs/>
        </w:rPr>
        <w:t>ดังนี้</w:t>
      </w:r>
    </w:p>
    <w:p w14:paraId="039B19B5" w14:textId="77777777" w:rsidR="007A73F6" w:rsidRPr="00F54A39" w:rsidRDefault="007A73F6" w:rsidP="007A73F6">
      <w:pPr>
        <w:pStyle w:val="5175"/>
        <w:rPr>
          <w:b/>
          <w:bCs/>
        </w:rPr>
      </w:pPr>
      <w:r w:rsidRPr="00F54A39">
        <w:rPr>
          <w:b/>
          <w:bCs/>
          <w:cs/>
        </w:rPr>
        <w:t>สัญลักษณ์ที่ใช้ในการวิเคราะห์ข้อมูล</w:t>
      </w:r>
    </w:p>
    <w:p w14:paraId="7035F497" w14:textId="77777777" w:rsidR="007A73F6" w:rsidRDefault="007A73F6" w:rsidP="007A73F6">
      <w:pPr>
        <w:pStyle w:val="5175"/>
      </w:pPr>
      <w:r>
        <w:t xml:space="preserve">Y </w:t>
      </w:r>
      <w:r>
        <w:rPr>
          <w:rFonts w:hint="cs"/>
          <w:cs/>
        </w:rPr>
        <w:t xml:space="preserve">                </w:t>
      </w:r>
      <w:r>
        <w:rPr>
          <w:cs/>
        </w:rPr>
        <w:t xml:space="preserve">แทน </w:t>
      </w:r>
      <w:r>
        <w:rPr>
          <w:rFonts w:hint="cs"/>
          <w:cs/>
        </w:rPr>
        <w:t>พฤติกรรม</w:t>
      </w:r>
      <w:r w:rsidRPr="00F54A39">
        <w:rPr>
          <w:cs/>
        </w:rPr>
        <w:t>ทางการเมือง</w:t>
      </w:r>
    </w:p>
    <w:p w14:paraId="60F53BC4" w14:textId="77777777" w:rsidR="007A73F6" w:rsidRPr="00B113BD" w:rsidRDefault="007A73F6" w:rsidP="007A73F6">
      <w:pPr>
        <w:pStyle w:val="5175"/>
      </w:pPr>
      <w:r>
        <w:t>Y</w:t>
      </w:r>
      <w:r>
        <w:rPr>
          <w:cs/>
        </w:rPr>
        <w:t xml:space="preserve">1 </w:t>
      </w:r>
      <w:r>
        <w:rPr>
          <w:rFonts w:hint="cs"/>
          <w:cs/>
        </w:rPr>
        <w:t xml:space="preserve">              </w:t>
      </w:r>
      <w:r>
        <w:rPr>
          <w:cs/>
        </w:rPr>
        <w:t xml:space="preserve">แทน </w:t>
      </w:r>
      <w:r w:rsidRPr="00727FE9">
        <w:rPr>
          <w:cs/>
        </w:rPr>
        <w:t>ด้านการใช้สิทธิเลือกตั้ง</w:t>
      </w:r>
    </w:p>
    <w:p w14:paraId="3B02B23C" w14:textId="77777777" w:rsidR="007A73F6" w:rsidRDefault="007A73F6" w:rsidP="007A73F6">
      <w:pPr>
        <w:pStyle w:val="5175"/>
      </w:pPr>
      <w:r>
        <w:t>Y</w:t>
      </w:r>
      <w:r>
        <w:rPr>
          <w:cs/>
        </w:rPr>
        <w:t xml:space="preserve">2 </w:t>
      </w:r>
      <w:r>
        <w:rPr>
          <w:rFonts w:hint="cs"/>
          <w:cs/>
        </w:rPr>
        <w:t xml:space="preserve">              </w:t>
      </w:r>
      <w:r>
        <w:rPr>
          <w:cs/>
        </w:rPr>
        <w:t xml:space="preserve">แทน </w:t>
      </w:r>
      <w:r w:rsidRPr="00727FE9">
        <w:rPr>
          <w:cs/>
        </w:rPr>
        <w:t>ด้านการลงคะแนนเลือกตั้ง</w:t>
      </w:r>
    </w:p>
    <w:p w14:paraId="717C6E14" w14:textId="77777777" w:rsidR="007A73F6" w:rsidRDefault="007A73F6" w:rsidP="007A73F6">
      <w:pPr>
        <w:pStyle w:val="5175"/>
      </w:pPr>
      <w:r>
        <w:t>Y</w:t>
      </w:r>
      <w:r>
        <w:rPr>
          <w:cs/>
        </w:rPr>
        <w:t xml:space="preserve">3 </w:t>
      </w:r>
      <w:r>
        <w:rPr>
          <w:rFonts w:hint="cs"/>
          <w:cs/>
        </w:rPr>
        <w:t xml:space="preserve">              </w:t>
      </w:r>
      <w:r>
        <w:rPr>
          <w:cs/>
        </w:rPr>
        <w:t xml:space="preserve">แทน </w:t>
      </w:r>
      <w:r w:rsidRPr="00727FE9">
        <w:rPr>
          <w:cs/>
        </w:rPr>
        <w:t>ด้านระยะเวลาการตัดสินใจเลือกตั</w:t>
      </w:r>
      <w:r>
        <w:rPr>
          <w:rFonts w:hint="cs"/>
          <w:cs/>
        </w:rPr>
        <w:t>้</w:t>
      </w:r>
      <w:r w:rsidRPr="00727FE9">
        <w:rPr>
          <w:cs/>
        </w:rPr>
        <w:t>ง</w:t>
      </w:r>
    </w:p>
    <w:p w14:paraId="4D97DDA4" w14:textId="77777777" w:rsidR="007A73F6" w:rsidRDefault="007A73F6" w:rsidP="007A73F6">
      <w:pPr>
        <w:pStyle w:val="5175"/>
      </w:pPr>
      <w:r>
        <w:t xml:space="preserve">X </w:t>
      </w:r>
      <w:r>
        <w:rPr>
          <w:rFonts w:hint="cs"/>
          <w:cs/>
        </w:rPr>
        <w:t xml:space="preserve">                </w:t>
      </w:r>
      <w:r>
        <w:rPr>
          <w:cs/>
        </w:rPr>
        <w:t xml:space="preserve">แทน </w:t>
      </w:r>
      <w:r>
        <w:rPr>
          <w:rFonts w:hint="cs"/>
          <w:cs/>
        </w:rPr>
        <w:t>หลักสุจริต</w:t>
      </w:r>
      <w:r w:rsidRPr="004B542C">
        <w:rPr>
          <w:cs/>
        </w:rPr>
        <w:t xml:space="preserve">ธรรม  </w:t>
      </w:r>
    </w:p>
    <w:p w14:paraId="561EB777" w14:textId="77777777" w:rsidR="007A73F6" w:rsidRDefault="007A73F6" w:rsidP="007A73F6">
      <w:pPr>
        <w:pStyle w:val="5175"/>
      </w:pPr>
      <w:r>
        <w:t>X</w:t>
      </w:r>
      <w:r>
        <w:rPr>
          <w:cs/>
        </w:rPr>
        <w:t xml:space="preserve">1 </w:t>
      </w:r>
      <w:r>
        <w:rPr>
          <w:rFonts w:hint="cs"/>
          <w:cs/>
        </w:rPr>
        <w:t xml:space="preserve">              </w:t>
      </w:r>
      <w:r>
        <w:rPr>
          <w:cs/>
        </w:rPr>
        <w:t xml:space="preserve">แทน </w:t>
      </w:r>
      <w:r>
        <w:rPr>
          <w:rFonts w:hint="cs"/>
          <w:cs/>
        </w:rPr>
        <w:t>ด้านกายสุจริต</w:t>
      </w:r>
      <w:r w:rsidRPr="0028051D">
        <w:rPr>
          <w:cs/>
        </w:rPr>
        <w:t xml:space="preserve"> </w:t>
      </w:r>
    </w:p>
    <w:p w14:paraId="737136BB" w14:textId="77777777" w:rsidR="007A73F6" w:rsidRDefault="007A73F6" w:rsidP="007A73F6">
      <w:pPr>
        <w:pStyle w:val="5175"/>
      </w:pPr>
      <w:r>
        <w:t>X</w:t>
      </w:r>
      <w:r>
        <w:rPr>
          <w:cs/>
        </w:rPr>
        <w:t xml:space="preserve">2 </w:t>
      </w:r>
      <w:r>
        <w:rPr>
          <w:rFonts w:hint="cs"/>
          <w:cs/>
        </w:rPr>
        <w:t xml:space="preserve">              </w:t>
      </w:r>
      <w:r>
        <w:rPr>
          <w:cs/>
        </w:rPr>
        <w:t xml:space="preserve">แทน </w:t>
      </w:r>
      <w:r>
        <w:rPr>
          <w:rFonts w:hint="cs"/>
          <w:cs/>
        </w:rPr>
        <w:t>ด้านวจีสุจริต</w:t>
      </w:r>
    </w:p>
    <w:p w14:paraId="594D905B" w14:textId="77777777" w:rsidR="007A73F6" w:rsidRDefault="007A73F6" w:rsidP="007A73F6">
      <w:pPr>
        <w:pStyle w:val="5175"/>
      </w:pPr>
      <w:r>
        <w:t>X</w:t>
      </w:r>
      <w:r>
        <w:rPr>
          <w:cs/>
        </w:rPr>
        <w:t xml:space="preserve">3 </w:t>
      </w:r>
      <w:r>
        <w:rPr>
          <w:rFonts w:hint="cs"/>
          <w:cs/>
        </w:rPr>
        <w:t xml:space="preserve">              </w:t>
      </w:r>
      <w:r>
        <w:rPr>
          <w:cs/>
        </w:rPr>
        <w:t xml:space="preserve">แทน </w:t>
      </w:r>
      <w:r>
        <w:rPr>
          <w:rFonts w:hint="cs"/>
          <w:cs/>
        </w:rPr>
        <w:t>ด้านมโนสุจริต</w:t>
      </w:r>
      <w:r w:rsidRPr="0028051D">
        <w:rPr>
          <w:cs/>
        </w:rPr>
        <w:t xml:space="preserve"> </w:t>
      </w:r>
    </w:p>
    <w:p w14:paraId="327AF017" w14:textId="72EBE59E" w:rsidR="007A73F6" w:rsidRPr="004F7BFC" w:rsidRDefault="004F7BFC" w:rsidP="004F7BFC">
      <w:pPr>
        <w:pStyle w:val="af9"/>
        <w:ind w:firstLine="0"/>
        <w:rPr>
          <w:b w:val="0"/>
          <w:bCs w:val="0"/>
        </w:rPr>
      </w:pPr>
      <w:bookmarkStart w:id="649" w:name="_Toc198993896"/>
      <w:r w:rsidRPr="004F7BFC">
        <w:rPr>
          <w:cs/>
        </w:rPr>
        <w:t xml:space="preserve">ตารางที่ </w:t>
      </w:r>
      <w:r w:rsidR="0058748C">
        <w:rPr>
          <w:rFonts w:hint="cs"/>
          <w:cs/>
        </w:rPr>
        <w:t>๔</w:t>
      </w:r>
      <w:r w:rsidRPr="004F7BFC">
        <w:rPr>
          <w:rFonts w:hint="cs"/>
          <w:cs/>
        </w:rPr>
        <w:t>.</w:t>
      </w:r>
      <w:fldSimple w:instr=" SEQ ตา \* THAIARABIC ">
        <w:r w:rsidR="002E0DC3">
          <w:rPr>
            <w:noProof/>
            <w:cs/>
          </w:rPr>
          <w:t>๑๐</w:t>
        </w:r>
      </w:fldSimple>
      <w:r w:rsidRPr="00F9366D">
        <w:rPr>
          <w:cs/>
        </w:rPr>
        <w:t xml:space="preserve"> </w:t>
      </w:r>
      <w:r w:rsidR="007A73F6" w:rsidRPr="004F7BFC">
        <w:rPr>
          <w:b w:val="0"/>
          <w:bCs w:val="0"/>
          <w:cs/>
        </w:rPr>
        <w:t>ความสัมพันธ์ระหว่างหลัก</w:t>
      </w:r>
      <w:r w:rsidR="007A73F6" w:rsidRPr="004F7BFC">
        <w:rPr>
          <w:rFonts w:hint="cs"/>
          <w:b w:val="0"/>
          <w:bCs w:val="0"/>
          <w:cs/>
        </w:rPr>
        <w:t>สุจริตธรรมกับ</w:t>
      </w:r>
      <w:r w:rsidR="007A73F6" w:rsidRPr="004F7BFC">
        <w:rPr>
          <w:b w:val="0"/>
          <w:bCs w:val="0"/>
          <w:cs/>
        </w:rPr>
        <w:t>พฤติกรรมทางการเมืองของประชาชน</w:t>
      </w:r>
      <w:r>
        <w:rPr>
          <w:b w:val="0"/>
          <w:bCs w:val="0"/>
          <w:cs/>
        </w:rPr>
        <w:br/>
      </w:r>
      <w:r>
        <w:rPr>
          <w:rFonts w:hint="cs"/>
          <w:b w:val="0"/>
          <w:bCs w:val="0"/>
          <w:cs/>
        </w:rPr>
        <w:t xml:space="preserve">                     </w:t>
      </w:r>
      <w:r w:rsidR="007A73F6" w:rsidRPr="004F7BFC">
        <w:rPr>
          <w:b w:val="0"/>
          <w:bCs w:val="0"/>
          <w:cs/>
        </w:rPr>
        <w:t>ในการเลือกตั้งสมาชิกสภาผู้แทนราษฎรเขตเลือกตั้งที่ ๑ จังหวัดแพร่</w:t>
      </w:r>
      <w:bookmarkEnd w:id="649"/>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59"/>
        <w:gridCol w:w="1659"/>
        <w:gridCol w:w="1659"/>
        <w:gridCol w:w="1659"/>
        <w:gridCol w:w="1660"/>
      </w:tblGrid>
      <w:tr w:rsidR="007A73F6" w14:paraId="625FDDBB" w14:textId="77777777" w:rsidTr="00720F01">
        <w:tc>
          <w:tcPr>
            <w:tcW w:w="1659" w:type="dxa"/>
            <w:tcBorders>
              <w:top w:val="double" w:sz="4" w:space="0" w:color="auto"/>
              <w:bottom w:val="double" w:sz="4" w:space="0" w:color="auto"/>
            </w:tcBorders>
          </w:tcPr>
          <w:p w14:paraId="31597CA5" w14:textId="77777777" w:rsidR="007A73F6" w:rsidRDefault="007A73F6" w:rsidP="00720F01">
            <w:pPr>
              <w:ind w:firstLine="0"/>
              <w:jc w:val="center"/>
              <w:rPr>
                <w:b/>
                <w:bCs/>
                <w:sz w:val="28"/>
                <w:szCs w:val="28"/>
              </w:rPr>
            </w:pPr>
            <w:r w:rsidRPr="0028532D">
              <w:rPr>
                <w:b/>
                <w:bCs/>
                <w:sz w:val="28"/>
                <w:szCs w:val="28"/>
                <w:cs/>
              </w:rPr>
              <w:t>ค่าสัมประสิทธิ์</w:t>
            </w:r>
          </w:p>
          <w:p w14:paraId="510F9B0F" w14:textId="77777777" w:rsidR="007A73F6" w:rsidRDefault="007A73F6" w:rsidP="00720F01">
            <w:pPr>
              <w:pStyle w:val="5175"/>
              <w:ind w:firstLine="0"/>
              <w:jc w:val="center"/>
            </w:pPr>
            <w:r w:rsidRPr="0028532D">
              <w:rPr>
                <w:b/>
                <w:bCs/>
                <w:sz w:val="28"/>
                <w:szCs w:val="28"/>
                <w:cs/>
              </w:rPr>
              <w:t>สหสัมพันธ์</w:t>
            </w:r>
          </w:p>
        </w:tc>
        <w:tc>
          <w:tcPr>
            <w:tcW w:w="6637" w:type="dxa"/>
            <w:gridSpan w:val="4"/>
            <w:tcBorders>
              <w:top w:val="double" w:sz="4" w:space="0" w:color="auto"/>
              <w:bottom w:val="double" w:sz="4" w:space="0" w:color="auto"/>
            </w:tcBorders>
          </w:tcPr>
          <w:p w14:paraId="5EBC7579" w14:textId="77777777" w:rsidR="007A73F6" w:rsidRPr="00A2072B" w:rsidRDefault="007A73F6" w:rsidP="00720F01">
            <w:pPr>
              <w:pStyle w:val="5175"/>
              <w:ind w:firstLine="0"/>
              <w:jc w:val="center"/>
              <w:rPr>
                <w:b/>
                <w:bCs/>
                <w:sz w:val="28"/>
                <w:szCs w:val="28"/>
              </w:rPr>
            </w:pPr>
            <w:r w:rsidRPr="00A2072B">
              <w:rPr>
                <w:rFonts w:hint="cs"/>
                <w:b/>
                <w:bCs/>
                <w:sz w:val="28"/>
                <w:szCs w:val="28"/>
                <w:cs/>
              </w:rPr>
              <w:t>พฤติกรรม</w:t>
            </w:r>
            <w:r w:rsidRPr="00A2072B">
              <w:rPr>
                <w:b/>
                <w:bCs/>
                <w:sz w:val="28"/>
                <w:szCs w:val="28"/>
                <w:cs/>
              </w:rPr>
              <w:t>ทางการเมืองของประชาชนในการ</w:t>
            </w:r>
            <w:r w:rsidRPr="00A2072B">
              <w:rPr>
                <w:rFonts w:hint="cs"/>
                <w:b/>
                <w:bCs/>
                <w:sz w:val="28"/>
                <w:szCs w:val="28"/>
                <w:cs/>
              </w:rPr>
              <w:t>เลือกตั้ง</w:t>
            </w:r>
          </w:p>
          <w:p w14:paraId="7EF399CA" w14:textId="77777777" w:rsidR="007A73F6" w:rsidRPr="00A2072B" w:rsidRDefault="007A73F6" w:rsidP="00720F01">
            <w:pPr>
              <w:pStyle w:val="5175"/>
              <w:ind w:firstLine="0"/>
              <w:jc w:val="center"/>
              <w:rPr>
                <w:sz w:val="28"/>
                <w:szCs w:val="28"/>
              </w:rPr>
            </w:pPr>
            <w:r w:rsidRPr="00A2072B">
              <w:rPr>
                <w:b/>
                <w:bCs/>
                <w:sz w:val="28"/>
                <w:szCs w:val="28"/>
                <w:cs/>
              </w:rPr>
              <w:t>สมาชิกสภาผู้แทนราษฎรเขตเลือกตั้งที่ ๑ จังหวัดแพร่</w:t>
            </w:r>
          </w:p>
        </w:tc>
      </w:tr>
      <w:tr w:rsidR="007A73F6" w14:paraId="28CB742E" w14:textId="77777777" w:rsidTr="00720F01">
        <w:tc>
          <w:tcPr>
            <w:tcW w:w="1659" w:type="dxa"/>
            <w:tcBorders>
              <w:top w:val="double" w:sz="4" w:space="0" w:color="auto"/>
              <w:bottom w:val="single" w:sz="4" w:space="0" w:color="auto"/>
            </w:tcBorders>
          </w:tcPr>
          <w:p w14:paraId="12CA38CF" w14:textId="77777777" w:rsidR="007A73F6" w:rsidRDefault="007A73F6" w:rsidP="00720F01">
            <w:pPr>
              <w:pStyle w:val="5175"/>
              <w:ind w:firstLine="0"/>
            </w:pPr>
            <w:r w:rsidRPr="0028532D">
              <w:rPr>
                <w:b/>
                <w:bCs/>
                <w:sz w:val="28"/>
                <w:szCs w:val="28"/>
                <w:cs/>
              </w:rPr>
              <w:t>ตัวแปรอิสระ</w:t>
            </w:r>
          </w:p>
        </w:tc>
        <w:tc>
          <w:tcPr>
            <w:tcW w:w="1659" w:type="dxa"/>
            <w:tcBorders>
              <w:top w:val="double" w:sz="4" w:space="0" w:color="auto"/>
              <w:bottom w:val="single" w:sz="4" w:space="0" w:color="auto"/>
            </w:tcBorders>
          </w:tcPr>
          <w:p w14:paraId="72F229EC" w14:textId="77777777" w:rsidR="007A73F6" w:rsidRDefault="007A73F6" w:rsidP="00720F01">
            <w:pPr>
              <w:pStyle w:val="5175"/>
              <w:ind w:firstLine="0"/>
            </w:pPr>
            <w:r>
              <w:rPr>
                <w:b/>
                <w:bCs/>
                <w:sz w:val="28"/>
                <w:szCs w:val="28"/>
              </w:rPr>
              <w:t>Y1</w:t>
            </w:r>
          </w:p>
        </w:tc>
        <w:tc>
          <w:tcPr>
            <w:tcW w:w="1659" w:type="dxa"/>
            <w:tcBorders>
              <w:top w:val="double" w:sz="4" w:space="0" w:color="auto"/>
              <w:bottom w:val="single" w:sz="4" w:space="0" w:color="auto"/>
            </w:tcBorders>
          </w:tcPr>
          <w:p w14:paraId="4F3F42F0" w14:textId="77777777" w:rsidR="007A73F6" w:rsidRDefault="007A73F6" w:rsidP="00720F01">
            <w:pPr>
              <w:pStyle w:val="5175"/>
              <w:ind w:firstLine="0"/>
            </w:pPr>
            <w:r>
              <w:rPr>
                <w:b/>
                <w:bCs/>
                <w:sz w:val="28"/>
                <w:szCs w:val="28"/>
              </w:rPr>
              <w:t>Y2</w:t>
            </w:r>
          </w:p>
        </w:tc>
        <w:tc>
          <w:tcPr>
            <w:tcW w:w="1659" w:type="dxa"/>
            <w:tcBorders>
              <w:top w:val="double" w:sz="4" w:space="0" w:color="auto"/>
              <w:bottom w:val="single" w:sz="4" w:space="0" w:color="auto"/>
            </w:tcBorders>
          </w:tcPr>
          <w:p w14:paraId="48F7C2EF" w14:textId="77777777" w:rsidR="007A73F6" w:rsidRDefault="007A73F6" w:rsidP="00720F01">
            <w:pPr>
              <w:pStyle w:val="5175"/>
              <w:ind w:firstLine="0"/>
            </w:pPr>
            <w:r>
              <w:rPr>
                <w:b/>
                <w:bCs/>
                <w:sz w:val="28"/>
                <w:szCs w:val="28"/>
              </w:rPr>
              <w:t>Y3</w:t>
            </w:r>
          </w:p>
        </w:tc>
        <w:tc>
          <w:tcPr>
            <w:tcW w:w="1660" w:type="dxa"/>
            <w:tcBorders>
              <w:top w:val="double" w:sz="4" w:space="0" w:color="auto"/>
              <w:bottom w:val="single" w:sz="4" w:space="0" w:color="auto"/>
            </w:tcBorders>
          </w:tcPr>
          <w:p w14:paraId="63FE2B2E" w14:textId="77777777" w:rsidR="007A73F6" w:rsidRDefault="007A73F6" w:rsidP="00720F01">
            <w:pPr>
              <w:pStyle w:val="5175"/>
              <w:ind w:firstLine="0"/>
            </w:pPr>
            <w:r>
              <w:rPr>
                <w:b/>
                <w:bCs/>
                <w:sz w:val="28"/>
                <w:szCs w:val="28"/>
              </w:rPr>
              <w:t>Y</w:t>
            </w:r>
          </w:p>
        </w:tc>
      </w:tr>
      <w:tr w:rsidR="007A73F6" w14:paraId="0C6D69AA" w14:textId="77777777" w:rsidTr="00720F01">
        <w:tc>
          <w:tcPr>
            <w:tcW w:w="1659" w:type="dxa"/>
            <w:tcBorders>
              <w:top w:val="single" w:sz="4" w:space="0" w:color="auto"/>
            </w:tcBorders>
          </w:tcPr>
          <w:p w14:paraId="2034D4D7" w14:textId="77777777" w:rsidR="007A73F6" w:rsidRPr="008F04C2" w:rsidRDefault="007A73F6" w:rsidP="00720F01">
            <w:pPr>
              <w:pStyle w:val="5175"/>
              <w:ind w:firstLine="0"/>
            </w:pPr>
            <w:r w:rsidRPr="008F04C2">
              <w:rPr>
                <w:sz w:val="28"/>
                <w:szCs w:val="28"/>
              </w:rPr>
              <w:t>X1</w:t>
            </w:r>
          </w:p>
        </w:tc>
        <w:tc>
          <w:tcPr>
            <w:tcW w:w="1659" w:type="dxa"/>
            <w:tcBorders>
              <w:top w:val="single" w:sz="4" w:space="0" w:color="auto"/>
            </w:tcBorders>
          </w:tcPr>
          <w:p w14:paraId="25D60490" w14:textId="77777777" w:rsidR="007A73F6" w:rsidRPr="008F04C2" w:rsidRDefault="007A73F6" w:rsidP="00720F01">
            <w:pPr>
              <w:pStyle w:val="5175"/>
              <w:ind w:firstLine="0"/>
              <w:rPr>
                <w:cs/>
              </w:rPr>
            </w:pPr>
            <w:r w:rsidRPr="008F04C2">
              <w:rPr>
                <w:rFonts w:hint="cs"/>
                <w:cs/>
              </w:rPr>
              <w:t>.๔๔๗**</w:t>
            </w:r>
          </w:p>
        </w:tc>
        <w:tc>
          <w:tcPr>
            <w:tcW w:w="1659" w:type="dxa"/>
            <w:tcBorders>
              <w:top w:val="single" w:sz="4" w:space="0" w:color="auto"/>
            </w:tcBorders>
          </w:tcPr>
          <w:p w14:paraId="1E79D498" w14:textId="77777777" w:rsidR="007A73F6" w:rsidRPr="008F04C2" w:rsidRDefault="007A73F6" w:rsidP="00720F01">
            <w:pPr>
              <w:pStyle w:val="5175"/>
              <w:ind w:firstLine="0"/>
              <w:rPr>
                <w:cs/>
              </w:rPr>
            </w:pPr>
            <w:r w:rsidRPr="008F04C2">
              <w:rPr>
                <w:rFonts w:hint="cs"/>
                <w:cs/>
              </w:rPr>
              <w:t>.๕๐๖**</w:t>
            </w:r>
          </w:p>
        </w:tc>
        <w:tc>
          <w:tcPr>
            <w:tcW w:w="1659" w:type="dxa"/>
            <w:tcBorders>
              <w:top w:val="single" w:sz="4" w:space="0" w:color="auto"/>
            </w:tcBorders>
          </w:tcPr>
          <w:p w14:paraId="42DD7B3F" w14:textId="77777777" w:rsidR="007A73F6" w:rsidRPr="008F04C2" w:rsidRDefault="007A73F6" w:rsidP="00720F01">
            <w:pPr>
              <w:pStyle w:val="5175"/>
              <w:ind w:firstLine="0"/>
            </w:pPr>
            <w:r w:rsidRPr="008F04C2">
              <w:rPr>
                <w:rFonts w:hint="cs"/>
                <w:cs/>
              </w:rPr>
              <w:t>.๕๕๒**</w:t>
            </w:r>
          </w:p>
        </w:tc>
        <w:tc>
          <w:tcPr>
            <w:tcW w:w="1660" w:type="dxa"/>
            <w:tcBorders>
              <w:top w:val="single" w:sz="4" w:space="0" w:color="auto"/>
            </w:tcBorders>
          </w:tcPr>
          <w:p w14:paraId="45CE0A49" w14:textId="77777777" w:rsidR="007A73F6" w:rsidRPr="008F04C2" w:rsidRDefault="007A73F6" w:rsidP="00720F01">
            <w:pPr>
              <w:pStyle w:val="5175"/>
              <w:ind w:firstLine="0"/>
            </w:pPr>
            <w:r w:rsidRPr="008F04C2">
              <w:rPr>
                <w:rFonts w:hint="cs"/>
                <w:cs/>
              </w:rPr>
              <w:t>.๕๓๙**</w:t>
            </w:r>
          </w:p>
        </w:tc>
      </w:tr>
      <w:tr w:rsidR="007A73F6" w14:paraId="176E57AC" w14:textId="77777777" w:rsidTr="00720F01">
        <w:tc>
          <w:tcPr>
            <w:tcW w:w="1659" w:type="dxa"/>
          </w:tcPr>
          <w:p w14:paraId="5C7B5BBF" w14:textId="77777777" w:rsidR="007A73F6" w:rsidRPr="008F04C2" w:rsidRDefault="007A73F6" w:rsidP="00720F01">
            <w:pPr>
              <w:pStyle w:val="5175"/>
              <w:ind w:firstLine="0"/>
            </w:pPr>
            <w:r w:rsidRPr="008F04C2">
              <w:rPr>
                <w:sz w:val="28"/>
                <w:szCs w:val="28"/>
              </w:rPr>
              <w:t>X2</w:t>
            </w:r>
          </w:p>
        </w:tc>
        <w:tc>
          <w:tcPr>
            <w:tcW w:w="1659" w:type="dxa"/>
          </w:tcPr>
          <w:p w14:paraId="037BA90C" w14:textId="77777777" w:rsidR="007A73F6" w:rsidRPr="008F04C2" w:rsidRDefault="007A73F6" w:rsidP="00720F01">
            <w:pPr>
              <w:pStyle w:val="5175"/>
              <w:ind w:firstLine="0"/>
            </w:pPr>
            <w:r w:rsidRPr="008F04C2">
              <w:rPr>
                <w:rFonts w:hint="cs"/>
                <w:cs/>
              </w:rPr>
              <w:t>.๖๕๘**</w:t>
            </w:r>
          </w:p>
        </w:tc>
        <w:tc>
          <w:tcPr>
            <w:tcW w:w="1659" w:type="dxa"/>
          </w:tcPr>
          <w:p w14:paraId="3A10F219" w14:textId="77777777" w:rsidR="007A73F6" w:rsidRPr="008F04C2" w:rsidRDefault="007A73F6" w:rsidP="00720F01">
            <w:pPr>
              <w:pStyle w:val="5175"/>
              <w:ind w:firstLine="0"/>
            </w:pPr>
            <w:r w:rsidRPr="008F04C2">
              <w:rPr>
                <w:rFonts w:hint="cs"/>
                <w:cs/>
              </w:rPr>
              <w:t>.๖๔๖**</w:t>
            </w:r>
          </w:p>
        </w:tc>
        <w:tc>
          <w:tcPr>
            <w:tcW w:w="1659" w:type="dxa"/>
          </w:tcPr>
          <w:p w14:paraId="37248086" w14:textId="77777777" w:rsidR="007A73F6" w:rsidRPr="008F04C2" w:rsidRDefault="007A73F6" w:rsidP="00720F01">
            <w:pPr>
              <w:pStyle w:val="5175"/>
              <w:ind w:firstLine="0"/>
            </w:pPr>
            <w:r w:rsidRPr="008F04C2">
              <w:rPr>
                <w:rFonts w:hint="cs"/>
                <w:cs/>
              </w:rPr>
              <w:t>.๖๒๕**</w:t>
            </w:r>
          </w:p>
        </w:tc>
        <w:tc>
          <w:tcPr>
            <w:tcW w:w="1660" w:type="dxa"/>
          </w:tcPr>
          <w:p w14:paraId="0E636D8C" w14:textId="77777777" w:rsidR="007A73F6" w:rsidRPr="008F04C2" w:rsidRDefault="007A73F6" w:rsidP="00720F01">
            <w:pPr>
              <w:pStyle w:val="5175"/>
              <w:ind w:firstLine="0"/>
              <w:rPr>
                <w:cs/>
              </w:rPr>
            </w:pPr>
            <w:r w:rsidRPr="008F04C2">
              <w:t>.</w:t>
            </w:r>
            <w:r w:rsidRPr="008F04C2">
              <w:rPr>
                <w:rFonts w:hint="cs"/>
                <w:cs/>
              </w:rPr>
              <w:t>๖๙๑**</w:t>
            </w:r>
          </w:p>
        </w:tc>
      </w:tr>
      <w:tr w:rsidR="007A73F6" w14:paraId="687A3B8F" w14:textId="77777777" w:rsidTr="00720F01">
        <w:tc>
          <w:tcPr>
            <w:tcW w:w="1659" w:type="dxa"/>
            <w:tcBorders>
              <w:bottom w:val="single" w:sz="4" w:space="0" w:color="auto"/>
            </w:tcBorders>
          </w:tcPr>
          <w:p w14:paraId="7F2623B8" w14:textId="77777777" w:rsidR="007A73F6" w:rsidRPr="008F04C2" w:rsidRDefault="007A73F6" w:rsidP="00720F01">
            <w:pPr>
              <w:pStyle w:val="5175"/>
              <w:ind w:firstLine="0"/>
            </w:pPr>
            <w:r w:rsidRPr="008F04C2">
              <w:rPr>
                <w:sz w:val="28"/>
                <w:szCs w:val="28"/>
              </w:rPr>
              <w:t>X3</w:t>
            </w:r>
          </w:p>
        </w:tc>
        <w:tc>
          <w:tcPr>
            <w:tcW w:w="1659" w:type="dxa"/>
            <w:tcBorders>
              <w:bottom w:val="single" w:sz="4" w:space="0" w:color="auto"/>
            </w:tcBorders>
          </w:tcPr>
          <w:p w14:paraId="7535398F" w14:textId="77777777" w:rsidR="007A73F6" w:rsidRPr="008F04C2" w:rsidRDefault="007A73F6" w:rsidP="00720F01">
            <w:pPr>
              <w:pStyle w:val="5175"/>
              <w:ind w:firstLine="0"/>
            </w:pPr>
            <w:r w:rsidRPr="008F04C2">
              <w:t>.</w:t>
            </w:r>
            <w:r w:rsidRPr="008F04C2">
              <w:rPr>
                <w:rFonts w:hint="cs"/>
                <w:cs/>
              </w:rPr>
              <w:t>๗๙๙</w:t>
            </w:r>
            <w:r w:rsidRPr="008F04C2">
              <w:t>**</w:t>
            </w:r>
          </w:p>
        </w:tc>
        <w:tc>
          <w:tcPr>
            <w:tcW w:w="1659" w:type="dxa"/>
            <w:tcBorders>
              <w:bottom w:val="single" w:sz="4" w:space="0" w:color="auto"/>
            </w:tcBorders>
          </w:tcPr>
          <w:p w14:paraId="15EE1C90" w14:textId="77777777" w:rsidR="007A73F6" w:rsidRPr="008F04C2" w:rsidRDefault="007A73F6" w:rsidP="00720F01">
            <w:pPr>
              <w:pStyle w:val="5175"/>
              <w:ind w:firstLine="0"/>
            </w:pPr>
            <w:r w:rsidRPr="008F04C2">
              <w:t>.</w:t>
            </w:r>
            <w:r w:rsidRPr="008F04C2">
              <w:rPr>
                <w:rFonts w:hint="cs"/>
                <w:cs/>
              </w:rPr>
              <w:t>๗๖๐</w:t>
            </w:r>
            <w:r w:rsidRPr="008F04C2">
              <w:t>**</w:t>
            </w:r>
          </w:p>
        </w:tc>
        <w:tc>
          <w:tcPr>
            <w:tcW w:w="1659" w:type="dxa"/>
            <w:tcBorders>
              <w:bottom w:val="single" w:sz="4" w:space="0" w:color="auto"/>
            </w:tcBorders>
          </w:tcPr>
          <w:p w14:paraId="6ACA6C4B" w14:textId="77777777" w:rsidR="007A73F6" w:rsidRPr="008F04C2" w:rsidRDefault="007A73F6" w:rsidP="00720F01">
            <w:pPr>
              <w:pStyle w:val="5175"/>
              <w:ind w:firstLine="0"/>
            </w:pPr>
            <w:r w:rsidRPr="008F04C2">
              <w:t>.</w:t>
            </w:r>
            <w:r w:rsidRPr="008F04C2">
              <w:rPr>
                <w:rFonts w:hint="cs"/>
                <w:cs/>
              </w:rPr>
              <w:t>๖๘๖</w:t>
            </w:r>
            <w:r w:rsidRPr="008F04C2">
              <w:t>**</w:t>
            </w:r>
          </w:p>
        </w:tc>
        <w:tc>
          <w:tcPr>
            <w:tcW w:w="1660" w:type="dxa"/>
            <w:tcBorders>
              <w:bottom w:val="single" w:sz="4" w:space="0" w:color="auto"/>
            </w:tcBorders>
          </w:tcPr>
          <w:p w14:paraId="72A96AFC" w14:textId="77777777" w:rsidR="007A73F6" w:rsidRPr="008F04C2" w:rsidRDefault="007A73F6" w:rsidP="00720F01">
            <w:pPr>
              <w:pStyle w:val="5175"/>
              <w:ind w:firstLine="0"/>
            </w:pPr>
            <w:r w:rsidRPr="008F04C2">
              <w:t>.</w:t>
            </w:r>
            <w:r w:rsidRPr="008F04C2">
              <w:rPr>
                <w:rFonts w:hint="cs"/>
                <w:cs/>
              </w:rPr>
              <w:t>๘๐๕</w:t>
            </w:r>
            <w:r w:rsidRPr="008F04C2">
              <w:t>**</w:t>
            </w:r>
          </w:p>
        </w:tc>
      </w:tr>
      <w:tr w:rsidR="007A73F6" w:rsidRPr="000910B9" w14:paraId="5A9005E5" w14:textId="77777777" w:rsidTr="00720F01">
        <w:tc>
          <w:tcPr>
            <w:tcW w:w="1659" w:type="dxa"/>
            <w:tcBorders>
              <w:top w:val="single" w:sz="4" w:space="0" w:color="auto"/>
              <w:bottom w:val="single" w:sz="4" w:space="0" w:color="auto"/>
            </w:tcBorders>
          </w:tcPr>
          <w:p w14:paraId="344BBA16" w14:textId="77777777" w:rsidR="007A73F6" w:rsidRPr="008F04C2" w:rsidRDefault="007A73F6" w:rsidP="00720F01">
            <w:pPr>
              <w:pStyle w:val="5175"/>
              <w:ind w:firstLine="0"/>
            </w:pPr>
            <w:r w:rsidRPr="008F04C2">
              <w:rPr>
                <w:b/>
                <w:bCs/>
              </w:rPr>
              <w:t>X</w:t>
            </w:r>
          </w:p>
        </w:tc>
        <w:tc>
          <w:tcPr>
            <w:tcW w:w="1659" w:type="dxa"/>
            <w:tcBorders>
              <w:top w:val="single" w:sz="4" w:space="0" w:color="auto"/>
              <w:bottom w:val="single" w:sz="4" w:space="0" w:color="auto"/>
            </w:tcBorders>
          </w:tcPr>
          <w:p w14:paraId="582EAF5D" w14:textId="77777777" w:rsidR="007A73F6" w:rsidRPr="008F04C2" w:rsidRDefault="007A73F6" w:rsidP="00720F01">
            <w:pPr>
              <w:pStyle w:val="5175"/>
              <w:ind w:firstLine="0"/>
              <w:rPr>
                <w:b/>
                <w:bCs/>
              </w:rPr>
            </w:pPr>
            <w:r w:rsidRPr="008F04C2">
              <w:rPr>
                <w:b/>
                <w:bCs/>
              </w:rPr>
              <w:t>.</w:t>
            </w:r>
            <w:r w:rsidRPr="008F04C2">
              <w:rPr>
                <w:rFonts w:hint="cs"/>
                <w:b/>
                <w:bCs/>
                <w:cs/>
              </w:rPr>
              <w:t>๗๗๐</w:t>
            </w:r>
            <w:r w:rsidRPr="008F04C2">
              <w:rPr>
                <w:b/>
                <w:bCs/>
              </w:rPr>
              <w:t>**</w:t>
            </w:r>
          </w:p>
        </w:tc>
        <w:tc>
          <w:tcPr>
            <w:tcW w:w="1659" w:type="dxa"/>
            <w:tcBorders>
              <w:top w:val="single" w:sz="4" w:space="0" w:color="auto"/>
              <w:bottom w:val="single" w:sz="4" w:space="0" w:color="auto"/>
            </w:tcBorders>
          </w:tcPr>
          <w:p w14:paraId="120A66AB" w14:textId="77777777" w:rsidR="007A73F6" w:rsidRPr="008F04C2" w:rsidRDefault="007A73F6" w:rsidP="00720F01">
            <w:pPr>
              <w:pStyle w:val="5175"/>
              <w:ind w:firstLine="0"/>
              <w:rPr>
                <w:b/>
                <w:bCs/>
              </w:rPr>
            </w:pPr>
            <w:r w:rsidRPr="008F04C2">
              <w:rPr>
                <w:b/>
                <w:bCs/>
              </w:rPr>
              <w:t>.</w:t>
            </w:r>
            <w:r w:rsidRPr="008F04C2">
              <w:rPr>
                <w:rFonts w:hint="cs"/>
                <w:b/>
                <w:bCs/>
                <w:cs/>
              </w:rPr>
              <w:t>๗๗๙</w:t>
            </w:r>
            <w:r w:rsidRPr="008F04C2">
              <w:rPr>
                <w:b/>
                <w:bCs/>
              </w:rPr>
              <w:t>**</w:t>
            </w:r>
          </w:p>
        </w:tc>
        <w:tc>
          <w:tcPr>
            <w:tcW w:w="1659" w:type="dxa"/>
            <w:tcBorders>
              <w:top w:val="single" w:sz="4" w:space="0" w:color="auto"/>
              <w:bottom w:val="single" w:sz="4" w:space="0" w:color="auto"/>
            </w:tcBorders>
          </w:tcPr>
          <w:p w14:paraId="34116678" w14:textId="77777777" w:rsidR="007A73F6" w:rsidRPr="008F04C2" w:rsidRDefault="007A73F6" w:rsidP="00720F01">
            <w:pPr>
              <w:pStyle w:val="5175"/>
              <w:ind w:firstLine="0"/>
              <w:rPr>
                <w:b/>
                <w:bCs/>
              </w:rPr>
            </w:pPr>
            <w:r w:rsidRPr="008F04C2">
              <w:rPr>
                <w:b/>
                <w:bCs/>
              </w:rPr>
              <w:t>.</w:t>
            </w:r>
            <w:r w:rsidRPr="008F04C2">
              <w:rPr>
                <w:rFonts w:hint="cs"/>
                <w:b/>
                <w:bCs/>
                <w:cs/>
              </w:rPr>
              <w:t>๗๖๕</w:t>
            </w:r>
            <w:r w:rsidRPr="008F04C2">
              <w:rPr>
                <w:b/>
                <w:bCs/>
              </w:rPr>
              <w:t>**</w:t>
            </w:r>
          </w:p>
        </w:tc>
        <w:tc>
          <w:tcPr>
            <w:tcW w:w="1660" w:type="dxa"/>
            <w:tcBorders>
              <w:top w:val="single" w:sz="4" w:space="0" w:color="auto"/>
              <w:bottom w:val="single" w:sz="4" w:space="0" w:color="auto"/>
            </w:tcBorders>
          </w:tcPr>
          <w:p w14:paraId="1A94D3DA" w14:textId="77777777" w:rsidR="007A73F6" w:rsidRPr="008F04C2" w:rsidRDefault="007A73F6" w:rsidP="00720F01">
            <w:pPr>
              <w:pStyle w:val="5175"/>
              <w:ind w:firstLine="0"/>
              <w:rPr>
                <w:b/>
                <w:bCs/>
              </w:rPr>
            </w:pPr>
            <w:r w:rsidRPr="008F04C2">
              <w:rPr>
                <w:b/>
                <w:bCs/>
              </w:rPr>
              <w:t>.</w:t>
            </w:r>
            <w:r w:rsidRPr="008F04C2">
              <w:rPr>
                <w:rFonts w:hint="cs"/>
                <w:b/>
                <w:bCs/>
                <w:cs/>
              </w:rPr>
              <w:t>๘๓๐</w:t>
            </w:r>
            <w:r w:rsidRPr="008F04C2">
              <w:rPr>
                <w:b/>
                <w:bCs/>
              </w:rPr>
              <w:t>**</w:t>
            </w:r>
          </w:p>
        </w:tc>
      </w:tr>
    </w:tbl>
    <w:p w14:paraId="623F08C4" w14:textId="77777777" w:rsidR="007A73F6" w:rsidRDefault="007A73F6" w:rsidP="007A73F6">
      <w:pPr>
        <w:ind w:left="1440" w:hanging="1440"/>
      </w:pPr>
      <w:r>
        <w:rPr>
          <w:rFonts w:hint="cs"/>
          <w:cs/>
        </w:rPr>
        <w:t xml:space="preserve">       </w:t>
      </w:r>
      <w:r w:rsidRPr="00CA4206">
        <w:rPr>
          <w:cs/>
        </w:rPr>
        <w:t xml:space="preserve">** มีนัยสำคัญทางสถิติที่ระดับ </w:t>
      </w:r>
      <w:r>
        <w:rPr>
          <w:rFonts w:hint="cs"/>
          <w:cs/>
        </w:rPr>
        <w:t>๐.๐๑</w:t>
      </w:r>
    </w:p>
    <w:p w14:paraId="19C03A4F" w14:textId="77777777" w:rsidR="00E42621" w:rsidRPr="00E555DB" w:rsidRDefault="00E42621" w:rsidP="00E42621">
      <w:bookmarkStart w:id="650" w:name="_Hlk195226919"/>
      <w:bookmarkStart w:id="651" w:name="_Hlk195229506"/>
      <w:r w:rsidRPr="00F60D95">
        <w:rPr>
          <w:b/>
          <w:bCs/>
          <w:cs/>
        </w:rPr>
        <w:lastRenderedPageBreak/>
        <w:t xml:space="preserve">จากตารางที่ </w:t>
      </w:r>
      <w:r w:rsidRPr="00F60D95">
        <w:rPr>
          <w:rFonts w:hint="cs"/>
          <w:b/>
          <w:bCs/>
          <w:cs/>
        </w:rPr>
        <w:t>๔</w:t>
      </w:r>
      <w:r w:rsidRPr="00F60D95">
        <w:rPr>
          <w:b/>
          <w:bCs/>
          <w:cs/>
        </w:rPr>
        <w:t>.</w:t>
      </w:r>
      <w:r w:rsidRPr="00F60D95">
        <w:rPr>
          <w:rFonts w:hint="cs"/>
          <w:b/>
          <w:bCs/>
          <w:cs/>
        </w:rPr>
        <w:t>๑๐</w:t>
      </w:r>
      <w:r>
        <w:rPr>
          <w:cs/>
        </w:rPr>
        <w:t xml:space="preserve"> พบว่า </w:t>
      </w:r>
      <w:r w:rsidRPr="00F9366D">
        <w:rPr>
          <w:cs/>
        </w:rPr>
        <w:t>หลัก</w:t>
      </w:r>
      <w:r>
        <w:rPr>
          <w:rFonts w:hint="cs"/>
          <w:cs/>
        </w:rPr>
        <w:t>สุจริตธรรมกับ</w:t>
      </w:r>
      <w:r w:rsidRPr="000D60B8">
        <w:rPr>
          <w:cs/>
        </w:rPr>
        <w:t>พฤติกรรมทางการเมืองของประชาชนในการเลือกตั้งสมาชิกสภาผู้แทนราษฎรเขตเลือกตั้งที่ ๑ จังหวัดแพร่</w:t>
      </w:r>
      <w:r>
        <w:rPr>
          <w:rFonts w:hint="cs"/>
          <w:cs/>
        </w:rPr>
        <w:t xml:space="preserve"> </w:t>
      </w:r>
      <w:r w:rsidRPr="00E555DB">
        <w:rPr>
          <w:cs/>
        </w:rPr>
        <w:t>มีความสัมพันธ์กัน</w:t>
      </w:r>
      <w:r>
        <w:rPr>
          <w:rFonts w:hint="cs"/>
          <w:cs/>
        </w:rPr>
        <w:t xml:space="preserve"> </w:t>
      </w:r>
      <w:r w:rsidRPr="00E555DB">
        <w:rPr>
          <w:cs/>
        </w:rPr>
        <w:t>ดังนี้</w:t>
      </w:r>
    </w:p>
    <w:p w14:paraId="7E89A46A" w14:textId="77777777" w:rsidR="00E42621" w:rsidRPr="0047649F" w:rsidRDefault="00E42621" w:rsidP="00E42621">
      <w:pPr>
        <w:pStyle w:val="5175"/>
        <w:rPr>
          <w:b/>
          <w:bCs/>
        </w:rPr>
      </w:pPr>
      <w:bookmarkStart w:id="652" w:name="_Hlk195217392"/>
      <w:r w:rsidRPr="0047649F">
        <w:rPr>
          <w:rFonts w:hint="cs"/>
          <w:b/>
          <w:bCs/>
          <w:cs/>
        </w:rPr>
        <w:t>๑.</w:t>
      </w:r>
      <w:r w:rsidRPr="0047649F">
        <w:rPr>
          <w:b/>
          <w:bCs/>
          <w:cs/>
        </w:rPr>
        <w:t xml:space="preserve"> สมมติฐานที่ ๑</w:t>
      </w:r>
      <w:r w:rsidRPr="0047649F">
        <w:rPr>
          <w:rFonts w:hint="cs"/>
          <w:b/>
          <w:bCs/>
          <w:cs/>
        </w:rPr>
        <w:t xml:space="preserve"> </w:t>
      </w:r>
      <w:r w:rsidRPr="0047649F">
        <w:rPr>
          <w:b/>
          <w:bCs/>
          <w:cs/>
        </w:rPr>
        <w:t>หลักสุจริตธรรม</w:t>
      </w:r>
      <w:r w:rsidRPr="0047649F">
        <w:rPr>
          <w:rFonts w:hint="cs"/>
          <w:b/>
          <w:bCs/>
          <w:cs/>
        </w:rPr>
        <w:t>มี</w:t>
      </w:r>
      <w:r w:rsidRPr="0047649F">
        <w:rPr>
          <w:b/>
          <w:bCs/>
          <w:cs/>
        </w:rPr>
        <w:t>ความสัมพันธ์กับ</w:t>
      </w:r>
      <w:r w:rsidRPr="0047649F">
        <w:rPr>
          <w:rFonts w:hint="cs"/>
          <w:b/>
          <w:bCs/>
          <w:cs/>
        </w:rPr>
        <w:t>พฤติกรรม</w:t>
      </w:r>
      <w:r w:rsidRPr="0047649F">
        <w:rPr>
          <w:b/>
          <w:bCs/>
          <w:cs/>
        </w:rPr>
        <w:t xml:space="preserve">ทางการเมืองของประชาชนในการเลือกตั้งสมาชิกสภาผู้แทนราษฎรเขตเลือกตั้งที่ ๑ จังหวัดแพร่ </w:t>
      </w:r>
    </w:p>
    <w:p w14:paraId="01756DCC" w14:textId="1488AE0A" w:rsidR="00E42621" w:rsidRPr="00DB57DE" w:rsidRDefault="00E42621" w:rsidP="00E42621">
      <w:pPr>
        <w:pStyle w:val="5175"/>
      </w:pPr>
      <w:r w:rsidRPr="0047649F">
        <w:rPr>
          <w:cs/>
        </w:rPr>
        <w:t>หลักสุจริตธรรมกับพฤติกรรมทางการเมืองของประชาชนในการเลือกตั้งสมาชิกสภาผู้แทนราษฎรเขตเลือกตั้งที่ ๑ จังหวัดแพร่</w:t>
      </w:r>
      <w:r>
        <w:rPr>
          <w:rFonts w:hint="cs"/>
          <w:cs/>
        </w:rPr>
        <w:t xml:space="preserve"> </w:t>
      </w:r>
      <w:r w:rsidRPr="00DB57DE">
        <w:rPr>
          <w:cs/>
        </w:rPr>
        <w:t>โดยรวมมีความสัมพันธ์เชิงบวก</w:t>
      </w:r>
      <w:r w:rsidRPr="00DB57DE">
        <w:rPr>
          <w:rFonts w:hint="cs"/>
          <w:cs/>
        </w:rPr>
        <w:t xml:space="preserve"> </w:t>
      </w:r>
      <w:r w:rsidRPr="00DB57DE">
        <w:rPr>
          <w:cs/>
        </w:rPr>
        <w:t>ในระดับ</w:t>
      </w:r>
      <w:r>
        <w:rPr>
          <w:rFonts w:hint="cs"/>
          <w:cs/>
        </w:rPr>
        <w:t>สูงมาก</w:t>
      </w:r>
      <w:r w:rsidRPr="00DB57DE">
        <w:rPr>
          <w:rFonts w:hint="cs"/>
          <w:cs/>
        </w:rPr>
        <w:t xml:space="preserve"> </w:t>
      </w:r>
      <w:r w:rsidRPr="00DB57DE">
        <w:rPr>
          <w:cs/>
        </w:rPr>
        <w:t>(</w:t>
      </w:r>
      <w:r w:rsidR="00702F62">
        <w:t>R</w:t>
      </w:r>
      <w:r w:rsidRPr="00DB57DE">
        <w:t xml:space="preserve"> </w:t>
      </w:r>
      <w:r w:rsidRPr="00DB57DE">
        <w:rPr>
          <w:cs/>
        </w:rPr>
        <w:t xml:space="preserve">= </w:t>
      </w:r>
      <w:r w:rsidRPr="00DB57DE">
        <w:rPr>
          <w:rFonts w:hint="cs"/>
          <w:cs/>
        </w:rPr>
        <w:t>๐</w:t>
      </w:r>
      <w:r w:rsidRPr="00DB57DE">
        <w:rPr>
          <w:cs/>
        </w:rPr>
        <w:t>.</w:t>
      </w:r>
      <w:r>
        <w:rPr>
          <w:rFonts w:hint="cs"/>
          <w:cs/>
        </w:rPr>
        <w:t>๘๓๐</w:t>
      </w:r>
      <w:r w:rsidRPr="00DB57DE">
        <w:rPr>
          <w:cs/>
        </w:rPr>
        <w:t xml:space="preserve">**) </w:t>
      </w:r>
    </w:p>
    <w:p w14:paraId="1101E52F" w14:textId="064DB096" w:rsidR="00E42621" w:rsidRPr="00DB57DE" w:rsidRDefault="00E42621" w:rsidP="00E42621">
      <w:pPr>
        <w:pStyle w:val="5175"/>
      </w:pPr>
      <w:r w:rsidRPr="00DB57DE">
        <w:rPr>
          <w:cs/>
        </w:rPr>
        <w:t>หลักสุจริตธรรมกับ</w:t>
      </w:r>
      <w:r w:rsidRPr="00DB57DE">
        <w:rPr>
          <w:rFonts w:hint="cs"/>
          <w:cs/>
        </w:rPr>
        <w:t>พฤติกรรม</w:t>
      </w:r>
      <w:r w:rsidRPr="00DB57DE">
        <w:rPr>
          <w:cs/>
        </w:rPr>
        <w:t>ทางการเมืองของประชาชนในการเลือกตั้งสมาชิกสภา</w:t>
      </w:r>
      <w:r>
        <w:rPr>
          <w:cs/>
        </w:rPr>
        <w:t xml:space="preserve">ผู้แทนราษฎรเขตเลือกตั้งที่ ๑ </w:t>
      </w:r>
      <w:r w:rsidRPr="00DB57DE">
        <w:rPr>
          <w:cs/>
        </w:rPr>
        <w:t>จังหวัดแพร่</w:t>
      </w:r>
      <w:r w:rsidRPr="00DB57DE">
        <w:rPr>
          <w:rFonts w:hint="cs"/>
          <w:cs/>
        </w:rPr>
        <w:t xml:space="preserve"> </w:t>
      </w:r>
      <w:r w:rsidRPr="00DB57DE">
        <w:rPr>
          <w:cs/>
        </w:rPr>
        <w:t>ด้านการใช้สิทธิเลือกตั้ง</w:t>
      </w:r>
      <w:r w:rsidRPr="00DB57DE">
        <w:rPr>
          <w:rFonts w:hint="cs"/>
          <w:cs/>
        </w:rPr>
        <w:t xml:space="preserve"> </w:t>
      </w:r>
      <w:r w:rsidRPr="00DB57DE">
        <w:rPr>
          <w:cs/>
        </w:rPr>
        <w:t>มีความสัมพันธ์เชิงบวก</w:t>
      </w:r>
      <w:r w:rsidRPr="00DB57DE">
        <w:rPr>
          <w:rFonts w:hint="cs"/>
          <w:cs/>
        </w:rPr>
        <w:t xml:space="preserve"> </w:t>
      </w:r>
      <w:r w:rsidRPr="00DB57DE">
        <w:rPr>
          <w:cs/>
        </w:rPr>
        <w:t>ในระดับ</w:t>
      </w:r>
      <w:r>
        <w:rPr>
          <w:rFonts w:hint="cs"/>
          <w:cs/>
        </w:rPr>
        <w:t>ค่อนข้างสูง</w:t>
      </w:r>
      <w:r w:rsidRPr="00DB57DE">
        <w:rPr>
          <w:rFonts w:hint="cs"/>
          <w:cs/>
        </w:rPr>
        <w:t xml:space="preserve"> </w:t>
      </w:r>
      <w:r w:rsidRPr="00DB57DE">
        <w:rPr>
          <w:cs/>
        </w:rPr>
        <w:t>(</w:t>
      </w:r>
      <w:r w:rsidR="00702F62">
        <w:t>R</w:t>
      </w:r>
      <w:r w:rsidRPr="00DB57DE">
        <w:t xml:space="preserve"> </w:t>
      </w:r>
      <w:r w:rsidRPr="00DB57DE">
        <w:rPr>
          <w:cs/>
        </w:rPr>
        <w:t xml:space="preserve">= </w:t>
      </w:r>
      <w:r w:rsidRPr="00DB57DE">
        <w:rPr>
          <w:rFonts w:hint="cs"/>
          <w:cs/>
        </w:rPr>
        <w:t>๐.</w:t>
      </w:r>
      <w:r>
        <w:rPr>
          <w:rFonts w:hint="cs"/>
          <w:cs/>
        </w:rPr>
        <w:t>๗๗๐</w:t>
      </w:r>
      <w:r w:rsidRPr="00DB57DE">
        <w:rPr>
          <w:cs/>
        </w:rPr>
        <w:t xml:space="preserve">**) </w:t>
      </w:r>
    </w:p>
    <w:p w14:paraId="10C1E6CA" w14:textId="00A788A9" w:rsidR="00E42621" w:rsidRPr="00DB57DE" w:rsidRDefault="00E42621" w:rsidP="00E42621">
      <w:pPr>
        <w:pStyle w:val="5175"/>
      </w:pPr>
      <w:r w:rsidRPr="00DB57DE">
        <w:rPr>
          <w:cs/>
        </w:rPr>
        <w:t>หลักสุจริตธรรมกับ</w:t>
      </w:r>
      <w:r w:rsidRPr="00DB57DE">
        <w:rPr>
          <w:rFonts w:hint="cs"/>
          <w:cs/>
        </w:rPr>
        <w:t>พฤติกรรม</w:t>
      </w:r>
      <w:r w:rsidRPr="00DB57DE">
        <w:rPr>
          <w:cs/>
        </w:rPr>
        <w:t>ทางการเมืองของประชาชนในการเลือกตั้งสมาชิกสภา</w:t>
      </w:r>
      <w:r>
        <w:rPr>
          <w:cs/>
        </w:rPr>
        <w:t xml:space="preserve">ผู้แทนราษฎรเขตเลือกตั้งที่ ๑ </w:t>
      </w:r>
      <w:r w:rsidRPr="00DB57DE">
        <w:rPr>
          <w:cs/>
        </w:rPr>
        <w:t>จังหวัดแพร่</w:t>
      </w:r>
      <w:r w:rsidRPr="00DB57DE">
        <w:rPr>
          <w:rFonts w:hint="cs"/>
          <w:cs/>
        </w:rPr>
        <w:t xml:space="preserve"> </w:t>
      </w:r>
      <w:r w:rsidRPr="00DB57DE">
        <w:rPr>
          <w:cs/>
        </w:rPr>
        <w:t>ด้านการลงคะแนนเลือกตั้ง</w:t>
      </w:r>
      <w:r w:rsidRPr="00DB57DE">
        <w:rPr>
          <w:rFonts w:hint="cs"/>
          <w:cs/>
        </w:rPr>
        <w:t xml:space="preserve"> </w:t>
      </w:r>
      <w:r w:rsidRPr="00DB57DE">
        <w:rPr>
          <w:cs/>
        </w:rPr>
        <w:t>มีความสัมพันธ์เชิงบวก</w:t>
      </w:r>
      <w:r w:rsidRPr="00DB57DE">
        <w:rPr>
          <w:rFonts w:hint="cs"/>
          <w:cs/>
        </w:rPr>
        <w:t xml:space="preserve"> </w:t>
      </w:r>
      <w:r w:rsidR="00702F62">
        <w:rPr>
          <w:cs/>
        </w:rPr>
        <w:br/>
      </w:r>
      <w:r w:rsidRPr="00DB57DE">
        <w:rPr>
          <w:cs/>
        </w:rPr>
        <w:t>ในระดับ</w:t>
      </w:r>
      <w:r w:rsidRPr="00F60D95">
        <w:rPr>
          <w:rFonts w:hint="cs"/>
          <w:cs/>
        </w:rPr>
        <w:t>ค่อนข้าง</w:t>
      </w:r>
      <w:r>
        <w:rPr>
          <w:rFonts w:hint="cs"/>
          <w:cs/>
        </w:rPr>
        <w:t>สูง</w:t>
      </w:r>
      <w:r w:rsidRPr="00DB57DE">
        <w:rPr>
          <w:rFonts w:hint="cs"/>
          <w:cs/>
        </w:rPr>
        <w:t xml:space="preserve"> </w:t>
      </w:r>
      <w:r w:rsidRPr="00DB57DE">
        <w:rPr>
          <w:cs/>
        </w:rPr>
        <w:t>(</w:t>
      </w:r>
      <w:r w:rsidR="00702F62">
        <w:t>R</w:t>
      </w:r>
      <w:r w:rsidRPr="00DB57DE">
        <w:t xml:space="preserve"> </w:t>
      </w:r>
      <w:r w:rsidRPr="00DB57DE">
        <w:rPr>
          <w:cs/>
        </w:rPr>
        <w:t xml:space="preserve">= </w:t>
      </w:r>
      <w:r w:rsidRPr="00DB57DE">
        <w:rPr>
          <w:rFonts w:hint="cs"/>
          <w:cs/>
        </w:rPr>
        <w:t>๐</w:t>
      </w:r>
      <w:r>
        <w:rPr>
          <w:rFonts w:hint="cs"/>
          <w:cs/>
        </w:rPr>
        <w:t>๗๗๙</w:t>
      </w:r>
      <w:r w:rsidRPr="00DB57DE">
        <w:rPr>
          <w:cs/>
        </w:rPr>
        <w:t xml:space="preserve">**) </w:t>
      </w:r>
    </w:p>
    <w:p w14:paraId="79BF8086" w14:textId="2D32605D" w:rsidR="00E42621" w:rsidRPr="00DB57DE" w:rsidRDefault="00E42621" w:rsidP="00E42621">
      <w:pPr>
        <w:pStyle w:val="5175"/>
      </w:pPr>
      <w:r w:rsidRPr="00DB57DE">
        <w:rPr>
          <w:cs/>
        </w:rPr>
        <w:t>หลักสุจริตธรรมกับ</w:t>
      </w:r>
      <w:r w:rsidRPr="00DB57DE">
        <w:rPr>
          <w:rFonts w:hint="cs"/>
          <w:cs/>
        </w:rPr>
        <w:t>พฤติกรรม</w:t>
      </w:r>
      <w:r w:rsidRPr="00DB57DE">
        <w:rPr>
          <w:cs/>
        </w:rPr>
        <w:t>ทางการเมืองของประชาชนในการเลือกตั้งสมาชิกสภา</w:t>
      </w:r>
      <w:r>
        <w:rPr>
          <w:cs/>
        </w:rPr>
        <w:t xml:space="preserve">ผู้แทนราษฎรเขตเลือกตั้งที่ ๑ </w:t>
      </w:r>
      <w:r w:rsidRPr="00DB57DE">
        <w:rPr>
          <w:cs/>
        </w:rPr>
        <w:t>จังหวัดแพร่</w:t>
      </w:r>
      <w:r w:rsidRPr="00DB57DE">
        <w:rPr>
          <w:rFonts w:hint="cs"/>
          <w:cs/>
        </w:rPr>
        <w:t xml:space="preserve"> </w:t>
      </w:r>
      <w:r w:rsidRPr="00DB57DE">
        <w:rPr>
          <w:cs/>
        </w:rPr>
        <w:t>ด้านระยะเวลาการตัดสินใจเลือกตั</w:t>
      </w:r>
      <w:r w:rsidRPr="00DB57DE">
        <w:rPr>
          <w:rFonts w:hint="cs"/>
          <w:cs/>
        </w:rPr>
        <w:t>้</w:t>
      </w:r>
      <w:r w:rsidRPr="00DB57DE">
        <w:rPr>
          <w:cs/>
        </w:rPr>
        <w:t>ง</w:t>
      </w:r>
      <w:r w:rsidRPr="00DB57DE">
        <w:rPr>
          <w:rFonts w:hint="cs"/>
          <w:cs/>
        </w:rPr>
        <w:t xml:space="preserve"> </w:t>
      </w:r>
      <w:r w:rsidRPr="00DB57DE">
        <w:rPr>
          <w:cs/>
        </w:rPr>
        <w:t>มีความสัมพันธ์เชิงบวก</w:t>
      </w:r>
      <w:r w:rsidRPr="00DB57DE">
        <w:rPr>
          <w:rFonts w:hint="cs"/>
          <w:cs/>
        </w:rPr>
        <w:t xml:space="preserve"> </w:t>
      </w:r>
      <w:r w:rsidR="00702F62">
        <w:rPr>
          <w:cs/>
        </w:rPr>
        <w:br/>
      </w:r>
      <w:r w:rsidRPr="00DB57DE">
        <w:rPr>
          <w:cs/>
        </w:rPr>
        <w:t>ในระดับ</w:t>
      </w:r>
      <w:r>
        <w:rPr>
          <w:rFonts w:hint="cs"/>
          <w:cs/>
        </w:rPr>
        <w:t>ค่อนข้างสูง</w:t>
      </w:r>
      <w:r w:rsidRPr="00DB57DE">
        <w:rPr>
          <w:rFonts w:hint="cs"/>
          <w:cs/>
        </w:rPr>
        <w:t xml:space="preserve"> </w:t>
      </w:r>
      <w:r w:rsidRPr="00DB57DE">
        <w:rPr>
          <w:cs/>
        </w:rPr>
        <w:t>(</w:t>
      </w:r>
      <w:r w:rsidR="00702F62">
        <w:t>R</w:t>
      </w:r>
      <w:r w:rsidRPr="00DB57DE">
        <w:t xml:space="preserve"> </w:t>
      </w:r>
      <w:r w:rsidRPr="00DB57DE">
        <w:rPr>
          <w:cs/>
        </w:rPr>
        <w:t xml:space="preserve">= </w:t>
      </w:r>
      <w:r w:rsidRPr="00DB57DE">
        <w:rPr>
          <w:rFonts w:hint="cs"/>
          <w:cs/>
        </w:rPr>
        <w:t>๐.</w:t>
      </w:r>
      <w:r>
        <w:rPr>
          <w:rFonts w:hint="cs"/>
          <w:cs/>
        </w:rPr>
        <w:t>๗๖๕</w:t>
      </w:r>
      <w:r w:rsidRPr="00DB57DE">
        <w:rPr>
          <w:cs/>
        </w:rPr>
        <w:t xml:space="preserve">**) </w:t>
      </w:r>
    </w:p>
    <w:bookmarkEnd w:id="652"/>
    <w:p w14:paraId="42B29286" w14:textId="77777777" w:rsidR="00E42621" w:rsidRDefault="00E42621" w:rsidP="00E42621">
      <w:pPr>
        <w:pStyle w:val="5175"/>
        <w:rPr>
          <w:b/>
          <w:bCs/>
        </w:rPr>
      </w:pPr>
      <w:r>
        <w:rPr>
          <w:rFonts w:hint="cs"/>
          <w:b/>
          <w:bCs/>
          <w:cs/>
        </w:rPr>
        <w:t xml:space="preserve">๒. </w:t>
      </w:r>
      <w:r w:rsidRPr="002D5A90">
        <w:rPr>
          <w:b/>
          <w:bCs/>
          <w:cs/>
        </w:rPr>
        <w:t xml:space="preserve">สมมติฐานที่ </w:t>
      </w:r>
      <w:r>
        <w:rPr>
          <w:rFonts w:hint="cs"/>
          <w:b/>
          <w:bCs/>
          <w:cs/>
        </w:rPr>
        <w:t>๒</w:t>
      </w:r>
      <w:r w:rsidRPr="00FA7E3B">
        <w:rPr>
          <w:b/>
          <w:bCs/>
          <w:cs/>
        </w:rPr>
        <w:t xml:space="preserve"> </w:t>
      </w:r>
      <w:r w:rsidRPr="00E13264">
        <w:rPr>
          <w:rFonts w:hint="cs"/>
          <w:b/>
          <w:bCs/>
          <w:cs/>
        </w:rPr>
        <w:t>ด้านกายสุจริต</w:t>
      </w:r>
      <w:r w:rsidRPr="00E13264">
        <w:rPr>
          <w:b/>
          <w:bCs/>
          <w:cs/>
        </w:rPr>
        <w:t xml:space="preserve"> มี</w:t>
      </w:r>
      <w:r w:rsidRPr="0097771F">
        <w:rPr>
          <w:b/>
          <w:bCs/>
          <w:cs/>
        </w:rPr>
        <w:t>ความสัมพันธ์</w:t>
      </w:r>
      <w:r w:rsidRPr="00A329D1">
        <w:rPr>
          <w:b/>
          <w:bCs/>
          <w:cs/>
        </w:rPr>
        <w:t>กับ</w:t>
      </w:r>
      <w:r>
        <w:rPr>
          <w:rFonts w:hint="cs"/>
          <w:b/>
          <w:bCs/>
          <w:cs/>
        </w:rPr>
        <w:t>พฤติกรรม</w:t>
      </w:r>
      <w:r w:rsidRPr="00A329D1">
        <w:rPr>
          <w:b/>
          <w:bCs/>
          <w:cs/>
        </w:rPr>
        <w:t>ทางการเมืองของประชาชนใน</w:t>
      </w:r>
      <w:r w:rsidRPr="000D60B8">
        <w:rPr>
          <w:b/>
          <w:bCs/>
          <w:cs/>
        </w:rPr>
        <w:t>การเลือกตั้งสมาชิกสภา</w:t>
      </w:r>
      <w:r>
        <w:rPr>
          <w:b/>
          <w:bCs/>
          <w:cs/>
        </w:rPr>
        <w:t xml:space="preserve">ผู้แทนราษฎรเขตเลือกตั้งที่ ๑ </w:t>
      </w:r>
      <w:r w:rsidRPr="000D60B8">
        <w:rPr>
          <w:b/>
          <w:bCs/>
          <w:cs/>
        </w:rPr>
        <w:t>จังหวัดแพร่</w:t>
      </w:r>
      <w:r w:rsidRPr="000D60B8">
        <w:rPr>
          <w:rFonts w:hint="cs"/>
          <w:b/>
          <w:bCs/>
          <w:cs/>
        </w:rPr>
        <w:t xml:space="preserve"> </w:t>
      </w:r>
      <w:r w:rsidRPr="000D60B8">
        <w:rPr>
          <w:b/>
          <w:bCs/>
          <w:cs/>
        </w:rPr>
        <w:t>ดังนี้</w:t>
      </w:r>
    </w:p>
    <w:p w14:paraId="57ABE7E2" w14:textId="77777777" w:rsidR="00E42621" w:rsidRPr="00073833" w:rsidRDefault="00E42621" w:rsidP="00E42621">
      <w:pPr>
        <w:pStyle w:val="5175"/>
      </w:pPr>
      <w:r w:rsidRPr="005C3C95">
        <w:rPr>
          <w:cs/>
        </w:rPr>
        <w:t>หลักสุจริตธรรม</w:t>
      </w:r>
      <w:r>
        <w:rPr>
          <w:rFonts w:hint="cs"/>
          <w:cs/>
        </w:rPr>
        <w:t xml:space="preserve"> </w:t>
      </w:r>
      <w:r w:rsidRPr="00073833">
        <w:rPr>
          <w:cs/>
        </w:rPr>
        <w:t xml:space="preserve">ด้านกายสุจริต </w:t>
      </w:r>
      <w:r w:rsidRPr="00073833">
        <w:rPr>
          <w:rFonts w:hint="cs"/>
          <w:cs/>
        </w:rPr>
        <w:t>มี</w:t>
      </w:r>
      <w:r w:rsidRPr="00073833">
        <w:rPr>
          <w:cs/>
        </w:rPr>
        <w:t>ความสัมพันธ์กับ</w:t>
      </w:r>
      <w:r w:rsidRPr="00073833">
        <w:rPr>
          <w:rFonts w:hint="cs"/>
          <w:cs/>
        </w:rPr>
        <w:t>พฤติกรรม</w:t>
      </w:r>
      <w:r w:rsidRPr="00073833">
        <w:rPr>
          <w:cs/>
        </w:rPr>
        <w:t>ทางการเมืองของประชาชนในการเลือกตั้ง</w:t>
      </w:r>
      <w:r w:rsidRPr="00F60D95">
        <w:rPr>
          <w:cs/>
        </w:rPr>
        <w:t>สมาชิกสภาผู้แทน</w:t>
      </w:r>
      <w:r>
        <w:rPr>
          <w:cs/>
        </w:rPr>
        <w:t xml:space="preserve">ราษฎรเขตเลือกตั้งที่ ๑ </w:t>
      </w:r>
      <w:r w:rsidRPr="00073833">
        <w:rPr>
          <w:cs/>
        </w:rPr>
        <w:t>จังหวัดแพร่ โดยรวมมีความสัมพันธ์เชิง</w:t>
      </w:r>
      <w:r>
        <w:rPr>
          <w:rFonts w:hint="cs"/>
          <w:cs/>
        </w:rPr>
        <w:t>บวก</w:t>
      </w:r>
      <w:r w:rsidRPr="00073833">
        <w:rPr>
          <w:rFonts w:hint="cs"/>
          <w:cs/>
        </w:rPr>
        <w:t xml:space="preserve"> </w:t>
      </w:r>
      <w:r w:rsidRPr="00073833">
        <w:rPr>
          <w:cs/>
        </w:rPr>
        <w:t>ในระดับ</w:t>
      </w:r>
      <w:r>
        <w:rPr>
          <w:rFonts w:hint="cs"/>
          <w:cs/>
        </w:rPr>
        <w:t>ปานกลาง</w:t>
      </w:r>
      <w:r w:rsidRPr="00073833">
        <w:rPr>
          <w:cs/>
        </w:rPr>
        <w:t xml:space="preserve"> (</w:t>
      </w:r>
      <w:r w:rsidRPr="00073833">
        <w:t xml:space="preserve">r </w:t>
      </w:r>
      <w:r w:rsidRPr="00073833">
        <w:rPr>
          <w:cs/>
        </w:rPr>
        <w:t xml:space="preserve">= </w:t>
      </w:r>
      <w:r>
        <w:rPr>
          <w:rFonts w:hint="cs"/>
          <w:cs/>
        </w:rPr>
        <w:t>๐.๕๓๙**</w:t>
      </w:r>
      <w:r w:rsidRPr="00073833">
        <w:rPr>
          <w:cs/>
        </w:rPr>
        <w:t xml:space="preserve">) </w:t>
      </w:r>
    </w:p>
    <w:p w14:paraId="78EBB4B2" w14:textId="77777777" w:rsidR="00E42621" w:rsidRPr="00073833" w:rsidRDefault="00E42621" w:rsidP="00E42621">
      <w:pPr>
        <w:pStyle w:val="5175"/>
      </w:pPr>
      <w:r w:rsidRPr="005C3C95">
        <w:rPr>
          <w:cs/>
        </w:rPr>
        <w:t>หลักสุจริตธรรม</w:t>
      </w:r>
      <w:r>
        <w:rPr>
          <w:rFonts w:hint="cs"/>
          <w:cs/>
        </w:rPr>
        <w:t xml:space="preserve"> </w:t>
      </w:r>
      <w:r w:rsidRPr="00073833">
        <w:rPr>
          <w:cs/>
        </w:rPr>
        <w:t xml:space="preserve">ด้านกายสุจริต </w:t>
      </w:r>
      <w:r w:rsidRPr="00073833">
        <w:rPr>
          <w:rFonts w:hint="cs"/>
          <w:cs/>
        </w:rPr>
        <w:t>มี</w:t>
      </w:r>
      <w:r w:rsidRPr="00073833">
        <w:rPr>
          <w:cs/>
        </w:rPr>
        <w:t>ความสัมพันธ์กับ</w:t>
      </w:r>
      <w:r w:rsidRPr="00073833">
        <w:rPr>
          <w:rFonts w:hint="cs"/>
          <w:cs/>
        </w:rPr>
        <w:t>พฤติกรรม</w:t>
      </w:r>
      <w:r w:rsidRPr="00073833">
        <w:rPr>
          <w:cs/>
        </w:rPr>
        <w:t>ทางการเมืองของประชาชนในการเลือกตั้งสมาชิกสภา</w:t>
      </w:r>
      <w:r>
        <w:rPr>
          <w:cs/>
        </w:rPr>
        <w:t xml:space="preserve">ผู้แทนราษฎรเขตเลือกตั้งที่ ๑ </w:t>
      </w:r>
      <w:r w:rsidRPr="00073833">
        <w:rPr>
          <w:cs/>
        </w:rPr>
        <w:t>จังหวัดแพร่</w:t>
      </w:r>
      <w:r w:rsidRPr="00073833">
        <w:rPr>
          <w:rFonts w:hint="cs"/>
          <w:cs/>
        </w:rPr>
        <w:t xml:space="preserve"> </w:t>
      </w:r>
      <w:r w:rsidRPr="00073833">
        <w:rPr>
          <w:cs/>
        </w:rPr>
        <w:t>ด้านการใช้สิทธิเลือกตั้ง</w:t>
      </w:r>
      <w:r w:rsidRPr="00073833">
        <w:rPr>
          <w:cs/>
        </w:rPr>
        <w:br/>
        <w:t>มีความสัมพันธ์เชิง</w:t>
      </w:r>
      <w:r>
        <w:rPr>
          <w:rFonts w:hint="cs"/>
          <w:cs/>
        </w:rPr>
        <w:t>บวก</w:t>
      </w:r>
      <w:r w:rsidRPr="00073833">
        <w:rPr>
          <w:cs/>
        </w:rPr>
        <w:t xml:space="preserve"> ในระดับ</w:t>
      </w:r>
      <w:r>
        <w:rPr>
          <w:rFonts w:hint="cs"/>
          <w:cs/>
        </w:rPr>
        <w:t>ปานกลาง</w:t>
      </w:r>
      <w:r w:rsidRPr="00073833">
        <w:rPr>
          <w:cs/>
        </w:rPr>
        <w:t xml:space="preserve"> (</w:t>
      </w:r>
      <w:r w:rsidRPr="00073833">
        <w:t xml:space="preserve">r = </w:t>
      </w:r>
      <w:r>
        <w:rPr>
          <w:rFonts w:hint="cs"/>
          <w:cs/>
        </w:rPr>
        <w:t>๐.๔๔๗**</w:t>
      </w:r>
      <w:r w:rsidRPr="00073833">
        <w:rPr>
          <w:cs/>
        </w:rPr>
        <w:t>)</w:t>
      </w:r>
    </w:p>
    <w:p w14:paraId="05800A94" w14:textId="77777777" w:rsidR="00E42621" w:rsidRPr="00073833" w:rsidRDefault="00E42621" w:rsidP="00E42621">
      <w:pPr>
        <w:pStyle w:val="5175"/>
      </w:pPr>
      <w:r w:rsidRPr="005C3C95">
        <w:rPr>
          <w:cs/>
        </w:rPr>
        <w:t>หลักสุจริตธรรม</w:t>
      </w:r>
      <w:r>
        <w:rPr>
          <w:rFonts w:hint="cs"/>
          <w:cs/>
        </w:rPr>
        <w:t xml:space="preserve"> </w:t>
      </w:r>
      <w:r w:rsidRPr="00073833">
        <w:rPr>
          <w:cs/>
        </w:rPr>
        <w:t xml:space="preserve">ด้านกายสุจริต </w:t>
      </w:r>
      <w:r w:rsidRPr="00073833">
        <w:rPr>
          <w:rFonts w:hint="cs"/>
          <w:cs/>
        </w:rPr>
        <w:t>มี</w:t>
      </w:r>
      <w:r w:rsidRPr="00073833">
        <w:rPr>
          <w:cs/>
        </w:rPr>
        <w:t>ความสัมพันธ์กับ</w:t>
      </w:r>
      <w:r w:rsidRPr="00073833">
        <w:rPr>
          <w:rFonts w:hint="cs"/>
          <w:cs/>
        </w:rPr>
        <w:t>พฤติกรรม</w:t>
      </w:r>
      <w:r w:rsidRPr="00073833">
        <w:rPr>
          <w:cs/>
        </w:rPr>
        <w:t>ทางการเมืองของประชาชนในการเลือกตั้งสมาชิกสภา</w:t>
      </w:r>
      <w:r>
        <w:rPr>
          <w:cs/>
        </w:rPr>
        <w:t xml:space="preserve">ผู้แทนราษฎรเขตเลือกตั้งที่ ๑ </w:t>
      </w:r>
      <w:r w:rsidRPr="00073833">
        <w:rPr>
          <w:cs/>
        </w:rPr>
        <w:t>จังหวัดแพร่</w:t>
      </w:r>
      <w:r w:rsidRPr="00073833">
        <w:rPr>
          <w:rFonts w:hint="cs"/>
          <w:cs/>
        </w:rPr>
        <w:t xml:space="preserve"> </w:t>
      </w:r>
      <w:r w:rsidRPr="00073833">
        <w:rPr>
          <w:cs/>
        </w:rPr>
        <w:t>ด้านการลงคะแนนเลือกตั้ง</w:t>
      </w:r>
      <w:r w:rsidRPr="00073833">
        <w:rPr>
          <w:cs/>
        </w:rPr>
        <w:br/>
        <w:t>มีความสัมพันธ์</w:t>
      </w:r>
      <w:r w:rsidRPr="00073833">
        <w:rPr>
          <w:rFonts w:hint="cs"/>
          <w:cs/>
        </w:rPr>
        <w:t>เชิง</w:t>
      </w:r>
      <w:r>
        <w:rPr>
          <w:rFonts w:hint="cs"/>
          <w:cs/>
        </w:rPr>
        <w:t>บวก</w:t>
      </w:r>
      <w:r w:rsidRPr="00073833">
        <w:rPr>
          <w:cs/>
        </w:rPr>
        <w:t xml:space="preserve"> ในระดับ</w:t>
      </w:r>
      <w:r>
        <w:rPr>
          <w:rFonts w:hint="cs"/>
          <w:cs/>
        </w:rPr>
        <w:t>ปานกลาง</w:t>
      </w:r>
      <w:r w:rsidRPr="00073833">
        <w:rPr>
          <w:cs/>
        </w:rPr>
        <w:t xml:space="preserve"> (</w:t>
      </w:r>
      <w:r w:rsidRPr="00073833">
        <w:t xml:space="preserve">r = </w:t>
      </w:r>
      <w:r>
        <w:rPr>
          <w:rFonts w:hint="cs"/>
          <w:cs/>
        </w:rPr>
        <w:t>๐.๕๐๖**</w:t>
      </w:r>
      <w:r w:rsidRPr="00073833">
        <w:rPr>
          <w:cs/>
        </w:rPr>
        <w:t>)</w:t>
      </w:r>
    </w:p>
    <w:p w14:paraId="1C227143" w14:textId="77777777" w:rsidR="00E42621" w:rsidRPr="00073833" w:rsidRDefault="00E42621" w:rsidP="00E42621">
      <w:pPr>
        <w:pStyle w:val="5175"/>
      </w:pPr>
      <w:r w:rsidRPr="005C3C95">
        <w:rPr>
          <w:cs/>
        </w:rPr>
        <w:lastRenderedPageBreak/>
        <w:t>หลักสุจริตธรรม</w:t>
      </w:r>
      <w:r>
        <w:rPr>
          <w:rFonts w:hint="cs"/>
          <w:cs/>
        </w:rPr>
        <w:t xml:space="preserve"> </w:t>
      </w:r>
      <w:r w:rsidRPr="00073833">
        <w:rPr>
          <w:cs/>
        </w:rPr>
        <w:t xml:space="preserve">ด้านกายสุจริต </w:t>
      </w:r>
      <w:r w:rsidRPr="00073833">
        <w:rPr>
          <w:rFonts w:hint="cs"/>
          <w:cs/>
        </w:rPr>
        <w:t>มี</w:t>
      </w:r>
      <w:r w:rsidRPr="00073833">
        <w:rPr>
          <w:cs/>
        </w:rPr>
        <w:t>ความสัมพันธ์กับ</w:t>
      </w:r>
      <w:r w:rsidRPr="00073833">
        <w:rPr>
          <w:rFonts w:hint="cs"/>
          <w:cs/>
        </w:rPr>
        <w:t>พฤติกรรม</w:t>
      </w:r>
      <w:r w:rsidRPr="00073833">
        <w:rPr>
          <w:cs/>
        </w:rPr>
        <w:t>ทางการเมืองของประชาชนในการเลือกตั้งสมาชิกสภา</w:t>
      </w:r>
      <w:r>
        <w:rPr>
          <w:cs/>
        </w:rPr>
        <w:t xml:space="preserve">ผู้แทนราษฎรเขตเลือกตั้งที่ ๑ </w:t>
      </w:r>
      <w:r w:rsidRPr="00073833">
        <w:rPr>
          <w:cs/>
        </w:rPr>
        <w:t>จังหวัดแพร่</w:t>
      </w:r>
      <w:r w:rsidRPr="00073833">
        <w:rPr>
          <w:rFonts w:hint="cs"/>
          <w:cs/>
        </w:rPr>
        <w:t xml:space="preserve"> </w:t>
      </w:r>
      <w:r w:rsidRPr="00073833">
        <w:rPr>
          <w:cs/>
        </w:rPr>
        <w:t>ด้านระยะเวลาการตัดสินใจเลือกตั</w:t>
      </w:r>
      <w:r w:rsidRPr="00073833">
        <w:rPr>
          <w:rFonts w:hint="cs"/>
          <w:cs/>
        </w:rPr>
        <w:t>้</w:t>
      </w:r>
      <w:r w:rsidRPr="00073833">
        <w:rPr>
          <w:cs/>
        </w:rPr>
        <w:t>งมีความสัมพันธ์</w:t>
      </w:r>
      <w:r w:rsidRPr="00073833">
        <w:rPr>
          <w:rFonts w:hint="cs"/>
          <w:cs/>
        </w:rPr>
        <w:t>เชิง</w:t>
      </w:r>
      <w:r>
        <w:rPr>
          <w:rFonts w:hint="cs"/>
          <w:cs/>
        </w:rPr>
        <w:t>บวก</w:t>
      </w:r>
      <w:r w:rsidRPr="00073833">
        <w:rPr>
          <w:cs/>
        </w:rPr>
        <w:t xml:space="preserve"> ในระดับ</w:t>
      </w:r>
      <w:r>
        <w:rPr>
          <w:rFonts w:hint="cs"/>
          <w:cs/>
        </w:rPr>
        <w:t>ปานกลาง</w:t>
      </w:r>
      <w:r w:rsidRPr="00073833">
        <w:rPr>
          <w:cs/>
        </w:rPr>
        <w:t xml:space="preserve"> (</w:t>
      </w:r>
      <w:r w:rsidRPr="00073833">
        <w:t xml:space="preserve">r = </w:t>
      </w:r>
      <w:r>
        <w:rPr>
          <w:rFonts w:hint="cs"/>
          <w:cs/>
        </w:rPr>
        <w:t>๐.๕๕๒**</w:t>
      </w:r>
      <w:r w:rsidRPr="00073833">
        <w:rPr>
          <w:cs/>
        </w:rPr>
        <w:t>)</w:t>
      </w:r>
    </w:p>
    <w:p w14:paraId="705FD23B" w14:textId="77777777" w:rsidR="00E42621" w:rsidRPr="006B791E" w:rsidRDefault="00E42621" w:rsidP="00E42621">
      <w:pPr>
        <w:pStyle w:val="5175"/>
        <w:rPr>
          <w:b/>
          <w:bCs/>
        </w:rPr>
      </w:pPr>
      <w:r>
        <w:rPr>
          <w:b/>
          <w:bCs/>
          <w:cs/>
        </w:rPr>
        <w:t>๓</w:t>
      </w:r>
      <w:r>
        <w:rPr>
          <w:rFonts w:hint="cs"/>
          <w:b/>
          <w:bCs/>
          <w:cs/>
        </w:rPr>
        <w:t xml:space="preserve">. </w:t>
      </w:r>
      <w:r w:rsidRPr="002D5A90">
        <w:rPr>
          <w:b/>
          <w:bCs/>
          <w:cs/>
        </w:rPr>
        <w:t>สมมติฐานที่</w:t>
      </w:r>
      <w:r>
        <w:rPr>
          <w:rFonts w:hint="cs"/>
          <w:b/>
          <w:bCs/>
          <w:cs/>
        </w:rPr>
        <w:t xml:space="preserve"> ๓ </w:t>
      </w:r>
      <w:r w:rsidRPr="00E13264">
        <w:rPr>
          <w:rFonts w:hint="cs"/>
          <w:b/>
          <w:bCs/>
          <w:cs/>
        </w:rPr>
        <w:t>ด้าน</w:t>
      </w:r>
      <w:r>
        <w:rPr>
          <w:rFonts w:hint="cs"/>
          <w:b/>
          <w:bCs/>
          <w:cs/>
        </w:rPr>
        <w:t>วจี</w:t>
      </w:r>
      <w:r w:rsidRPr="00E13264">
        <w:rPr>
          <w:rFonts w:hint="cs"/>
          <w:b/>
          <w:bCs/>
          <w:cs/>
        </w:rPr>
        <w:t>สุจริต</w:t>
      </w:r>
      <w:r w:rsidRPr="00E13264">
        <w:rPr>
          <w:b/>
          <w:bCs/>
          <w:cs/>
        </w:rPr>
        <w:t xml:space="preserve"> มี</w:t>
      </w:r>
      <w:r w:rsidRPr="0097771F">
        <w:rPr>
          <w:b/>
          <w:bCs/>
          <w:cs/>
        </w:rPr>
        <w:t>ความสัมพันธ์</w:t>
      </w:r>
      <w:r w:rsidRPr="00A329D1">
        <w:rPr>
          <w:b/>
          <w:bCs/>
          <w:cs/>
        </w:rPr>
        <w:t>กับ</w:t>
      </w:r>
      <w:r>
        <w:rPr>
          <w:rFonts w:hint="cs"/>
          <w:b/>
          <w:bCs/>
          <w:cs/>
        </w:rPr>
        <w:t>พฤติกรรม</w:t>
      </w:r>
      <w:r w:rsidRPr="00A329D1">
        <w:rPr>
          <w:b/>
          <w:bCs/>
          <w:cs/>
        </w:rPr>
        <w:t>ทางการเมืองของประชาชนใน</w:t>
      </w:r>
      <w:r w:rsidRPr="000D60B8">
        <w:rPr>
          <w:b/>
          <w:bCs/>
          <w:cs/>
        </w:rPr>
        <w:t>การเลือกตั้งสมาชิกสภา</w:t>
      </w:r>
      <w:r>
        <w:rPr>
          <w:b/>
          <w:bCs/>
          <w:cs/>
        </w:rPr>
        <w:t xml:space="preserve">ผู้แทนราษฎรเขตเลือกตั้งที่ ๑ </w:t>
      </w:r>
      <w:r w:rsidRPr="000D60B8">
        <w:rPr>
          <w:b/>
          <w:bCs/>
          <w:cs/>
        </w:rPr>
        <w:t>จังหวัดแพร่</w:t>
      </w:r>
      <w:r w:rsidRPr="000D60B8">
        <w:rPr>
          <w:rFonts w:hint="cs"/>
          <w:b/>
          <w:bCs/>
          <w:cs/>
        </w:rPr>
        <w:t xml:space="preserve"> </w:t>
      </w:r>
      <w:r w:rsidRPr="000D60B8">
        <w:rPr>
          <w:b/>
          <w:bCs/>
          <w:cs/>
        </w:rPr>
        <w:t>ดังนี้</w:t>
      </w:r>
    </w:p>
    <w:p w14:paraId="271118CC" w14:textId="77777777" w:rsidR="00E42621" w:rsidRPr="00F377A3" w:rsidRDefault="00E42621" w:rsidP="00E42621">
      <w:pPr>
        <w:pStyle w:val="5175"/>
        <w:rPr>
          <w:b/>
          <w:bCs/>
        </w:rPr>
      </w:pPr>
      <w:r w:rsidRPr="005C3C95">
        <w:rPr>
          <w:cs/>
        </w:rPr>
        <w:t>หลักสุจริตธรรม</w:t>
      </w:r>
      <w:r>
        <w:rPr>
          <w:rFonts w:hint="cs"/>
          <w:cs/>
        </w:rPr>
        <w:t xml:space="preserve"> </w:t>
      </w:r>
      <w:r w:rsidRPr="006F2721">
        <w:rPr>
          <w:rFonts w:hint="cs"/>
          <w:cs/>
        </w:rPr>
        <w:t>ด้านวจีสุจริต</w:t>
      </w:r>
      <w:r w:rsidRPr="00BF51F2">
        <w:rPr>
          <w:cs/>
        </w:rPr>
        <w:t xml:space="preserve"> </w:t>
      </w:r>
      <w:r>
        <w:rPr>
          <w:rFonts w:hint="cs"/>
          <w:cs/>
        </w:rPr>
        <w:t>มี</w:t>
      </w:r>
      <w:r w:rsidRPr="001A3E7B">
        <w:rPr>
          <w:cs/>
        </w:rPr>
        <w:t>ความสัมพันธ์</w:t>
      </w:r>
      <w:r w:rsidRPr="000910B9">
        <w:rPr>
          <w:cs/>
        </w:rPr>
        <w:t>กับ</w:t>
      </w:r>
      <w:r w:rsidRPr="000910B9">
        <w:rPr>
          <w:rFonts w:hint="cs"/>
          <w:cs/>
        </w:rPr>
        <w:t>พฤติกรรม</w:t>
      </w:r>
      <w:r w:rsidRPr="000910B9">
        <w:rPr>
          <w:cs/>
        </w:rPr>
        <w:t>ทางการเมืองของประชาชนในการเลือกตั้ง</w:t>
      </w:r>
      <w:r w:rsidRPr="00F377A3">
        <w:rPr>
          <w:cs/>
        </w:rPr>
        <w:t>สมาชิกสภา</w:t>
      </w:r>
      <w:r>
        <w:rPr>
          <w:cs/>
        </w:rPr>
        <w:t xml:space="preserve">ผู้แทนราษฎรเขตเลือกตั้งที่ ๑ </w:t>
      </w:r>
      <w:r w:rsidRPr="00F377A3">
        <w:rPr>
          <w:cs/>
        </w:rPr>
        <w:t>จังหวัดแพร่ โดยรวมมีความสัมพันธ์เชิงบวก ในระดับ</w:t>
      </w:r>
      <w:r>
        <w:rPr>
          <w:rFonts w:hint="cs"/>
          <w:cs/>
        </w:rPr>
        <w:t>ค่อนข้างสูง</w:t>
      </w:r>
      <w:r w:rsidRPr="00F377A3">
        <w:rPr>
          <w:cs/>
        </w:rPr>
        <w:t xml:space="preserve"> (</w:t>
      </w:r>
      <w:r w:rsidRPr="00F377A3">
        <w:t xml:space="preserve">r </w:t>
      </w:r>
      <w:r w:rsidRPr="00F377A3">
        <w:rPr>
          <w:cs/>
        </w:rPr>
        <w:t xml:space="preserve">= </w:t>
      </w:r>
      <w:r>
        <w:rPr>
          <w:rFonts w:eastAsiaTheme="minorHAnsi" w:hint="cs"/>
          <w:cs/>
        </w:rPr>
        <w:t>๐</w:t>
      </w:r>
      <w:r w:rsidRPr="00F377A3">
        <w:rPr>
          <w:rFonts w:eastAsiaTheme="minorHAnsi"/>
          <w:cs/>
        </w:rPr>
        <w:t>.</w:t>
      </w:r>
      <w:r>
        <w:rPr>
          <w:rFonts w:eastAsiaTheme="minorHAnsi" w:hint="cs"/>
          <w:cs/>
        </w:rPr>
        <w:t>๖๙๑**</w:t>
      </w:r>
      <w:r w:rsidRPr="00F377A3">
        <w:rPr>
          <w:cs/>
        </w:rPr>
        <w:t xml:space="preserve">) </w:t>
      </w:r>
    </w:p>
    <w:p w14:paraId="55F10B39" w14:textId="77777777" w:rsidR="00E42621" w:rsidRPr="00F377A3" w:rsidRDefault="00E42621" w:rsidP="00E42621">
      <w:pPr>
        <w:pStyle w:val="5175"/>
        <w:rPr>
          <w:rFonts w:eastAsiaTheme="minorHAnsi"/>
        </w:rPr>
      </w:pPr>
      <w:r w:rsidRPr="005C3C95">
        <w:rPr>
          <w:cs/>
        </w:rPr>
        <w:t>หลักสุจริตธรรม</w:t>
      </w:r>
      <w:r>
        <w:rPr>
          <w:rFonts w:hint="cs"/>
          <w:cs/>
        </w:rPr>
        <w:t xml:space="preserve"> </w:t>
      </w:r>
      <w:r w:rsidRPr="00F377A3">
        <w:rPr>
          <w:rFonts w:hint="cs"/>
          <w:cs/>
        </w:rPr>
        <w:t>ด้านวจีสุจริต</w:t>
      </w:r>
      <w:r w:rsidRPr="00F377A3">
        <w:rPr>
          <w:cs/>
        </w:rPr>
        <w:t xml:space="preserve"> </w:t>
      </w:r>
      <w:r w:rsidRPr="00F377A3">
        <w:rPr>
          <w:rFonts w:hint="cs"/>
          <w:cs/>
        </w:rPr>
        <w:t>มี</w:t>
      </w:r>
      <w:r w:rsidRPr="00F377A3">
        <w:rPr>
          <w:cs/>
        </w:rPr>
        <w:t>ความสัมพันธ์กับ</w:t>
      </w:r>
      <w:r w:rsidRPr="00F377A3">
        <w:rPr>
          <w:rFonts w:hint="cs"/>
          <w:cs/>
        </w:rPr>
        <w:t>พฤติกรรม</w:t>
      </w:r>
      <w:r w:rsidRPr="00F377A3">
        <w:rPr>
          <w:cs/>
        </w:rPr>
        <w:t>ทางการเมืองของประชาชนในการเลือกตั้งสมาชิกสภา</w:t>
      </w:r>
      <w:r>
        <w:rPr>
          <w:cs/>
        </w:rPr>
        <w:t xml:space="preserve">ผู้แทนราษฎรเขตเลือกตั้งที่ ๑ </w:t>
      </w:r>
      <w:r w:rsidRPr="00F377A3">
        <w:rPr>
          <w:cs/>
        </w:rPr>
        <w:t>จังหวัดแพร่</w:t>
      </w:r>
      <w:r w:rsidRPr="00F377A3">
        <w:rPr>
          <w:rFonts w:eastAsiaTheme="minorHAnsi" w:hint="cs"/>
          <w:cs/>
        </w:rPr>
        <w:t xml:space="preserve"> </w:t>
      </w:r>
      <w:r w:rsidRPr="00F377A3">
        <w:rPr>
          <w:cs/>
        </w:rPr>
        <w:t>ด้านการใช้สิทธิเลือกตั้ง</w:t>
      </w:r>
      <w:r w:rsidRPr="00F377A3">
        <w:rPr>
          <w:cs/>
        </w:rPr>
        <w:br/>
      </w:r>
      <w:r w:rsidRPr="00F377A3">
        <w:rPr>
          <w:rFonts w:eastAsiaTheme="minorHAnsi"/>
          <w:cs/>
        </w:rPr>
        <w:t xml:space="preserve"> มีความสัมพันธ์เชิงบวก ในระดับ</w:t>
      </w:r>
      <w:r>
        <w:rPr>
          <w:rFonts w:hint="cs"/>
          <w:cs/>
        </w:rPr>
        <w:t>ค่อนข้างสูง</w:t>
      </w:r>
      <w:r w:rsidRPr="00F377A3">
        <w:rPr>
          <w:rFonts w:eastAsiaTheme="minorHAnsi"/>
          <w:cs/>
        </w:rPr>
        <w:t xml:space="preserve"> (</w:t>
      </w:r>
      <w:r w:rsidRPr="00F377A3">
        <w:rPr>
          <w:rFonts w:eastAsiaTheme="minorHAnsi"/>
        </w:rPr>
        <w:t xml:space="preserve">r </w:t>
      </w:r>
      <w:r w:rsidRPr="00F377A3">
        <w:rPr>
          <w:rFonts w:eastAsiaTheme="minorHAnsi"/>
          <w:cs/>
        </w:rPr>
        <w:t xml:space="preserve">= </w:t>
      </w:r>
      <w:r>
        <w:rPr>
          <w:rFonts w:eastAsiaTheme="minorHAnsi" w:hint="cs"/>
          <w:cs/>
        </w:rPr>
        <w:t>๐</w:t>
      </w:r>
      <w:r w:rsidRPr="00F377A3">
        <w:rPr>
          <w:rFonts w:eastAsiaTheme="minorHAnsi"/>
        </w:rPr>
        <w:t>.</w:t>
      </w:r>
      <w:r>
        <w:rPr>
          <w:rFonts w:eastAsiaTheme="minorHAnsi" w:hint="cs"/>
          <w:cs/>
        </w:rPr>
        <w:t>๖๕๘**</w:t>
      </w:r>
      <w:r w:rsidRPr="00F377A3">
        <w:rPr>
          <w:rFonts w:eastAsiaTheme="minorHAnsi"/>
          <w:cs/>
        </w:rPr>
        <w:t xml:space="preserve">) </w:t>
      </w:r>
    </w:p>
    <w:p w14:paraId="1B485DA1" w14:textId="6A61D1FB" w:rsidR="00E42621" w:rsidRPr="00F377A3" w:rsidRDefault="00E42621" w:rsidP="00E42621">
      <w:pPr>
        <w:pStyle w:val="5175"/>
        <w:rPr>
          <w:rFonts w:eastAsiaTheme="minorHAnsi"/>
        </w:rPr>
      </w:pPr>
      <w:r w:rsidRPr="005C3C95">
        <w:rPr>
          <w:cs/>
        </w:rPr>
        <w:t>หลักสุจริตธรรม</w:t>
      </w:r>
      <w:r>
        <w:rPr>
          <w:rFonts w:hint="cs"/>
          <w:cs/>
        </w:rPr>
        <w:t xml:space="preserve"> </w:t>
      </w:r>
      <w:r w:rsidRPr="00F377A3">
        <w:rPr>
          <w:rFonts w:hint="cs"/>
          <w:cs/>
        </w:rPr>
        <w:t>ด้านวจีสุจริต</w:t>
      </w:r>
      <w:r w:rsidRPr="00F377A3">
        <w:rPr>
          <w:cs/>
        </w:rPr>
        <w:t xml:space="preserve"> </w:t>
      </w:r>
      <w:r w:rsidRPr="00F377A3">
        <w:rPr>
          <w:rFonts w:hint="cs"/>
          <w:cs/>
        </w:rPr>
        <w:t>มี</w:t>
      </w:r>
      <w:r w:rsidRPr="00F377A3">
        <w:rPr>
          <w:cs/>
        </w:rPr>
        <w:t>ความสัมพันธ์กับ</w:t>
      </w:r>
      <w:r w:rsidRPr="00F377A3">
        <w:rPr>
          <w:rFonts w:hint="cs"/>
          <w:cs/>
        </w:rPr>
        <w:t>พฤติกรรม</w:t>
      </w:r>
      <w:r w:rsidRPr="00F377A3">
        <w:rPr>
          <w:cs/>
        </w:rPr>
        <w:t>ทางการเมืองของประชาชนในการเลือกตั้งสมาชิกสภา</w:t>
      </w:r>
      <w:r>
        <w:rPr>
          <w:cs/>
        </w:rPr>
        <w:t xml:space="preserve">ผู้แทนราษฎรเขตเลือกตั้งที่ ๑ </w:t>
      </w:r>
      <w:r w:rsidRPr="00F377A3">
        <w:rPr>
          <w:cs/>
        </w:rPr>
        <w:t>จังหวัดแพร่</w:t>
      </w:r>
      <w:r w:rsidRPr="00F377A3">
        <w:rPr>
          <w:rFonts w:eastAsiaTheme="minorHAnsi" w:hint="cs"/>
          <w:cs/>
        </w:rPr>
        <w:t xml:space="preserve"> </w:t>
      </w:r>
      <w:r w:rsidRPr="00F377A3">
        <w:rPr>
          <w:cs/>
        </w:rPr>
        <w:t>ด้านการลงคะแนนเลือกตั้ง</w:t>
      </w:r>
      <w:r w:rsidR="00853E12">
        <w:rPr>
          <w:rFonts w:eastAsiaTheme="minorHAnsi"/>
          <w:cs/>
        </w:rPr>
        <w:br/>
      </w:r>
      <w:r w:rsidRPr="00F377A3">
        <w:rPr>
          <w:rFonts w:eastAsiaTheme="minorHAnsi"/>
          <w:cs/>
        </w:rPr>
        <w:t>มีความสัมพันธ์เชิงบวก ในระดับ</w:t>
      </w:r>
      <w:r>
        <w:rPr>
          <w:rFonts w:hint="cs"/>
          <w:cs/>
        </w:rPr>
        <w:t>ค่อนข้างสูง</w:t>
      </w:r>
      <w:r>
        <w:rPr>
          <w:rFonts w:eastAsiaTheme="minorHAnsi" w:hint="cs"/>
          <w:cs/>
        </w:rPr>
        <w:t xml:space="preserve"> </w:t>
      </w:r>
      <w:r w:rsidRPr="00F377A3">
        <w:rPr>
          <w:rFonts w:eastAsiaTheme="minorHAnsi"/>
          <w:cs/>
        </w:rPr>
        <w:t>(</w:t>
      </w:r>
      <w:r w:rsidRPr="00F377A3">
        <w:rPr>
          <w:rFonts w:eastAsiaTheme="minorHAnsi"/>
        </w:rPr>
        <w:t xml:space="preserve">r = </w:t>
      </w:r>
      <w:r>
        <w:rPr>
          <w:rFonts w:eastAsiaTheme="minorHAnsi" w:hint="cs"/>
          <w:cs/>
        </w:rPr>
        <w:t>๐</w:t>
      </w:r>
      <w:r w:rsidRPr="00F377A3">
        <w:rPr>
          <w:rFonts w:eastAsiaTheme="minorHAnsi"/>
          <w:cs/>
        </w:rPr>
        <w:t>.</w:t>
      </w:r>
      <w:r>
        <w:rPr>
          <w:rFonts w:eastAsiaTheme="minorHAnsi" w:hint="cs"/>
          <w:cs/>
        </w:rPr>
        <w:t>๖๔๖**</w:t>
      </w:r>
      <w:r w:rsidRPr="00F377A3">
        <w:rPr>
          <w:rFonts w:eastAsiaTheme="minorHAnsi"/>
          <w:cs/>
        </w:rPr>
        <w:t xml:space="preserve">) </w:t>
      </w:r>
    </w:p>
    <w:p w14:paraId="423CADC0" w14:textId="77777777" w:rsidR="00E42621" w:rsidRPr="00F377A3" w:rsidRDefault="00E42621" w:rsidP="00E42621">
      <w:pPr>
        <w:pStyle w:val="5175"/>
        <w:rPr>
          <w:rFonts w:eastAsiaTheme="minorHAnsi"/>
        </w:rPr>
      </w:pPr>
      <w:r w:rsidRPr="005C3C95">
        <w:rPr>
          <w:cs/>
        </w:rPr>
        <w:t>หลักสุจริตธรรม</w:t>
      </w:r>
      <w:r>
        <w:rPr>
          <w:rFonts w:hint="cs"/>
          <w:cs/>
        </w:rPr>
        <w:t xml:space="preserve"> </w:t>
      </w:r>
      <w:r w:rsidRPr="00F377A3">
        <w:rPr>
          <w:rFonts w:hint="cs"/>
          <w:cs/>
        </w:rPr>
        <w:t>ด้านวจีสุจริต</w:t>
      </w:r>
      <w:r w:rsidRPr="00F377A3">
        <w:rPr>
          <w:cs/>
        </w:rPr>
        <w:t xml:space="preserve"> </w:t>
      </w:r>
      <w:r w:rsidRPr="00F377A3">
        <w:rPr>
          <w:rFonts w:hint="cs"/>
          <w:cs/>
        </w:rPr>
        <w:t>มี</w:t>
      </w:r>
      <w:r w:rsidRPr="00F377A3">
        <w:rPr>
          <w:cs/>
        </w:rPr>
        <w:t>ความสัมพันธ์กับ</w:t>
      </w:r>
      <w:r w:rsidRPr="00F377A3">
        <w:rPr>
          <w:rFonts w:hint="cs"/>
          <w:cs/>
        </w:rPr>
        <w:t>พฤติกรรม</w:t>
      </w:r>
      <w:r w:rsidRPr="00F377A3">
        <w:rPr>
          <w:cs/>
        </w:rPr>
        <w:t>ทางการเมืองของประชาชนในการเลือกตั้งสมาชิกสภา</w:t>
      </w:r>
      <w:r>
        <w:rPr>
          <w:cs/>
        </w:rPr>
        <w:t xml:space="preserve">ผู้แทนราษฎรเขตเลือกตั้งที่ ๑ </w:t>
      </w:r>
      <w:r w:rsidRPr="00F377A3">
        <w:rPr>
          <w:cs/>
        </w:rPr>
        <w:t>จังหวัดแพร่</w:t>
      </w:r>
      <w:r w:rsidRPr="00F377A3">
        <w:rPr>
          <w:rFonts w:eastAsiaTheme="minorHAnsi"/>
          <w:cs/>
        </w:rPr>
        <w:t xml:space="preserve"> </w:t>
      </w:r>
      <w:r w:rsidRPr="00F377A3">
        <w:rPr>
          <w:cs/>
        </w:rPr>
        <w:t>ด้านระยะเวลาการตัดสินใจเลือกตั</w:t>
      </w:r>
      <w:r w:rsidRPr="00F377A3">
        <w:rPr>
          <w:rFonts w:hint="cs"/>
          <w:cs/>
        </w:rPr>
        <w:t>้</w:t>
      </w:r>
      <w:r w:rsidRPr="00F377A3">
        <w:rPr>
          <w:cs/>
        </w:rPr>
        <w:t>ง</w:t>
      </w:r>
      <w:r w:rsidRPr="00F377A3">
        <w:rPr>
          <w:rFonts w:eastAsiaTheme="minorHAnsi" w:hint="cs"/>
          <w:cs/>
        </w:rPr>
        <w:t xml:space="preserve"> </w:t>
      </w:r>
      <w:r w:rsidRPr="00F377A3">
        <w:rPr>
          <w:rFonts w:eastAsiaTheme="minorHAnsi"/>
          <w:cs/>
        </w:rPr>
        <w:t>มีความสัมพันธ์เชิงบวก ในระดับ</w:t>
      </w:r>
      <w:r>
        <w:rPr>
          <w:rFonts w:hint="cs"/>
          <w:cs/>
        </w:rPr>
        <w:t>ค่อนข้างสูง</w:t>
      </w:r>
      <w:r>
        <w:rPr>
          <w:rFonts w:eastAsiaTheme="minorHAnsi" w:hint="cs"/>
          <w:cs/>
        </w:rPr>
        <w:t xml:space="preserve"> </w:t>
      </w:r>
      <w:r w:rsidRPr="00F377A3">
        <w:rPr>
          <w:rFonts w:eastAsiaTheme="minorHAnsi"/>
          <w:cs/>
        </w:rPr>
        <w:t>(</w:t>
      </w:r>
      <w:r w:rsidRPr="00F377A3">
        <w:rPr>
          <w:rFonts w:eastAsiaTheme="minorHAnsi"/>
        </w:rPr>
        <w:t xml:space="preserve">r = </w:t>
      </w:r>
      <w:r>
        <w:rPr>
          <w:rFonts w:eastAsiaTheme="minorHAnsi" w:hint="cs"/>
          <w:cs/>
        </w:rPr>
        <w:t>๐</w:t>
      </w:r>
      <w:r w:rsidRPr="00F377A3">
        <w:rPr>
          <w:rFonts w:eastAsiaTheme="minorHAnsi"/>
          <w:cs/>
        </w:rPr>
        <w:t>.</w:t>
      </w:r>
      <w:r>
        <w:rPr>
          <w:rFonts w:eastAsiaTheme="minorHAnsi" w:hint="cs"/>
          <w:cs/>
        </w:rPr>
        <w:t>๖๒๕**</w:t>
      </w:r>
      <w:r w:rsidRPr="00F377A3">
        <w:rPr>
          <w:rFonts w:eastAsiaTheme="minorHAnsi"/>
          <w:cs/>
        </w:rPr>
        <w:t xml:space="preserve">) </w:t>
      </w:r>
      <w:r w:rsidRPr="00073833">
        <w:rPr>
          <w:rFonts w:eastAsiaTheme="minorHAnsi"/>
          <w:color w:val="000000"/>
          <w:cs/>
        </w:rPr>
        <w:tab/>
      </w:r>
    </w:p>
    <w:p w14:paraId="2CE2646F" w14:textId="77777777" w:rsidR="00E42621" w:rsidRPr="00EF47D3" w:rsidRDefault="00E42621" w:rsidP="00E42621">
      <w:pPr>
        <w:pStyle w:val="5175"/>
        <w:rPr>
          <w:b/>
          <w:bCs/>
        </w:rPr>
      </w:pPr>
      <w:r>
        <w:rPr>
          <w:b/>
          <w:bCs/>
          <w:cs/>
        </w:rPr>
        <w:t>๔</w:t>
      </w:r>
      <w:r>
        <w:rPr>
          <w:rFonts w:hint="cs"/>
          <w:b/>
          <w:bCs/>
          <w:cs/>
        </w:rPr>
        <w:t>.</w:t>
      </w:r>
      <w:r>
        <w:rPr>
          <w:b/>
          <w:bCs/>
          <w:cs/>
        </w:rPr>
        <w:t xml:space="preserve"> </w:t>
      </w:r>
      <w:r w:rsidRPr="002D5A90">
        <w:rPr>
          <w:b/>
          <w:bCs/>
          <w:cs/>
        </w:rPr>
        <w:t>สมมติฐานที่</w:t>
      </w:r>
      <w:r>
        <w:rPr>
          <w:rFonts w:hint="cs"/>
          <w:b/>
          <w:bCs/>
          <w:cs/>
        </w:rPr>
        <w:t xml:space="preserve"> ๔ </w:t>
      </w:r>
      <w:r w:rsidRPr="00E13264">
        <w:rPr>
          <w:rFonts w:hint="cs"/>
          <w:b/>
          <w:bCs/>
          <w:cs/>
        </w:rPr>
        <w:t>ด้าน</w:t>
      </w:r>
      <w:r>
        <w:rPr>
          <w:rFonts w:hint="cs"/>
          <w:b/>
          <w:bCs/>
          <w:cs/>
        </w:rPr>
        <w:t>มโน</w:t>
      </w:r>
      <w:r w:rsidRPr="00E13264">
        <w:rPr>
          <w:rFonts w:hint="cs"/>
          <w:b/>
          <w:bCs/>
          <w:cs/>
        </w:rPr>
        <w:t>สุจริต</w:t>
      </w:r>
      <w:r w:rsidRPr="00E13264">
        <w:rPr>
          <w:b/>
          <w:bCs/>
          <w:cs/>
        </w:rPr>
        <w:t xml:space="preserve"> มี</w:t>
      </w:r>
      <w:r w:rsidRPr="0097771F">
        <w:rPr>
          <w:b/>
          <w:bCs/>
          <w:cs/>
        </w:rPr>
        <w:t>ความสัมพันธ์</w:t>
      </w:r>
      <w:r w:rsidRPr="00A329D1">
        <w:rPr>
          <w:b/>
          <w:bCs/>
          <w:cs/>
        </w:rPr>
        <w:t>กับ</w:t>
      </w:r>
      <w:r>
        <w:rPr>
          <w:rFonts w:hint="cs"/>
          <w:b/>
          <w:bCs/>
          <w:cs/>
        </w:rPr>
        <w:t>พฤติกรรม</w:t>
      </w:r>
      <w:r w:rsidRPr="00A329D1">
        <w:rPr>
          <w:b/>
          <w:bCs/>
          <w:cs/>
        </w:rPr>
        <w:t>ทางการเมืองของประชาชนใน</w:t>
      </w:r>
      <w:r w:rsidRPr="000D60B8">
        <w:rPr>
          <w:b/>
          <w:bCs/>
          <w:cs/>
        </w:rPr>
        <w:t>การเลือกตั้งสมาชิกสภา</w:t>
      </w:r>
      <w:r>
        <w:rPr>
          <w:b/>
          <w:bCs/>
          <w:cs/>
        </w:rPr>
        <w:t xml:space="preserve">ผู้แทนราษฎรเขตเลือกตั้งที่ ๑ </w:t>
      </w:r>
      <w:r w:rsidRPr="000D60B8">
        <w:rPr>
          <w:b/>
          <w:bCs/>
          <w:cs/>
        </w:rPr>
        <w:t>จังหวัดแพร่</w:t>
      </w:r>
      <w:r w:rsidRPr="000D60B8">
        <w:rPr>
          <w:rFonts w:hint="cs"/>
          <w:b/>
          <w:bCs/>
          <w:cs/>
        </w:rPr>
        <w:t xml:space="preserve"> </w:t>
      </w:r>
      <w:r w:rsidRPr="000D60B8">
        <w:rPr>
          <w:b/>
          <w:bCs/>
          <w:cs/>
        </w:rPr>
        <w:t>ดังนี้</w:t>
      </w:r>
    </w:p>
    <w:p w14:paraId="0433CD52" w14:textId="77777777" w:rsidR="00E42621" w:rsidRPr="00F377A3" w:rsidRDefault="00E42621" w:rsidP="00E42621">
      <w:pPr>
        <w:pStyle w:val="5175"/>
      </w:pPr>
      <w:r w:rsidRPr="005C3C95">
        <w:rPr>
          <w:cs/>
        </w:rPr>
        <w:t>หลักสุจริตธรรม</w:t>
      </w:r>
      <w:r>
        <w:rPr>
          <w:rFonts w:hint="cs"/>
          <w:cs/>
        </w:rPr>
        <w:t xml:space="preserve"> </w:t>
      </w:r>
      <w:r w:rsidRPr="00F377A3">
        <w:rPr>
          <w:cs/>
        </w:rPr>
        <w:t>ด้าน</w:t>
      </w:r>
      <w:r w:rsidRPr="00F377A3">
        <w:rPr>
          <w:rFonts w:hint="cs"/>
          <w:cs/>
        </w:rPr>
        <w:t>มโนสุจริต มี</w:t>
      </w:r>
      <w:r w:rsidRPr="00F377A3">
        <w:rPr>
          <w:cs/>
        </w:rPr>
        <w:t>ความสัมพันธ์กับ</w:t>
      </w:r>
      <w:r w:rsidRPr="00F377A3">
        <w:rPr>
          <w:rFonts w:hint="cs"/>
          <w:cs/>
        </w:rPr>
        <w:t>พฤติกรรม</w:t>
      </w:r>
      <w:r w:rsidRPr="00F377A3">
        <w:rPr>
          <w:cs/>
        </w:rPr>
        <w:t>ทางการเมืองของประชาชนในการเลือกตั้งสมาชิกสภา</w:t>
      </w:r>
      <w:r>
        <w:rPr>
          <w:cs/>
        </w:rPr>
        <w:t xml:space="preserve">ผู้แทนราษฎรเขตเลือกตั้งที่ ๑ </w:t>
      </w:r>
      <w:r w:rsidRPr="00F377A3">
        <w:rPr>
          <w:cs/>
        </w:rPr>
        <w:t>จังหวัดแพร่ โดยรวมมีความสัมพันธ์เชิงบวก ในระดับ</w:t>
      </w:r>
      <w:r w:rsidRPr="00F377A3">
        <w:rPr>
          <w:rFonts w:hint="cs"/>
          <w:cs/>
        </w:rPr>
        <w:t>สูง</w:t>
      </w:r>
      <w:r>
        <w:rPr>
          <w:rFonts w:hint="cs"/>
          <w:cs/>
        </w:rPr>
        <w:t>มาก</w:t>
      </w:r>
      <w:r w:rsidRPr="00F377A3">
        <w:rPr>
          <w:rFonts w:hint="cs"/>
          <w:cs/>
        </w:rPr>
        <w:t xml:space="preserve"> </w:t>
      </w:r>
      <w:r w:rsidRPr="00F377A3">
        <w:rPr>
          <w:cs/>
        </w:rPr>
        <w:t>(</w:t>
      </w:r>
      <w:r w:rsidRPr="00F377A3">
        <w:t xml:space="preserve">r = </w:t>
      </w:r>
      <w:r w:rsidRPr="00F377A3">
        <w:rPr>
          <w:rFonts w:hint="cs"/>
          <w:cs/>
        </w:rPr>
        <w:t>๐</w:t>
      </w:r>
      <w:r w:rsidRPr="00F377A3">
        <w:t>.</w:t>
      </w:r>
      <w:r>
        <w:rPr>
          <w:rFonts w:hint="cs"/>
          <w:cs/>
        </w:rPr>
        <w:t>๘๐๕</w:t>
      </w:r>
      <w:r w:rsidRPr="00F377A3">
        <w:t>**</w:t>
      </w:r>
      <w:r w:rsidRPr="00F377A3">
        <w:rPr>
          <w:cs/>
        </w:rPr>
        <w:t xml:space="preserve">) </w:t>
      </w:r>
    </w:p>
    <w:p w14:paraId="525871D8" w14:textId="0487F7E3" w:rsidR="00E42621" w:rsidRPr="00F377A3" w:rsidRDefault="00E42621" w:rsidP="00E42621">
      <w:r w:rsidRPr="005C3C95">
        <w:rPr>
          <w:cs/>
        </w:rPr>
        <w:t>หลักสุจริตธรรม</w:t>
      </w:r>
      <w:r w:rsidRPr="00F377A3">
        <w:rPr>
          <w:cs/>
        </w:rPr>
        <w:t>ด้าน</w:t>
      </w:r>
      <w:r w:rsidRPr="00F377A3">
        <w:rPr>
          <w:rFonts w:hint="cs"/>
          <w:cs/>
        </w:rPr>
        <w:t>มโนสุจริต มี</w:t>
      </w:r>
      <w:r w:rsidRPr="00F377A3">
        <w:rPr>
          <w:cs/>
        </w:rPr>
        <w:t>ความสัมพันธ์กับ</w:t>
      </w:r>
      <w:r w:rsidRPr="00F377A3">
        <w:rPr>
          <w:rFonts w:hint="cs"/>
          <w:cs/>
        </w:rPr>
        <w:t>พฤติกรรม</w:t>
      </w:r>
      <w:r w:rsidRPr="00F377A3">
        <w:rPr>
          <w:cs/>
        </w:rPr>
        <w:t>ทางการเมืองของประชาชนในการเลือกตั้งสมาชิกสภา</w:t>
      </w:r>
      <w:r>
        <w:rPr>
          <w:cs/>
        </w:rPr>
        <w:t xml:space="preserve">ผู้แทนราษฎรเขตเลือกตั้งที่ ๑ </w:t>
      </w:r>
      <w:r w:rsidRPr="00F377A3">
        <w:rPr>
          <w:cs/>
        </w:rPr>
        <w:t>จังหวัดแพร่</w:t>
      </w:r>
      <w:r w:rsidRPr="00F377A3">
        <w:rPr>
          <w:rFonts w:hint="cs"/>
          <w:cs/>
        </w:rPr>
        <w:t xml:space="preserve"> </w:t>
      </w:r>
      <w:r w:rsidRPr="00F377A3">
        <w:rPr>
          <w:cs/>
        </w:rPr>
        <w:t>ด้านการใช้สิทธิเลือกตั้ง</w:t>
      </w:r>
      <w:r w:rsidRPr="00F377A3">
        <w:rPr>
          <w:rFonts w:hint="cs"/>
          <w:cs/>
        </w:rPr>
        <w:t xml:space="preserve"> </w:t>
      </w:r>
      <w:r w:rsidR="009D5550">
        <w:rPr>
          <w:cs/>
        </w:rPr>
        <w:br/>
      </w:r>
      <w:r w:rsidRPr="00F377A3">
        <w:rPr>
          <w:cs/>
        </w:rPr>
        <w:t>มีความสัมพันธ์เชิงบวก ในระดับ</w:t>
      </w:r>
      <w:r w:rsidRPr="00F377A3">
        <w:rPr>
          <w:rFonts w:hint="cs"/>
          <w:cs/>
        </w:rPr>
        <w:t xml:space="preserve">ค่อนข้างสูง </w:t>
      </w:r>
      <w:r w:rsidRPr="00F377A3">
        <w:rPr>
          <w:cs/>
        </w:rPr>
        <w:t>(</w:t>
      </w:r>
      <w:r w:rsidRPr="00F377A3">
        <w:t xml:space="preserve">r = </w:t>
      </w:r>
      <w:r w:rsidRPr="00F377A3">
        <w:rPr>
          <w:rFonts w:hint="cs"/>
          <w:cs/>
        </w:rPr>
        <w:t>๐</w:t>
      </w:r>
      <w:r w:rsidRPr="00F377A3">
        <w:t>.</w:t>
      </w:r>
      <w:r w:rsidRPr="00F377A3">
        <w:rPr>
          <w:cs/>
        </w:rPr>
        <w:t>๗</w:t>
      </w:r>
      <w:r>
        <w:rPr>
          <w:rFonts w:hint="cs"/>
          <w:cs/>
        </w:rPr>
        <w:t>๙๙</w:t>
      </w:r>
      <w:r w:rsidRPr="00F377A3">
        <w:rPr>
          <w:cs/>
        </w:rPr>
        <w:t xml:space="preserve">**) </w:t>
      </w:r>
    </w:p>
    <w:p w14:paraId="26144802" w14:textId="6F3D79C2" w:rsidR="00E42621" w:rsidRPr="00F377A3" w:rsidRDefault="00E42621" w:rsidP="00E42621">
      <w:pPr>
        <w:pStyle w:val="5175"/>
        <w:rPr>
          <w:sz w:val="28"/>
          <w:szCs w:val="28"/>
        </w:rPr>
      </w:pPr>
      <w:r w:rsidRPr="005C3C95">
        <w:rPr>
          <w:cs/>
        </w:rPr>
        <w:t>หลักสุจริตธรรม</w:t>
      </w:r>
      <w:r>
        <w:rPr>
          <w:rFonts w:hint="cs"/>
          <w:cs/>
        </w:rPr>
        <w:t xml:space="preserve"> </w:t>
      </w:r>
      <w:r w:rsidRPr="00F377A3">
        <w:rPr>
          <w:cs/>
        </w:rPr>
        <w:t>ด้าน</w:t>
      </w:r>
      <w:r w:rsidRPr="00F377A3">
        <w:rPr>
          <w:rFonts w:hint="cs"/>
          <w:cs/>
        </w:rPr>
        <w:t>มโนสุจริต มี</w:t>
      </w:r>
      <w:r w:rsidRPr="00F377A3">
        <w:rPr>
          <w:cs/>
        </w:rPr>
        <w:t>ความสัมพันธ์กับ</w:t>
      </w:r>
      <w:r w:rsidRPr="00F377A3">
        <w:rPr>
          <w:rFonts w:hint="cs"/>
          <w:cs/>
        </w:rPr>
        <w:t>พฤติกรรม</w:t>
      </w:r>
      <w:r w:rsidRPr="00F377A3">
        <w:rPr>
          <w:cs/>
        </w:rPr>
        <w:t>ทางการเมืองของประชาชนในการเลือกตั้งสมาชิกสภา</w:t>
      </w:r>
      <w:r>
        <w:rPr>
          <w:cs/>
        </w:rPr>
        <w:t xml:space="preserve">ผู้แทนราษฎรเขตเลือกตั้งที่ ๑ </w:t>
      </w:r>
      <w:r w:rsidRPr="00F377A3">
        <w:rPr>
          <w:cs/>
        </w:rPr>
        <w:t>จังหวัดแพร่ด้านการลงคะแนนเลือกตั้ง</w:t>
      </w:r>
      <w:r w:rsidRPr="00F377A3">
        <w:rPr>
          <w:rFonts w:eastAsiaTheme="minorHAnsi" w:hint="cs"/>
          <w:cs/>
        </w:rPr>
        <w:t xml:space="preserve"> </w:t>
      </w:r>
      <w:r w:rsidR="009D5550">
        <w:rPr>
          <w:rFonts w:eastAsiaTheme="minorHAnsi"/>
          <w:cs/>
        </w:rPr>
        <w:br/>
      </w:r>
      <w:r w:rsidRPr="00F377A3">
        <w:rPr>
          <w:cs/>
        </w:rPr>
        <w:t>มีความสัมพันธ์เชิงบวก ในระดับ</w:t>
      </w:r>
      <w:r w:rsidRPr="00F377A3">
        <w:rPr>
          <w:rFonts w:hint="cs"/>
          <w:cs/>
        </w:rPr>
        <w:t xml:space="preserve">ค่อนข้างสูง </w:t>
      </w:r>
      <w:r w:rsidRPr="00F377A3">
        <w:rPr>
          <w:cs/>
        </w:rPr>
        <w:t>(</w:t>
      </w:r>
      <w:r w:rsidRPr="00F377A3">
        <w:t xml:space="preserve">r = </w:t>
      </w:r>
      <w:r w:rsidRPr="00F377A3">
        <w:rPr>
          <w:rFonts w:hint="cs"/>
          <w:cs/>
        </w:rPr>
        <w:t>๐</w:t>
      </w:r>
      <w:r w:rsidRPr="00F377A3">
        <w:rPr>
          <w:cs/>
        </w:rPr>
        <w:t>.</w:t>
      </w:r>
      <w:r>
        <w:rPr>
          <w:rFonts w:hint="cs"/>
          <w:cs/>
        </w:rPr>
        <w:t>๗๖๐</w:t>
      </w:r>
      <w:r w:rsidRPr="00F377A3">
        <w:rPr>
          <w:cs/>
        </w:rPr>
        <w:t xml:space="preserve">**) </w:t>
      </w:r>
    </w:p>
    <w:p w14:paraId="172E4B13" w14:textId="731B34B6" w:rsidR="007A73F6" w:rsidRDefault="00E42621" w:rsidP="00E42621">
      <w:pPr>
        <w:pStyle w:val="5175"/>
      </w:pPr>
      <w:r w:rsidRPr="005C3C95">
        <w:rPr>
          <w:cs/>
        </w:rPr>
        <w:lastRenderedPageBreak/>
        <w:t>หลักสุจริตธรรม</w:t>
      </w:r>
      <w:r>
        <w:rPr>
          <w:rFonts w:hint="cs"/>
          <w:cs/>
        </w:rPr>
        <w:t xml:space="preserve"> </w:t>
      </w:r>
      <w:r w:rsidRPr="00F377A3">
        <w:rPr>
          <w:cs/>
        </w:rPr>
        <w:t>ด้าน</w:t>
      </w:r>
      <w:r w:rsidRPr="00F377A3">
        <w:rPr>
          <w:rFonts w:hint="cs"/>
          <w:cs/>
        </w:rPr>
        <w:t>มโนสุจริต มี</w:t>
      </w:r>
      <w:r w:rsidRPr="00F377A3">
        <w:rPr>
          <w:cs/>
        </w:rPr>
        <w:t>ความสัมพันธ์กับ</w:t>
      </w:r>
      <w:r w:rsidRPr="00F377A3">
        <w:rPr>
          <w:rFonts w:hint="cs"/>
          <w:cs/>
        </w:rPr>
        <w:t>พฤติกรรม</w:t>
      </w:r>
      <w:r w:rsidRPr="00F377A3">
        <w:rPr>
          <w:cs/>
        </w:rPr>
        <w:t>ทางการเมืองของประชาชนในการเลือกตั้งสมาชิกสภา</w:t>
      </w:r>
      <w:r>
        <w:rPr>
          <w:cs/>
        </w:rPr>
        <w:t xml:space="preserve">ผู้แทนราษฎรเขตเลือกตั้งที่ ๑ </w:t>
      </w:r>
      <w:r w:rsidRPr="00F377A3">
        <w:rPr>
          <w:cs/>
        </w:rPr>
        <w:t>จังหวัดแพร่ด้านระยะเวลาการตัดสินใจเลือกตั</w:t>
      </w:r>
      <w:r w:rsidRPr="00F377A3">
        <w:rPr>
          <w:rFonts w:hint="cs"/>
          <w:cs/>
        </w:rPr>
        <w:t>้</w:t>
      </w:r>
      <w:r w:rsidRPr="00F377A3">
        <w:rPr>
          <w:cs/>
        </w:rPr>
        <w:t>ง มีความสัมพันธ์เชิงบวก ในระดับ</w:t>
      </w:r>
      <w:r w:rsidRPr="00F377A3">
        <w:rPr>
          <w:rFonts w:hint="cs"/>
          <w:cs/>
        </w:rPr>
        <w:t xml:space="preserve">ค่อนข้างสูง </w:t>
      </w:r>
      <w:r w:rsidRPr="00F377A3">
        <w:rPr>
          <w:cs/>
        </w:rPr>
        <w:t>(</w:t>
      </w:r>
      <w:r w:rsidRPr="00F377A3">
        <w:t xml:space="preserve">r = </w:t>
      </w:r>
      <w:r w:rsidRPr="00F377A3">
        <w:rPr>
          <w:rFonts w:hint="cs"/>
          <w:cs/>
        </w:rPr>
        <w:t>๐</w:t>
      </w:r>
      <w:r w:rsidRPr="00F377A3">
        <w:t>.</w:t>
      </w:r>
      <w:r>
        <w:rPr>
          <w:rFonts w:hint="cs"/>
          <w:cs/>
        </w:rPr>
        <w:t>๖๘๖</w:t>
      </w:r>
      <w:r w:rsidRPr="00F377A3">
        <w:rPr>
          <w:cs/>
        </w:rPr>
        <w:t>**)</w:t>
      </w:r>
      <w:r w:rsidR="007A73F6" w:rsidRPr="00F377A3">
        <w:rPr>
          <w:cs/>
        </w:rPr>
        <w:t xml:space="preserve"> </w:t>
      </w:r>
    </w:p>
    <w:p w14:paraId="7EC156A9" w14:textId="7A25F038" w:rsidR="007A73F6" w:rsidRPr="00D86F4F" w:rsidRDefault="004F7BFC" w:rsidP="00A84318">
      <w:pPr>
        <w:pStyle w:val="af9"/>
        <w:ind w:firstLine="0"/>
        <w:rPr>
          <w:sz w:val="28"/>
          <w:szCs w:val="28"/>
        </w:rPr>
      </w:pPr>
      <w:bookmarkStart w:id="653" w:name="_Toc198993897"/>
      <w:bookmarkEnd w:id="650"/>
      <w:bookmarkEnd w:id="651"/>
      <w:r w:rsidRPr="00A84318">
        <w:rPr>
          <w:cs/>
        </w:rPr>
        <w:t>ตา</w:t>
      </w:r>
      <w:r w:rsidR="00A84318" w:rsidRPr="00A84318">
        <w:rPr>
          <w:cs/>
        </w:rPr>
        <w:t>รางที่</w:t>
      </w:r>
      <w:r w:rsidRPr="00A84318">
        <w:rPr>
          <w:cs/>
        </w:rPr>
        <w:t xml:space="preserve"> </w:t>
      </w:r>
      <w:r w:rsidR="0058748C">
        <w:rPr>
          <w:rFonts w:hint="cs"/>
          <w:cs/>
        </w:rPr>
        <w:t>๔</w:t>
      </w:r>
      <w:r w:rsidR="00A84318" w:rsidRPr="00A84318">
        <w:rPr>
          <w:rFonts w:hint="cs"/>
          <w:cs/>
        </w:rPr>
        <w:t>.</w:t>
      </w:r>
      <w:fldSimple w:instr=" SEQ ตา \* THAIARABIC ">
        <w:r w:rsidR="002E0DC3">
          <w:rPr>
            <w:noProof/>
            <w:cs/>
          </w:rPr>
          <w:t>๑๑</w:t>
        </w:r>
      </w:fldSimple>
      <w:r w:rsidR="00A84318">
        <w:rPr>
          <w:rFonts w:hint="cs"/>
          <w:cs/>
        </w:rPr>
        <w:t xml:space="preserve"> </w:t>
      </w:r>
      <w:r w:rsidR="007A73F6" w:rsidRPr="00A84318">
        <w:rPr>
          <w:b w:val="0"/>
          <w:bCs w:val="0"/>
          <w:cs/>
        </w:rPr>
        <w:t>หลักสุจริตธรรมมีความสัมพันธ์กับ</w:t>
      </w:r>
      <w:r w:rsidR="007A73F6" w:rsidRPr="00A84318">
        <w:rPr>
          <w:rFonts w:hint="cs"/>
          <w:b w:val="0"/>
          <w:bCs w:val="0"/>
          <w:cs/>
        </w:rPr>
        <w:t>พฤติกรรม</w:t>
      </w:r>
      <w:r w:rsidR="007A73F6" w:rsidRPr="00A84318">
        <w:rPr>
          <w:b w:val="0"/>
          <w:bCs w:val="0"/>
          <w:cs/>
        </w:rPr>
        <w:t>ทางการเมืองของประชาชนในการ</w:t>
      </w:r>
      <w:r w:rsidR="00A84318">
        <w:rPr>
          <w:b w:val="0"/>
          <w:bCs w:val="0"/>
          <w:cs/>
        </w:rPr>
        <w:br/>
      </w:r>
      <w:r w:rsidR="00A84318">
        <w:rPr>
          <w:rFonts w:hint="cs"/>
          <w:b w:val="0"/>
          <w:bCs w:val="0"/>
          <w:cs/>
        </w:rPr>
        <w:t xml:space="preserve">                     </w:t>
      </w:r>
      <w:r w:rsidR="007A73F6" w:rsidRPr="00A84318">
        <w:rPr>
          <w:b w:val="0"/>
          <w:bCs w:val="0"/>
          <w:cs/>
        </w:rPr>
        <w:t>เลือกตั้งสมาชิกสภาผู้แทนราษฎรเขตเลือกตั้งที่ ๑ จังหวัดแพร่</w:t>
      </w:r>
      <w:bookmarkEnd w:id="653"/>
    </w:p>
    <w:tbl>
      <w:tblPr>
        <w:tblStyle w:val="ac"/>
        <w:tblW w:w="0" w:type="auto"/>
        <w:tblLook w:val="04A0" w:firstRow="1" w:lastRow="0" w:firstColumn="1" w:lastColumn="0" w:noHBand="0" w:noVBand="1"/>
      </w:tblPr>
      <w:tblGrid>
        <w:gridCol w:w="2765"/>
        <w:gridCol w:w="2765"/>
        <w:gridCol w:w="2766"/>
      </w:tblGrid>
      <w:tr w:rsidR="007A73F6" w14:paraId="225ACEAB" w14:textId="77777777" w:rsidTr="00720F01">
        <w:tc>
          <w:tcPr>
            <w:tcW w:w="2765" w:type="dxa"/>
            <w:tcBorders>
              <w:top w:val="double" w:sz="4" w:space="0" w:color="auto"/>
              <w:left w:val="nil"/>
              <w:bottom w:val="single" w:sz="4" w:space="0" w:color="auto"/>
              <w:right w:val="nil"/>
            </w:tcBorders>
          </w:tcPr>
          <w:p w14:paraId="5A269E8F" w14:textId="77777777" w:rsidR="007A73F6" w:rsidRDefault="007A73F6" w:rsidP="00720F01">
            <w:pPr>
              <w:pStyle w:val="5175"/>
              <w:ind w:firstLine="0"/>
            </w:pPr>
          </w:p>
        </w:tc>
        <w:tc>
          <w:tcPr>
            <w:tcW w:w="2765" w:type="dxa"/>
            <w:tcBorders>
              <w:top w:val="double" w:sz="4" w:space="0" w:color="auto"/>
              <w:left w:val="nil"/>
              <w:bottom w:val="single" w:sz="4" w:space="0" w:color="auto"/>
              <w:right w:val="nil"/>
            </w:tcBorders>
          </w:tcPr>
          <w:p w14:paraId="169DB5E2" w14:textId="77777777" w:rsidR="007A73F6" w:rsidRDefault="007A73F6" w:rsidP="00720F01">
            <w:pPr>
              <w:pStyle w:val="5175"/>
              <w:ind w:firstLine="0"/>
            </w:pPr>
          </w:p>
        </w:tc>
        <w:tc>
          <w:tcPr>
            <w:tcW w:w="2766" w:type="dxa"/>
            <w:tcBorders>
              <w:top w:val="double" w:sz="4" w:space="0" w:color="auto"/>
              <w:left w:val="nil"/>
              <w:bottom w:val="single" w:sz="4" w:space="0" w:color="auto"/>
              <w:right w:val="nil"/>
            </w:tcBorders>
          </w:tcPr>
          <w:p w14:paraId="3B576217" w14:textId="77777777" w:rsidR="007A73F6" w:rsidRPr="00C21F15" w:rsidRDefault="007A73F6" w:rsidP="00720F01">
            <w:pPr>
              <w:pStyle w:val="5175"/>
              <w:ind w:firstLine="0"/>
              <w:rPr>
                <w:b/>
                <w:bCs/>
                <w:cs/>
              </w:rPr>
            </w:pPr>
            <w:r w:rsidRPr="00C21F15">
              <w:rPr>
                <w:rFonts w:hint="cs"/>
                <w:b/>
                <w:bCs/>
                <w:cs/>
              </w:rPr>
              <w:t>พฤติกรรม</w:t>
            </w:r>
            <w:r w:rsidRPr="00C21F15">
              <w:rPr>
                <w:b/>
                <w:bCs/>
                <w:cs/>
              </w:rPr>
              <w:t>ทางการเมืองของประชาชนในการเลือกตั้งสมาชิกสภา</w:t>
            </w:r>
            <w:r>
              <w:rPr>
                <w:b/>
                <w:bCs/>
                <w:cs/>
              </w:rPr>
              <w:t xml:space="preserve">ผู้แทนราษฎรเขตเลือกตั้งที่ ๑ </w:t>
            </w:r>
            <w:r w:rsidRPr="00C21F15">
              <w:rPr>
                <w:b/>
                <w:bCs/>
                <w:cs/>
              </w:rPr>
              <w:t>จังหวัดแพร่</w:t>
            </w:r>
          </w:p>
        </w:tc>
      </w:tr>
      <w:tr w:rsidR="007A73F6" w14:paraId="2D2031A8" w14:textId="77777777" w:rsidTr="00720F01">
        <w:tc>
          <w:tcPr>
            <w:tcW w:w="2765" w:type="dxa"/>
            <w:tcBorders>
              <w:left w:val="nil"/>
              <w:bottom w:val="nil"/>
              <w:right w:val="nil"/>
            </w:tcBorders>
          </w:tcPr>
          <w:p w14:paraId="10B74673" w14:textId="77777777" w:rsidR="007A73F6" w:rsidRDefault="007A73F6" w:rsidP="00720F01">
            <w:pPr>
              <w:pStyle w:val="5175"/>
              <w:ind w:firstLine="0"/>
            </w:pPr>
          </w:p>
        </w:tc>
        <w:tc>
          <w:tcPr>
            <w:tcW w:w="2765" w:type="dxa"/>
            <w:tcBorders>
              <w:left w:val="nil"/>
              <w:bottom w:val="single" w:sz="4" w:space="0" w:color="auto"/>
              <w:right w:val="nil"/>
            </w:tcBorders>
          </w:tcPr>
          <w:p w14:paraId="62165276" w14:textId="77777777" w:rsidR="007A73F6" w:rsidRPr="00DF5485" w:rsidRDefault="007A73F6" w:rsidP="00720F01">
            <w:pPr>
              <w:pStyle w:val="5175"/>
              <w:ind w:firstLine="0"/>
            </w:pPr>
            <w:r w:rsidRPr="00DF5485">
              <w:rPr>
                <w:cs/>
              </w:rPr>
              <w:t>ค่าสหสัมพันธ์</w:t>
            </w:r>
          </w:p>
        </w:tc>
        <w:tc>
          <w:tcPr>
            <w:tcW w:w="2766" w:type="dxa"/>
            <w:tcBorders>
              <w:left w:val="nil"/>
              <w:bottom w:val="single" w:sz="4" w:space="0" w:color="auto"/>
              <w:right w:val="nil"/>
            </w:tcBorders>
          </w:tcPr>
          <w:p w14:paraId="0D666AE9" w14:textId="77777777" w:rsidR="007A73F6" w:rsidRPr="00DF5485" w:rsidRDefault="007A73F6" w:rsidP="00720F01">
            <w:pPr>
              <w:pStyle w:val="5175"/>
              <w:ind w:firstLine="0"/>
              <w:jc w:val="left"/>
            </w:pPr>
            <w:r w:rsidRPr="00DF5485">
              <w:rPr>
                <w:rFonts w:hint="cs"/>
                <w:cs/>
              </w:rPr>
              <w:t>๐.</w:t>
            </w:r>
            <w:r>
              <w:rPr>
                <w:rFonts w:hint="cs"/>
                <w:cs/>
              </w:rPr>
              <w:t>๘๓๐</w:t>
            </w:r>
            <w:r>
              <w:t>**</w:t>
            </w:r>
          </w:p>
        </w:tc>
      </w:tr>
      <w:tr w:rsidR="007A73F6" w14:paraId="6EDFDD59" w14:textId="77777777" w:rsidTr="00720F01">
        <w:tc>
          <w:tcPr>
            <w:tcW w:w="2765" w:type="dxa"/>
            <w:tcBorders>
              <w:top w:val="nil"/>
              <w:left w:val="nil"/>
              <w:bottom w:val="nil"/>
              <w:right w:val="nil"/>
            </w:tcBorders>
          </w:tcPr>
          <w:p w14:paraId="471DB8AC" w14:textId="77777777" w:rsidR="007A73F6" w:rsidRPr="000E1041" w:rsidRDefault="007A73F6" w:rsidP="00720F01">
            <w:pPr>
              <w:pStyle w:val="5175"/>
              <w:ind w:firstLine="0"/>
              <w:rPr>
                <w:b/>
                <w:bCs/>
              </w:rPr>
            </w:pPr>
            <w:r w:rsidRPr="000E1041">
              <w:rPr>
                <w:b/>
                <w:bCs/>
                <w:cs/>
              </w:rPr>
              <w:t>หลัก</w:t>
            </w:r>
            <w:r>
              <w:rPr>
                <w:b/>
                <w:bCs/>
                <w:cs/>
              </w:rPr>
              <w:t>สุจริต</w:t>
            </w:r>
            <w:r w:rsidRPr="000E1041">
              <w:rPr>
                <w:b/>
                <w:bCs/>
                <w:cs/>
              </w:rPr>
              <w:t>ธรรม</w:t>
            </w:r>
          </w:p>
        </w:tc>
        <w:tc>
          <w:tcPr>
            <w:tcW w:w="2765" w:type="dxa"/>
            <w:tcBorders>
              <w:top w:val="single" w:sz="4" w:space="0" w:color="auto"/>
              <w:left w:val="nil"/>
              <w:bottom w:val="single" w:sz="4" w:space="0" w:color="auto"/>
              <w:right w:val="nil"/>
            </w:tcBorders>
          </w:tcPr>
          <w:p w14:paraId="5A4272A1" w14:textId="77777777" w:rsidR="007A73F6" w:rsidRDefault="007A73F6" w:rsidP="00720F01">
            <w:pPr>
              <w:pStyle w:val="5175"/>
              <w:ind w:firstLine="0"/>
            </w:pPr>
            <w:r w:rsidRPr="000E1041">
              <w:t>P</w:t>
            </w:r>
          </w:p>
        </w:tc>
        <w:tc>
          <w:tcPr>
            <w:tcW w:w="2766" w:type="dxa"/>
            <w:tcBorders>
              <w:top w:val="single" w:sz="4" w:space="0" w:color="auto"/>
              <w:left w:val="nil"/>
              <w:bottom w:val="single" w:sz="4" w:space="0" w:color="auto"/>
              <w:right w:val="nil"/>
            </w:tcBorders>
          </w:tcPr>
          <w:p w14:paraId="423463A7" w14:textId="77777777" w:rsidR="007A73F6" w:rsidRDefault="007A73F6" w:rsidP="00720F01">
            <w:pPr>
              <w:pStyle w:val="5175"/>
              <w:ind w:firstLine="0"/>
              <w:jc w:val="left"/>
              <w:rPr>
                <w:cs/>
              </w:rPr>
            </w:pPr>
            <w:r w:rsidRPr="004C26D2">
              <w:rPr>
                <w:cs/>
              </w:rPr>
              <w:t>๐.๐</w:t>
            </w:r>
            <w:r>
              <w:rPr>
                <w:rFonts w:hint="cs"/>
                <w:cs/>
              </w:rPr>
              <w:t>๑</w:t>
            </w:r>
          </w:p>
        </w:tc>
      </w:tr>
      <w:tr w:rsidR="007A73F6" w14:paraId="1B0A2C9D" w14:textId="77777777" w:rsidTr="00720F01">
        <w:tc>
          <w:tcPr>
            <w:tcW w:w="2765" w:type="dxa"/>
            <w:tcBorders>
              <w:top w:val="nil"/>
              <w:left w:val="nil"/>
              <w:bottom w:val="double" w:sz="4" w:space="0" w:color="auto"/>
              <w:right w:val="nil"/>
            </w:tcBorders>
          </w:tcPr>
          <w:p w14:paraId="1D3B9DD0" w14:textId="77777777" w:rsidR="007A73F6" w:rsidRDefault="007A73F6" w:rsidP="00720F01">
            <w:pPr>
              <w:pStyle w:val="5175"/>
              <w:ind w:firstLine="0"/>
            </w:pPr>
          </w:p>
        </w:tc>
        <w:tc>
          <w:tcPr>
            <w:tcW w:w="2765" w:type="dxa"/>
            <w:tcBorders>
              <w:top w:val="single" w:sz="4" w:space="0" w:color="auto"/>
              <w:left w:val="nil"/>
              <w:bottom w:val="double" w:sz="4" w:space="0" w:color="auto"/>
              <w:right w:val="nil"/>
            </w:tcBorders>
          </w:tcPr>
          <w:p w14:paraId="1321FF6B" w14:textId="77777777" w:rsidR="007A73F6" w:rsidRDefault="007A73F6" w:rsidP="00720F01">
            <w:pPr>
              <w:pStyle w:val="5175"/>
              <w:ind w:firstLine="0"/>
            </w:pPr>
            <w:r w:rsidRPr="000E1041">
              <w:rPr>
                <w:cs/>
              </w:rPr>
              <w:t>ระดับความสัมพันธ์</w:t>
            </w:r>
          </w:p>
        </w:tc>
        <w:tc>
          <w:tcPr>
            <w:tcW w:w="2766" w:type="dxa"/>
            <w:tcBorders>
              <w:top w:val="single" w:sz="4" w:space="0" w:color="auto"/>
              <w:left w:val="nil"/>
              <w:bottom w:val="double" w:sz="4" w:space="0" w:color="auto"/>
              <w:right w:val="nil"/>
            </w:tcBorders>
          </w:tcPr>
          <w:p w14:paraId="1A5070F5" w14:textId="77777777" w:rsidR="007A73F6" w:rsidRDefault="007A73F6" w:rsidP="00720F01">
            <w:pPr>
              <w:pStyle w:val="5175"/>
              <w:ind w:firstLine="0"/>
              <w:jc w:val="left"/>
            </w:pPr>
            <w:r>
              <w:rPr>
                <w:rFonts w:hint="cs"/>
                <w:cs/>
              </w:rPr>
              <w:t>สูงมาก</w:t>
            </w:r>
          </w:p>
        </w:tc>
      </w:tr>
    </w:tbl>
    <w:p w14:paraId="534D71B4" w14:textId="3029519B" w:rsidR="00F60D95" w:rsidRDefault="007A73F6" w:rsidP="002D77DF">
      <w:pPr>
        <w:pStyle w:val="5175"/>
      </w:pPr>
      <w:r w:rsidRPr="00F60D95">
        <w:rPr>
          <w:b/>
          <w:bCs/>
          <w:cs/>
        </w:rPr>
        <w:t>จากตารางที่ ๔.๑</w:t>
      </w:r>
      <w:r w:rsidRPr="00F60D95">
        <w:rPr>
          <w:rFonts w:hint="cs"/>
          <w:b/>
          <w:bCs/>
          <w:cs/>
        </w:rPr>
        <w:t>๑</w:t>
      </w:r>
      <w:r>
        <w:rPr>
          <w:cs/>
        </w:rPr>
        <w:t xml:space="preserve"> พบว่า หลักสุจริตธรรมกับ</w:t>
      </w:r>
      <w:r w:rsidRPr="000910B9">
        <w:rPr>
          <w:rFonts w:hint="cs"/>
          <w:cs/>
        </w:rPr>
        <w:t>พฤติกรรม</w:t>
      </w:r>
      <w:r w:rsidRPr="000910B9">
        <w:rPr>
          <w:cs/>
        </w:rPr>
        <w:t>ทางการเมืองของประชาชนในการเลือกตั้งสมาชิกสภา</w:t>
      </w:r>
      <w:r>
        <w:rPr>
          <w:cs/>
        </w:rPr>
        <w:t xml:space="preserve">ผู้แทนราษฎรเขตเลือกตั้งที่ ๑ </w:t>
      </w:r>
      <w:r w:rsidRPr="000910B9">
        <w:rPr>
          <w:cs/>
        </w:rPr>
        <w:t>จังหวัดแพร่</w:t>
      </w:r>
      <w:r w:rsidRPr="00D30683">
        <w:rPr>
          <w:cs/>
        </w:rPr>
        <w:t xml:space="preserve"> </w:t>
      </w:r>
      <w:r>
        <w:rPr>
          <w:cs/>
        </w:rPr>
        <w:t>มีความสัมพันธ์ในเชิงบวกอย่างมีนัยสำคัญทางสถิติที่ระดับ ๐.๐๑ โดยมีระดับนัยสำคัญ</w:t>
      </w:r>
      <w:r>
        <w:rPr>
          <w:rFonts w:hint="cs"/>
          <w:cs/>
        </w:rPr>
        <w:t>สูงมาก</w:t>
      </w:r>
      <w:r w:rsidRPr="00C21F15">
        <w:rPr>
          <w:rFonts w:hint="cs"/>
          <w:cs/>
        </w:rPr>
        <w:t xml:space="preserve"> </w:t>
      </w:r>
      <w:r>
        <w:rPr>
          <w:cs/>
        </w:rPr>
        <w:t xml:space="preserve">กล่าวคือ </w:t>
      </w:r>
      <w:r>
        <w:rPr>
          <w:rFonts w:hint="cs"/>
          <w:cs/>
        </w:rPr>
        <w:t>พฤติกรรม</w:t>
      </w:r>
      <w:r>
        <w:rPr>
          <w:cs/>
        </w:rPr>
        <w:t>ทางการเมืองของประชาชน</w:t>
      </w:r>
      <w:r>
        <w:rPr>
          <w:rFonts w:hint="cs"/>
          <w:cs/>
        </w:rPr>
        <w:t xml:space="preserve"> </w:t>
      </w:r>
      <w:r>
        <w:rPr>
          <w:cs/>
        </w:rPr>
        <w:t>สามารถนำหลักสุจริตธรรมมาบ</w:t>
      </w:r>
      <w:r>
        <w:rPr>
          <w:rFonts w:hint="cs"/>
          <w:cs/>
        </w:rPr>
        <w:t>ูร</w:t>
      </w:r>
      <w:r>
        <w:rPr>
          <w:cs/>
        </w:rPr>
        <w:t>ณาการเพื่อส่งเสริม</w:t>
      </w:r>
      <w:r>
        <w:rPr>
          <w:rFonts w:hint="cs"/>
          <w:cs/>
        </w:rPr>
        <w:t>พฤติกรรม</w:t>
      </w:r>
      <w:r>
        <w:rPr>
          <w:cs/>
        </w:rPr>
        <w:t>ทางการเมืองของประชาชน</w:t>
      </w:r>
      <w:r>
        <w:rPr>
          <w:rFonts w:hint="cs"/>
          <w:cs/>
        </w:rPr>
        <w:t xml:space="preserve"> </w:t>
      </w:r>
      <w:r>
        <w:rPr>
          <w:cs/>
        </w:rPr>
        <w:t>ให้เกิดการพัฒนาได้ดีขึ้น</w:t>
      </w:r>
      <w:r>
        <w:rPr>
          <w:rFonts w:hint="cs"/>
          <w:cs/>
        </w:rPr>
        <w:t xml:space="preserve"> </w:t>
      </w:r>
      <w:r>
        <w:rPr>
          <w:cs/>
        </w:rPr>
        <w:t>จึงยอมรับสมมติฐานการวิจัย</w:t>
      </w:r>
    </w:p>
    <w:p w14:paraId="3C2C67D3" w14:textId="27818CCF" w:rsidR="004A10A3" w:rsidRDefault="004A10A3" w:rsidP="002D77DF">
      <w:pPr>
        <w:pStyle w:val="5175"/>
      </w:pPr>
    </w:p>
    <w:p w14:paraId="3003AE27" w14:textId="1A57CFEC" w:rsidR="004A10A3" w:rsidRDefault="004A10A3" w:rsidP="002D77DF">
      <w:pPr>
        <w:pStyle w:val="5175"/>
      </w:pPr>
    </w:p>
    <w:p w14:paraId="35D05465" w14:textId="216E6C74" w:rsidR="004A10A3" w:rsidRDefault="004A10A3" w:rsidP="002D77DF">
      <w:pPr>
        <w:pStyle w:val="5175"/>
      </w:pPr>
    </w:p>
    <w:p w14:paraId="2443707D" w14:textId="1F4C573A" w:rsidR="004A10A3" w:rsidRDefault="004A10A3" w:rsidP="002D77DF">
      <w:pPr>
        <w:pStyle w:val="5175"/>
      </w:pPr>
    </w:p>
    <w:p w14:paraId="4EBB1EB7" w14:textId="03DFEDC4" w:rsidR="004A10A3" w:rsidRDefault="004A10A3" w:rsidP="002D77DF">
      <w:pPr>
        <w:pStyle w:val="5175"/>
      </w:pPr>
    </w:p>
    <w:p w14:paraId="40B11D5E" w14:textId="363D2F45" w:rsidR="004A10A3" w:rsidRDefault="004A10A3" w:rsidP="002D77DF">
      <w:pPr>
        <w:pStyle w:val="5175"/>
      </w:pPr>
    </w:p>
    <w:p w14:paraId="644B4A46" w14:textId="0941705F" w:rsidR="004A10A3" w:rsidRDefault="004A10A3" w:rsidP="002D77DF">
      <w:pPr>
        <w:pStyle w:val="5175"/>
      </w:pPr>
    </w:p>
    <w:p w14:paraId="2E80998C" w14:textId="5992121A" w:rsidR="004A10A3" w:rsidRDefault="004A10A3" w:rsidP="002D77DF">
      <w:pPr>
        <w:pStyle w:val="5175"/>
      </w:pPr>
    </w:p>
    <w:p w14:paraId="53CD5D84" w14:textId="77777777" w:rsidR="004A10A3" w:rsidRDefault="004A10A3" w:rsidP="002D77DF">
      <w:pPr>
        <w:pStyle w:val="5175"/>
      </w:pPr>
    </w:p>
    <w:p w14:paraId="6DA53FFC" w14:textId="074B5AA7" w:rsidR="007A73F6" w:rsidRPr="00DA53A6" w:rsidRDefault="00A84318" w:rsidP="00A84318">
      <w:pPr>
        <w:pStyle w:val="af9"/>
        <w:ind w:firstLine="0"/>
      </w:pPr>
      <w:bookmarkStart w:id="654" w:name="_Toc198993898"/>
      <w:r w:rsidRPr="00A84318">
        <w:rPr>
          <w:cs/>
        </w:rPr>
        <w:lastRenderedPageBreak/>
        <w:t xml:space="preserve">ตารางที่ </w:t>
      </w:r>
      <w:r w:rsidR="0058748C">
        <w:rPr>
          <w:rFonts w:hint="cs"/>
          <w:cs/>
        </w:rPr>
        <w:t>๔</w:t>
      </w:r>
      <w:r w:rsidRPr="00A84318">
        <w:rPr>
          <w:rFonts w:hint="cs"/>
          <w:cs/>
        </w:rPr>
        <w:t>.</w:t>
      </w:r>
      <w:fldSimple w:instr=" SEQ ตา \* THAIARABIC ">
        <w:r w:rsidR="002E0DC3">
          <w:rPr>
            <w:noProof/>
            <w:cs/>
          </w:rPr>
          <w:t>๑๒</w:t>
        </w:r>
      </w:fldSimple>
      <w:r>
        <w:rPr>
          <w:rFonts w:hint="cs"/>
          <w:cs/>
        </w:rPr>
        <w:t xml:space="preserve"> </w:t>
      </w:r>
      <w:r w:rsidR="007A73F6" w:rsidRPr="00A84318">
        <w:rPr>
          <w:b w:val="0"/>
          <w:bCs w:val="0"/>
          <w:cs/>
        </w:rPr>
        <w:t>สรุปผลการทดสอบสมมติฐาน</w:t>
      </w:r>
      <w:bookmarkEnd w:id="654"/>
    </w:p>
    <w:tbl>
      <w:tblPr>
        <w:tblStyle w:val="ac"/>
        <w:tblW w:w="8303" w:type="dxa"/>
        <w:tblLayout w:type="fixed"/>
        <w:tblLook w:val="04A0" w:firstRow="1" w:lastRow="0" w:firstColumn="1" w:lastColumn="0" w:noHBand="0" w:noVBand="1"/>
      </w:tblPr>
      <w:tblGrid>
        <w:gridCol w:w="1067"/>
        <w:gridCol w:w="1346"/>
        <w:gridCol w:w="1273"/>
        <w:gridCol w:w="1124"/>
        <w:gridCol w:w="719"/>
        <w:gridCol w:w="1275"/>
        <w:gridCol w:w="710"/>
        <w:gridCol w:w="789"/>
      </w:tblGrid>
      <w:tr w:rsidR="007A73F6" w14:paraId="2DE1A21A" w14:textId="77777777" w:rsidTr="00720F01">
        <w:trPr>
          <w:trHeight w:val="752"/>
        </w:trPr>
        <w:tc>
          <w:tcPr>
            <w:tcW w:w="1067" w:type="dxa"/>
            <w:vMerge w:val="restart"/>
            <w:tcBorders>
              <w:top w:val="double" w:sz="4" w:space="0" w:color="auto"/>
              <w:left w:val="nil"/>
              <w:right w:val="nil"/>
            </w:tcBorders>
          </w:tcPr>
          <w:p w14:paraId="7794A925" w14:textId="77777777" w:rsidR="007A73F6" w:rsidRPr="00852BAD" w:rsidRDefault="007A73F6" w:rsidP="00720F01">
            <w:pPr>
              <w:pStyle w:val="5175"/>
              <w:ind w:firstLine="0"/>
              <w:jc w:val="center"/>
              <w:rPr>
                <w:b/>
                <w:bCs/>
                <w:sz w:val="28"/>
                <w:szCs w:val="28"/>
              </w:rPr>
            </w:pPr>
            <w:r w:rsidRPr="00852BAD">
              <w:rPr>
                <w:b/>
                <w:bCs/>
                <w:sz w:val="28"/>
                <w:szCs w:val="28"/>
                <w:cs/>
              </w:rPr>
              <w:t>สมมติฐาน</w:t>
            </w:r>
          </w:p>
        </w:tc>
        <w:tc>
          <w:tcPr>
            <w:tcW w:w="1346" w:type="dxa"/>
            <w:vMerge w:val="restart"/>
            <w:tcBorders>
              <w:top w:val="double" w:sz="4" w:space="0" w:color="auto"/>
              <w:left w:val="nil"/>
              <w:right w:val="nil"/>
            </w:tcBorders>
          </w:tcPr>
          <w:p w14:paraId="1D29E15C" w14:textId="77777777" w:rsidR="007A73F6" w:rsidRPr="00852BAD" w:rsidRDefault="007A73F6" w:rsidP="00720F01">
            <w:pPr>
              <w:pStyle w:val="5175"/>
              <w:ind w:firstLine="0"/>
              <w:jc w:val="center"/>
              <w:rPr>
                <w:b/>
                <w:bCs/>
                <w:sz w:val="28"/>
                <w:szCs w:val="28"/>
              </w:rPr>
            </w:pPr>
            <w:r w:rsidRPr="00852BAD">
              <w:rPr>
                <w:b/>
                <w:bCs/>
                <w:sz w:val="28"/>
                <w:szCs w:val="28"/>
                <w:cs/>
              </w:rPr>
              <w:t>ตัวแปรอิสระ</w:t>
            </w:r>
          </w:p>
        </w:tc>
        <w:tc>
          <w:tcPr>
            <w:tcW w:w="1273" w:type="dxa"/>
            <w:vMerge w:val="restart"/>
            <w:tcBorders>
              <w:top w:val="double" w:sz="4" w:space="0" w:color="auto"/>
              <w:left w:val="nil"/>
              <w:right w:val="nil"/>
            </w:tcBorders>
          </w:tcPr>
          <w:p w14:paraId="6AB75612" w14:textId="77777777" w:rsidR="007A73F6" w:rsidRPr="00852BAD" w:rsidRDefault="007A73F6" w:rsidP="00720F01">
            <w:pPr>
              <w:pStyle w:val="5175"/>
              <w:ind w:firstLine="0"/>
              <w:jc w:val="center"/>
              <w:rPr>
                <w:b/>
                <w:bCs/>
                <w:sz w:val="28"/>
                <w:szCs w:val="28"/>
              </w:rPr>
            </w:pPr>
            <w:r w:rsidRPr="00852BAD">
              <w:rPr>
                <w:b/>
                <w:bCs/>
                <w:sz w:val="28"/>
                <w:szCs w:val="28"/>
                <w:cs/>
              </w:rPr>
              <w:t>ตัวแปรตาม</w:t>
            </w:r>
          </w:p>
        </w:tc>
        <w:tc>
          <w:tcPr>
            <w:tcW w:w="1124" w:type="dxa"/>
            <w:vMerge w:val="restart"/>
            <w:tcBorders>
              <w:top w:val="double" w:sz="4" w:space="0" w:color="auto"/>
              <w:left w:val="nil"/>
              <w:right w:val="nil"/>
            </w:tcBorders>
          </w:tcPr>
          <w:p w14:paraId="166DCD9A" w14:textId="77777777" w:rsidR="007A73F6" w:rsidRDefault="007A73F6" w:rsidP="00720F01">
            <w:pPr>
              <w:pStyle w:val="5175"/>
              <w:ind w:firstLine="0"/>
              <w:jc w:val="center"/>
              <w:rPr>
                <w:b/>
                <w:bCs/>
                <w:sz w:val="28"/>
                <w:szCs w:val="28"/>
              </w:rPr>
            </w:pPr>
            <w:r w:rsidRPr="00852BAD">
              <w:rPr>
                <w:b/>
                <w:bCs/>
                <w:sz w:val="28"/>
                <w:szCs w:val="28"/>
                <w:cs/>
              </w:rPr>
              <w:t>ค่า</w:t>
            </w:r>
          </w:p>
          <w:p w14:paraId="0D75575A" w14:textId="77777777" w:rsidR="007A73F6" w:rsidRPr="00852BAD" w:rsidRDefault="007A73F6" w:rsidP="00720F01">
            <w:pPr>
              <w:pStyle w:val="5175"/>
              <w:ind w:firstLine="0"/>
              <w:jc w:val="center"/>
              <w:rPr>
                <w:b/>
                <w:bCs/>
                <w:sz w:val="28"/>
                <w:szCs w:val="28"/>
              </w:rPr>
            </w:pPr>
            <w:r w:rsidRPr="00852BAD">
              <w:rPr>
                <w:b/>
                <w:bCs/>
                <w:sz w:val="28"/>
                <w:szCs w:val="28"/>
                <w:cs/>
              </w:rPr>
              <w:t>สหสัมพันธ์</w:t>
            </w:r>
          </w:p>
        </w:tc>
        <w:tc>
          <w:tcPr>
            <w:tcW w:w="719" w:type="dxa"/>
            <w:vMerge w:val="restart"/>
            <w:tcBorders>
              <w:top w:val="double" w:sz="4" w:space="0" w:color="auto"/>
              <w:left w:val="nil"/>
              <w:right w:val="nil"/>
            </w:tcBorders>
          </w:tcPr>
          <w:p w14:paraId="69A4D955" w14:textId="77777777" w:rsidR="007A73F6" w:rsidRPr="00852BAD" w:rsidRDefault="007A73F6" w:rsidP="00720F01">
            <w:pPr>
              <w:pStyle w:val="5175"/>
              <w:ind w:firstLine="0"/>
              <w:jc w:val="center"/>
              <w:rPr>
                <w:b/>
                <w:bCs/>
                <w:sz w:val="28"/>
                <w:szCs w:val="28"/>
              </w:rPr>
            </w:pPr>
            <w:r w:rsidRPr="00852BAD">
              <w:rPr>
                <w:b/>
                <w:bCs/>
                <w:sz w:val="28"/>
                <w:szCs w:val="28"/>
                <w:cs/>
              </w:rPr>
              <w:t xml:space="preserve">ค่า </w:t>
            </w:r>
            <w:r w:rsidRPr="00852BAD">
              <w:rPr>
                <w:b/>
                <w:bCs/>
                <w:sz w:val="28"/>
                <w:szCs w:val="28"/>
              </w:rPr>
              <w:t>P</w:t>
            </w:r>
          </w:p>
        </w:tc>
        <w:tc>
          <w:tcPr>
            <w:tcW w:w="1275" w:type="dxa"/>
            <w:vMerge w:val="restart"/>
            <w:tcBorders>
              <w:top w:val="double" w:sz="4" w:space="0" w:color="auto"/>
              <w:left w:val="nil"/>
              <w:right w:val="nil"/>
            </w:tcBorders>
          </w:tcPr>
          <w:p w14:paraId="74327036" w14:textId="77777777" w:rsidR="007A73F6" w:rsidRDefault="007A73F6" w:rsidP="00720F01">
            <w:pPr>
              <w:pStyle w:val="5175"/>
              <w:ind w:firstLine="0"/>
              <w:jc w:val="center"/>
              <w:rPr>
                <w:b/>
                <w:bCs/>
                <w:sz w:val="28"/>
                <w:szCs w:val="28"/>
              </w:rPr>
            </w:pPr>
            <w:r w:rsidRPr="00852BAD">
              <w:rPr>
                <w:b/>
                <w:bCs/>
                <w:sz w:val="28"/>
                <w:szCs w:val="28"/>
                <w:cs/>
              </w:rPr>
              <w:t>ระดับ</w:t>
            </w:r>
          </w:p>
          <w:p w14:paraId="4E07BBC1" w14:textId="77777777" w:rsidR="007A73F6" w:rsidRPr="00852BAD" w:rsidRDefault="007A73F6" w:rsidP="00720F01">
            <w:pPr>
              <w:pStyle w:val="5175"/>
              <w:ind w:firstLine="0"/>
              <w:jc w:val="center"/>
              <w:rPr>
                <w:b/>
                <w:bCs/>
                <w:sz w:val="28"/>
                <w:szCs w:val="28"/>
              </w:rPr>
            </w:pPr>
            <w:r w:rsidRPr="00852BAD">
              <w:rPr>
                <w:b/>
                <w:bCs/>
                <w:sz w:val="28"/>
                <w:szCs w:val="28"/>
                <w:cs/>
              </w:rPr>
              <w:t>ความสัมพันธ์</w:t>
            </w:r>
          </w:p>
        </w:tc>
        <w:tc>
          <w:tcPr>
            <w:tcW w:w="1499" w:type="dxa"/>
            <w:gridSpan w:val="2"/>
            <w:tcBorders>
              <w:top w:val="double" w:sz="4" w:space="0" w:color="auto"/>
              <w:left w:val="nil"/>
              <w:bottom w:val="single" w:sz="4" w:space="0" w:color="auto"/>
              <w:right w:val="nil"/>
            </w:tcBorders>
          </w:tcPr>
          <w:p w14:paraId="19BAC9EF" w14:textId="77777777" w:rsidR="007A73F6" w:rsidRPr="00852BAD" w:rsidRDefault="007A73F6" w:rsidP="00720F01">
            <w:pPr>
              <w:pStyle w:val="5175"/>
              <w:ind w:firstLine="0"/>
              <w:jc w:val="center"/>
              <w:rPr>
                <w:b/>
                <w:bCs/>
                <w:sz w:val="28"/>
                <w:szCs w:val="28"/>
              </w:rPr>
            </w:pPr>
            <w:r w:rsidRPr="00852BAD">
              <w:rPr>
                <w:b/>
                <w:bCs/>
                <w:sz w:val="28"/>
                <w:szCs w:val="28"/>
                <w:cs/>
              </w:rPr>
              <w:t>ผลการศึกษา</w:t>
            </w:r>
          </w:p>
        </w:tc>
      </w:tr>
      <w:tr w:rsidR="007A73F6" w14:paraId="5FD8E177" w14:textId="77777777" w:rsidTr="00720F01">
        <w:trPr>
          <w:trHeight w:val="495"/>
        </w:trPr>
        <w:tc>
          <w:tcPr>
            <w:tcW w:w="1067" w:type="dxa"/>
            <w:vMerge/>
            <w:tcBorders>
              <w:left w:val="nil"/>
              <w:bottom w:val="single" w:sz="4" w:space="0" w:color="auto"/>
              <w:right w:val="nil"/>
            </w:tcBorders>
          </w:tcPr>
          <w:p w14:paraId="441495D6" w14:textId="77777777" w:rsidR="007A73F6" w:rsidRPr="00852BAD" w:rsidRDefault="007A73F6" w:rsidP="00720F01">
            <w:pPr>
              <w:pStyle w:val="5175"/>
              <w:ind w:firstLine="0"/>
              <w:jc w:val="center"/>
              <w:rPr>
                <w:b/>
                <w:bCs/>
                <w:sz w:val="28"/>
                <w:szCs w:val="28"/>
                <w:cs/>
              </w:rPr>
            </w:pPr>
          </w:p>
        </w:tc>
        <w:tc>
          <w:tcPr>
            <w:tcW w:w="1346" w:type="dxa"/>
            <w:vMerge/>
            <w:tcBorders>
              <w:left w:val="nil"/>
              <w:bottom w:val="single" w:sz="4" w:space="0" w:color="auto"/>
              <w:right w:val="nil"/>
            </w:tcBorders>
          </w:tcPr>
          <w:p w14:paraId="64C51D23" w14:textId="77777777" w:rsidR="007A73F6" w:rsidRPr="00852BAD" w:rsidRDefault="007A73F6" w:rsidP="00720F01">
            <w:pPr>
              <w:pStyle w:val="5175"/>
              <w:ind w:firstLine="0"/>
              <w:jc w:val="center"/>
              <w:rPr>
                <w:b/>
                <w:bCs/>
                <w:sz w:val="28"/>
                <w:szCs w:val="28"/>
                <w:cs/>
              </w:rPr>
            </w:pPr>
          </w:p>
        </w:tc>
        <w:tc>
          <w:tcPr>
            <w:tcW w:w="1273" w:type="dxa"/>
            <w:vMerge/>
            <w:tcBorders>
              <w:left w:val="nil"/>
              <w:bottom w:val="single" w:sz="4" w:space="0" w:color="auto"/>
              <w:right w:val="nil"/>
            </w:tcBorders>
          </w:tcPr>
          <w:p w14:paraId="78FBC537" w14:textId="77777777" w:rsidR="007A73F6" w:rsidRPr="00852BAD" w:rsidRDefault="007A73F6" w:rsidP="00720F01">
            <w:pPr>
              <w:pStyle w:val="5175"/>
              <w:ind w:firstLine="0"/>
              <w:jc w:val="center"/>
              <w:rPr>
                <w:b/>
                <w:bCs/>
                <w:sz w:val="28"/>
                <w:szCs w:val="28"/>
                <w:cs/>
              </w:rPr>
            </w:pPr>
          </w:p>
        </w:tc>
        <w:tc>
          <w:tcPr>
            <w:tcW w:w="1124" w:type="dxa"/>
            <w:vMerge/>
            <w:tcBorders>
              <w:left w:val="nil"/>
              <w:bottom w:val="single" w:sz="4" w:space="0" w:color="auto"/>
              <w:right w:val="nil"/>
            </w:tcBorders>
          </w:tcPr>
          <w:p w14:paraId="6DC9D8B2" w14:textId="77777777" w:rsidR="007A73F6" w:rsidRPr="00852BAD" w:rsidRDefault="007A73F6" w:rsidP="00720F01">
            <w:pPr>
              <w:pStyle w:val="5175"/>
              <w:ind w:firstLine="0"/>
              <w:jc w:val="center"/>
              <w:rPr>
                <w:b/>
                <w:bCs/>
                <w:sz w:val="28"/>
                <w:szCs w:val="28"/>
                <w:cs/>
              </w:rPr>
            </w:pPr>
          </w:p>
        </w:tc>
        <w:tc>
          <w:tcPr>
            <w:tcW w:w="719" w:type="dxa"/>
            <w:vMerge/>
            <w:tcBorders>
              <w:left w:val="nil"/>
              <w:bottom w:val="single" w:sz="4" w:space="0" w:color="auto"/>
              <w:right w:val="nil"/>
            </w:tcBorders>
          </w:tcPr>
          <w:p w14:paraId="738B1F78" w14:textId="77777777" w:rsidR="007A73F6" w:rsidRPr="00852BAD" w:rsidRDefault="007A73F6" w:rsidP="00720F01">
            <w:pPr>
              <w:pStyle w:val="5175"/>
              <w:ind w:firstLine="0"/>
              <w:jc w:val="center"/>
              <w:rPr>
                <w:b/>
                <w:bCs/>
                <w:sz w:val="28"/>
                <w:szCs w:val="28"/>
                <w:cs/>
              </w:rPr>
            </w:pPr>
          </w:p>
        </w:tc>
        <w:tc>
          <w:tcPr>
            <w:tcW w:w="1275" w:type="dxa"/>
            <w:vMerge/>
            <w:tcBorders>
              <w:left w:val="nil"/>
              <w:bottom w:val="single" w:sz="4" w:space="0" w:color="auto"/>
              <w:right w:val="nil"/>
            </w:tcBorders>
          </w:tcPr>
          <w:p w14:paraId="3B4333B5" w14:textId="77777777" w:rsidR="007A73F6" w:rsidRPr="00852BAD" w:rsidRDefault="007A73F6" w:rsidP="00720F01">
            <w:pPr>
              <w:pStyle w:val="5175"/>
              <w:ind w:firstLine="0"/>
              <w:jc w:val="center"/>
              <w:rPr>
                <w:b/>
                <w:bCs/>
                <w:sz w:val="28"/>
                <w:szCs w:val="28"/>
                <w:cs/>
              </w:rPr>
            </w:pPr>
          </w:p>
        </w:tc>
        <w:tc>
          <w:tcPr>
            <w:tcW w:w="710" w:type="dxa"/>
            <w:tcBorders>
              <w:top w:val="single" w:sz="4" w:space="0" w:color="auto"/>
              <w:left w:val="nil"/>
              <w:bottom w:val="single" w:sz="4" w:space="0" w:color="auto"/>
              <w:right w:val="nil"/>
            </w:tcBorders>
          </w:tcPr>
          <w:p w14:paraId="1C237D00" w14:textId="77777777" w:rsidR="007A73F6" w:rsidRPr="00E43A67" w:rsidRDefault="007A73F6" w:rsidP="00720F01">
            <w:pPr>
              <w:pStyle w:val="5175"/>
              <w:ind w:firstLine="0"/>
              <w:jc w:val="center"/>
              <w:rPr>
                <w:b/>
                <w:bCs/>
                <w:sz w:val="24"/>
                <w:szCs w:val="24"/>
                <w:cs/>
              </w:rPr>
            </w:pPr>
            <w:r w:rsidRPr="00E43A67">
              <w:rPr>
                <w:b/>
                <w:bCs/>
                <w:sz w:val="24"/>
                <w:szCs w:val="24"/>
                <w:cs/>
              </w:rPr>
              <w:t>ยอมรับ</w:t>
            </w:r>
          </w:p>
        </w:tc>
        <w:tc>
          <w:tcPr>
            <w:tcW w:w="789" w:type="dxa"/>
            <w:tcBorders>
              <w:top w:val="single" w:sz="4" w:space="0" w:color="auto"/>
              <w:left w:val="nil"/>
              <w:bottom w:val="single" w:sz="4" w:space="0" w:color="auto"/>
              <w:right w:val="nil"/>
            </w:tcBorders>
          </w:tcPr>
          <w:p w14:paraId="187F1F1A" w14:textId="77777777" w:rsidR="007A73F6" w:rsidRPr="00E43A67" w:rsidRDefault="007A73F6" w:rsidP="00720F01">
            <w:pPr>
              <w:pStyle w:val="5175"/>
              <w:ind w:firstLine="0"/>
              <w:jc w:val="center"/>
              <w:rPr>
                <w:b/>
                <w:bCs/>
                <w:sz w:val="24"/>
                <w:szCs w:val="24"/>
                <w:cs/>
              </w:rPr>
            </w:pPr>
            <w:r w:rsidRPr="00E43A67">
              <w:rPr>
                <w:b/>
                <w:bCs/>
                <w:sz w:val="24"/>
                <w:szCs w:val="24"/>
                <w:cs/>
              </w:rPr>
              <w:t>ปฏิเสธ</w:t>
            </w:r>
          </w:p>
        </w:tc>
      </w:tr>
      <w:tr w:rsidR="007A73F6" w14:paraId="224E3D17" w14:textId="77777777" w:rsidTr="00720F01">
        <w:trPr>
          <w:cantSplit/>
          <w:trHeight w:val="872"/>
        </w:trPr>
        <w:tc>
          <w:tcPr>
            <w:tcW w:w="1067" w:type="dxa"/>
            <w:tcBorders>
              <w:left w:val="nil"/>
              <w:bottom w:val="nil"/>
              <w:right w:val="nil"/>
            </w:tcBorders>
          </w:tcPr>
          <w:p w14:paraId="1E4E74D7" w14:textId="77777777" w:rsidR="007A73F6" w:rsidRPr="002A45FD" w:rsidRDefault="007A73F6" w:rsidP="00720F01">
            <w:pPr>
              <w:pStyle w:val="5175"/>
              <w:ind w:firstLine="0"/>
              <w:jc w:val="both"/>
              <w:rPr>
                <w:sz w:val="28"/>
                <w:szCs w:val="28"/>
                <w:cs/>
              </w:rPr>
            </w:pPr>
            <w:r w:rsidRPr="002A45FD">
              <w:rPr>
                <w:rFonts w:hint="cs"/>
                <w:sz w:val="28"/>
                <w:szCs w:val="28"/>
                <w:cs/>
              </w:rPr>
              <w:t>๑</w:t>
            </w:r>
          </w:p>
        </w:tc>
        <w:tc>
          <w:tcPr>
            <w:tcW w:w="1346" w:type="dxa"/>
            <w:tcBorders>
              <w:left w:val="nil"/>
              <w:bottom w:val="nil"/>
              <w:right w:val="nil"/>
            </w:tcBorders>
          </w:tcPr>
          <w:p w14:paraId="42E51114" w14:textId="77777777" w:rsidR="007A73F6" w:rsidRPr="002A45FD" w:rsidRDefault="007A73F6" w:rsidP="00720F01">
            <w:pPr>
              <w:pStyle w:val="5175"/>
              <w:ind w:firstLine="0"/>
              <w:jc w:val="center"/>
              <w:rPr>
                <w:sz w:val="28"/>
                <w:szCs w:val="28"/>
              </w:rPr>
            </w:pPr>
            <w:r>
              <w:rPr>
                <w:rFonts w:hint="cs"/>
                <w:sz w:val="28"/>
                <w:szCs w:val="28"/>
                <w:cs/>
              </w:rPr>
              <w:t>สุจริต</w:t>
            </w:r>
            <w:r w:rsidRPr="002A45FD">
              <w:rPr>
                <w:sz w:val="28"/>
                <w:szCs w:val="28"/>
                <w:cs/>
              </w:rPr>
              <w:t>ธรรม</w:t>
            </w:r>
          </w:p>
        </w:tc>
        <w:tc>
          <w:tcPr>
            <w:tcW w:w="1273" w:type="dxa"/>
            <w:vMerge w:val="restart"/>
            <w:tcBorders>
              <w:left w:val="nil"/>
              <w:bottom w:val="nil"/>
              <w:right w:val="nil"/>
            </w:tcBorders>
            <w:textDirection w:val="btLr"/>
          </w:tcPr>
          <w:p w14:paraId="68CD1636" w14:textId="77777777" w:rsidR="007A73F6" w:rsidRDefault="007A73F6" w:rsidP="00720F01">
            <w:pPr>
              <w:pStyle w:val="5175"/>
              <w:spacing w:before="0"/>
              <w:ind w:left="113" w:right="113" w:firstLine="0"/>
              <w:jc w:val="center"/>
              <w:rPr>
                <w:sz w:val="28"/>
                <w:szCs w:val="28"/>
              </w:rPr>
            </w:pPr>
            <w:r w:rsidRPr="00BC1F1F">
              <w:rPr>
                <w:rFonts w:hint="cs"/>
                <w:sz w:val="28"/>
                <w:szCs w:val="28"/>
                <w:cs/>
              </w:rPr>
              <w:t>พฤติกรรม</w:t>
            </w:r>
            <w:r w:rsidRPr="00BC1F1F">
              <w:rPr>
                <w:sz w:val="28"/>
                <w:szCs w:val="28"/>
                <w:cs/>
              </w:rPr>
              <w:t>ทางการเมืองของประชาชนในการเลือกตั้งสมาชิกสภาผู้แท</w:t>
            </w:r>
            <w:r>
              <w:rPr>
                <w:rFonts w:hint="cs"/>
                <w:sz w:val="28"/>
                <w:szCs w:val="28"/>
                <w:cs/>
              </w:rPr>
              <w:t>น</w:t>
            </w:r>
            <w:r w:rsidRPr="00BC1F1F">
              <w:rPr>
                <w:sz w:val="28"/>
                <w:szCs w:val="28"/>
                <w:cs/>
              </w:rPr>
              <w:t>ราษฎร</w:t>
            </w:r>
          </w:p>
          <w:p w14:paraId="1EDA0FAD" w14:textId="77777777" w:rsidR="007A73F6" w:rsidRPr="002A45FD" w:rsidRDefault="007A73F6" w:rsidP="00720F01">
            <w:pPr>
              <w:pStyle w:val="5175"/>
              <w:spacing w:before="0"/>
              <w:ind w:left="113" w:right="113" w:firstLine="0"/>
              <w:jc w:val="center"/>
              <w:rPr>
                <w:sz w:val="28"/>
                <w:szCs w:val="28"/>
              </w:rPr>
            </w:pPr>
            <w:r w:rsidRPr="00BC1F1F">
              <w:rPr>
                <w:sz w:val="28"/>
                <w:szCs w:val="28"/>
                <w:cs/>
              </w:rPr>
              <w:t>เขตเลือกตั้งที่ ๑ จังหวัดแพร่</w:t>
            </w:r>
          </w:p>
        </w:tc>
        <w:tc>
          <w:tcPr>
            <w:tcW w:w="1124" w:type="dxa"/>
            <w:tcBorders>
              <w:left w:val="nil"/>
              <w:bottom w:val="nil"/>
              <w:right w:val="nil"/>
            </w:tcBorders>
          </w:tcPr>
          <w:p w14:paraId="2E983591" w14:textId="77777777" w:rsidR="007A73F6" w:rsidRPr="00EA3552" w:rsidRDefault="007A73F6" w:rsidP="00720F01">
            <w:pPr>
              <w:pStyle w:val="5175"/>
              <w:ind w:firstLine="0"/>
              <w:rPr>
                <w:rFonts w:ascii="TH SarabunIT๙" w:hAnsi="TH SarabunIT๙" w:cs="TH SarabunIT๙"/>
                <w:sz w:val="28"/>
                <w:szCs w:val="28"/>
                <w:cs/>
              </w:rPr>
            </w:pPr>
            <w:r w:rsidRPr="00100A2E">
              <w:rPr>
                <w:rFonts w:ascii="TH SarabunIT๙" w:hAnsi="TH SarabunIT๙" w:cs="TH SarabunIT๙"/>
                <w:sz w:val="28"/>
                <w:szCs w:val="28"/>
                <w:cs/>
              </w:rPr>
              <w:t>๐.</w:t>
            </w:r>
            <w:r>
              <w:rPr>
                <w:rFonts w:ascii="TH SarabunIT๙" w:hAnsi="TH SarabunIT๙" w:cs="TH SarabunIT๙" w:hint="cs"/>
                <w:sz w:val="28"/>
                <w:szCs w:val="28"/>
                <w:cs/>
              </w:rPr>
              <w:t>๘๓๐**</w:t>
            </w:r>
          </w:p>
        </w:tc>
        <w:tc>
          <w:tcPr>
            <w:tcW w:w="719" w:type="dxa"/>
            <w:tcBorders>
              <w:left w:val="nil"/>
              <w:bottom w:val="nil"/>
              <w:right w:val="nil"/>
            </w:tcBorders>
          </w:tcPr>
          <w:p w14:paraId="204BCDB9" w14:textId="77777777" w:rsidR="007A73F6" w:rsidRPr="002A45FD" w:rsidRDefault="007A73F6" w:rsidP="00720F01">
            <w:pPr>
              <w:pStyle w:val="5175"/>
              <w:ind w:firstLine="0"/>
              <w:rPr>
                <w:sz w:val="28"/>
                <w:szCs w:val="28"/>
              </w:rPr>
            </w:pPr>
            <w:r w:rsidRPr="002A45FD">
              <w:rPr>
                <w:sz w:val="28"/>
                <w:szCs w:val="28"/>
                <w:cs/>
              </w:rPr>
              <w:t>๐.๐๑</w:t>
            </w:r>
          </w:p>
        </w:tc>
        <w:tc>
          <w:tcPr>
            <w:tcW w:w="1275" w:type="dxa"/>
            <w:tcBorders>
              <w:left w:val="nil"/>
              <w:bottom w:val="nil"/>
              <w:right w:val="nil"/>
            </w:tcBorders>
          </w:tcPr>
          <w:p w14:paraId="17200814" w14:textId="77777777" w:rsidR="007A73F6" w:rsidRDefault="007A73F6" w:rsidP="00720F01">
            <w:pPr>
              <w:pStyle w:val="5175"/>
              <w:ind w:firstLine="0"/>
              <w:jc w:val="center"/>
              <w:rPr>
                <w:sz w:val="28"/>
                <w:szCs w:val="28"/>
              </w:rPr>
            </w:pPr>
            <w:r>
              <w:rPr>
                <w:rFonts w:hint="cs"/>
                <w:sz w:val="28"/>
                <w:szCs w:val="28"/>
                <w:cs/>
              </w:rPr>
              <w:t>สูงมาก</w:t>
            </w:r>
          </w:p>
        </w:tc>
        <w:tc>
          <w:tcPr>
            <w:tcW w:w="710" w:type="dxa"/>
            <w:tcBorders>
              <w:left w:val="nil"/>
              <w:bottom w:val="nil"/>
              <w:right w:val="nil"/>
            </w:tcBorders>
          </w:tcPr>
          <w:p w14:paraId="42E2A0E3" w14:textId="77777777" w:rsidR="007A73F6" w:rsidRDefault="007A73F6" w:rsidP="00720F01">
            <w:pPr>
              <w:pStyle w:val="5175"/>
              <w:ind w:firstLine="0"/>
              <w:jc w:val="center"/>
              <w:rPr>
                <w:sz w:val="28"/>
                <w:szCs w:val="28"/>
              </w:rPr>
            </w:pPr>
            <w:r w:rsidRPr="00DD17FD">
              <w:rPr>
                <w:sz w:val="40"/>
                <w:szCs w:val="40"/>
                <w:cs/>
              </w:rPr>
              <w:t>√</w:t>
            </w:r>
          </w:p>
        </w:tc>
        <w:tc>
          <w:tcPr>
            <w:tcW w:w="789" w:type="dxa"/>
            <w:tcBorders>
              <w:left w:val="nil"/>
              <w:bottom w:val="nil"/>
              <w:right w:val="nil"/>
            </w:tcBorders>
          </w:tcPr>
          <w:p w14:paraId="0B42F218" w14:textId="77777777" w:rsidR="007A73F6" w:rsidRPr="004561D6" w:rsidRDefault="007A73F6" w:rsidP="00720F01">
            <w:pPr>
              <w:pStyle w:val="5175"/>
              <w:ind w:firstLine="0"/>
              <w:jc w:val="center"/>
              <w:rPr>
                <w:sz w:val="36"/>
                <w:szCs w:val="36"/>
              </w:rPr>
            </w:pPr>
            <w:r w:rsidRPr="004561D6">
              <w:rPr>
                <w:rFonts w:hint="cs"/>
                <w:sz w:val="36"/>
                <w:szCs w:val="36"/>
                <w:cs/>
              </w:rPr>
              <w:t>-</w:t>
            </w:r>
          </w:p>
        </w:tc>
      </w:tr>
      <w:tr w:rsidR="007A73F6" w14:paraId="5D1FF6D4" w14:textId="77777777" w:rsidTr="00720F01">
        <w:trPr>
          <w:cantSplit/>
          <w:trHeight w:val="773"/>
        </w:trPr>
        <w:tc>
          <w:tcPr>
            <w:tcW w:w="1067" w:type="dxa"/>
            <w:tcBorders>
              <w:top w:val="nil"/>
              <w:left w:val="nil"/>
              <w:bottom w:val="nil"/>
              <w:right w:val="nil"/>
            </w:tcBorders>
          </w:tcPr>
          <w:p w14:paraId="2E8A61F0" w14:textId="77777777" w:rsidR="007A73F6" w:rsidRPr="002A45FD" w:rsidRDefault="007A73F6" w:rsidP="00720F01">
            <w:pPr>
              <w:pStyle w:val="5175"/>
              <w:ind w:firstLine="0"/>
              <w:rPr>
                <w:sz w:val="28"/>
                <w:szCs w:val="28"/>
              </w:rPr>
            </w:pPr>
            <w:r w:rsidRPr="002A45FD">
              <w:rPr>
                <w:rFonts w:hint="cs"/>
                <w:sz w:val="28"/>
                <w:szCs w:val="28"/>
                <w:cs/>
              </w:rPr>
              <w:t>๒</w:t>
            </w:r>
          </w:p>
        </w:tc>
        <w:tc>
          <w:tcPr>
            <w:tcW w:w="1346" w:type="dxa"/>
            <w:tcBorders>
              <w:top w:val="nil"/>
              <w:left w:val="nil"/>
              <w:bottom w:val="nil"/>
              <w:right w:val="nil"/>
            </w:tcBorders>
          </w:tcPr>
          <w:p w14:paraId="0DDC1213" w14:textId="77777777" w:rsidR="007A73F6" w:rsidRPr="002A45FD" w:rsidRDefault="007A73F6" w:rsidP="00720F01">
            <w:pPr>
              <w:pStyle w:val="5175"/>
              <w:ind w:firstLine="0"/>
              <w:jc w:val="center"/>
              <w:rPr>
                <w:sz w:val="28"/>
                <w:szCs w:val="28"/>
              </w:rPr>
            </w:pPr>
            <w:r>
              <w:rPr>
                <w:rFonts w:hint="cs"/>
                <w:sz w:val="28"/>
                <w:szCs w:val="28"/>
                <w:cs/>
              </w:rPr>
              <w:t>กายสุจริต</w:t>
            </w:r>
          </w:p>
        </w:tc>
        <w:tc>
          <w:tcPr>
            <w:tcW w:w="1273" w:type="dxa"/>
            <w:vMerge/>
            <w:tcBorders>
              <w:top w:val="nil"/>
              <w:left w:val="nil"/>
              <w:bottom w:val="nil"/>
              <w:right w:val="nil"/>
            </w:tcBorders>
            <w:textDirection w:val="btLr"/>
          </w:tcPr>
          <w:p w14:paraId="4EAE2D3B" w14:textId="77777777" w:rsidR="007A73F6" w:rsidRPr="002A45FD" w:rsidRDefault="007A73F6" w:rsidP="00720F01">
            <w:pPr>
              <w:pStyle w:val="5175"/>
              <w:spacing w:before="0"/>
              <w:ind w:left="113" w:right="113" w:firstLine="0"/>
              <w:jc w:val="center"/>
              <w:rPr>
                <w:sz w:val="28"/>
                <w:szCs w:val="28"/>
                <w:cs/>
              </w:rPr>
            </w:pPr>
          </w:p>
        </w:tc>
        <w:tc>
          <w:tcPr>
            <w:tcW w:w="1124" w:type="dxa"/>
            <w:tcBorders>
              <w:top w:val="nil"/>
              <w:left w:val="nil"/>
              <w:bottom w:val="nil"/>
              <w:right w:val="nil"/>
            </w:tcBorders>
          </w:tcPr>
          <w:p w14:paraId="0B0A1178" w14:textId="77777777" w:rsidR="007A73F6" w:rsidRPr="00BC6F95" w:rsidRDefault="007A73F6" w:rsidP="00720F01">
            <w:pPr>
              <w:pStyle w:val="5175"/>
              <w:ind w:firstLine="0"/>
              <w:rPr>
                <w:rFonts w:ascii="TH SarabunIT๙" w:hAnsi="TH SarabunIT๙" w:cs="TH SarabunIT๙"/>
                <w:sz w:val="28"/>
                <w:szCs w:val="28"/>
              </w:rPr>
            </w:pPr>
            <w:r>
              <w:rPr>
                <w:rFonts w:ascii="TH SarabunIT๙" w:hAnsi="TH SarabunIT๙" w:cs="TH SarabunIT๙" w:hint="cs"/>
                <w:sz w:val="28"/>
                <w:szCs w:val="28"/>
                <w:cs/>
              </w:rPr>
              <w:t>๐.๕๓๙</w:t>
            </w:r>
            <w:r>
              <w:rPr>
                <w:rFonts w:ascii="TH SarabunIT๙" w:hAnsi="TH SarabunIT๙" w:cs="TH SarabunIT๙"/>
                <w:sz w:val="28"/>
                <w:szCs w:val="28"/>
              </w:rPr>
              <w:t>**</w:t>
            </w:r>
          </w:p>
        </w:tc>
        <w:tc>
          <w:tcPr>
            <w:tcW w:w="719" w:type="dxa"/>
            <w:tcBorders>
              <w:top w:val="nil"/>
              <w:left w:val="nil"/>
              <w:bottom w:val="nil"/>
              <w:right w:val="nil"/>
            </w:tcBorders>
          </w:tcPr>
          <w:p w14:paraId="1C4CE4B0" w14:textId="77777777" w:rsidR="007A73F6" w:rsidRPr="002A45FD" w:rsidRDefault="007A73F6" w:rsidP="00720F01">
            <w:pPr>
              <w:pStyle w:val="5175"/>
              <w:ind w:firstLine="0"/>
              <w:rPr>
                <w:sz w:val="28"/>
                <w:szCs w:val="28"/>
              </w:rPr>
            </w:pPr>
            <w:r w:rsidRPr="002A45FD">
              <w:rPr>
                <w:sz w:val="28"/>
                <w:szCs w:val="28"/>
                <w:cs/>
              </w:rPr>
              <w:t>๐.๐๑</w:t>
            </w:r>
          </w:p>
        </w:tc>
        <w:tc>
          <w:tcPr>
            <w:tcW w:w="1275" w:type="dxa"/>
            <w:tcBorders>
              <w:top w:val="nil"/>
              <w:left w:val="nil"/>
              <w:bottom w:val="nil"/>
              <w:right w:val="nil"/>
            </w:tcBorders>
          </w:tcPr>
          <w:p w14:paraId="4CEE0157" w14:textId="77777777" w:rsidR="007A73F6" w:rsidRDefault="007A73F6" w:rsidP="00720F01">
            <w:pPr>
              <w:pStyle w:val="5175"/>
              <w:ind w:firstLine="0"/>
              <w:jc w:val="center"/>
              <w:rPr>
                <w:sz w:val="28"/>
                <w:szCs w:val="28"/>
              </w:rPr>
            </w:pPr>
            <w:r>
              <w:rPr>
                <w:rFonts w:hint="cs"/>
                <w:sz w:val="28"/>
                <w:szCs w:val="28"/>
                <w:cs/>
              </w:rPr>
              <w:t>ปานกลาง</w:t>
            </w:r>
          </w:p>
        </w:tc>
        <w:tc>
          <w:tcPr>
            <w:tcW w:w="710" w:type="dxa"/>
            <w:tcBorders>
              <w:top w:val="nil"/>
              <w:left w:val="nil"/>
              <w:bottom w:val="nil"/>
              <w:right w:val="nil"/>
            </w:tcBorders>
          </w:tcPr>
          <w:p w14:paraId="61B6326E" w14:textId="77777777" w:rsidR="007A73F6" w:rsidRDefault="007A73F6" w:rsidP="00720F01">
            <w:pPr>
              <w:pStyle w:val="5175"/>
              <w:ind w:firstLine="0"/>
              <w:jc w:val="center"/>
              <w:rPr>
                <w:sz w:val="28"/>
                <w:szCs w:val="28"/>
              </w:rPr>
            </w:pPr>
            <w:r w:rsidRPr="00575D98">
              <w:rPr>
                <w:sz w:val="40"/>
                <w:szCs w:val="40"/>
                <w:cs/>
              </w:rPr>
              <w:t>√</w:t>
            </w:r>
          </w:p>
        </w:tc>
        <w:tc>
          <w:tcPr>
            <w:tcW w:w="789" w:type="dxa"/>
            <w:tcBorders>
              <w:top w:val="nil"/>
              <w:left w:val="nil"/>
              <w:bottom w:val="nil"/>
              <w:right w:val="nil"/>
            </w:tcBorders>
          </w:tcPr>
          <w:p w14:paraId="25B99F46" w14:textId="77777777" w:rsidR="007A73F6" w:rsidRPr="004561D6" w:rsidRDefault="007A73F6" w:rsidP="00720F01">
            <w:pPr>
              <w:pStyle w:val="5175"/>
              <w:ind w:firstLine="0"/>
              <w:jc w:val="center"/>
              <w:rPr>
                <w:sz w:val="36"/>
                <w:szCs w:val="36"/>
              </w:rPr>
            </w:pPr>
            <w:r w:rsidRPr="004561D6">
              <w:rPr>
                <w:rFonts w:hint="cs"/>
                <w:sz w:val="36"/>
                <w:szCs w:val="36"/>
                <w:cs/>
              </w:rPr>
              <w:t>-</w:t>
            </w:r>
          </w:p>
        </w:tc>
      </w:tr>
      <w:tr w:rsidR="007A73F6" w14:paraId="26FE5380" w14:textId="77777777" w:rsidTr="00720F01">
        <w:trPr>
          <w:cantSplit/>
          <w:trHeight w:val="606"/>
        </w:trPr>
        <w:tc>
          <w:tcPr>
            <w:tcW w:w="1067" w:type="dxa"/>
            <w:tcBorders>
              <w:top w:val="nil"/>
              <w:left w:val="nil"/>
              <w:bottom w:val="nil"/>
              <w:right w:val="nil"/>
            </w:tcBorders>
          </w:tcPr>
          <w:p w14:paraId="2E4CF7E9" w14:textId="77777777" w:rsidR="007A73F6" w:rsidRPr="002A45FD" w:rsidRDefault="007A73F6" w:rsidP="00720F01">
            <w:pPr>
              <w:pStyle w:val="5175"/>
              <w:ind w:firstLine="0"/>
              <w:rPr>
                <w:sz w:val="28"/>
                <w:szCs w:val="28"/>
              </w:rPr>
            </w:pPr>
            <w:r w:rsidRPr="002A45FD">
              <w:rPr>
                <w:rFonts w:hint="cs"/>
                <w:sz w:val="28"/>
                <w:szCs w:val="28"/>
                <w:cs/>
              </w:rPr>
              <w:t>๓</w:t>
            </w:r>
          </w:p>
        </w:tc>
        <w:tc>
          <w:tcPr>
            <w:tcW w:w="1346" w:type="dxa"/>
            <w:tcBorders>
              <w:top w:val="nil"/>
              <w:left w:val="nil"/>
              <w:bottom w:val="nil"/>
              <w:right w:val="nil"/>
            </w:tcBorders>
          </w:tcPr>
          <w:p w14:paraId="59CF77C4" w14:textId="77777777" w:rsidR="007A73F6" w:rsidRPr="002A45FD" w:rsidRDefault="007A73F6" w:rsidP="00720F01">
            <w:pPr>
              <w:pStyle w:val="5175"/>
              <w:ind w:firstLine="0"/>
              <w:jc w:val="center"/>
              <w:rPr>
                <w:sz w:val="28"/>
                <w:szCs w:val="28"/>
              </w:rPr>
            </w:pPr>
            <w:r>
              <w:rPr>
                <w:rFonts w:hint="cs"/>
                <w:sz w:val="28"/>
                <w:szCs w:val="28"/>
                <w:cs/>
              </w:rPr>
              <w:t>วจีสุจริต</w:t>
            </w:r>
          </w:p>
        </w:tc>
        <w:tc>
          <w:tcPr>
            <w:tcW w:w="1273" w:type="dxa"/>
            <w:vMerge/>
            <w:tcBorders>
              <w:top w:val="nil"/>
              <w:left w:val="nil"/>
              <w:bottom w:val="nil"/>
              <w:right w:val="nil"/>
            </w:tcBorders>
            <w:textDirection w:val="btLr"/>
          </w:tcPr>
          <w:p w14:paraId="0732770B" w14:textId="77777777" w:rsidR="007A73F6" w:rsidRPr="002A45FD" w:rsidRDefault="007A73F6" w:rsidP="00720F01">
            <w:pPr>
              <w:pStyle w:val="5175"/>
              <w:spacing w:before="0"/>
              <w:ind w:left="113" w:right="113" w:firstLine="0"/>
              <w:jc w:val="center"/>
              <w:rPr>
                <w:sz w:val="28"/>
                <w:szCs w:val="28"/>
                <w:cs/>
              </w:rPr>
            </w:pPr>
          </w:p>
        </w:tc>
        <w:tc>
          <w:tcPr>
            <w:tcW w:w="1124" w:type="dxa"/>
            <w:tcBorders>
              <w:top w:val="nil"/>
              <w:left w:val="nil"/>
              <w:bottom w:val="nil"/>
              <w:right w:val="nil"/>
            </w:tcBorders>
          </w:tcPr>
          <w:p w14:paraId="360D967F" w14:textId="77777777" w:rsidR="007A73F6" w:rsidRPr="00BC6F95" w:rsidRDefault="007A73F6" w:rsidP="00720F01">
            <w:pPr>
              <w:pStyle w:val="5175"/>
              <w:ind w:firstLine="0"/>
              <w:rPr>
                <w:rFonts w:ascii="TH SarabunIT๙" w:hAnsi="TH SarabunIT๙" w:cs="TH SarabunIT๙"/>
                <w:sz w:val="28"/>
                <w:szCs w:val="28"/>
                <w:cs/>
              </w:rPr>
            </w:pPr>
            <w:r>
              <w:rPr>
                <w:rFonts w:ascii="TH SarabunIT๙" w:hAnsi="TH SarabunIT๙" w:cs="TH SarabunIT๙" w:hint="cs"/>
                <w:sz w:val="28"/>
                <w:szCs w:val="28"/>
                <w:cs/>
              </w:rPr>
              <w:t>๐.๖๙๑**</w:t>
            </w:r>
          </w:p>
        </w:tc>
        <w:tc>
          <w:tcPr>
            <w:tcW w:w="719" w:type="dxa"/>
            <w:tcBorders>
              <w:top w:val="nil"/>
              <w:left w:val="nil"/>
              <w:bottom w:val="nil"/>
              <w:right w:val="nil"/>
            </w:tcBorders>
          </w:tcPr>
          <w:p w14:paraId="42535423" w14:textId="77777777" w:rsidR="007A73F6" w:rsidRPr="002A45FD" w:rsidRDefault="007A73F6" w:rsidP="00720F01">
            <w:pPr>
              <w:pStyle w:val="5175"/>
              <w:ind w:firstLine="0"/>
              <w:rPr>
                <w:sz w:val="28"/>
                <w:szCs w:val="28"/>
              </w:rPr>
            </w:pPr>
            <w:r w:rsidRPr="002A45FD">
              <w:rPr>
                <w:sz w:val="28"/>
                <w:szCs w:val="28"/>
                <w:cs/>
              </w:rPr>
              <w:t>๐.๐๑</w:t>
            </w:r>
          </w:p>
        </w:tc>
        <w:tc>
          <w:tcPr>
            <w:tcW w:w="1275" w:type="dxa"/>
            <w:tcBorders>
              <w:top w:val="nil"/>
              <w:left w:val="nil"/>
              <w:bottom w:val="nil"/>
              <w:right w:val="nil"/>
            </w:tcBorders>
          </w:tcPr>
          <w:p w14:paraId="11CF9FEE" w14:textId="77777777" w:rsidR="007A73F6" w:rsidRDefault="007A73F6" w:rsidP="00720F01">
            <w:pPr>
              <w:pStyle w:val="5175"/>
              <w:ind w:firstLine="0"/>
              <w:jc w:val="center"/>
              <w:rPr>
                <w:sz w:val="28"/>
                <w:szCs w:val="28"/>
              </w:rPr>
            </w:pPr>
            <w:r>
              <w:rPr>
                <w:rFonts w:hint="cs"/>
                <w:sz w:val="28"/>
                <w:szCs w:val="28"/>
                <w:cs/>
              </w:rPr>
              <w:t>ค่อนข้างสูง</w:t>
            </w:r>
          </w:p>
        </w:tc>
        <w:tc>
          <w:tcPr>
            <w:tcW w:w="710" w:type="dxa"/>
            <w:tcBorders>
              <w:top w:val="nil"/>
              <w:left w:val="nil"/>
              <w:bottom w:val="nil"/>
              <w:right w:val="nil"/>
            </w:tcBorders>
          </w:tcPr>
          <w:p w14:paraId="65371F70" w14:textId="77777777" w:rsidR="007A73F6" w:rsidRDefault="007A73F6" w:rsidP="00720F01">
            <w:pPr>
              <w:pStyle w:val="5175"/>
              <w:ind w:firstLine="0"/>
              <w:jc w:val="center"/>
              <w:rPr>
                <w:sz w:val="28"/>
                <w:szCs w:val="28"/>
              </w:rPr>
            </w:pPr>
            <w:r w:rsidRPr="00575D98">
              <w:rPr>
                <w:sz w:val="40"/>
                <w:szCs w:val="40"/>
                <w:cs/>
              </w:rPr>
              <w:t>√</w:t>
            </w:r>
          </w:p>
        </w:tc>
        <w:tc>
          <w:tcPr>
            <w:tcW w:w="789" w:type="dxa"/>
            <w:tcBorders>
              <w:top w:val="nil"/>
              <w:left w:val="nil"/>
              <w:bottom w:val="nil"/>
              <w:right w:val="nil"/>
            </w:tcBorders>
          </w:tcPr>
          <w:p w14:paraId="0EBDEB73" w14:textId="77777777" w:rsidR="007A73F6" w:rsidRPr="004561D6" w:rsidRDefault="007A73F6" w:rsidP="00720F01">
            <w:pPr>
              <w:pStyle w:val="5175"/>
              <w:ind w:firstLine="0"/>
              <w:jc w:val="center"/>
              <w:rPr>
                <w:sz w:val="36"/>
                <w:szCs w:val="36"/>
              </w:rPr>
            </w:pPr>
            <w:r w:rsidRPr="004561D6">
              <w:rPr>
                <w:rFonts w:hint="cs"/>
                <w:sz w:val="36"/>
                <w:szCs w:val="36"/>
                <w:cs/>
              </w:rPr>
              <w:t>-</w:t>
            </w:r>
          </w:p>
        </w:tc>
      </w:tr>
      <w:tr w:rsidR="007A73F6" w14:paraId="7E4851F9" w14:textId="77777777" w:rsidTr="00720F01">
        <w:trPr>
          <w:cantSplit/>
          <w:trHeight w:val="1128"/>
        </w:trPr>
        <w:tc>
          <w:tcPr>
            <w:tcW w:w="1067" w:type="dxa"/>
            <w:tcBorders>
              <w:top w:val="nil"/>
              <w:left w:val="nil"/>
              <w:bottom w:val="single" w:sz="4" w:space="0" w:color="auto"/>
              <w:right w:val="nil"/>
            </w:tcBorders>
          </w:tcPr>
          <w:p w14:paraId="05D61C3C" w14:textId="77777777" w:rsidR="007A73F6" w:rsidRPr="002A45FD" w:rsidRDefault="007A73F6" w:rsidP="00720F01">
            <w:pPr>
              <w:pStyle w:val="5175"/>
              <w:ind w:firstLine="0"/>
              <w:rPr>
                <w:sz w:val="28"/>
                <w:szCs w:val="28"/>
              </w:rPr>
            </w:pPr>
            <w:r w:rsidRPr="002A45FD">
              <w:rPr>
                <w:rFonts w:hint="cs"/>
                <w:sz w:val="28"/>
                <w:szCs w:val="28"/>
                <w:cs/>
              </w:rPr>
              <w:t>๔</w:t>
            </w:r>
          </w:p>
        </w:tc>
        <w:tc>
          <w:tcPr>
            <w:tcW w:w="1346" w:type="dxa"/>
            <w:tcBorders>
              <w:top w:val="nil"/>
              <w:left w:val="nil"/>
              <w:bottom w:val="single" w:sz="4" w:space="0" w:color="auto"/>
              <w:right w:val="nil"/>
            </w:tcBorders>
          </w:tcPr>
          <w:p w14:paraId="0205EF42" w14:textId="77777777" w:rsidR="007A73F6" w:rsidRPr="002A45FD" w:rsidRDefault="007A73F6" w:rsidP="00720F01">
            <w:pPr>
              <w:pStyle w:val="5175"/>
              <w:ind w:firstLine="0"/>
              <w:jc w:val="center"/>
              <w:rPr>
                <w:sz w:val="28"/>
                <w:szCs w:val="28"/>
              </w:rPr>
            </w:pPr>
            <w:r>
              <w:rPr>
                <w:rFonts w:hint="cs"/>
                <w:sz w:val="28"/>
                <w:szCs w:val="28"/>
                <w:cs/>
              </w:rPr>
              <w:t>มโนสุจริต</w:t>
            </w:r>
          </w:p>
        </w:tc>
        <w:tc>
          <w:tcPr>
            <w:tcW w:w="1273" w:type="dxa"/>
            <w:vMerge/>
            <w:tcBorders>
              <w:top w:val="nil"/>
              <w:left w:val="nil"/>
              <w:bottom w:val="single" w:sz="4" w:space="0" w:color="auto"/>
              <w:right w:val="nil"/>
            </w:tcBorders>
            <w:textDirection w:val="btLr"/>
          </w:tcPr>
          <w:p w14:paraId="38B87910" w14:textId="77777777" w:rsidR="007A73F6" w:rsidRPr="002A45FD" w:rsidRDefault="007A73F6" w:rsidP="00720F01">
            <w:pPr>
              <w:pStyle w:val="5175"/>
              <w:spacing w:before="0"/>
              <w:ind w:left="113" w:right="113" w:firstLine="0"/>
              <w:jc w:val="center"/>
              <w:rPr>
                <w:sz w:val="28"/>
                <w:szCs w:val="28"/>
                <w:cs/>
              </w:rPr>
            </w:pPr>
          </w:p>
        </w:tc>
        <w:tc>
          <w:tcPr>
            <w:tcW w:w="1124" w:type="dxa"/>
            <w:tcBorders>
              <w:top w:val="nil"/>
              <w:left w:val="nil"/>
              <w:bottom w:val="single" w:sz="4" w:space="0" w:color="auto"/>
              <w:right w:val="nil"/>
            </w:tcBorders>
          </w:tcPr>
          <w:p w14:paraId="18093C99" w14:textId="77777777" w:rsidR="007A73F6" w:rsidRPr="00BC6F95" w:rsidRDefault="007A73F6" w:rsidP="00720F01">
            <w:pPr>
              <w:pStyle w:val="5175"/>
              <w:ind w:firstLine="0"/>
              <w:rPr>
                <w:rFonts w:ascii="TH SarabunIT๙" w:hAnsi="TH SarabunIT๙" w:cs="TH SarabunIT๙"/>
                <w:sz w:val="28"/>
                <w:szCs w:val="28"/>
              </w:rPr>
            </w:pPr>
            <w:r w:rsidRPr="00BC6F95">
              <w:rPr>
                <w:rFonts w:ascii="TH SarabunIT๙" w:hAnsi="TH SarabunIT๙" w:cs="TH SarabunIT๙"/>
                <w:sz w:val="28"/>
                <w:szCs w:val="28"/>
                <w:cs/>
              </w:rPr>
              <w:t>0</w:t>
            </w:r>
            <w:r w:rsidRPr="00BC6F95">
              <w:rPr>
                <w:rFonts w:ascii="TH SarabunIT๙" w:hAnsi="TH SarabunIT๙" w:cs="TH SarabunIT๙"/>
                <w:sz w:val="28"/>
                <w:szCs w:val="28"/>
              </w:rPr>
              <w:t>.</w:t>
            </w:r>
            <w:r>
              <w:rPr>
                <w:rFonts w:ascii="TH SarabunIT๙" w:hAnsi="TH SarabunIT๙" w:cs="TH SarabunIT๙" w:hint="cs"/>
                <w:sz w:val="28"/>
                <w:szCs w:val="28"/>
                <w:cs/>
              </w:rPr>
              <w:t>๘๐๕**</w:t>
            </w:r>
          </w:p>
        </w:tc>
        <w:tc>
          <w:tcPr>
            <w:tcW w:w="719" w:type="dxa"/>
            <w:tcBorders>
              <w:top w:val="nil"/>
              <w:left w:val="nil"/>
              <w:bottom w:val="single" w:sz="4" w:space="0" w:color="auto"/>
              <w:right w:val="nil"/>
            </w:tcBorders>
          </w:tcPr>
          <w:p w14:paraId="356685A3" w14:textId="77777777" w:rsidR="007A73F6" w:rsidRPr="002A45FD" w:rsidRDefault="007A73F6" w:rsidP="00720F01">
            <w:pPr>
              <w:pStyle w:val="5175"/>
              <w:ind w:firstLine="0"/>
              <w:rPr>
                <w:sz w:val="28"/>
                <w:szCs w:val="28"/>
              </w:rPr>
            </w:pPr>
            <w:r w:rsidRPr="002A45FD">
              <w:rPr>
                <w:sz w:val="28"/>
                <w:szCs w:val="28"/>
                <w:cs/>
              </w:rPr>
              <w:t>๐.๐๑</w:t>
            </w:r>
          </w:p>
        </w:tc>
        <w:tc>
          <w:tcPr>
            <w:tcW w:w="1275" w:type="dxa"/>
            <w:tcBorders>
              <w:top w:val="nil"/>
              <w:left w:val="nil"/>
              <w:bottom w:val="single" w:sz="4" w:space="0" w:color="auto"/>
              <w:right w:val="nil"/>
            </w:tcBorders>
          </w:tcPr>
          <w:p w14:paraId="39217FB4" w14:textId="77777777" w:rsidR="007A73F6" w:rsidRDefault="007A73F6" w:rsidP="00720F01">
            <w:pPr>
              <w:pStyle w:val="5175"/>
              <w:ind w:firstLine="0"/>
              <w:jc w:val="center"/>
              <w:rPr>
                <w:sz w:val="28"/>
                <w:szCs w:val="28"/>
                <w:cs/>
              </w:rPr>
            </w:pPr>
            <w:r w:rsidRPr="00F7736B">
              <w:rPr>
                <w:rFonts w:hint="cs"/>
                <w:sz w:val="28"/>
                <w:szCs w:val="28"/>
                <w:cs/>
              </w:rPr>
              <w:t>สูง</w:t>
            </w:r>
            <w:r>
              <w:rPr>
                <w:rFonts w:hint="cs"/>
                <w:sz w:val="28"/>
                <w:szCs w:val="28"/>
                <w:cs/>
              </w:rPr>
              <w:t>มาก</w:t>
            </w:r>
          </w:p>
        </w:tc>
        <w:tc>
          <w:tcPr>
            <w:tcW w:w="710" w:type="dxa"/>
            <w:tcBorders>
              <w:top w:val="nil"/>
              <w:left w:val="nil"/>
              <w:bottom w:val="single" w:sz="4" w:space="0" w:color="auto"/>
              <w:right w:val="nil"/>
            </w:tcBorders>
          </w:tcPr>
          <w:p w14:paraId="552CECCA" w14:textId="77777777" w:rsidR="007A73F6" w:rsidRDefault="007A73F6" w:rsidP="00720F01">
            <w:pPr>
              <w:pStyle w:val="5175"/>
              <w:ind w:firstLine="0"/>
              <w:jc w:val="center"/>
              <w:rPr>
                <w:sz w:val="28"/>
                <w:szCs w:val="28"/>
              </w:rPr>
            </w:pPr>
            <w:r w:rsidRPr="00575D98">
              <w:rPr>
                <w:sz w:val="40"/>
                <w:szCs w:val="40"/>
                <w:cs/>
              </w:rPr>
              <w:t>√</w:t>
            </w:r>
          </w:p>
        </w:tc>
        <w:tc>
          <w:tcPr>
            <w:tcW w:w="789" w:type="dxa"/>
            <w:tcBorders>
              <w:top w:val="nil"/>
              <w:left w:val="nil"/>
              <w:bottom w:val="single" w:sz="4" w:space="0" w:color="auto"/>
              <w:right w:val="nil"/>
            </w:tcBorders>
          </w:tcPr>
          <w:p w14:paraId="3784D767" w14:textId="77777777" w:rsidR="007A73F6" w:rsidRPr="004561D6" w:rsidRDefault="007A73F6" w:rsidP="00720F01">
            <w:pPr>
              <w:pStyle w:val="5175"/>
              <w:ind w:firstLine="0"/>
              <w:jc w:val="center"/>
              <w:rPr>
                <w:sz w:val="36"/>
                <w:szCs w:val="36"/>
              </w:rPr>
            </w:pPr>
            <w:r w:rsidRPr="004561D6">
              <w:rPr>
                <w:rFonts w:hint="cs"/>
                <w:sz w:val="36"/>
                <w:szCs w:val="36"/>
                <w:cs/>
              </w:rPr>
              <w:t>-</w:t>
            </w:r>
          </w:p>
        </w:tc>
      </w:tr>
    </w:tbl>
    <w:p w14:paraId="377DA934" w14:textId="54C541C3" w:rsidR="007A73F6" w:rsidRDefault="007A73F6" w:rsidP="007A73F6">
      <w:pPr>
        <w:ind w:left="1440" w:hanging="1440"/>
      </w:pPr>
      <w:bookmarkStart w:id="655" w:name="_Toc189136102"/>
      <w:r w:rsidRPr="00CA4206">
        <w:rPr>
          <w:cs/>
        </w:rPr>
        <w:t xml:space="preserve">** มีนัยสำคัญทางสถิติที่ระดับ </w:t>
      </w:r>
      <w:r>
        <w:rPr>
          <w:rFonts w:hint="cs"/>
          <w:cs/>
        </w:rPr>
        <w:t>๐.๐๑</w:t>
      </w:r>
    </w:p>
    <w:p w14:paraId="1571F7D6" w14:textId="378A45F4" w:rsidR="00267AD2" w:rsidRDefault="00267AD2" w:rsidP="00F244A4">
      <w:pPr>
        <w:pStyle w:val="5175"/>
      </w:pPr>
      <w:r w:rsidRPr="00050783">
        <w:rPr>
          <w:b/>
          <w:bCs/>
          <w:cs/>
        </w:rPr>
        <w:t>จากตารางที่ ๔.๑</w:t>
      </w:r>
      <w:r w:rsidR="000266B5">
        <w:rPr>
          <w:rFonts w:hint="cs"/>
          <w:b/>
          <w:bCs/>
          <w:cs/>
        </w:rPr>
        <w:t>๒</w:t>
      </w:r>
      <w:r w:rsidRPr="00050783">
        <w:rPr>
          <w:cs/>
        </w:rPr>
        <w:t xml:space="preserve"> พบว่า </w:t>
      </w:r>
      <w:r w:rsidRPr="00267AD2">
        <w:rPr>
          <w:cs/>
        </w:rPr>
        <w:t>หลักสุจริตธรรมกับพฤติกรรมทางการเมืองของประชาชนในการเลือกตั้งสมาชิกสภาผู้แทนราษฎรเขตเลือกตั้งที่ ๑ จังหวัดแพร่</w:t>
      </w:r>
      <w:r>
        <w:rPr>
          <w:rFonts w:hint="cs"/>
          <w:cs/>
        </w:rPr>
        <w:t xml:space="preserve"> </w:t>
      </w:r>
      <w:r w:rsidRPr="00704307">
        <w:rPr>
          <w:cs/>
        </w:rPr>
        <w:t>มีความสัมพันธ์เชิงบวกอยู่ในระดับค่อนข้างสูง</w:t>
      </w:r>
      <w:r>
        <w:rPr>
          <w:rFonts w:hint="cs"/>
          <w:cs/>
        </w:rPr>
        <w:t xml:space="preserve"> </w:t>
      </w:r>
      <w:r w:rsidRPr="00704307">
        <w:rPr>
          <w:cs/>
        </w:rPr>
        <w:t>(</w:t>
      </w:r>
      <w:r>
        <w:t>R</w:t>
      </w:r>
      <w:r w:rsidRPr="00704307">
        <w:t xml:space="preserve"> </w:t>
      </w:r>
      <w:r w:rsidRPr="00704307">
        <w:rPr>
          <w:cs/>
        </w:rPr>
        <w:t>= ๐.๗๒๖**)</w:t>
      </w:r>
      <w:r>
        <w:t xml:space="preserve"> </w:t>
      </w:r>
      <w:r w:rsidRPr="00050783">
        <w:rPr>
          <w:cs/>
        </w:rPr>
        <w:t xml:space="preserve">อย่างมีนัยสำคัญทางสถิติที่ระดับ ๐.๐๑ </w:t>
      </w:r>
      <w:r>
        <w:rPr>
          <w:rFonts w:hint="cs"/>
          <w:cs/>
        </w:rPr>
        <w:t xml:space="preserve">เมื่อพิจารณาเป็นรายด้านสามารถสรุปได้ดังนี้ </w:t>
      </w:r>
      <w:r w:rsidR="00A602C1" w:rsidRPr="00073833">
        <w:rPr>
          <w:cs/>
        </w:rPr>
        <w:t>ด้านกายสุจริต มีความสัมพันธ์เชิง</w:t>
      </w:r>
      <w:r w:rsidR="00A602C1">
        <w:rPr>
          <w:rFonts w:hint="cs"/>
          <w:cs/>
        </w:rPr>
        <w:t>บวก</w:t>
      </w:r>
      <w:r w:rsidR="00A602C1" w:rsidRPr="00073833">
        <w:rPr>
          <w:cs/>
        </w:rPr>
        <w:t>ในระดับ</w:t>
      </w:r>
      <w:r w:rsidR="00A602C1">
        <w:rPr>
          <w:rFonts w:hint="cs"/>
          <w:cs/>
        </w:rPr>
        <w:t>ปานกลาง</w:t>
      </w:r>
      <w:r w:rsidR="00A602C1" w:rsidRPr="00073833">
        <w:rPr>
          <w:cs/>
        </w:rPr>
        <w:t xml:space="preserve"> (</w:t>
      </w:r>
      <w:r w:rsidR="00A602C1" w:rsidRPr="00073833">
        <w:t xml:space="preserve">r </w:t>
      </w:r>
      <w:r w:rsidR="00A602C1" w:rsidRPr="00073833">
        <w:rPr>
          <w:cs/>
        </w:rPr>
        <w:t xml:space="preserve">= </w:t>
      </w:r>
      <w:r w:rsidR="00A602C1">
        <w:rPr>
          <w:rFonts w:hint="cs"/>
          <w:cs/>
        </w:rPr>
        <w:t>๐.๕๓๙**</w:t>
      </w:r>
      <w:r w:rsidR="00A602C1" w:rsidRPr="00073833">
        <w:rPr>
          <w:cs/>
        </w:rPr>
        <w:t>)</w:t>
      </w:r>
      <w:r w:rsidR="00A602C1">
        <w:rPr>
          <w:rFonts w:hint="cs"/>
          <w:cs/>
        </w:rPr>
        <w:t xml:space="preserve">, </w:t>
      </w:r>
      <w:r w:rsidR="0003387F">
        <w:rPr>
          <w:cs/>
        </w:rPr>
        <w:br/>
      </w:r>
      <w:r w:rsidR="00A602C1" w:rsidRPr="006F2721">
        <w:rPr>
          <w:rFonts w:hint="cs"/>
          <w:cs/>
        </w:rPr>
        <w:t>ด้านวจีสุจริต</w:t>
      </w:r>
      <w:r w:rsidR="00A602C1" w:rsidRPr="00BF51F2">
        <w:rPr>
          <w:cs/>
        </w:rPr>
        <w:t xml:space="preserve"> </w:t>
      </w:r>
      <w:r w:rsidR="00A602C1" w:rsidRPr="00F377A3">
        <w:rPr>
          <w:cs/>
        </w:rPr>
        <w:t>มีความสัมพันธ์เชิงบวกในระดับ</w:t>
      </w:r>
      <w:r w:rsidR="00A602C1">
        <w:rPr>
          <w:rFonts w:hint="cs"/>
          <w:cs/>
        </w:rPr>
        <w:t>ค่อนข้างสูง</w:t>
      </w:r>
      <w:r w:rsidR="00A602C1" w:rsidRPr="00F377A3">
        <w:rPr>
          <w:cs/>
        </w:rPr>
        <w:t xml:space="preserve"> (</w:t>
      </w:r>
      <w:r w:rsidR="00A602C1" w:rsidRPr="00F377A3">
        <w:t xml:space="preserve">r </w:t>
      </w:r>
      <w:r w:rsidR="00A602C1" w:rsidRPr="00F377A3">
        <w:rPr>
          <w:cs/>
        </w:rPr>
        <w:t xml:space="preserve">= </w:t>
      </w:r>
      <w:r w:rsidR="00A602C1">
        <w:rPr>
          <w:rFonts w:eastAsiaTheme="minorHAnsi" w:hint="cs"/>
          <w:cs/>
        </w:rPr>
        <w:t>๐</w:t>
      </w:r>
      <w:r w:rsidR="00A602C1" w:rsidRPr="00F377A3">
        <w:rPr>
          <w:rFonts w:eastAsiaTheme="minorHAnsi"/>
          <w:cs/>
        </w:rPr>
        <w:t>.</w:t>
      </w:r>
      <w:r w:rsidR="00A602C1">
        <w:rPr>
          <w:rFonts w:eastAsiaTheme="minorHAnsi" w:hint="cs"/>
          <w:cs/>
        </w:rPr>
        <w:t>๖๙๑**</w:t>
      </w:r>
      <w:r w:rsidR="00A602C1" w:rsidRPr="00F377A3">
        <w:rPr>
          <w:cs/>
        </w:rPr>
        <w:t>)</w:t>
      </w:r>
      <w:r w:rsidR="00A602C1">
        <w:rPr>
          <w:rFonts w:hint="cs"/>
          <w:cs/>
        </w:rPr>
        <w:t xml:space="preserve"> และ</w:t>
      </w:r>
      <w:r w:rsidR="00A602C1" w:rsidRPr="00F377A3">
        <w:rPr>
          <w:cs/>
        </w:rPr>
        <w:t xml:space="preserve"> ด้าน</w:t>
      </w:r>
      <w:r w:rsidR="00A602C1" w:rsidRPr="00F377A3">
        <w:rPr>
          <w:rFonts w:hint="cs"/>
          <w:cs/>
        </w:rPr>
        <w:t xml:space="preserve">มโนสุจริต </w:t>
      </w:r>
      <w:r w:rsidR="0003387F">
        <w:rPr>
          <w:cs/>
        </w:rPr>
        <w:br/>
      </w:r>
      <w:r w:rsidR="00A602C1" w:rsidRPr="00F377A3">
        <w:rPr>
          <w:cs/>
        </w:rPr>
        <w:t>มีความสัมพันธ์เชิงบวกในระดับ</w:t>
      </w:r>
      <w:r w:rsidR="00A602C1" w:rsidRPr="00F377A3">
        <w:rPr>
          <w:rFonts w:hint="cs"/>
          <w:cs/>
        </w:rPr>
        <w:t>สูง</w:t>
      </w:r>
      <w:r w:rsidR="00A602C1">
        <w:rPr>
          <w:rFonts w:hint="cs"/>
          <w:cs/>
        </w:rPr>
        <w:t>มาก</w:t>
      </w:r>
      <w:r w:rsidR="00A602C1" w:rsidRPr="00F377A3">
        <w:rPr>
          <w:rFonts w:hint="cs"/>
          <w:cs/>
        </w:rPr>
        <w:t xml:space="preserve"> </w:t>
      </w:r>
      <w:r w:rsidR="00A602C1" w:rsidRPr="00F377A3">
        <w:rPr>
          <w:cs/>
        </w:rPr>
        <w:t>(</w:t>
      </w:r>
      <w:r w:rsidR="00A602C1" w:rsidRPr="00F377A3">
        <w:t xml:space="preserve">r = </w:t>
      </w:r>
      <w:r w:rsidR="00A602C1" w:rsidRPr="00F377A3">
        <w:rPr>
          <w:rFonts w:hint="cs"/>
          <w:cs/>
        </w:rPr>
        <w:t>๐</w:t>
      </w:r>
      <w:r w:rsidR="00A602C1" w:rsidRPr="00F377A3">
        <w:t>.</w:t>
      </w:r>
      <w:r w:rsidR="00A602C1">
        <w:rPr>
          <w:rFonts w:hint="cs"/>
          <w:cs/>
        </w:rPr>
        <w:t>๘๐๕</w:t>
      </w:r>
      <w:r w:rsidR="00A602C1" w:rsidRPr="00F377A3">
        <w:t>**</w:t>
      </w:r>
      <w:r w:rsidR="00A602C1" w:rsidRPr="00F377A3">
        <w:rPr>
          <w:cs/>
        </w:rPr>
        <w:t xml:space="preserve">) </w:t>
      </w:r>
      <w:r w:rsidRPr="00050783">
        <w:rPr>
          <w:cs/>
        </w:rPr>
        <w:t>กล่าวคือ ประชาชานสามารถ</w:t>
      </w:r>
      <w:r w:rsidR="00F244A4" w:rsidRPr="00F244A4">
        <w:rPr>
          <w:cs/>
        </w:rPr>
        <w:t>หลักสุจริตธรรม</w:t>
      </w:r>
      <w:r w:rsidRPr="00050783">
        <w:rPr>
          <w:cs/>
        </w:rPr>
        <w:t>มา</w:t>
      </w:r>
      <w:r w:rsidR="0003387F" w:rsidRPr="0003387F">
        <w:rPr>
          <w:cs/>
        </w:rPr>
        <w:t>บูรณาการ</w:t>
      </w:r>
      <w:r w:rsidRPr="00F7487D">
        <w:rPr>
          <w:cs/>
        </w:rPr>
        <w:t>เพื่อการ</w:t>
      </w:r>
      <w:r w:rsidR="0003387F" w:rsidRPr="0003387F">
        <w:rPr>
          <w:cs/>
        </w:rPr>
        <w:t>ส่งเสริมพฤติกรรมทางการเมืองของประชาชนในการเลือกตั้งสมาชิกสภาผู้แทนราษฎรเขตเลือกตั้งที่ ๑ จังหวัดแพร่</w:t>
      </w:r>
      <w:r w:rsidRPr="00050783">
        <w:rPr>
          <w:cs/>
        </w:rPr>
        <w:t xml:space="preserve"> จึงยอมรับสมมติฐานการวิจัย</w:t>
      </w:r>
    </w:p>
    <w:p w14:paraId="6AD11185" w14:textId="19E6D283" w:rsidR="007A73F6" w:rsidRDefault="007A73F6" w:rsidP="007A73F6">
      <w:pPr>
        <w:pStyle w:val="2"/>
      </w:pPr>
      <w:bookmarkStart w:id="656" w:name="_Toc199008702"/>
      <w:r w:rsidRPr="00F004E2">
        <w:rPr>
          <w:cs/>
        </w:rPr>
        <w:t xml:space="preserve">๔.๓ </w:t>
      </w:r>
      <w:r w:rsidRPr="00B608DC">
        <w:rPr>
          <w:cs/>
        </w:rPr>
        <w:t>การ</w:t>
      </w:r>
      <w:r>
        <w:rPr>
          <w:cs/>
        </w:rPr>
        <w:t>บูรณา</w:t>
      </w:r>
      <w:r w:rsidRPr="00B608DC">
        <w:rPr>
          <w:cs/>
        </w:rPr>
        <w:t>การหลัก</w:t>
      </w:r>
      <w:r>
        <w:rPr>
          <w:cs/>
        </w:rPr>
        <w:t>สุจริต</w:t>
      </w:r>
      <w:r w:rsidRPr="00B608DC">
        <w:rPr>
          <w:cs/>
        </w:rPr>
        <w:t>ธรรมเพื่อส่งเสริม</w:t>
      </w:r>
      <w:bookmarkEnd w:id="655"/>
      <w:r w:rsidRPr="000910B9">
        <w:rPr>
          <w:rFonts w:hint="cs"/>
          <w:cs/>
        </w:rPr>
        <w:t>พฤติกรรม</w:t>
      </w:r>
      <w:r w:rsidRPr="000910B9">
        <w:rPr>
          <w:cs/>
        </w:rPr>
        <w:t>ทางการเมืองของประชาชน</w:t>
      </w:r>
      <w:r w:rsidRPr="00CE1562">
        <w:rPr>
          <w:cs/>
        </w:rPr>
        <w:t>ในการเลือกตั้งสมาชิกสภา</w:t>
      </w:r>
      <w:r>
        <w:rPr>
          <w:cs/>
        </w:rPr>
        <w:t xml:space="preserve">ผู้แทนราษฎรเขตเลือกตั้งที่ ๑ </w:t>
      </w:r>
      <w:r w:rsidRPr="00CE1562">
        <w:rPr>
          <w:cs/>
        </w:rPr>
        <w:t>จังหวัดแพร่</w:t>
      </w:r>
      <w:bookmarkEnd w:id="656"/>
    </w:p>
    <w:p w14:paraId="27108358" w14:textId="1FC76567" w:rsidR="00D7104C" w:rsidRDefault="00EB1DBF" w:rsidP="00A9082B">
      <w:pPr>
        <w:pStyle w:val="5175"/>
        <w:rPr>
          <w:cs/>
        </w:rPr>
      </w:pPr>
      <w:r w:rsidRPr="00047E44">
        <w:rPr>
          <w:spacing w:val="-4"/>
          <w:cs/>
        </w:rPr>
        <w:t>ผู้วิจัยทำการสัมภาษณ์เชิงลึก (</w:t>
      </w:r>
      <w:r w:rsidRPr="00047E44">
        <w:rPr>
          <w:spacing w:val="-4"/>
        </w:rPr>
        <w:t>In</w:t>
      </w:r>
      <w:r w:rsidRPr="00047E44">
        <w:rPr>
          <w:spacing w:val="-4"/>
          <w:cs/>
        </w:rPr>
        <w:t xml:space="preserve"> - </w:t>
      </w:r>
      <w:r w:rsidRPr="00047E44">
        <w:rPr>
          <w:spacing w:val="-4"/>
        </w:rPr>
        <w:t>depth Interview</w:t>
      </w:r>
      <w:r w:rsidRPr="00047E44">
        <w:rPr>
          <w:spacing w:val="-4"/>
          <w:cs/>
        </w:rPr>
        <w:t>) ผู้ให้ข้อมูลสำคัญ (</w:t>
      </w:r>
      <w:r w:rsidRPr="00047E44">
        <w:rPr>
          <w:spacing w:val="-4"/>
        </w:rPr>
        <w:t>Key Informants</w:t>
      </w:r>
      <w:r w:rsidRPr="00047E44">
        <w:rPr>
          <w:spacing w:val="-4"/>
          <w:cs/>
        </w:rPr>
        <w:t>)</w:t>
      </w:r>
      <w:r w:rsidRPr="00047E44">
        <w:rPr>
          <w:cs/>
        </w:rPr>
        <w:t xml:space="preserve"> จำนวน </w:t>
      </w:r>
      <w:r>
        <w:rPr>
          <w:rFonts w:hint="cs"/>
          <w:cs/>
        </w:rPr>
        <w:t>๙</w:t>
      </w:r>
      <w:r w:rsidRPr="00047E44">
        <w:rPr>
          <w:cs/>
        </w:rPr>
        <w:t xml:space="preserve"> รูปหรือคน แบ่งออกเป็น ๔ กลุ่ม ได้แก่ ๑)</w:t>
      </w:r>
      <w:r w:rsidRPr="00047E44">
        <w:t xml:space="preserve"> </w:t>
      </w:r>
      <w:r>
        <w:rPr>
          <w:rFonts w:hint="cs"/>
          <w:cs/>
        </w:rPr>
        <w:t>กลุ่ม</w:t>
      </w:r>
      <w:r w:rsidRPr="00047E44">
        <w:rPr>
          <w:cs/>
        </w:rPr>
        <w:t xml:space="preserve">นักวิชาการหรือผู้ปฏิบัติงานด้านพระพุทธศาสนา จำนวน </w:t>
      </w:r>
      <w:r>
        <w:rPr>
          <w:rFonts w:hint="cs"/>
          <w:cs/>
        </w:rPr>
        <w:t>๑</w:t>
      </w:r>
      <w:r w:rsidRPr="00047E44">
        <w:rPr>
          <w:cs/>
        </w:rPr>
        <w:t xml:space="preserve"> รูป ๒) </w:t>
      </w:r>
      <w:r>
        <w:rPr>
          <w:rFonts w:hint="cs"/>
          <w:cs/>
        </w:rPr>
        <w:t>กลุ่ม</w:t>
      </w:r>
      <w:r w:rsidRPr="00047E44">
        <w:rPr>
          <w:cs/>
        </w:rPr>
        <w:t xml:space="preserve">นักวิชาการหรือผู้ปฏิบัติงานด้านรัฐศาสตร์ จำนวน </w:t>
      </w:r>
      <w:r>
        <w:rPr>
          <w:rFonts w:hint="cs"/>
          <w:cs/>
        </w:rPr>
        <w:t>๓</w:t>
      </w:r>
      <w:r w:rsidRPr="00047E44">
        <w:rPr>
          <w:cs/>
        </w:rPr>
        <w:t xml:space="preserve"> คน </w:t>
      </w:r>
      <w:r>
        <w:rPr>
          <w:cs/>
        </w:rPr>
        <w:br/>
      </w:r>
      <w:r w:rsidRPr="00047E44">
        <w:rPr>
          <w:cs/>
        </w:rPr>
        <w:t xml:space="preserve">๓) </w:t>
      </w:r>
      <w:r>
        <w:rPr>
          <w:rFonts w:hint="cs"/>
          <w:cs/>
        </w:rPr>
        <w:t>กลุ่ม</w:t>
      </w:r>
      <w:r w:rsidRPr="00047E44">
        <w:rPr>
          <w:cs/>
        </w:rPr>
        <w:t>ผู้</w:t>
      </w:r>
      <w:r>
        <w:rPr>
          <w:rFonts w:hint="cs"/>
          <w:cs/>
        </w:rPr>
        <w:t>ปกครองท้องที่</w:t>
      </w:r>
      <w:r w:rsidRPr="00047E44">
        <w:rPr>
          <w:cs/>
        </w:rPr>
        <w:t xml:space="preserve"> จำนวน </w:t>
      </w:r>
      <w:r>
        <w:rPr>
          <w:rFonts w:hint="cs"/>
          <w:cs/>
        </w:rPr>
        <w:t>๒</w:t>
      </w:r>
      <w:r w:rsidRPr="00047E44">
        <w:rPr>
          <w:cs/>
        </w:rPr>
        <w:t xml:space="preserve"> คน ๔) กลุ่มประชาชนผู้มีสิทธิเลือกตั้งสมาชิกสภาผู้แทนราษฎรเขตเลือกตั้งที่ ๑ ตำบลสวนเขื่อน อำเภอเมืองแพร่</w:t>
      </w:r>
      <w:r w:rsidRPr="00047E44">
        <w:t xml:space="preserve"> </w:t>
      </w:r>
      <w:r w:rsidRPr="00047E44">
        <w:rPr>
          <w:cs/>
        </w:rPr>
        <w:t>จังหวัดแพร่ จำนวน</w:t>
      </w:r>
      <w:r w:rsidRPr="00047E44">
        <w:t xml:space="preserve"> </w:t>
      </w:r>
      <w:r w:rsidRPr="00047E44">
        <w:rPr>
          <w:cs/>
        </w:rPr>
        <w:t>๓ คน</w:t>
      </w:r>
      <w:r>
        <w:t xml:space="preserve"> </w:t>
      </w:r>
      <w:r w:rsidRPr="00EB1DBF">
        <w:rPr>
          <w:cs/>
        </w:rPr>
        <w:t>การสัมภาษณ์นี้มีจุดมุ่งหมายเพื่อศึกษาข้อมูลเกี่ยวกับ</w:t>
      </w:r>
      <w:r w:rsidR="00213959" w:rsidRPr="00727FE9">
        <w:rPr>
          <w:spacing w:val="-4"/>
          <w:cs/>
        </w:rPr>
        <w:t>การบูรณาการหลักสุจริตธรรมเพื่อส่งเสริมพฤติกรรมทางการเมือง</w:t>
      </w:r>
      <w:r w:rsidR="00213959" w:rsidRPr="00727FE9">
        <w:rPr>
          <w:cs/>
        </w:rPr>
        <w:lastRenderedPageBreak/>
        <w:t>ของประชาชนในการเลือกตั้งสมาชิกสภาผู้แทนราษฎรเขตเลือกตั้งที่ ๑ จังหวัดแพร่</w:t>
      </w:r>
      <w:r w:rsidR="00213959">
        <w:rPr>
          <w:rFonts w:hint="cs"/>
          <w:cs/>
        </w:rPr>
        <w:t xml:space="preserve"> ได้แก่</w:t>
      </w:r>
      <w:r w:rsidR="00D7104C">
        <w:rPr>
          <w:rFonts w:hint="cs"/>
          <w:cs/>
        </w:rPr>
        <w:t xml:space="preserve"> </w:t>
      </w:r>
      <w:r w:rsidR="00A9082B">
        <w:rPr>
          <w:cs/>
        </w:rPr>
        <w:br/>
      </w:r>
      <w:r w:rsidR="00D7104C" w:rsidRPr="00D7104C">
        <w:rPr>
          <w:cs/>
        </w:rPr>
        <w:t>(๑) ด้านกายสุจริต</w:t>
      </w:r>
      <w:r w:rsidR="00D7104C">
        <w:rPr>
          <w:rFonts w:hint="cs"/>
          <w:cs/>
        </w:rPr>
        <w:t xml:space="preserve"> </w:t>
      </w:r>
      <w:r w:rsidR="00D7104C" w:rsidRPr="00D7104C">
        <w:rPr>
          <w:cs/>
        </w:rPr>
        <w:t>(๒) ด้านวจีสุจริต</w:t>
      </w:r>
      <w:r w:rsidR="00D7104C">
        <w:rPr>
          <w:rFonts w:hint="cs"/>
          <w:cs/>
        </w:rPr>
        <w:t xml:space="preserve"> </w:t>
      </w:r>
      <w:r w:rsidR="00D7104C" w:rsidRPr="00D7104C">
        <w:rPr>
          <w:cs/>
        </w:rPr>
        <w:t>(๓) ด้านมโนสุจริต</w:t>
      </w:r>
      <w:r w:rsidR="00D7104C">
        <w:rPr>
          <w:rFonts w:hint="cs"/>
          <w:cs/>
        </w:rPr>
        <w:t xml:space="preserve"> </w:t>
      </w:r>
      <w:r w:rsidR="00D7104C" w:rsidRPr="00D7104C">
        <w:rPr>
          <w:cs/>
        </w:rPr>
        <w:t>ซึ่งสามารถสังเคราะห์แบบสัมภาษณ์ของผู้ให้ข้อมูลสำคัญเป็น</w:t>
      </w:r>
      <w:r w:rsidR="00A9082B">
        <w:rPr>
          <w:rFonts w:hint="cs"/>
          <w:cs/>
        </w:rPr>
        <w:t>การ</w:t>
      </w:r>
      <w:r w:rsidR="00A9082B" w:rsidRPr="00727FE9">
        <w:rPr>
          <w:spacing w:val="-4"/>
          <w:cs/>
        </w:rPr>
        <w:t>ส่งเสริมพฤติกรรมทางการเมือง</w:t>
      </w:r>
      <w:r w:rsidR="00A9082B" w:rsidRPr="00727FE9">
        <w:rPr>
          <w:cs/>
        </w:rPr>
        <w:t>ของประชาชนในการเลือกตั้ง</w:t>
      </w:r>
      <w:r w:rsidR="00A9082B">
        <w:rPr>
          <w:rFonts w:hint="cs"/>
          <w:cs/>
        </w:rPr>
        <w:t>ตาม</w:t>
      </w:r>
      <w:r w:rsidR="00A9082B" w:rsidRPr="00A9082B">
        <w:rPr>
          <w:cs/>
        </w:rPr>
        <w:t>หลักสุจริตธรร</w:t>
      </w:r>
      <w:r w:rsidR="00366553">
        <w:rPr>
          <w:rFonts w:hint="cs"/>
          <w:cs/>
        </w:rPr>
        <w:t>ม</w:t>
      </w:r>
      <w:r w:rsidR="00D7104C" w:rsidRPr="00D7104C">
        <w:rPr>
          <w:cs/>
        </w:rPr>
        <w:t>ได้ดังต่อไปนี้</w:t>
      </w:r>
    </w:p>
    <w:p w14:paraId="1AAEAF65" w14:textId="4AC05964" w:rsidR="007A73F6" w:rsidRPr="00076DFC" w:rsidRDefault="00861D9B" w:rsidP="00861D9B">
      <w:pPr>
        <w:pStyle w:val="3"/>
        <w:rPr>
          <w:cs/>
        </w:rPr>
      </w:pPr>
      <w:bookmarkStart w:id="657" w:name="_Toc198196082"/>
      <w:bookmarkStart w:id="658" w:name="_Toc199008703"/>
      <w:bookmarkStart w:id="659" w:name="_Hlk193509726"/>
      <w:bookmarkStart w:id="660" w:name="_Hlk196829082"/>
      <w:bookmarkStart w:id="661" w:name="_Toc191814529"/>
      <w:bookmarkStart w:id="662" w:name="_Hlk191382897"/>
      <w:bookmarkStart w:id="663" w:name="_Hlk191149385"/>
      <w:r>
        <w:rPr>
          <w:rFonts w:hint="cs"/>
          <w:cs/>
        </w:rPr>
        <w:t>๔.๓.</w:t>
      </w:r>
      <w:r w:rsidR="007A73F6" w:rsidRPr="00076DFC">
        <w:rPr>
          <w:cs/>
        </w:rPr>
        <w:t>๑ ด้าน</w:t>
      </w:r>
      <w:r w:rsidR="007A73F6">
        <w:rPr>
          <w:rFonts w:hint="cs"/>
          <w:cs/>
        </w:rPr>
        <w:t>กายสุจริต</w:t>
      </w:r>
      <w:bookmarkEnd w:id="657"/>
      <w:bookmarkEnd w:id="658"/>
      <w:r w:rsidR="007A73F6" w:rsidRPr="00076DFC">
        <w:rPr>
          <w:cs/>
        </w:rPr>
        <w:t xml:space="preserve"> </w:t>
      </w:r>
    </w:p>
    <w:p w14:paraId="3A8B83B1" w14:textId="77777777" w:rsidR="007A73F6" w:rsidRDefault="007A73F6" w:rsidP="00F60D95">
      <w:pPr>
        <w:pStyle w:val="5175"/>
      </w:pPr>
      <w:r w:rsidRPr="002649A7">
        <w:rPr>
          <w:cs/>
        </w:rPr>
        <w:t>จากการสัมภาษณ์ผู้ให้ข้อมูลส</w:t>
      </w:r>
      <w:r>
        <w:rPr>
          <w:rFonts w:hint="cs"/>
          <w:cs/>
        </w:rPr>
        <w:t>ำ</w:t>
      </w:r>
      <w:r w:rsidRPr="002649A7">
        <w:rPr>
          <w:cs/>
        </w:rPr>
        <w:t>คัญเกี่ยวกับ</w:t>
      </w:r>
      <w:r>
        <w:rPr>
          <w:cs/>
        </w:rPr>
        <w:t>การบ</w:t>
      </w:r>
      <w:r>
        <w:rPr>
          <w:rFonts w:hint="cs"/>
          <w:cs/>
        </w:rPr>
        <w:t>ูร</w:t>
      </w:r>
      <w:r>
        <w:rPr>
          <w:cs/>
        </w:rPr>
        <w:t>ณาการหลักสุจริตธรรมเพื่อส่งเสริม</w:t>
      </w:r>
      <w:r w:rsidRPr="000910B9">
        <w:rPr>
          <w:rFonts w:hint="cs"/>
          <w:cs/>
        </w:rPr>
        <w:t>พฤติกรรม</w:t>
      </w:r>
      <w:r w:rsidRPr="000910B9">
        <w:rPr>
          <w:cs/>
        </w:rPr>
        <w:t>ทางการเมืองของประชาชนในการเลือกตั้งสมาชิกสภา</w:t>
      </w:r>
      <w:r>
        <w:rPr>
          <w:cs/>
        </w:rPr>
        <w:t xml:space="preserve">ผู้แทนราษฎรเขตเลือกตั้งที่ ๑ </w:t>
      </w:r>
      <w:r w:rsidRPr="000910B9">
        <w:rPr>
          <w:cs/>
        </w:rPr>
        <w:t>จังหวัดแพร่</w:t>
      </w:r>
      <w:r w:rsidRPr="002649A7">
        <w:rPr>
          <w:cs/>
        </w:rPr>
        <w:t xml:space="preserve"> ด้าน</w:t>
      </w:r>
      <w:r>
        <w:rPr>
          <w:rFonts w:hint="cs"/>
          <w:cs/>
        </w:rPr>
        <w:t>กายสุจริต</w:t>
      </w:r>
      <w:r w:rsidRPr="002649A7">
        <w:rPr>
          <w:cs/>
        </w:rPr>
        <w:t xml:space="preserve"> พบว่า </w:t>
      </w:r>
      <w:bookmarkStart w:id="664" w:name="_Hlk195106439"/>
    </w:p>
    <w:p w14:paraId="16716F2E" w14:textId="77777777" w:rsidR="00443A78" w:rsidRPr="001E4039" w:rsidRDefault="00443A78" w:rsidP="00443A78">
      <w:pPr>
        <w:pStyle w:val="5175"/>
      </w:pPr>
      <w:bookmarkStart w:id="665" w:name="_Hlk193509695"/>
      <w:r w:rsidRPr="001E4039">
        <w:rPr>
          <w:cs/>
        </w:rPr>
        <w:t>ประชาชนทุกคน</w:t>
      </w:r>
      <w:r w:rsidRPr="001E4039">
        <w:rPr>
          <w:rFonts w:hint="cs"/>
          <w:cs/>
        </w:rPr>
        <w:t>ควร</w:t>
      </w:r>
      <w:r w:rsidRPr="001E4039">
        <w:rPr>
          <w:cs/>
        </w:rPr>
        <w:t>ตระหนัก</w:t>
      </w:r>
      <w:r w:rsidRPr="001E4039">
        <w:rPr>
          <w:rFonts w:hint="cs"/>
          <w:cs/>
        </w:rPr>
        <w:t>ถึง</w:t>
      </w:r>
      <w:r w:rsidRPr="001E4039">
        <w:rPr>
          <w:cs/>
        </w:rPr>
        <w:t>การเลือกตั้งที่สุจริต</w:t>
      </w:r>
      <w:r w:rsidRPr="001E4039">
        <w:rPr>
          <w:rFonts w:hint="cs"/>
          <w:cs/>
        </w:rPr>
        <w:t>ที่เป็น</w:t>
      </w:r>
      <w:r w:rsidRPr="001E4039">
        <w:rPr>
          <w:cs/>
        </w:rPr>
        <w:t>พื้นฐานของระบอบประชาธิปไตยที่เข้มแข็ง ประชาชนทุกคนจึงควร</w:t>
      </w:r>
      <w:r w:rsidRPr="001E4039">
        <w:rPr>
          <w:rFonts w:hint="cs"/>
          <w:cs/>
        </w:rPr>
        <w:t>ให้</w:t>
      </w:r>
      <w:r w:rsidRPr="001E4039">
        <w:rPr>
          <w:cs/>
        </w:rPr>
        <w:t>ความสำคัญ</w:t>
      </w:r>
      <w:r w:rsidRPr="001E4039">
        <w:rPr>
          <w:rFonts w:hint="cs"/>
          <w:cs/>
        </w:rPr>
        <w:t>กับ</w:t>
      </w:r>
      <w:r w:rsidRPr="001E4039">
        <w:rPr>
          <w:cs/>
        </w:rPr>
        <w:t xml:space="preserve">การเลือกตั้งที่โปร่งใส </w:t>
      </w:r>
      <w:r w:rsidRPr="001E4039">
        <w:rPr>
          <w:rFonts w:hint="cs"/>
          <w:cs/>
        </w:rPr>
        <w:t>ซึ่ง</w:t>
      </w:r>
      <w:r w:rsidRPr="001E4039">
        <w:rPr>
          <w:cs/>
        </w:rPr>
        <w:t>เริ่มต้นได้จากตัวเราเองด้วยการไม่ขายเสียง ไม่ซื้อเสียง และไม่กระทำผิดกฎหมาย การมีส่วนร่วมในการตรวจสอบและสอดส่องช่วยลดการทุจริต และหากทุกคนร่วมมือกัน ก็จะทำให้การเมืองของประเทศก้าวหน้าและยุติธรรมยิ่งขึ้น</w:t>
      </w:r>
      <w:r w:rsidRPr="001E4039">
        <w:rPr>
          <w:rStyle w:val="af5"/>
        </w:rPr>
        <w:footnoteReference w:id="136"/>
      </w:r>
    </w:p>
    <w:p w14:paraId="18C307BD" w14:textId="77777777" w:rsidR="00443A78" w:rsidRPr="001E4039" w:rsidRDefault="00443A78" w:rsidP="00443A78">
      <w:pPr>
        <w:pStyle w:val="5175"/>
      </w:pPr>
      <w:r w:rsidRPr="001E4039">
        <w:rPr>
          <w:cs/>
        </w:rPr>
        <w:t>ประชาชนควรไปใช้สิทธิเลือกตั้งตามหน้าที่ของตนเอง เพราะเป็นสิ่งที่แสดงถึงความรับผิดชอบต่อประเทศชาติ</w:t>
      </w:r>
      <w:r w:rsidRPr="001E4039">
        <w:rPr>
          <w:rFonts w:hint="cs"/>
          <w:cs/>
        </w:rPr>
        <w:t xml:space="preserve"> </w:t>
      </w:r>
      <w:r w:rsidRPr="001E4039">
        <w:rPr>
          <w:cs/>
        </w:rPr>
        <w:t>การไม่ไปใช้สิทธิ</w:t>
      </w:r>
      <w:r w:rsidRPr="001E4039">
        <w:rPr>
          <w:rFonts w:hint="cs"/>
          <w:cs/>
        </w:rPr>
        <w:t>ถือว่าเป็น</w:t>
      </w:r>
      <w:r w:rsidRPr="001E4039">
        <w:rPr>
          <w:cs/>
        </w:rPr>
        <w:t>การละเลยหน้าที่พลเมืองในระบอบประชาธิปไตย</w:t>
      </w:r>
      <w:r w:rsidRPr="001E4039">
        <w:t xml:space="preserve"> </w:t>
      </w:r>
      <w:r w:rsidRPr="001E4039">
        <w:rPr>
          <w:cs/>
        </w:rPr>
        <w:t>สิทธิเลือกตั้งไม่ใช่แค่สิทธิส่วนบุคคล แต่คือพลังในการกำหนดอนาคตของประเทศ</w:t>
      </w:r>
      <w:r w:rsidRPr="001E4039">
        <w:rPr>
          <w:rFonts w:hint="cs"/>
          <w:cs/>
        </w:rPr>
        <w:t xml:space="preserve"> ดังนั้น</w:t>
      </w:r>
      <w:r w:rsidRPr="001E4039">
        <w:rPr>
          <w:cs/>
        </w:rPr>
        <w:t>การออกไปเลือกตั้ง</w:t>
      </w:r>
      <w:r w:rsidRPr="001E4039">
        <w:rPr>
          <w:rFonts w:hint="cs"/>
          <w:cs/>
        </w:rPr>
        <w:t>จึงเป็น</w:t>
      </w:r>
      <w:r w:rsidRPr="001E4039">
        <w:rPr>
          <w:cs/>
        </w:rPr>
        <w:t>การมีส่วนร่วมในการเลือกผู้นำที่มีคุณธรรมและความสามารถ</w:t>
      </w:r>
      <w:r w:rsidRPr="001E4039">
        <w:rPr>
          <w:rFonts w:hint="cs"/>
          <w:cs/>
        </w:rPr>
        <w:t>ไปทำ</w:t>
      </w:r>
      <w:r w:rsidRPr="001E4039">
        <w:rPr>
          <w:rFonts w:hint="cs"/>
          <w:spacing w:val="-4"/>
          <w:cs/>
        </w:rPr>
        <w:t xml:space="preserve">หน้าที่แทนตน </w:t>
      </w:r>
      <w:r w:rsidRPr="001E4039">
        <w:rPr>
          <w:spacing w:val="-4"/>
          <w:cs/>
        </w:rPr>
        <w:t>หากทุกคนตระหนักและทำหน้าที่นี้ ก็จะช่วยพัฒนาประชาธิปไตยให้เข้มแข็งและยั่งยืน</w:t>
      </w:r>
      <w:r w:rsidRPr="001E4039">
        <w:rPr>
          <w:rStyle w:val="af5"/>
          <w:spacing w:val="-4"/>
          <w:cs/>
        </w:rPr>
        <w:footnoteReference w:id="137"/>
      </w:r>
      <w:r w:rsidRPr="001E4039">
        <w:rPr>
          <w:rFonts w:hint="cs"/>
          <w:cs/>
        </w:rPr>
        <w:t xml:space="preserve"> </w:t>
      </w:r>
    </w:p>
    <w:p w14:paraId="0D0C90D7" w14:textId="77777777" w:rsidR="00443A78" w:rsidRPr="001E4039" w:rsidRDefault="00443A78" w:rsidP="00443A78">
      <w:pPr>
        <w:pStyle w:val="5175"/>
      </w:pPr>
      <w:r w:rsidRPr="001E4039">
        <w:rPr>
          <w:cs/>
        </w:rPr>
        <w:t>ประชาชนควรมีจิตสำนึกที่ดีในการเลือกตั้ง โดยไม่รับหรือเสนอสิ่งตอบแทนใด ๆ เพื่อแลกกับคะแนนเสียงควรกล้าที่จะปฏิเสธการซื้อสิทธิขายเสียงในทุกรูปแบบ เช่น เงิน ของกิน ของแจก หรือสิ่งของอื่น ๆ</w:t>
      </w:r>
      <w:r w:rsidRPr="001E4039">
        <w:t xml:space="preserve"> </w:t>
      </w:r>
      <w:r w:rsidRPr="001E4039">
        <w:rPr>
          <w:cs/>
        </w:rPr>
        <w:t>การกระทำเช่นนี้ถือเป็นการละเมิดกฎหมายและบ่อนทำลายความยุติธรรมในระบบประชาธิปไตย</w:t>
      </w:r>
      <w:r w:rsidRPr="001E4039">
        <w:t xml:space="preserve"> </w:t>
      </w:r>
      <w:r w:rsidRPr="001E4039">
        <w:rPr>
          <w:cs/>
        </w:rPr>
        <w:t>ประชาชนต้องไม่สนับสนุนพรรคการเมืองหรือผู้สมัครที่มีพฤติกรรมทุจริตหรือใช้เล่ห์เหลี่ยมเพื่อชนะการเลือกตั้ง</w:t>
      </w:r>
      <w:r w:rsidRPr="001E4039">
        <w:rPr>
          <w:rFonts w:hint="cs"/>
          <w:cs/>
        </w:rPr>
        <w:t xml:space="preserve"> </w:t>
      </w:r>
      <w:r w:rsidRPr="001E4039">
        <w:rPr>
          <w:cs/>
        </w:rPr>
        <w:t>หากทุกคนยึดมั่นในความถูกต้อง จะช่วยให้การเลือกตั้งเป็นไปอย่างสุจริตและโปร่งใสอย่างแท้จริง</w:t>
      </w:r>
      <w:r w:rsidRPr="001E4039">
        <w:rPr>
          <w:rStyle w:val="af5"/>
        </w:rPr>
        <w:footnoteReference w:id="138"/>
      </w:r>
    </w:p>
    <w:p w14:paraId="361D3DE8" w14:textId="77777777" w:rsidR="00443A78" w:rsidRPr="001E4039" w:rsidRDefault="00443A78" w:rsidP="00443A78">
      <w:pPr>
        <w:pStyle w:val="5175"/>
      </w:pPr>
      <w:r w:rsidRPr="001E4039">
        <w:rPr>
          <w:cs/>
        </w:rPr>
        <w:lastRenderedPageBreak/>
        <w:t>หน่วยงานของรัฐควรมีบทบาทในการส่งเสริมและสนับสนุนให้ประชาชนเข้ามามีส่วนร่วมในการตรวจสอบการเลือกตั้ง</w:t>
      </w:r>
      <w:r w:rsidRPr="001E4039">
        <w:rPr>
          <w:rFonts w:hint="cs"/>
          <w:cs/>
        </w:rPr>
        <w:t xml:space="preserve"> </w:t>
      </w:r>
      <w:r w:rsidRPr="001E4039">
        <w:rPr>
          <w:cs/>
        </w:rPr>
        <w:t>ควรเปิดช่องทางที่สะดวกและปลอดภัยให้ประชาชนสามารถแจ้งเบาะแสหรือร้องเรียนเกี่ยวกับการทุจริตเลือกตั้งได้</w:t>
      </w:r>
      <w:r w:rsidRPr="001E4039">
        <w:rPr>
          <w:rFonts w:hint="cs"/>
          <w:cs/>
        </w:rPr>
        <w:t xml:space="preserve"> </w:t>
      </w:r>
      <w:r w:rsidRPr="001E4039">
        <w:rPr>
          <w:cs/>
        </w:rPr>
        <w:t>ในขณะเดียวกัน ประชาชนเองก็ควรมีจิตสำนึกในฐานะพลเมืองที่ดี มีความรับผิดชอบต่อสังคมและประเทศชาติการสอดส่องดูแลกระบวนการเลือกตั้ง</w:t>
      </w:r>
      <w:r w:rsidRPr="001E4039">
        <w:rPr>
          <w:rStyle w:val="af5"/>
        </w:rPr>
        <w:footnoteReference w:id="139"/>
      </w:r>
    </w:p>
    <w:p w14:paraId="1ADCB0CB" w14:textId="77777777" w:rsidR="00443A78" w:rsidRPr="001E4039" w:rsidRDefault="00443A78" w:rsidP="00443A78">
      <w:pPr>
        <w:pStyle w:val="5175"/>
      </w:pPr>
      <w:r w:rsidRPr="001E4039">
        <w:rPr>
          <w:cs/>
        </w:rPr>
        <w:t>ประชาชนควรประพฤติตนอย่างสุภาพ</w:t>
      </w:r>
      <w:r w:rsidRPr="001E4039">
        <w:rPr>
          <w:rFonts w:hint="cs"/>
          <w:cs/>
        </w:rPr>
        <w:t>และ</w:t>
      </w:r>
      <w:r w:rsidRPr="001E4039">
        <w:rPr>
          <w:cs/>
        </w:rPr>
        <w:t>เหมาะสม</w:t>
      </w:r>
      <w:r w:rsidRPr="001E4039">
        <w:rPr>
          <w:rFonts w:hint="cs"/>
          <w:cs/>
        </w:rPr>
        <w:t xml:space="preserve"> </w:t>
      </w:r>
      <w:r w:rsidRPr="001E4039">
        <w:rPr>
          <w:cs/>
        </w:rPr>
        <w:t>ด้วยการแต่งกายเรียบร้อย ไม่ก่อความวุ่นวาย หรือชี้นำผู้อื่น</w:t>
      </w:r>
      <w:r w:rsidRPr="001E4039">
        <w:rPr>
          <w:rFonts w:hint="cs"/>
          <w:cs/>
        </w:rPr>
        <w:t xml:space="preserve"> และ</w:t>
      </w:r>
      <w:r w:rsidRPr="001E4039">
        <w:rPr>
          <w:cs/>
        </w:rPr>
        <w:t xml:space="preserve">การปฏิบัติตามกฎเกณฑ์และระเบียบของการเลือกตั้งอย่างเคร่งครัด เมื่อไปใช้สิทธิเลือกตั้ง </w:t>
      </w:r>
      <w:r w:rsidRPr="001E4039">
        <w:rPr>
          <w:rFonts w:hint="cs"/>
          <w:cs/>
        </w:rPr>
        <w:t>ซึ่งจะ</w:t>
      </w:r>
      <w:r w:rsidRPr="001E4039">
        <w:rPr>
          <w:cs/>
        </w:rPr>
        <w:t>สะท้อนถึงความมีวินัยและความรับผิดชอบ</w:t>
      </w:r>
      <w:r w:rsidRPr="001E4039">
        <w:rPr>
          <w:rFonts w:hint="cs"/>
          <w:cs/>
        </w:rPr>
        <w:t xml:space="preserve"> </w:t>
      </w:r>
      <w:r w:rsidRPr="001E4039">
        <w:rPr>
          <w:cs/>
        </w:rPr>
        <w:t xml:space="preserve">การเคารพในกระบวนการประชาธิปไตย </w:t>
      </w:r>
      <w:r w:rsidRPr="001E4039">
        <w:rPr>
          <w:rFonts w:hint="cs"/>
          <w:cs/>
        </w:rPr>
        <w:t>และการ</w:t>
      </w:r>
      <w:r w:rsidRPr="001E4039">
        <w:rPr>
          <w:cs/>
        </w:rPr>
        <w:t>ให้ความสำคัญกับสถานที่เลือกตั้ง</w:t>
      </w:r>
      <w:r w:rsidRPr="001E4039">
        <w:rPr>
          <w:rStyle w:val="af5"/>
        </w:rPr>
        <w:footnoteReference w:id="140"/>
      </w:r>
    </w:p>
    <w:p w14:paraId="1F77287A" w14:textId="77777777" w:rsidR="00443A78" w:rsidRPr="001E4039" w:rsidRDefault="00443A78" w:rsidP="00443A78">
      <w:pPr>
        <w:pStyle w:val="5175"/>
      </w:pPr>
      <w:r w:rsidRPr="001E4039">
        <w:rPr>
          <w:cs/>
        </w:rPr>
        <w:t>หน่วยงานของรัฐควรมีบทบาทในการให้ความรู้แก่ประชาชนเกี่ยวกับสิทธิ หน้าที่ แล</w:t>
      </w:r>
      <w:r w:rsidRPr="001E4039">
        <w:rPr>
          <w:rFonts w:hint="cs"/>
          <w:cs/>
        </w:rPr>
        <w:t>ะ</w:t>
      </w:r>
      <w:r w:rsidRPr="001E4039">
        <w:rPr>
          <w:cs/>
        </w:rPr>
        <w:t>ความสำคัญของการเลือกตั้ง</w:t>
      </w:r>
      <w:r w:rsidRPr="001E4039">
        <w:rPr>
          <w:rFonts w:hint="cs"/>
          <w:cs/>
        </w:rPr>
        <w:t xml:space="preserve"> </w:t>
      </w:r>
      <w:r w:rsidRPr="001E4039">
        <w:rPr>
          <w:cs/>
        </w:rPr>
        <w:t>ควรส่งเสริมการสร้างจิตสำนึกและปลูกฝังค่านิยมที่ถูกต้องตั้งแต่ระดับครอบครัว โรงเรียน และชุมชน</w:t>
      </w:r>
      <w:r w:rsidRPr="001E4039">
        <w:t xml:space="preserve"> </w:t>
      </w:r>
      <w:r w:rsidRPr="001E4039">
        <w:rPr>
          <w:cs/>
        </w:rPr>
        <w:t>ประชาชนควรได้รับการเรียนรู้ว่า การทุจริตเลือกตั้งไม่เพียงแต่ผิดกฎหมาย แต่ยังส่งผลกระทบต่อคุณภาพของผู้นำและการบริหารประเทศ</w:t>
      </w:r>
      <w:r w:rsidRPr="001E4039">
        <w:t xml:space="preserve"> </w:t>
      </w:r>
      <w:r w:rsidRPr="001E4039">
        <w:rPr>
          <w:cs/>
        </w:rPr>
        <w:t>การตระหนักถึงผลเสียของการทุจริตจะช่วยให้ประชาชนมีแนวคิดที่ถูกต้อง</w:t>
      </w:r>
      <w:r w:rsidRPr="001E4039">
        <w:rPr>
          <w:rFonts w:hint="cs"/>
          <w:cs/>
        </w:rPr>
        <w:t xml:space="preserve"> </w:t>
      </w:r>
      <w:r w:rsidRPr="001E4039">
        <w:rPr>
          <w:cs/>
        </w:rPr>
        <w:t>ความเข้าใจอย่างถ่องแท้ และไม่สนับสนุนพฤติกรรมเหล่านั้น</w:t>
      </w:r>
      <w:r w:rsidRPr="001E4039">
        <w:rPr>
          <w:rStyle w:val="af5"/>
        </w:rPr>
        <w:footnoteReference w:id="141"/>
      </w:r>
    </w:p>
    <w:bookmarkEnd w:id="665"/>
    <w:p w14:paraId="395883CC" w14:textId="77777777" w:rsidR="00443A78" w:rsidRPr="001E4039" w:rsidRDefault="00443A78" w:rsidP="00443A78">
      <w:pPr>
        <w:pStyle w:val="5175"/>
      </w:pPr>
      <w:r w:rsidRPr="001E4039">
        <w:rPr>
          <w:cs/>
        </w:rPr>
        <w:t>ประชาชนทุกคนควรมีความรู้และความเข้าใจในกฎหมายเลือกตั้ง พร้อมทั้งปฏิบัติตามกฎระเบียบและขั้นตอนของการเลือกตั้งอย่างเคร่งครัด</w:t>
      </w:r>
      <w:r w:rsidRPr="001E4039">
        <w:rPr>
          <w:rFonts w:hint="cs"/>
          <w:cs/>
        </w:rPr>
        <w:t xml:space="preserve"> และต้อง</w:t>
      </w:r>
      <w:r w:rsidRPr="001E4039">
        <w:rPr>
          <w:cs/>
        </w:rPr>
        <w:t>ปฏิเสธการซื้อเสียงและขายเสียง</w:t>
      </w:r>
      <w:r w:rsidRPr="001E4039">
        <w:rPr>
          <w:rFonts w:hint="cs"/>
          <w:cs/>
        </w:rPr>
        <w:t xml:space="preserve"> </w:t>
      </w:r>
      <w:r w:rsidRPr="001E4039">
        <w:rPr>
          <w:cs/>
        </w:rPr>
        <w:t>ไม่ยอมให้ผลประโยชน์ส่วนตัวมาทำลายผลประโยชน์ส่วนรวม</w:t>
      </w:r>
      <w:r w:rsidRPr="001E4039">
        <w:rPr>
          <w:rStyle w:val="af5"/>
        </w:rPr>
        <w:footnoteReference w:id="142"/>
      </w:r>
      <w:r w:rsidRPr="001E4039">
        <w:t xml:space="preserve"> </w:t>
      </w:r>
    </w:p>
    <w:p w14:paraId="13C4FAC9" w14:textId="77777777" w:rsidR="00443A78" w:rsidRPr="001E4039" w:rsidRDefault="00443A78" w:rsidP="00443A78">
      <w:pPr>
        <w:pStyle w:val="5175"/>
      </w:pPr>
      <w:r w:rsidRPr="001E4039">
        <w:rPr>
          <w:cs/>
        </w:rPr>
        <w:t>หน่วยงานของรัฐควรมีบทบาทสำคัญในการเฝ้าระวังและตรวจสอบกระบวนการเลือกตั้งอย่างใกล้ชิดและต่อเนื่อง</w:t>
      </w:r>
      <w:r w:rsidRPr="001E4039">
        <w:rPr>
          <w:rFonts w:hint="cs"/>
          <w:cs/>
        </w:rPr>
        <w:t xml:space="preserve"> </w:t>
      </w:r>
      <w:r w:rsidRPr="001E4039">
        <w:rPr>
          <w:cs/>
        </w:rPr>
        <w:t>พร้อมทั้งส่งเสริมการสร้างเครือข่ายพลเมืองที่เข้มแข็ง เพื่อให้ประชาชนมีส่วนร่วมในการสอดส่องดูแลการเลือกตั้ง</w:t>
      </w:r>
      <w:r w:rsidRPr="001E4039">
        <w:rPr>
          <w:rFonts w:hint="cs"/>
          <w:cs/>
        </w:rPr>
        <w:t xml:space="preserve"> </w:t>
      </w:r>
      <w:r w:rsidRPr="001E4039">
        <w:rPr>
          <w:cs/>
        </w:rPr>
        <w:t>การมีส่วนร่วมของประชาชนจะช่วยเพิ่มความโปร่งใส และลดโอกาสในการทุจริตที่อาจเกิดขึ้นในทุกขั้นตอน</w:t>
      </w:r>
      <w:r w:rsidRPr="001E4039">
        <w:rPr>
          <w:rFonts w:hint="cs"/>
          <w:cs/>
        </w:rPr>
        <w:t xml:space="preserve"> </w:t>
      </w:r>
      <w:r w:rsidRPr="001E4039">
        <w:rPr>
          <w:cs/>
        </w:rPr>
        <w:t>หากพบเห็นพฤติกรรมที่ไม่ชอบมาพากล ควรแจ้งให้หน่วยงานที่รับผิดชอบทราบทันที เพื่อดำเนินการตามกฎหมาย</w:t>
      </w:r>
      <w:r w:rsidRPr="001E4039">
        <w:rPr>
          <w:rStyle w:val="af5"/>
        </w:rPr>
        <w:footnoteReference w:id="143"/>
      </w:r>
      <w:r w:rsidRPr="001E4039">
        <w:t xml:space="preserve"> </w:t>
      </w:r>
    </w:p>
    <w:p w14:paraId="06F26103" w14:textId="06D5A40D" w:rsidR="007A73F6" w:rsidRDefault="00443A78" w:rsidP="00443A78">
      <w:pPr>
        <w:pStyle w:val="5175"/>
      </w:pPr>
      <w:r w:rsidRPr="001E4039">
        <w:rPr>
          <w:cs/>
        </w:rPr>
        <w:lastRenderedPageBreak/>
        <w:t>ประชาชนควรตระหนักถึงความสำคัญของการมีส่วนร่วมในการเลือกตั้งอย่างจริงจังและโปร่งใส</w:t>
      </w:r>
      <w:r w:rsidRPr="001E4039">
        <w:t xml:space="preserve"> </w:t>
      </w:r>
      <w:r w:rsidRPr="001E4039">
        <w:rPr>
          <w:cs/>
        </w:rPr>
        <w:t>การออกไปใช้สิทธิ์ควรเป็นไปด้วยความสมัครใจ ปราศจากการชี้นำ ข่มขู่ หรือบังคับจากผู้อื่น</w:t>
      </w:r>
      <w:r w:rsidRPr="001E4039">
        <w:br/>
      </w:r>
      <w:r w:rsidRPr="001E4039">
        <w:rPr>
          <w:cs/>
        </w:rPr>
        <w:t>ควรใช้วิจารณญาณส่วนตัวในการพิจารณาเลือกผู้แทนที่มีคุณธรรม ความสามารถ และความซื่อสัตย์</w:t>
      </w:r>
      <w:r w:rsidRPr="001E4039">
        <w:br/>
      </w:r>
      <w:r w:rsidRPr="001E4039">
        <w:rPr>
          <w:cs/>
        </w:rPr>
        <w:t>การเลือกตั้งด้วยความบริสุทธิ์ใจจะช่วยให้ได้ผู้นำที่ดีและส่งเสริมประชาธิปไตยให้มั่นคงยิ่งขึ้น</w:t>
      </w:r>
      <w:r w:rsidRPr="001E4039">
        <w:rPr>
          <w:rStyle w:val="af5"/>
        </w:rPr>
        <w:footnoteReference w:id="144"/>
      </w:r>
    </w:p>
    <w:bookmarkEnd w:id="664"/>
    <w:p w14:paraId="1B806298" w14:textId="48344C65" w:rsidR="007A73F6" w:rsidRDefault="007A73F6" w:rsidP="00F60D95">
      <w:pPr>
        <w:pStyle w:val="5175"/>
      </w:pPr>
      <w:r w:rsidRPr="006062EB">
        <w:rPr>
          <w:cs/>
        </w:rPr>
        <w:t xml:space="preserve">ดังนั้น ผู้วิจัยจึงสรุปได้ว่า </w:t>
      </w:r>
      <w:bookmarkStart w:id="667" w:name="_Hlk195218557"/>
      <w:r w:rsidRPr="006062EB">
        <w:rPr>
          <w:cs/>
        </w:rPr>
        <w:t>การบูรณาการหลัก</w:t>
      </w:r>
      <w:r>
        <w:rPr>
          <w:rFonts w:hint="cs"/>
          <w:cs/>
        </w:rPr>
        <w:t>สุจริตธรรม</w:t>
      </w:r>
      <w:r w:rsidRPr="006062EB">
        <w:rPr>
          <w:cs/>
        </w:rPr>
        <w:t>เพื่อส่งเสริม</w:t>
      </w:r>
      <w:r>
        <w:rPr>
          <w:rFonts w:hint="cs"/>
          <w:cs/>
        </w:rPr>
        <w:t>พฤติกรรม</w:t>
      </w:r>
      <w:r w:rsidRPr="006062EB">
        <w:rPr>
          <w:cs/>
        </w:rPr>
        <w:t>ทางการเมืองของประชาชนในการเลือกตั้งสมาชิกสภาผู้แทนราษฎรเขตเลือกตั้งที่ ๑ จังหวัดแพร่</w:t>
      </w:r>
      <w:r w:rsidRPr="00E348AC">
        <w:rPr>
          <w:cs/>
        </w:rPr>
        <w:t xml:space="preserve"> ด้าน</w:t>
      </w:r>
      <w:r w:rsidRPr="00E348AC">
        <w:rPr>
          <w:rFonts w:hint="cs"/>
          <w:cs/>
        </w:rPr>
        <w:t>กาย</w:t>
      </w:r>
      <w:r>
        <w:rPr>
          <w:rFonts w:hint="cs"/>
          <w:cs/>
        </w:rPr>
        <w:t>สุจริต</w:t>
      </w:r>
      <w:r>
        <w:t xml:space="preserve"> </w:t>
      </w:r>
      <w:r w:rsidRPr="00F6322F">
        <w:rPr>
          <w:cs/>
        </w:rPr>
        <w:t>จากการสัมภาษณ์ผู้ให้ข้อมูลสำคัญ พบว่า</w:t>
      </w:r>
      <w:r w:rsidRPr="002649A7">
        <w:rPr>
          <w:cs/>
        </w:rPr>
        <w:t xml:space="preserve"> </w:t>
      </w:r>
      <w:r>
        <w:rPr>
          <w:rFonts w:hint="cs"/>
          <w:cs/>
        </w:rPr>
        <w:t>ในการ</w:t>
      </w:r>
      <w:r w:rsidRPr="00AA7C1C">
        <w:rPr>
          <w:cs/>
        </w:rPr>
        <w:t>ส่งเสริมพฤติกรรมทางการเมืองของประชาชนในการเลือกตั้ง</w:t>
      </w:r>
      <w:r w:rsidRPr="00AA7C1C">
        <w:t xml:space="preserve"> </w:t>
      </w:r>
      <w:r w:rsidRPr="00AA7C1C">
        <w:rPr>
          <w:cs/>
        </w:rPr>
        <w:t>ต้องอาศัยการร่วมมือจากทุกภาคส่วน</w:t>
      </w:r>
      <w:r w:rsidRPr="00AA7C1C">
        <w:t xml:space="preserve"> </w:t>
      </w:r>
      <w:r w:rsidRPr="00AA7C1C">
        <w:rPr>
          <w:cs/>
        </w:rPr>
        <w:t>ทั้งภาครัฐ ภาคประชาชน ภาคสื่อมวลชน และองค์กรอิสระ</w:t>
      </w:r>
      <w:r w:rsidRPr="00AA7C1C">
        <w:t xml:space="preserve"> </w:t>
      </w:r>
      <w:r w:rsidRPr="00AA7C1C">
        <w:rPr>
          <w:cs/>
        </w:rPr>
        <w:t>เพื่อสร้างสังคมที่เลือกตั้งอย่างโปร่งใสและเป็นธรรม</w:t>
      </w:r>
      <w:r>
        <w:rPr>
          <w:rFonts w:hint="cs"/>
          <w:cs/>
        </w:rPr>
        <w:t xml:space="preserve"> </w:t>
      </w:r>
      <w:r w:rsidRPr="00D80B1F">
        <w:rPr>
          <w:cs/>
        </w:rPr>
        <w:t>ประชาชนทุกคนควรตระหนักถึงความสำคัญของการเลือกตั้งที่สุจริต โปร่งใส และยุติธรรม ซึ่งเป็นรากฐานของการเมืองที่ดี โดยเริ่มจากการไม่ซื้อเสียง ไม่ขายเสียง ไม่ใช้วิธีการที่ผิดกฎหมาย และร่วมกันตรวจสอบกระบวนการเลือกตั้งให้บริสุทธิ์ยุติธรรม</w:t>
      </w:r>
      <w:r>
        <w:t xml:space="preserve"> </w:t>
      </w:r>
      <w:r w:rsidRPr="00D80B1F">
        <w:rPr>
          <w:cs/>
        </w:rPr>
        <w:t>ประชาชนควรใช้สิทธิเลือกตั้งอย่างรับผิดชอบ ไม่ละเลยหน้าที่ของตน มีส่วนร่วมอย่างสร้างสรรค์ในระบอบประชาธิปไตย และปฏิเสธการรับหรือเสนอสิ่งตอบแทนทุกประเภท รวมถึงไม่สนับสนุนผู้สมัครหรือพรรคการเมืองที่กระทำการทุจริต</w:t>
      </w:r>
      <w:r>
        <w:t xml:space="preserve"> </w:t>
      </w:r>
      <w:r w:rsidRPr="00D80B1F">
        <w:rPr>
          <w:cs/>
        </w:rPr>
        <w:t>หน่วยงานของรัฐควรส่งเสริมการให้ความรู้ ปลูกฝังค่านิยมที่ถูกต้อง และเปิดช่องทางให้ประชาชนสามารถแจ้งเบาะแสการทุจริตเลือกตั้ง พร้อมทั้งสร้างเครือข่ายพลเมืองเพื่อช่วยกันเฝ้าระวังและตรวจสอบกระบวนการเลือกตั้ง</w:t>
      </w:r>
      <w:r>
        <w:t xml:space="preserve"> </w:t>
      </w:r>
      <w:r w:rsidRPr="00D80B1F">
        <w:rPr>
          <w:cs/>
        </w:rPr>
        <w:t>ประชาชนต้องปฏิบัติตามกฎหมายเลือกตั้งอย่างเคร่งครัด มีจิตสำนึกในการเคารพกระบวนการประชาธิปไตยและสถานที่เลือกตั้ง และควรออกไปใช้สิทธิเลือกตั้งอย่างบริสุทธิ์ใจ ปราศจากการชี้นำหรือการบังคับ เพื่อคัดเลือกผู้แทนที่มีคุณธรรมอย่างแท้จริง</w:t>
      </w:r>
    </w:p>
    <w:p w14:paraId="196387C0" w14:textId="1A5B880D" w:rsidR="00443A78" w:rsidRDefault="00443A78" w:rsidP="00F60D95">
      <w:pPr>
        <w:pStyle w:val="5175"/>
      </w:pPr>
    </w:p>
    <w:p w14:paraId="447F1026" w14:textId="599B48D6" w:rsidR="00443A78" w:rsidRDefault="00443A78" w:rsidP="00F60D95">
      <w:pPr>
        <w:pStyle w:val="5175"/>
      </w:pPr>
    </w:p>
    <w:p w14:paraId="35461B13" w14:textId="5D897FDE" w:rsidR="00443A78" w:rsidRDefault="00443A78" w:rsidP="00F60D95">
      <w:pPr>
        <w:pStyle w:val="5175"/>
      </w:pPr>
    </w:p>
    <w:p w14:paraId="7EFB4AED" w14:textId="097659CA" w:rsidR="00443A78" w:rsidRDefault="00443A78" w:rsidP="00F60D95">
      <w:pPr>
        <w:pStyle w:val="5175"/>
      </w:pPr>
    </w:p>
    <w:p w14:paraId="1C5F5F3F" w14:textId="77777777" w:rsidR="00443A78" w:rsidRDefault="00443A78" w:rsidP="00F60D95">
      <w:pPr>
        <w:pStyle w:val="5175"/>
      </w:pPr>
    </w:p>
    <w:p w14:paraId="493BB670" w14:textId="289A229C" w:rsidR="00443A78" w:rsidRPr="00AF047F" w:rsidRDefault="00AF047F" w:rsidP="00AF047F">
      <w:pPr>
        <w:pStyle w:val="af9"/>
        <w:ind w:firstLine="0"/>
        <w:rPr>
          <w:b w:val="0"/>
          <w:bCs w:val="0"/>
        </w:rPr>
      </w:pPr>
      <w:bookmarkStart w:id="668" w:name="_Toc198993899"/>
      <w:r>
        <w:rPr>
          <w:cs/>
        </w:rPr>
        <w:lastRenderedPageBreak/>
        <w:t>ตา</w:t>
      </w:r>
      <w:r w:rsidRPr="00AF047F">
        <w:rPr>
          <w:cs/>
        </w:rPr>
        <w:t>รางที่</w:t>
      </w:r>
      <w:r>
        <w:rPr>
          <w:cs/>
        </w:rPr>
        <w:t xml:space="preserve"> </w:t>
      </w:r>
      <w:r>
        <w:rPr>
          <w:rFonts w:hint="cs"/>
          <w:cs/>
        </w:rPr>
        <w:t>๔.</w:t>
      </w:r>
      <w:fldSimple w:instr=" SEQ ตา \* THAIARABIC ">
        <w:r w:rsidR="002E0DC3">
          <w:rPr>
            <w:noProof/>
            <w:cs/>
          </w:rPr>
          <w:t>๑๓</w:t>
        </w:r>
      </w:fldSimple>
      <w:r>
        <w:rPr>
          <w:rFonts w:hint="cs"/>
          <w:cs/>
        </w:rPr>
        <w:t xml:space="preserve"> </w:t>
      </w:r>
      <w:r w:rsidR="00443A78" w:rsidRPr="00AF047F">
        <w:rPr>
          <w:b w:val="0"/>
          <w:bCs w:val="0"/>
          <w:cs/>
        </w:rPr>
        <w:t>แบบสัมภาษณ์เกี่ยวกับ</w:t>
      </w:r>
      <w:r w:rsidR="00443A78" w:rsidRPr="00AF047F">
        <w:rPr>
          <w:rFonts w:hint="cs"/>
          <w:b w:val="0"/>
          <w:bCs w:val="0"/>
          <w:cs/>
        </w:rPr>
        <w:t>แนวทาง</w:t>
      </w:r>
      <w:r w:rsidR="00443A78" w:rsidRPr="00AF047F">
        <w:rPr>
          <w:b w:val="0"/>
          <w:bCs w:val="0"/>
          <w:cs/>
        </w:rPr>
        <w:t>นำเสนอการบูรณาการหลักสุจริต</w:t>
      </w:r>
      <w:r w:rsidR="00443A78" w:rsidRPr="00AF047F">
        <w:rPr>
          <w:b w:val="0"/>
          <w:bCs w:val="0"/>
          <w:cs/>
        </w:rPr>
        <w:br/>
      </w:r>
      <w:r w:rsidR="00443A78" w:rsidRPr="00AF047F">
        <w:rPr>
          <w:rFonts w:hint="cs"/>
          <w:b w:val="0"/>
          <w:bCs w:val="0"/>
          <w:cs/>
        </w:rPr>
        <w:t xml:space="preserve">                    </w:t>
      </w:r>
      <w:r w:rsidR="00443A78" w:rsidRPr="00AF047F">
        <w:rPr>
          <w:b w:val="0"/>
          <w:bCs w:val="0"/>
          <w:cs/>
        </w:rPr>
        <w:t>ธรรมเพื่อส่งเสริมพฤติกรรม</w:t>
      </w:r>
      <w:r w:rsidR="00443A78" w:rsidRPr="00AF047F">
        <w:rPr>
          <w:b w:val="0"/>
          <w:bCs w:val="0"/>
          <w:spacing w:val="6"/>
          <w:cs/>
        </w:rPr>
        <w:t>ทางการเมืองของประชาชนในการเลือกตั้ง</w:t>
      </w:r>
      <w:r w:rsidR="00443A78" w:rsidRPr="00AF047F">
        <w:rPr>
          <w:b w:val="0"/>
          <w:bCs w:val="0"/>
          <w:spacing w:val="6"/>
          <w:cs/>
        </w:rPr>
        <w:br/>
      </w:r>
      <w:r w:rsidR="00443A78" w:rsidRPr="00AF047F">
        <w:rPr>
          <w:rFonts w:hint="cs"/>
          <w:b w:val="0"/>
          <w:bCs w:val="0"/>
          <w:spacing w:val="6"/>
          <w:cs/>
        </w:rPr>
        <w:t xml:space="preserve">                  </w:t>
      </w:r>
      <w:r w:rsidR="00443A78" w:rsidRPr="00AF047F">
        <w:rPr>
          <w:b w:val="0"/>
          <w:bCs w:val="0"/>
          <w:spacing w:val="6"/>
          <w:cs/>
        </w:rPr>
        <w:t>สมาชิกสภาผู้แทนราษฎรเขตเลือกตั้งที่ ๑ จังหวัดแพร่</w:t>
      </w:r>
      <w:r w:rsidR="00443A78" w:rsidRPr="00AF047F">
        <w:rPr>
          <w:rFonts w:hint="cs"/>
          <w:b w:val="0"/>
          <w:bCs w:val="0"/>
          <w:spacing w:val="6"/>
          <w:cs/>
        </w:rPr>
        <w:t xml:space="preserve"> ด้านกายสุจริต</w:t>
      </w:r>
      <w:bookmarkEnd w:id="668"/>
      <w:r w:rsidR="00443A78" w:rsidRPr="00AF047F">
        <w:rPr>
          <w:b w:val="0"/>
          <w:bCs w:val="0"/>
        </w:rPr>
        <w:t xml:space="preserve"> </w:t>
      </w:r>
    </w:p>
    <w:tbl>
      <w:tblPr>
        <w:tblStyle w:val="310"/>
        <w:tblW w:w="8364" w:type="dxa"/>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
        <w:gridCol w:w="5399"/>
        <w:gridCol w:w="841"/>
        <w:gridCol w:w="1286"/>
      </w:tblGrid>
      <w:tr w:rsidR="00443A78" w:rsidRPr="003D7C67" w14:paraId="22B8BEB3" w14:textId="77777777" w:rsidTr="00BD3DB9">
        <w:trPr>
          <w:trHeight w:val="529"/>
          <w:jc w:val="center"/>
        </w:trPr>
        <w:tc>
          <w:tcPr>
            <w:tcW w:w="838" w:type="dxa"/>
            <w:tcBorders>
              <w:top w:val="double" w:sz="4" w:space="0" w:color="auto"/>
              <w:left w:val="nil"/>
              <w:bottom w:val="single" w:sz="4" w:space="0" w:color="auto"/>
              <w:right w:val="nil"/>
            </w:tcBorders>
            <w:hideMark/>
          </w:tcPr>
          <w:p w14:paraId="12D2D463" w14:textId="77777777" w:rsidR="00443A78" w:rsidRPr="00AF047F" w:rsidRDefault="00443A78" w:rsidP="00BD3DB9">
            <w:pPr>
              <w:spacing w:line="232" w:lineRule="auto"/>
              <w:ind w:firstLine="0"/>
              <w:jc w:val="center"/>
              <w:rPr>
                <w:b/>
                <w:bCs/>
                <w:cs/>
              </w:rPr>
            </w:pPr>
            <w:r w:rsidRPr="00AF047F">
              <w:rPr>
                <w:b/>
                <w:bCs/>
                <w:cs/>
              </w:rPr>
              <w:t>ลำดับ</w:t>
            </w:r>
          </w:p>
        </w:tc>
        <w:tc>
          <w:tcPr>
            <w:tcW w:w="5399" w:type="dxa"/>
            <w:tcBorders>
              <w:top w:val="double" w:sz="4" w:space="0" w:color="auto"/>
              <w:left w:val="nil"/>
              <w:bottom w:val="single" w:sz="4" w:space="0" w:color="auto"/>
              <w:right w:val="nil"/>
            </w:tcBorders>
            <w:hideMark/>
          </w:tcPr>
          <w:p w14:paraId="3D2A8A72" w14:textId="77777777" w:rsidR="00443A78" w:rsidRPr="00AF047F" w:rsidRDefault="00443A78" w:rsidP="00BD3DB9">
            <w:pPr>
              <w:spacing w:line="232" w:lineRule="auto"/>
              <w:ind w:firstLine="0"/>
              <w:jc w:val="center"/>
              <w:rPr>
                <w:b/>
                <w:bCs/>
                <w:cs/>
              </w:rPr>
            </w:pPr>
            <w:r w:rsidRPr="00AF047F">
              <w:rPr>
                <w:b/>
                <w:bCs/>
                <w:cs/>
              </w:rPr>
              <w:t>ข้อมูลให้สัมภาษณ์</w:t>
            </w:r>
          </w:p>
        </w:tc>
        <w:tc>
          <w:tcPr>
            <w:tcW w:w="841" w:type="dxa"/>
            <w:tcBorders>
              <w:top w:val="double" w:sz="4" w:space="0" w:color="auto"/>
              <w:left w:val="nil"/>
              <w:bottom w:val="single" w:sz="4" w:space="0" w:color="auto"/>
              <w:right w:val="nil"/>
            </w:tcBorders>
            <w:hideMark/>
          </w:tcPr>
          <w:p w14:paraId="240DFEE6" w14:textId="77777777" w:rsidR="00443A78" w:rsidRPr="00AF047F" w:rsidRDefault="00443A78" w:rsidP="00BD3DB9">
            <w:pPr>
              <w:spacing w:line="232" w:lineRule="auto"/>
              <w:ind w:firstLine="0"/>
              <w:jc w:val="center"/>
              <w:rPr>
                <w:b/>
                <w:bCs/>
              </w:rPr>
            </w:pPr>
            <w:r w:rsidRPr="00AF047F">
              <w:rPr>
                <w:b/>
                <w:bCs/>
                <w:cs/>
              </w:rPr>
              <w:t>ความถี่</w:t>
            </w:r>
          </w:p>
        </w:tc>
        <w:tc>
          <w:tcPr>
            <w:tcW w:w="1286" w:type="dxa"/>
            <w:tcBorders>
              <w:top w:val="double" w:sz="4" w:space="0" w:color="auto"/>
              <w:left w:val="nil"/>
              <w:bottom w:val="single" w:sz="4" w:space="0" w:color="auto"/>
              <w:right w:val="nil"/>
            </w:tcBorders>
          </w:tcPr>
          <w:p w14:paraId="47F87BF8" w14:textId="77777777" w:rsidR="00443A78" w:rsidRPr="00AF047F" w:rsidRDefault="00443A78" w:rsidP="00BD3DB9">
            <w:pPr>
              <w:spacing w:line="232" w:lineRule="auto"/>
              <w:ind w:firstLine="0"/>
              <w:jc w:val="center"/>
              <w:rPr>
                <w:b/>
                <w:bCs/>
                <w:cs/>
              </w:rPr>
            </w:pPr>
            <w:r w:rsidRPr="00AF047F">
              <w:rPr>
                <w:b/>
                <w:bCs/>
                <w:cs/>
              </w:rPr>
              <w:t>คนที่</w:t>
            </w:r>
          </w:p>
        </w:tc>
      </w:tr>
      <w:tr w:rsidR="00443A78" w:rsidRPr="003D7C67" w14:paraId="1720A1C1" w14:textId="77777777" w:rsidTr="00BD3DB9">
        <w:trPr>
          <w:trHeight w:val="529"/>
          <w:jc w:val="center"/>
        </w:trPr>
        <w:tc>
          <w:tcPr>
            <w:tcW w:w="6237" w:type="dxa"/>
            <w:gridSpan w:val="2"/>
            <w:tcBorders>
              <w:top w:val="single" w:sz="4" w:space="0" w:color="auto"/>
            </w:tcBorders>
          </w:tcPr>
          <w:p w14:paraId="24789832" w14:textId="77777777" w:rsidR="00443A78" w:rsidRPr="00AF047F" w:rsidRDefault="00443A78" w:rsidP="00BD3DB9">
            <w:pPr>
              <w:spacing w:before="0" w:line="232" w:lineRule="auto"/>
              <w:ind w:firstLine="0"/>
              <w:jc w:val="left"/>
              <w:rPr>
                <w:b/>
                <w:bCs/>
                <w:cs/>
              </w:rPr>
            </w:pPr>
            <w:r w:rsidRPr="00AF047F">
              <w:rPr>
                <w:rFonts w:hint="cs"/>
                <w:b/>
                <w:bCs/>
                <w:cs/>
              </w:rPr>
              <w:t>กายสุจริต</w:t>
            </w:r>
          </w:p>
        </w:tc>
        <w:tc>
          <w:tcPr>
            <w:tcW w:w="841" w:type="dxa"/>
            <w:tcBorders>
              <w:top w:val="single" w:sz="4" w:space="0" w:color="auto"/>
            </w:tcBorders>
          </w:tcPr>
          <w:p w14:paraId="41736E5C" w14:textId="77777777" w:rsidR="00443A78" w:rsidRPr="00AF047F" w:rsidRDefault="00443A78" w:rsidP="00BD3DB9">
            <w:pPr>
              <w:spacing w:before="0" w:line="232" w:lineRule="auto"/>
              <w:ind w:firstLine="0"/>
              <w:jc w:val="center"/>
            </w:pPr>
          </w:p>
        </w:tc>
        <w:tc>
          <w:tcPr>
            <w:tcW w:w="1286" w:type="dxa"/>
            <w:tcBorders>
              <w:top w:val="single" w:sz="4" w:space="0" w:color="auto"/>
            </w:tcBorders>
          </w:tcPr>
          <w:p w14:paraId="045DA21B" w14:textId="77777777" w:rsidR="00443A78" w:rsidRPr="00AF047F" w:rsidRDefault="00443A78" w:rsidP="00BD3DB9">
            <w:pPr>
              <w:spacing w:before="0" w:line="232" w:lineRule="auto"/>
              <w:ind w:firstLine="0"/>
              <w:jc w:val="center"/>
              <w:rPr>
                <w:cs/>
              </w:rPr>
            </w:pPr>
          </w:p>
        </w:tc>
      </w:tr>
      <w:tr w:rsidR="00443A78" w:rsidRPr="003D7C67" w14:paraId="64DD0203" w14:textId="77777777" w:rsidTr="00BD3DB9">
        <w:trPr>
          <w:trHeight w:val="529"/>
          <w:jc w:val="center"/>
        </w:trPr>
        <w:tc>
          <w:tcPr>
            <w:tcW w:w="838" w:type="dxa"/>
          </w:tcPr>
          <w:p w14:paraId="59EA2894" w14:textId="77777777" w:rsidR="00443A78" w:rsidRPr="00AF047F" w:rsidRDefault="00443A78" w:rsidP="00BD3DB9">
            <w:pPr>
              <w:spacing w:before="0" w:line="232" w:lineRule="auto"/>
              <w:ind w:firstLine="0"/>
              <w:jc w:val="center"/>
              <w:rPr>
                <w:cs/>
              </w:rPr>
            </w:pPr>
            <w:r w:rsidRPr="00AF047F">
              <w:rPr>
                <w:cs/>
              </w:rPr>
              <w:t>๑</w:t>
            </w:r>
          </w:p>
        </w:tc>
        <w:tc>
          <w:tcPr>
            <w:tcW w:w="5399" w:type="dxa"/>
          </w:tcPr>
          <w:p w14:paraId="072389D7" w14:textId="77777777" w:rsidR="00443A78" w:rsidRPr="00AF047F" w:rsidRDefault="00443A78" w:rsidP="00BD3DB9">
            <w:pPr>
              <w:pStyle w:val="7"/>
              <w:ind w:firstLine="0"/>
              <w:rPr>
                <w:cs/>
              </w:rPr>
            </w:pPr>
            <w:r w:rsidRPr="00AF047F">
              <w:rPr>
                <w:rFonts w:hint="cs"/>
                <w:cs/>
              </w:rPr>
              <w:t>การ</w:t>
            </w:r>
            <w:r w:rsidRPr="00AF047F">
              <w:rPr>
                <w:cs/>
              </w:rPr>
              <w:t>ปฏิบัติตนตามกฎหมาย</w:t>
            </w:r>
            <w:r w:rsidRPr="00AF047F">
              <w:rPr>
                <w:rFonts w:hint="cs"/>
                <w:cs/>
              </w:rPr>
              <w:t>การ</w:t>
            </w:r>
            <w:r w:rsidRPr="00AF047F">
              <w:rPr>
                <w:cs/>
              </w:rPr>
              <w:t>เลือกตั้ง</w:t>
            </w:r>
            <w:r w:rsidRPr="00AF047F">
              <w:rPr>
                <w:rFonts w:ascii="Segoe UI Emoji" w:hAnsi="Segoe UI Emoji" w:cstheme="minorBidi" w:hint="cs"/>
                <w:cs/>
              </w:rPr>
              <w:t xml:space="preserve"> </w:t>
            </w:r>
          </w:p>
        </w:tc>
        <w:tc>
          <w:tcPr>
            <w:tcW w:w="841" w:type="dxa"/>
          </w:tcPr>
          <w:p w14:paraId="796BA8EF" w14:textId="77777777" w:rsidR="00443A78" w:rsidRPr="00AF047F" w:rsidRDefault="00443A78" w:rsidP="00BD3DB9">
            <w:pPr>
              <w:spacing w:before="0" w:line="232" w:lineRule="auto"/>
              <w:ind w:firstLine="0"/>
              <w:jc w:val="center"/>
              <w:rPr>
                <w:cs/>
              </w:rPr>
            </w:pPr>
            <w:r w:rsidRPr="00AF047F">
              <w:rPr>
                <w:rFonts w:hint="cs"/>
                <w:cs/>
              </w:rPr>
              <w:t>๔</w:t>
            </w:r>
          </w:p>
        </w:tc>
        <w:tc>
          <w:tcPr>
            <w:tcW w:w="1286" w:type="dxa"/>
          </w:tcPr>
          <w:p w14:paraId="323CE2FE" w14:textId="77777777" w:rsidR="00443A78" w:rsidRPr="00AF047F" w:rsidRDefault="00443A78" w:rsidP="00BD3DB9">
            <w:pPr>
              <w:spacing w:before="0" w:line="232" w:lineRule="auto"/>
              <w:ind w:firstLine="0"/>
              <w:jc w:val="center"/>
              <w:rPr>
                <w:cs/>
              </w:rPr>
            </w:pPr>
            <w:r w:rsidRPr="00AF047F">
              <w:rPr>
                <w:rFonts w:hint="cs"/>
                <w:cs/>
              </w:rPr>
              <w:t>๒,๕,๗,๙</w:t>
            </w:r>
          </w:p>
        </w:tc>
      </w:tr>
      <w:tr w:rsidR="00443A78" w:rsidRPr="003D7C67" w14:paraId="4A84BE79" w14:textId="77777777" w:rsidTr="00BD3DB9">
        <w:trPr>
          <w:trHeight w:val="529"/>
          <w:jc w:val="center"/>
        </w:trPr>
        <w:tc>
          <w:tcPr>
            <w:tcW w:w="838" w:type="dxa"/>
          </w:tcPr>
          <w:p w14:paraId="0DA321D5" w14:textId="77777777" w:rsidR="00443A78" w:rsidRPr="00AF047F" w:rsidRDefault="00443A78" w:rsidP="00BD3DB9">
            <w:pPr>
              <w:spacing w:before="0" w:line="232" w:lineRule="auto"/>
              <w:ind w:firstLine="0"/>
              <w:jc w:val="center"/>
            </w:pPr>
            <w:r w:rsidRPr="00AF047F">
              <w:rPr>
                <w:cs/>
              </w:rPr>
              <w:t>๒</w:t>
            </w:r>
          </w:p>
        </w:tc>
        <w:tc>
          <w:tcPr>
            <w:tcW w:w="5399" w:type="dxa"/>
          </w:tcPr>
          <w:p w14:paraId="46559BB4" w14:textId="77777777" w:rsidR="00443A78" w:rsidRPr="00AF047F" w:rsidRDefault="00443A78" w:rsidP="00BD3DB9">
            <w:pPr>
              <w:pStyle w:val="7"/>
              <w:ind w:firstLine="0"/>
              <w:rPr>
                <w:spacing w:val="-8"/>
                <w:cs/>
              </w:rPr>
            </w:pPr>
            <w:r w:rsidRPr="00AF047F">
              <w:rPr>
                <w:rFonts w:hint="cs"/>
                <w:cs/>
              </w:rPr>
              <w:t>การ</w:t>
            </w:r>
            <w:r w:rsidRPr="00AF047F">
              <w:rPr>
                <w:cs/>
              </w:rPr>
              <w:t>ตระหนัก</w:t>
            </w:r>
            <w:r w:rsidRPr="00AF047F">
              <w:rPr>
                <w:rFonts w:hint="cs"/>
                <w:cs/>
              </w:rPr>
              <w:t>ถึง</w:t>
            </w:r>
            <w:r w:rsidRPr="00AF047F">
              <w:rPr>
                <w:cs/>
              </w:rPr>
              <w:t>การเลือกตั้งที่สุจริต</w:t>
            </w:r>
            <w:r w:rsidRPr="00AF047F">
              <w:rPr>
                <w:rFonts w:hint="cs"/>
                <w:cs/>
              </w:rPr>
              <w:t xml:space="preserve"> มี</w:t>
            </w:r>
            <w:r w:rsidRPr="00AF047F">
              <w:rPr>
                <w:cs/>
              </w:rPr>
              <w:t>จิตสำนึก</w:t>
            </w:r>
            <w:r w:rsidRPr="00AF047F">
              <w:rPr>
                <w:rFonts w:hint="cs"/>
                <w:cs/>
              </w:rPr>
              <w:t xml:space="preserve"> </w:t>
            </w:r>
            <w:r w:rsidRPr="00AF047F">
              <w:rPr>
                <w:cs/>
              </w:rPr>
              <w:t>และค่านิยมที่ถูกต้อง</w:t>
            </w:r>
            <w:r w:rsidRPr="00AF047F">
              <w:rPr>
                <w:rFonts w:hint="cs"/>
                <w:cs/>
              </w:rPr>
              <w:t xml:space="preserve"> </w:t>
            </w:r>
          </w:p>
        </w:tc>
        <w:tc>
          <w:tcPr>
            <w:tcW w:w="841" w:type="dxa"/>
          </w:tcPr>
          <w:p w14:paraId="5D43327D" w14:textId="77777777" w:rsidR="00443A78" w:rsidRPr="00AF047F" w:rsidRDefault="00443A78" w:rsidP="00BD3DB9">
            <w:pPr>
              <w:spacing w:before="0" w:line="232" w:lineRule="auto"/>
              <w:ind w:firstLine="0"/>
              <w:jc w:val="center"/>
            </w:pPr>
            <w:r w:rsidRPr="00AF047F">
              <w:rPr>
                <w:rFonts w:hint="cs"/>
                <w:cs/>
              </w:rPr>
              <w:t>๓</w:t>
            </w:r>
          </w:p>
        </w:tc>
        <w:tc>
          <w:tcPr>
            <w:tcW w:w="1286" w:type="dxa"/>
          </w:tcPr>
          <w:p w14:paraId="75F4C70A" w14:textId="77777777" w:rsidR="00443A78" w:rsidRPr="00AF047F" w:rsidRDefault="00443A78" w:rsidP="00BD3DB9">
            <w:pPr>
              <w:spacing w:before="0" w:line="232" w:lineRule="auto"/>
              <w:ind w:firstLine="0"/>
              <w:jc w:val="center"/>
              <w:rPr>
                <w:cs/>
              </w:rPr>
            </w:pPr>
            <w:r w:rsidRPr="00AF047F">
              <w:rPr>
                <w:rFonts w:hint="cs"/>
                <w:cs/>
              </w:rPr>
              <w:t>๑,๓,๖</w:t>
            </w:r>
          </w:p>
        </w:tc>
      </w:tr>
      <w:tr w:rsidR="00443A78" w:rsidRPr="003D7C67" w14:paraId="760D744B" w14:textId="77777777" w:rsidTr="00BD3DB9">
        <w:trPr>
          <w:trHeight w:val="529"/>
          <w:jc w:val="center"/>
        </w:trPr>
        <w:tc>
          <w:tcPr>
            <w:tcW w:w="838" w:type="dxa"/>
            <w:tcBorders>
              <w:bottom w:val="single" w:sz="4" w:space="0" w:color="auto"/>
            </w:tcBorders>
          </w:tcPr>
          <w:p w14:paraId="618BFAE7" w14:textId="77777777" w:rsidR="00443A78" w:rsidRPr="00AF047F" w:rsidRDefault="00443A78" w:rsidP="00BD3DB9">
            <w:pPr>
              <w:spacing w:before="0" w:line="232" w:lineRule="auto"/>
              <w:ind w:firstLine="0"/>
              <w:jc w:val="center"/>
              <w:rPr>
                <w:cs/>
              </w:rPr>
            </w:pPr>
            <w:r w:rsidRPr="00AF047F">
              <w:rPr>
                <w:rFonts w:hint="cs"/>
                <w:cs/>
              </w:rPr>
              <w:t>๓</w:t>
            </w:r>
          </w:p>
        </w:tc>
        <w:tc>
          <w:tcPr>
            <w:tcW w:w="5399" w:type="dxa"/>
            <w:tcBorders>
              <w:bottom w:val="single" w:sz="4" w:space="0" w:color="auto"/>
            </w:tcBorders>
          </w:tcPr>
          <w:p w14:paraId="52254CAE" w14:textId="77777777" w:rsidR="00443A78" w:rsidRPr="00AF047F" w:rsidRDefault="00443A78" w:rsidP="00BD3DB9">
            <w:pPr>
              <w:pStyle w:val="7"/>
              <w:ind w:firstLine="0"/>
            </w:pPr>
            <w:r w:rsidRPr="00AF047F">
              <w:rPr>
                <w:rFonts w:hint="cs"/>
                <w:cs/>
              </w:rPr>
              <w:t>การมีส่วนร่วมในการ</w:t>
            </w:r>
            <w:r w:rsidRPr="00AF047F">
              <w:rPr>
                <w:cs/>
              </w:rPr>
              <w:t>เฝ้าระวังและตรวจสอบ</w:t>
            </w:r>
            <w:r w:rsidRPr="00AF047F">
              <w:rPr>
                <w:rFonts w:hint="cs"/>
                <w:cs/>
              </w:rPr>
              <w:t>การเลือกตั้ง</w:t>
            </w:r>
            <w:r w:rsidRPr="00AF047F">
              <w:t xml:space="preserve"> </w:t>
            </w:r>
          </w:p>
        </w:tc>
        <w:tc>
          <w:tcPr>
            <w:tcW w:w="841" w:type="dxa"/>
            <w:tcBorders>
              <w:bottom w:val="single" w:sz="4" w:space="0" w:color="auto"/>
            </w:tcBorders>
          </w:tcPr>
          <w:p w14:paraId="7BFB841A" w14:textId="77777777" w:rsidR="00443A78" w:rsidRPr="00AF047F" w:rsidRDefault="00443A78" w:rsidP="00BD3DB9">
            <w:pPr>
              <w:spacing w:before="0" w:line="232" w:lineRule="auto"/>
              <w:ind w:firstLine="0"/>
              <w:jc w:val="center"/>
              <w:rPr>
                <w:cs/>
              </w:rPr>
            </w:pPr>
            <w:r w:rsidRPr="00AF047F">
              <w:rPr>
                <w:rFonts w:hint="cs"/>
                <w:cs/>
              </w:rPr>
              <w:t>๒</w:t>
            </w:r>
          </w:p>
        </w:tc>
        <w:tc>
          <w:tcPr>
            <w:tcW w:w="1286" w:type="dxa"/>
            <w:tcBorders>
              <w:bottom w:val="single" w:sz="4" w:space="0" w:color="auto"/>
            </w:tcBorders>
          </w:tcPr>
          <w:p w14:paraId="7B07D1ED" w14:textId="77777777" w:rsidR="00443A78" w:rsidRPr="00AF047F" w:rsidRDefault="00443A78" w:rsidP="00BD3DB9">
            <w:pPr>
              <w:spacing w:before="0" w:line="232" w:lineRule="auto"/>
              <w:ind w:firstLine="0"/>
              <w:jc w:val="center"/>
              <w:rPr>
                <w:cs/>
              </w:rPr>
            </w:pPr>
            <w:r w:rsidRPr="00AF047F">
              <w:rPr>
                <w:rFonts w:hint="cs"/>
                <w:cs/>
              </w:rPr>
              <w:t>๔</w:t>
            </w:r>
            <w:r w:rsidRPr="00AF047F">
              <w:rPr>
                <w:cs/>
              </w:rPr>
              <w:t>,</w:t>
            </w:r>
            <w:r w:rsidRPr="00AF047F">
              <w:rPr>
                <w:rFonts w:hint="cs"/>
                <w:cs/>
              </w:rPr>
              <w:t>๘</w:t>
            </w:r>
          </w:p>
        </w:tc>
      </w:tr>
    </w:tbl>
    <w:p w14:paraId="7D33638B" w14:textId="77777777" w:rsidR="00443A78" w:rsidRPr="003D7C67" w:rsidRDefault="00443A78" w:rsidP="00443A78">
      <w:pPr>
        <w:pStyle w:val="5175"/>
        <w:rPr>
          <w:noProof/>
          <w:highlight w:val="yellow"/>
        </w:rPr>
      </w:pPr>
      <w:r w:rsidRPr="003D7C67">
        <w:rPr>
          <w:noProof/>
          <w:highlight w:val="yellow"/>
          <w14:ligatures w14:val="standardContextual"/>
        </w:rPr>
        <mc:AlternateContent>
          <mc:Choice Requires="wps">
            <w:drawing>
              <wp:anchor distT="0" distB="0" distL="114300" distR="114300" simplePos="0" relativeHeight="251732992" behindDoc="0" locked="0" layoutInCell="1" allowOverlap="1" wp14:anchorId="5BBB1D5B" wp14:editId="34620C7E">
                <wp:simplePos x="0" y="0"/>
                <wp:positionH relativeFrom="column">
                  <wp:posOffset>2113005</wp:posOffset>
                </wp:positionH>
                <wp:positionV relativeFrom="paragraph">
                  <wp:posOffset>291498</wp:posOffset>
                </wp:positionV>
                <wp:extent cx="1619885" cy="527565"/>
                <wp:effectExtent l="0" t="0" r="18415" b="25400"/>
                <wp:wrapNone/>
                <wp:docPr id="1530470859" name="สี่เหลี่ยมผืนผ้า 10"/>
                <wp:cNvGraphicFramePr/>
                <a:graphic xmlns:a="http://schemas.openxmlformats.org/drawingml/2006/main">
                  <a:graphicData uri="http://schemas.microsoft.com/office/word/2010/wordprocessingShape">
                    <wps:wsp>
                      <wps:cNvSpPr/>
                      <wps:spPr>
                        <a:xfrm>
                          <a:off x="0" y="0"/>
                          <a:ext cx="1619885" cy="527565"/>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028E2CD8" w14:textId="77777777" w:rsidR="00443A78" w:rsidRDefault="00443A78" w:rsidP="00443A78">
                            <w:pPr>
                              <w:ind w:firstLine="0"/>
                              <w:jc w:val="center"/>
                            </w:pPr>
                            <w:r>
                              <w:rPr>
                                <w:rFonts w:hint="cs"/>
                                <w:b/>
                                <w:bCs/>
                                <w:spacing w:val="6"/>
                                <w:cs/>
                              </w:rPr>
                              <w:t>ด้านกายสุจริต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BB1D5B" id="สี่เหลี่ยมผืนผ้า 10" o:spid="_x0000_s1030" style="position:absolute;left:0;text-align:left;margin-left:166.4pt;margin-top:22.95pt;width:127.55pt;height:41.5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" fillcolor="window" strokecolor="windowText">
                <v:textbox>
                  <w:txbxContent>
                    <w:p w14:paraId="028E2CD8" w14:textId="77777777" w:rsidR="00443A78" w:rsidRDefault="00443A78" w:rsidP="00443A78">
                      <w:pPr>
                        <w:ind w:firstLine="0"/>
                        <w:jc w:val="center"/>
                      </w:pPr>
                      <w:r>
                        <w:rPr>
                          <w:rFonts w:hint="cs"/>
                          <w:b/>
                          <w:bCs/>
                          <w:spacing w:val="6"/>
                          <w:cs/>
                        </w:rPr>
                        <w:t>ด้านกายสุจริต</w:t>
                      </w:r>
                    </w:p>
                  </w:txbxContent>
                </v:textbox>
              </v:rect>
            </w:pict>
          </mc:Fallback>
        </mc:AlternateContent>
      </w:r>
    </w:p>
    <w:p w14:paraId="377EC6E7" w14:textId="77777777" w:rsidR="00443A78" w:rsidRPr="003D7C67" w:rsidRDefault="00443A78" w:rsidP="00443A78">
      <w:pPr>
        <w:pStyle w:val="5175"/>
        <w:rPr>
          <w:noProof/>
          <w:highlight w:val="yellow"/>
        </w:rPr>
      </w:pPr>
    </w:p>
    <w:p w14:paraId="15A16C0E" w14:textId="77777777" w:rsidR="00443A78" w:rsidRPr="003D7C67" w:rsidRDefault="00443A78" w:rsidP="00443A78">
      <w:pPr>
        <w:pStyle w:val="5175"/>
        <w:rPr>
          <w:noProof/>
          <w:highlight w:val="yellow"/>
        </w:rPr>
      </w:pPr>
      <w:r w:rsidRPr="003D7C67">
        <w:rPr>
          <w:noProof/>
          <w:highlight w:val="yellow"/>
          <w14:ligatures w14:val="standardContextual"/>
        </w:rPr>
        <mc:AlternateContent>
          <mc:Choice Requires="wps">
            <w:drawing>
              <wp:anchor distT="0" distB="0" distL="114300" distR="114300" simplePos="0" relativeHeight="251739136" behindDoc="0" locked="0" layoutInCell="1" allowOverlap="1" wp14:anchorId="30860ED9" wp14:editId="21F462D7">
                <wp:simplePos x="0" y="0"/>
                <wp:positionH relativeFrom="column">
                  <wp:posOffset>2924432</wp:posOffset>
                </wp:positionH>
                <wp:positionV relativeFrom="paragraph">
                  <wp:posOffset>131754</wp:posOffset>
                </wp:positionV>
                <wp:extent cx="8238" cy="888897"/>
                <wp:effectExtent l="38100" t="0" r="68580" b="64135"/>
                <wp:wrapNone/>
                <wp:docPr id="1778188800" name="ลูกศรเชื่อมต่อแบบตรง 11"/>
                <wp:cNvGraphicFramePr/>
                <a:graphic xmlns:a="http://schemas.openxmlformats.org/drawingml/2006/main">
                  <a:graphicData uri="http://schemas.microsoft.com/office/word/2010/wordprocessingShape">
                    <wps:wsp>
                      <wps:cNvCnPr/>
                      <wps:spPr>
                        <a:xfrm>
                          <a:off x="0" y="0"/>
                          <a:ext cx="8238" cy="888897"/>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type w14:anchorId="1B75086F" id="_x0000_t32" coordsize="21600,21600" o:spt="32" o:oned="t" path="m,l21600,21600e" filled="f">
                <v:path arrowok="t" fillok="f" o:connecttype="none"/>
                <o:lock v:ext="edit" shapetype="t"/>
              </v:shapetype>
              <v:shape id="ลูกศรเชื่อมต่อแบบตรง 1" o:spid="_x0000_s1026" type="#_x0000_t32" style="position:absolute;margin-left:230.25pt;margin-top:10.35pt;width:.65pt;height:70pt;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" strokecolor="windowText" strokeweight=".5pt">
                <v:stroke endarrow="block" joinstyle="miter"/>
              </v:shape>
            </w:pict>
          </mc:Fallback>
        </mc:AlternateContent>
      </w:r>
    </w:p>
    <w:p w14:paraId="6CBB0A48" w14:textId="77777777" w:rsidR="00443A78" w:rsidRPr="003D7C67" w:rsidRDefault="00443A78" w:rsidP="00443A78">
      <w:pPr>
        <w:pStyle w:val="5175"/>
        <w:rPr>
          <w:noProof/>
          <w:highlight w:val="yellow"/>
        </w:rPr>
      </w:pPr>
      <w:r w:rsidRPr="003D7C67">
        <w:rPr>
          <w:rFonts w:hint="cs"/>
          <w:noProof/>
          <w:highlight w:val="yellow"/>
          <w14:ligatures w14:val="standardContextual"/>
        </w:rPr>
        <mc:AlternateContent>
          <mc:Choice Requires="wps">
            <w:drawing>
              <wp:anchor distT="0" distB="0" distL="114300" distR="114300" simplePos="0" relativeHeight="251740160" behindDoc="0" locked="0" layoutInCell="1" allowOverlap="1" wp14:anchorId="37809AF0" wp14:editId="5BC4B1F1">
                <wp:simplePos x="0" y="0"/>
                <wp:positionH relativeFrom="column">
                  <wp:posOffset>1116948</wp:posOffset>
                </wp:positionH>
                <wp:positionV relativeFrom="paragraph">
                  <wp:posOffset>274955</wp:posOffset>
                </wp:positionV>
                <wp:extent cx="3603024" cy="8238"/>
                <wp:effectExtent l="0" t="0" r="35560" b="30480"/>
                <wp:wrapNone/>
                <wp:docPr id="871647296" name="ตัวเชื่อมต่อตรง 12"/>
                <wp:cNvGraphicFramePr/>
                <a:graphic xmlns:a="http://schemas.openxmlformats.org/drawingml/2006/main">
                  <a:graphicData uri="http://schemas.microsoft.com/office/word/2010/wordprocessingShape">
                    <wps:wsp>
                      <wps:cNvCnPr/>
                      <wps:spPr>
                        <a:xfrm flipV="1">
                          <a:off x="0" y="0"/>
                          <a:ext cx="3603024" cy="8238"/>
                        </a:xfrm>
                        <a:prstGeom prst="line">
                          <a:avLst/>
                        </a:prstGeom>
                        <a:noFill/>
                        <a:ln w="9525" cap="flat" cmpd="sng" algn="ctr">
                          <a:solidFill>
                            <a:sysClr val="windowText" lastClr="000000"/>
                          </a:solidFill>
                          <a:prstDash val="solid"/>
                          <a:miter lim="800000"/>
                        </a:ln>
                        <a:effectLst/>
                      </wps:spPr>
                      <wps:bodyPr/>
                    </wps:wsp>
                  </a:graphicData>
                </a:graphic>
              </wp:anchor>
            </w:drawing>
          </mc:Choice>
          <mc:Fallback>
            <w:pict>
              <v:line w14:anchorId="4413C7AB" id="ตัวเชื่อมต่อตรง 1" o:spid="_x0000_s1026" style="position:absolute;flip:y;z-index:251740160;visibility:visible;mso-wrap-style:square;mso-wrap-distance-left:9pt;mso-wrap-distance-top:0;mso-wrap-distance-right:9pt;mso-wrap-distance-bottom:0;mso-position-horizontal:absolute;mso-position-horizontal-relative:text;mso-position-vertical:absolute;mso-position-vertical-relative:text" from="87.95pt,21.65pt" to="371.65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" strokecolor="windowText">
                <v:stroke joinstyle="miter"/>
              </v:line>
            </w:pict>
          </mc:Fallback>
        </mc:AlternateContent>
      </w:r>
      <w:r w:rsidRPr="003D7C67">
        <w:rPr>
          <w:rFonts w:hint="cs"/>
          <w:noProof/>
          <w:highlight w:val="yellow"/>
          <w14:ligatures w14:val="standardContextual"/>
        </w:rPr>
        <mc:AlternateContent>
          <mc:Choice Requires="wps">
            <w:drawing>
              <wp:anchor distT="0" distB="0" distL="114300" distR="114300" simplePos="0" relativeHeight="251737088" behindDoc="0" locked="0" layoutInCell="1" allowOverlap="1" wp14:anchorId="23EB52B4" wp14:editId="15D0894D">
                <wp:simplePos x="0" y="0"/>
                <wp:positionH relativeFrom="column">
                  <wp:posOffset>1128395</wp:posOffset>
                </wp:positionH>
                <wp:positionV relativeFrom="paragraph">
                  <wp:posOffset>283210</wp:posOffset>
                </wp:positionV>
                <wp:extent cx="7620" cy="394970"/>
                <wp:effectExtent l="38100" t="0" r="68580" b="62230"/>
                <wp:wrapNone/>
                <wp:docPr id="1209756238" name="ลูกศรเชื่อมต่อแบบตรง 13"/>
                <wp:cNvGraphicFramePr/>
                <a:graphic xmlns:a="http://schemas.openxmlformats.org/drawingml/2006/main">
                  <a:graphicData uri="http://schemas.microsoft.com/office/word/2010/wordprocessingShape">
                    <wps:wsp>
                      <wps:cNvCnPr/>
                      <wps:spPr>
                        <a:xfrm>
                          <a:off x="0" y="0"/>
                          <a:ext cx="7620" cy="39497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0C94D010" id="ลูกศรเชื่อมต่อแบบตรง 1" o:spid="_x0000_s1026" type="#_x0000_t32" style="position:absolute;margin-left:88.85pt;margin-top:22.3pt;width:.6pt;height:31.1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" strokecolor="windowText" strokeweight=".5pt">
                <v:stroke endarrow="block" joinstyle="miter"/>
              </v:shape>
            </w:pict>
          </mc:Fallback>
        </mc:AlternateContent>
      </w:r>
      <w:r w:rsidRPr="003D7C67">
        <w:rPr>
          <w:rFonts w:hint="cs"/>
          <w:noProof/>
          <w:highlight w:val="yellow"/>
          <w14:ligatures w14:val="standardContextual"/>
        </w:rPr>
        <mc:AlternateContent>
          <mc:Choice Requires="wps">
            <w:drawing>
              <wp:anchor distT="0" distB="0" distL="114300" distR="114300" simplePos="0" relativeHeight="251738112" behindDoc="0" locked="0" layoutInCell="1" allowOverlap="1" wp14:anchorId="7C301481" wp14:editId="5B8F8848">
                <wp:simplePos x="0" y="0"/>
                <wp:positionH relativeFrom="column">
                  <wp:posOffset>4712335</wp:posOffset>
                </wp:positionH>
                <wp:positionV relativeFrom="paragraph">
                  <wp:posOffset>270527</wp:posOffset>
                </wp:positionV>
                <wp:extent cx="8238" cy="395416"/>
                <wp:effectExtent l="38100" t="0" r="68580" b="62230"/>
                <wp:wrapNone/>
                <wp:docPr id="89595628" name="ลูกศรเชื่อมต่อแบบตรง 14"/>
                <wp:cNvGraphicFramePr/>
                <a:graphic xmlns:a="http://schemas.openxmlformats.org/drawingml/2006/main">
                  <a:graphicData uri="http://schemas.microsoft.com/office/word/2010/wordprocessingShape">
                    <wps:wsp>
                      <wps:cNvCnPr/>
                      <wps:spPr>
                        <a:xfrm>
                          <a:off x="0" y="0"/>
                          <a:ext cx="8238" cy="395416"/>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2EFFB78" id="ลูกศรเชื่อมต่อแบบตรง 1" o:spid="_x0000_s1026" type="#_x0000_t32" style="position:absolute;margin-left:371.05pt;margin-top:21.3pt;width:.65pt;height:31.1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" strokecolor="windowText" strokeweight=".5pt">
                <v:stroke endarrow="block" joinstyle="miter"/>
              </v:shape>
            </w:pict>
          </mc:Fallback>
        </mc:AlternateContent>
      </w:r>
    </w:p>
    <w:p w14:paraId="5E866B02" w14:textId="77777777" w:rsidR="00443A78" w:rsidRPr="003D7C67" w:rsidRDefault="00443A78" w:rsidP="00443A78">
      <w:pPr>
        <w:pStyle w:val="5175"/>
        <w:rPr>
          <w:noProof/>
          <w:highlight w:val="yellow"/>
        </w:rPr>
      </w:pPr>
      <w:r w:rsidRPr="003D7C67">
        <w:rPr>
          <w:noProof/>
          <w:highlight w:val="yellow"/>
          <w14:ligatures w14:val="standardContextual"/>
        </w:rPr>
        <mc:AlternateContent>
          <mc:Choice Requires="wps">
            <w:drawing>
              <wp:anchor distT="0" distB="0" distL="114300" distR="114300" simplePos="0" relativeHeight="251735040" behindDoc="0" locked="0" layoutInCell="1" allowOverlap="1" wp14:anchorId="2C6C0FE5" wp14:editId="48AA8095">
                <wp:simplePos x="0" y="0"/>
                <wp:positionH relativeFrom="column">
                  <wp:posOffset>2106295</wp:posOffset>
                </wp:positionH>
                <wp:positionV relativeFrom="paragraph">
                  <wp:posOffset>333375</wp:posOffset>
                </wp:positionV>
                <wp:extent cx="1620000" cy="1079500"/>
                <wp:effectExtent l="0" t="0" r="18415" b="25400"/>
                <wp:wrapNone/>
                <wp:docPr id="596275470" name="สี่เหลี่ยมผืนผ้า 15"/>
                <wp:cNvGraphicFramePr/>
                <a:graphic xmlns:a="http://schemas.openxmlformats.org/drawingml/2006/main">
                  <a:graphicData uri="http://schemas.microsoft.com/office/word/2010/wordprocessingShape">
                    <wps:wsp>
                      <wps:cNvSpPr/>
                      <wps:spPr>
                        <a:xfrm>
                          <a:off x="0" y="0"/>
                          <a:ext cx="1620000" cy="107950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77948A30" w14:textId="77777777" w:rsidR="00443A78" w:rsidRDefault="00443A78" w:rsidP="00443A78">
                            <w:pPr>
                              <w:ind w:firstLine="0"/>
                              <w:jc w:val="center"/>
                            </w:pPr>
                            <w:r w:rsidRPr="00142C6C">
                              <w:rPr>
                                <w:rFonts w:hint="cs"/>
                                <w:cs/>
                              </w:rPr>
                              <w:t>การ</w:t>
                            </w:r>
                            <w:r w:rsidRPr="00142C6C">
                              <w:rPr>
                                <w:cs/>
                              </w:rPr>
                              <w:t>ตระหนัก</w:t>
                            </w:r>
                            <w:r w:rsidRPr="00142C6C">
                              <w:rPr>
                                <w:rFonts w:hint="cs"/>
                                <w:cs/>
                              </w:rPr>
                              <w:t>ถึง</w:t>
                            </w:r>
                            <w:r w:rsidRPr="00142C6C">
                              <w:rPr>
                                <w:cs/>
                              </w:rPr>
                              <w:t>การเลือกตั้งที่สุจริต</w:t>
                            </w:r>
                            <w:r w:rsidRPr="00142C6C">
                              <w:rPr>
                                <w:rFonts w:hint="cs"/>
                                <w:cs/>
                              </w:rPr>
                              <w:t xml:space="preserve"> มี</w:t>
                            </w:r>
                            <w:r w:rsidRPr="00142C6C">
                              <w:rPr>
                                <w:cs/>
                              </w:rPr>
                              <w:t>จิตสำนึก</w:t>
                            </w:r>
                            <w:r w:rsidRPr="00142C6C">
                              <w:rPr>
                                <w:rFonts w:hint="cs"/>
                                <w:cs/>
                              </w:rPr>
                              <w:t xml:space="preserve"> </w:t>
                            </w:r>
                            <w:r w:rsidRPr="00142C6C">
                              <w:rPr>
                                <w:cs/>
                              </w:rPr>
                              <w:t>และค่านิยมที่ถูกต้อง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6C0FE5" id="สี่เหลี่ยมผืนผ้า 15" o:spid="_x0000_s1031" style="position:absolute;left:0;text-align:left;margin-left:165.85pt;margin-top:26.25pt;width:127.55pt;height:8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" fillcolor="window" strokecolor="windowText">
                <v:textbox>
                  <w:txbxContent>
                    <w:p w14:paraId="77948A30" w14:textId="77777777" w:rsidR="00443A78" w:rsidRDefault="00443A78" w:rsidP="00443A78">
                      <w:pPr>
                        <w:ind w:firstLine="0"/>
                        <w:jc w:val="center"/>
                      </w:pPr>
                      <w:r w:rsidRPr="00142C6C">
                        <w:rPr>
                          <w:rFonts w:hint="cs"/>
                          <w:cs/>
                        </w:rPr>
                        <w:t>การ</w:t>
                      </w:r>
                      <w:r w:rsidRPr="00142C6C">
                        <w:rPr>
                          <w:cs/>
                        </w:rPr>
                        <w:t>ตระหนัก</w:t>
                      </w:r>
                      <w:r w:rsidRPr="00142C6C">
                        <w:rPr>
                          <w:rFonts w:hint="cs"/>
                          <w:cs/>
                        </w:rPr>
                        <w:t>ถึง</w:t>
                      </w:r>
                      <w:r w:rsidRPr="00142C6C">
                        <w:rPr>
                          <w:cs/>
                        </w:rPr>
                        <w:t>การเลือกตั้งที่สุจริต</w:t>
                      </w:r>
                      <w:r w:rsidRPr="00142C6C">
                        <w:rPr>
                          <w:rFonts w:hint="cs"/>
                          <w:cs/>
                        </w:rPr>
                        <w:t xml:space="preserve"> มี</w:t>
                      </w:r>
                      <w:r w:rsidRPr="00142C6C">
                        <w:rPr>
                          <w:cs/>
                        </w:rPr>
                        <w:t>จิตสำนึก</w:t>
                      </w:r>
                      <w:r w:rsidRPr="00142C6C">
                        <w:rPr>
                          <w:rFonts w:hint="cs"/>
                          <w:cs/>
                        </w:rPr>
                        <w:t xml:space="preserve"> </w:t>
                      </w:r>
                      <w:r w:rsidRPr="00142C6C">
                        <w:rPr>
                          <w:cs/>
                        </w:rPr>
                        <w:t>และค่านิยมที่ถูกต้อง</w:t>
                      </w:r>
                    </w:p>
                  </w:txbxContent>
                </v:textbox>
              </v:rect>
            </w:pict>
          </mc:Fallback>
        </mc:AlternateContent>
      </w:r>
      <w:r w:rsidRPr="003D7C67">
        <w:rPr>
          <w:noProof/>
          <w:highlight w:val="yellow"/>
          <w14:ligatures w14:val="standardContextual"/>
        </w:rPr>
        <mc:AlternateContent>
          <mc:Choice Requires="wps">
            <w:drawing>
              <wp:anchor distT="0" distB="0" distL="114300" distR="114300" simplePos="0" relativeHeight="251736064" behindDoc="0" locked="0" layoutInCell="1" allowOverlap="1" wp14:anchorId="5013BD67" wp14:editId="2055FA20">
                <wp:simplePos x="0" y="0"/>
                <wp:positionH relativeFrom="margin">
                  <wp:posOffset>3921760</wp:posOffset>
                </wp:positionH>
                <wp:positionV relativeFrom="paragraph">
                  <wp:posOffset>332740</wp:posOffset>
                </wp:positionV>
                <wp:extent cx="1620000" cy="1079500"/>
                <wp:effectExtent l="0" t="0" r="18415" b="25400"/>
                <wp:wrapNone/>
                <wp:docPr id="2057349930" name="สี่เหลี่ยมผืนผ้า 16"/>
                <wp:cNvGraphicFramePr/>
                <a:graphic xmlns:a="http://schemas.openxmlformats.org/drawingml/2006/main">
                  <a:graphicData uri="http://schemas.microsoft.com/office/word/2010/wordprocessingShape">
                    <wps:wsp>
                      <wps:cNvSpPr/>
                      <wps:spPr>
                        <a:xfrm>
                          <a:off x="0" y="0"/>
                          <a:ext cx="1620000" cy="107950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73E4B0AA" w14:textId="77777777" w:rsidR="00443A78" w:rsidRDefault="00443A78" w:rsidP="00443A78">
                            <w:pPr>
                              <w:ind w:firstLine="0"/>
                              <w:jc w:val="center"/>
                            </w:pPr>
                            <w:r w:rsidRPr="00142C6C">
                              <w:rPr>
                                <w:rFonts w:hint="cs"/>
                                <w:cs/>
                              </w:rPr>
                              <w:t>การมีส่วนร่วมในการ</w:t>
                            </w:r>
                            <w:r w:rsidRPr="00142C6C">
                              <w:rPr>
                                <w:cs/>
                              </w:rPr>
                              <w:t>เฝ้าระวังและตรวจสอบ</w:t>
                            </w:r>
                            <w:r w:rsidRPr="00142C6C">
                              <w:rPr>
                                <w:rFonts w:hint="cs"/>
                                <w:cs/>
                              </w:rPr>
                              <w:t>การเลือกตั้ง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13BD67" id="สี่เหลี่ยมผืนผ้า 16" o:spid="_x0000_s1032" style="position:absolute;left:0;text-align:left;margin-left:308.8pt;margin-top:26.2pt;width:127.55pt;height:8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" fillcolor="window" strokecolor="windowText">
                <v:textbox>
                  <w:txbxContent>
                    <w:p w14:paraId="73E4B0AA" w14:textId="77777777" w:rsidR="00443A78" w:rsidRDefault="00443A78" w:rsidP="00443A78">
                      <w:pPr>
                        <w:ind w:firstLine="0"/>
                        <w:jc w:val="center"/>
                      </w:pPr>
                      <w:r w:rsidRPr="00142C6C">
                        <w:rPr>
                          <w:rFonts w:hint="cs"/>
                          <w:cs/>
                        </w:rPr>
                        <w:t>การมีส่วนร่วมในการ</w:t>
                      </w:r>
                      <w:r w:rsidRPr="00142C6C">
                        <w:rPr>
                          <w:cs/>
                        </w:rPr>
                        <w:t>เฝ้าระวังและตรวจสอบ</w:t>
                      </w:r>
                      <w:r w:rsidRPr="00142C6C">
                        <w:rPr>
                          <w:rFonts w:hint="cs"/>
                          <w:cs/>
                        </w:rPr>
                        <w:t>การเลือกตั้ง</w:t>
                      </w:r>
                    </w:p>
                  </w:txbxContent>
                </v:textbox>
                <w10:wrap anchorx="margin"/>
              </v:rect>
            </w:pict>
          </mc:Fallback>
        </mc:AlternateContent>
      </w:r>
      <w:r w:rsidRPr="003D7C67">
        <w:rPr>
          <w:noProof/>
          <w:highlight w:val="yellow"/>
          <w14:ligatures w14:val="standardContextual"/>
        </w:rPr>
        <mc:AlternateContent>
          <mc:Choice Requires="wps">
            <w:drawing>
              <wp:anchor distT="0" distB="0" distL="114300" distR="114300" simplePos="0" relativeHeight="251734016" behindDoc="0" locked="0" layoutInCell="1" allowOverlap="1" wp14:anchorId="1D697212" wp14:editId="7149EB36">
                <wp:simplePos x="0" y="0"/>
                <wp:positionH relativeFrom="column">
                  <wp:posOffset>288290</wp:posOffset>
                </wp:positionH>
                <wp:positionV relativeFrom="paragraph">
                  <wp:posOffset>333375</wp:posOffset>
                </wp:positionV>
                <wp:extent cx="1638000" cy="1080000"/>
                <wp:effectExtent l="0" t="0" r="19685" b="25400"/>
                <wp:wrapNone/>
                <wp:docPr id="1860892294" name="สี่เหลี่ยมผืนผ้า 17"/>
                <wp:cNvGraphicFramePr/>
                <a:graphic xmlns:a="http://schemas.openxmlformats.org/drawingml/2006/main">
                  <a:graphicData uri="http://schemas.microsoft.com/office/word/2010/wordprocessingShape">
                    <wps:wsp>
                      <wps:cNvSpPr/>
                      <wps:spPr>
                        <a:xfrm>
                          <a:off x="0" y="0"/>
                          <a:ext cx="1638000" cy="108000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52077B0B" w14:textId="77777777" w:rsidR="00443A78" w:rsidRDefault="00443A78" w:rsidP="00443A78">
                            <w:pPr>
                              <w:ind w:firstLine="0"/>
                              <w:jc w:val="center"/>
                            </w:pPr>
                            <w:r w:rsidRPr="00142C6C">
                              <w:rPr>
                                <w:rFonts w:hint="cs"/>
                                <w:cs/>
                              </w:rPr>
                              <w:t>การ</w:t>
                            </w:r>
                            <w:r w:rsidRPr="00142C6C">
                              <w:rPr>
                                <w:cs/>
                              </w:rPr>
                              <w:t>ปฏิบัติตนตามกฎหมาย</w:t>
                            </w:r>
                            <w:r w:rsidRPr="00142C6C">
                              <w:rPr>
                                <w:rFonts w:hint="cs"/>
                                <w:cs/>
                              </w:rPr>
                              <w:t>การ</w:t>
                            </w:r>
                            <w:r w:rsidRPr="00142C6C">
                              <w:rPr>
                                <w:cs/>
                              </w:rPr>
                              <w:t>เลือกตั้ง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697212" id="สี่เหลี่ยมผืนผ้า 17" o:spid="_x0000_s1033" style="position:absolute;left:0;text-align:left;margin-left:22.7pt;margin-top:26.25pt;width:129pt;height:85.0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" fillcolor="window" strokecolor="windowText">
                <v:textbox>
                  <w:txbxContent>
                    <w:p w14:paraId="52077B0B" w14:textId="77777777" w:rsidR="00443A78" w:rsidRDefault="00443A78" w:rsidP="00443A78">
                      <w:pPr>
                        <w:ind w:firstLine="0"/>
                        <w:jc w:val="center"/>
                      </w:pPr>
                      <w:r w:rsidRPr="00142C6C">
                        <w:rPr>
                          <w:rFonts w:hint="cs"/>
                          <w:cs/>
                        </w:rPr>
                        <w:t>การ</w:t>
                      </w:r>
                      <w:r w:rsidRPr="00142C6C">
                        <w:rPr>
                          <w:cs/>
                        </w:rPr>
                        <w:t>ปฏิบัติตนตามกฎหมาย</w:t>
                      </w:r>
                      <w:r w:rsidRPr="00142C6C">
                        <w:rPr>
                          <w:rFonts w:hint="cs"/>
                          <w:cs/>
                        </w:rPr>
                        <w:t>การ</w:t>
                      </w:r>
                      <w:r w:rsidRPr="00142C6C">
                        <w:rPr>
                          <w:cs/>
                        </w:rPr>
                        <w:t>เลือกตั้ง</w:t>
                      </w:r>
                    </w:p>
                  </w:txbxContent>
                </v:textbox>
              </v:rect>
            </w:pict>
          </mc:Fallback>
        </mc:AlternateContent>
      </w:r>
    </w:p>
    <w:p w14:paraId="65C4197F" w14:textId="77777777" w:rsidR="00443A78" w:rsidRPr="003D7C67" w:rsidRDefault="00443A78" w:rsidP="00443A78">
      <w:pPr>
        <w:pStyle w:val="5175"/>
        <w:rPr>
          <w:noProof/>
          <w:highlight w:val="yellow"/>
        </w:rPr>
      </w:pPr>
    </w:p>
    <w:p w14:paraId="2F12FAF3" w14:textId="77777777" w:rsidR="00443A78" w:rsidRPr="003D7C67" w:rsidRDefault="00443A78" w:rsidP="00443A78">
      <w:pPr>
        <w:pStyle w:val="5175"/>
        <w:rPr>
          <w:noProof/>
          <w:highlight w:val="yellow"/>
        </w:rPr>
      </w:pPr>
    </w:p>
    <w:p w14:paraId="0631FFA4" w14:textId="77777777" w:rsidR="00443A78" w:rsidRPr="003D7C67" w:rsidRDefault="00443A78" w:rsidP="00443A78">
      <w:pPr>
        <w:pStyle w:val="5175"/>
        <w:rPr>
          <w:noProof/>
          <w:highlight w:val="yellow"/>
        </w:rPr>
      </w:pPr>
    </w:p>
    <w:p w14:paraId="0C50548E" w14:textId="77777777" w:rsidR="00BA7991" w:rsidRDefault="00BA7991" w:rsidP="00443A78">
      <w:pPr>
        <w:pStyle w:val="5175"/>
        <w:ind w:firstLine="0"/>
        <w:rPr>
          <w:b/>
          <w:bCs/>
          <w:noProof/>
          <w:highlight w:val="yellow"/>
        </w:rPr>
      </w:pPr>
    </w:p>
    <w:p w14:paraId="43B1081E" w14:textId="563218E7" w:rsidR="002A665B" w:rsidRDefault="00BA7991" w:rsidP="002A665B">
      <w:pPr>
        <w:pStyle w:val="af9"/>
        <w:ind w:firstLine="0"/>
        <w:jc w:val="center"/>
        <w:rPr>
          <w:noProof/>
        </w:rPr>
      </w:pPr>
      <w:bookmarkStart w:id="669" w:name="_Toc198994973"/>
      <w:r w:rsidRPr="00BA7991">
        <w:rPr>
          <w:cs/>
        </w:rPr>
        <w:t>แผนถาพ</w:t>
      </w:r>
      <w:r w:rsidRPr="00BA7991">
        <w:rPr>
          <w:rFonts w:hint="cs"/>
          <w:cs/>
        </w:rPr>
        <w:t>ที่</w:t>
      </w:r>
      <w:r w:rsidRPr="00BA7991">
        <w:rPr>
          <w:cs/>
        </w:rPr>
        <w:t xml:space="preserve"> </w:t>
      </w:r>
      <w:r w:rsidRPr="00BA7991">
        <w:rPr>
          <w:rFonts w:hint="cs"/>
          <w:noProof/>
          <w:cs/>
        </w:rPr>
        <w:t>๔.</w:t>
      </w:r>
      <w:r w:rsidRPr="00BA7991">
        <w:rPr>
          <w:noProof/>
          <w:cs/>
        </w:rPr>
        <w:fldChar w:fldCharType="begin"/>
      </w:r>
      <w:r w:rsidRPr="00BA7991">
        <w:rPr>
          <w:noProof/>
          <w:cs/>
        </w:rPr>
        <w:instrText xml:space="preserve"> </w:instrText>
      </w:r>
      <w:r w:rsidRPr="00BA7991">
        <w:rPr>
          <w:rFonts w:hint="cs"/>
          <w:noProof/>
        </w:rPr>
        <w:instrText xml:space="preserve">SEQ </w:instrText>
      </w:r>
      <w:r w:rsidRPr="00BA7991">
        <w:rPr>
          <w:rFonts w:hint="cs"/>
          <w:noProof/>
          <w:cs/>
        </w:rPr>
        <w:instrText xml:space="preserve">แผนถาพ </w:instrText>
      </w:r>
      <w:r w:rsidRPr="00BA7991">
        <w:rPr>
          <w:rFonts w:hint="cs"/>
          <w:noProof/>
        </w:rPr>
        <w:instrText>\* THAIARABIC</w:instrText>
      </w:r>
      <w:r w:rsidRPr="00BA7991">
        <w:rPr>
          <w:noProof/>
          <w:cs/>
        </w:rPr>
        <w:instrText xml:space="preserve"> </w:instrText>
      </w:r>
      <w:r w:rsidRPr="00BA7991">
        <w:rPr>
          <w:noProof/>
          <w:cs/>
        </w:rPr>
        <w:fldChar w:fldCharType="separate"/>
      </w:r>
      <w:r w:rsidR="002E0DC3">
        <w:rPr>
          <w:noProof/>
          <w:cs/>
        </w:rPr>
        <w:t>๑</w:t>
      </w:r>
      <w:r w:rsidRPr="00BA7991">
        <w:rPr>
          <w:noProof/>
          <w:cs/>
        </w:rPr>
        <w:fldChar w:fldCharType="end"/>
      </w:r>
      <w:r>
        <w:rPr>
          <w:rFonts w:hint="cs"/>
          <w:b w:val="0"/>
          <w:bCs w:val="0"/>
          <w:noProof/>
          <w:cs/>
        </w:rPr>
        <w:t xml:space="preserve"> </w:t>
      </w:r>
      <w:bookmarkStart w:id="670" w:name="_Hlk198994867"/>
      <w:r w:rsidR="007A0887" w:rsidRPr="007A0887">
        <w:rPr>
          <w:b w:val="0"/>
          <w:bCs w:val="0"/>
          <w:noProof/>
          <w:cs/>
        </w:rPr>
        <w:t>การบูรณาการหลักสุจริตธรรมเพื่อส่งเสริมพฤติกรรมทางการเมืองของประชาชน</w:t>
      </w:r>
      <w:r w:rsidR="002A665B">
        <w:rPr>
          <w:b w:val="0"/>
          <w:bCs w:val="0"/>
          <w:noProof/>
          <w:cs/>
        </w:rPr>
        <w:br/>
      </w:r>
      <w:r w:rsidR="002A665B">
        <w:rPr>
          <w:rFonts w:hint="cs"/>
          <w:b w:val="0"/>
          <w:bCs w:val="0"/>
          <w:noProof/>
          <w:cs/>
        </w:rPr>
        <w:t xml:space="preserve">            </w:t>
      </w:r>
      <w:r w:rsidR="007A0887" w:rsidRPr="007A0887">
        <w:rPr>
          <w:b w:val="0"/>
          <w:bCs w:val="0"/>
          <w:noProof/>
          <w:cs/>
        </w:rPr>
        <w:t>ในการเลือกตั้ง</w:t>
      </w:r>
      <w:r w:rsidR="008D448C">
        <w:rPr>
          <w:rFonts w:hint="cs"/>
          <w:b w:val="0"/>
          <w:bCs w:val="0"/>
          <w:noProof/>
          <w:cs/>
        </w:rPr>
        <w:t xml:space="preserve"> </w:t>
      </w:r>
      <w:r w:rsidR="00443A78" w:rsidRPr="007A0887">
        <w:rPr>
          <w:rFonts w:hint="cs"/>
          <w:b w:val="0"/>
          <w:bCs w:val="0"/>
          <w:noProof/>
          <w:cs/>
        </w:rPr>
        <w:t>ด้านกายสุจริต</w:t>
      </w:r>
      <w:r w:rsidR="001C009B">
        <w:rPr>
          <w:rFonts w:hint="cs"/>
          <w:noProof/>
          <w:cs/>
        </w:rPr>
        <w:t xml:space="preserve"> </w:t>
      </w:r>
      <w:r w:rsidR="001C009B" w:rsidRPr="001C009B">
        <w:rPr>
          <w:rFonts w:hint="cs"/>
          <w:b w:val="0"/>
          <w:bCs w:val="0"/>
          <w:noProof/>
          <w:cs/>
        </w:rPr>
        <w:t>ของ</w:t>
      </w:r>
      <w:r w:rsidR="001C009B" w:rsidRPr="001C009B">
        <w:rPr>
          <w:b w:val="0"/>
          <w:bCs w:val="0"/>
          <w:noProof/>
          <w:cs/>
        </w:rPr>
        <w:t xml:space="preserve">ประชาชนในเทศบาลตำบลสวนเขื่อน </w:t>
      </w:r>
      <w:r w:rsidR="002A665B">
        <w:rPr>
          <w:b w:val="0"/>
          <w:bCs w:val="0"/>
          <w:noProof/>
          <w:cs/>
        </w:rPr>
        <w:br/>
      </w:r>
      <w:r w:rsidR="001C009B" w:rsidRPr="001C009B">
        <w:rPr>
          <w:b w:val="0"/>
          <w:bCs w:val="0"/>
          <w:noProof/>
          <w:cs/>
        </w:rPr>
        <w:t>อำเภอเมืองแพร่ จังหวัดแพร่</w:t>
      </w:r>
      <w:bookmarkEnd w:id="669"/>
      <w:bookmarkEnd w:id="670"/>
    </w:p>
    <w:p w14:paraId="0959F93C" w14:textId="6B58BEF2" w:rsidR="00443A78" w:rsidRPr="00612222" w:rsidRDefault="00443A78" w:rsidP="007A0887">
      <w:pPr>
        <w:pStyle w:val="af9"/>
        <w:ind w:firstLine="0"/>
        <w:jc w:val="center"/>
        <w:rPr>
          <w:noProof/>
        </w:rPr>
      </w:pPr>
      <w:r w:rsidRPr="008D448C">
        <w:rPr>
          <w:rFonts w:hint="cs"/>
          <w:noProof/>
          <w:cs/>
        </w:rPr>
        <w:t>ที่มา</w:t>
      </w:r>
      <w:r w:rsidRPr="00BA7991">
        <w:rPr>
          <w:rFonts w:hint="cs"/>
          <w:b w:val="0"/>
          <w:bCs w:val="0"/>
          <w:noProof/>
          <w:cs/>
        </w:rPr>
        <w:t xml:space="preserve"> </w:t>
      </w:r>
      <w:r w:rsidRPr="00BA7991">
        <w:rPr>
          <w:b w:val="0"/>
          <w:bCs w:val="0"/>
          <w:noProof/>
        </w:rPr>
        <w:t xml:space="preserve">: </w:t>
      </w:r>
      <w:r w:rsidRPr="00BA7991">
        <w:rPr>
          <w:rFonts w:hint="cs"/>
          <w:b w:val="0"/>
          <w:bCs w:val="0"/>
          <w:noProof/>
          <w:cs/>
        </w:rPr>
        <w:t>สังเคราะห์โดยผู้วิจัย นายภาณุรักษ์ เลขะวณิชย์</w:t>
      </w:r>
    </w:p>
    <w:p w14:paraId="4C6B1FC6" w14:textId="49CEC651" w:rsidR="00443A78" w:rsidRDefault="00443A78" w:rsidP="00405B81">
      <w:pPr>
        <w:pStyle w:val="5175"/>
        <w:ind w:firstLine="0"/>
        <w:jc w:val="center"/>
      </w:pPr>
    </w:p>
    <w:p w14:paraId="1C9AEDE4" w14:textId="797BEB06" w:rsidR="00443A78" w:rsidRDefault="00443A78" w:rsidP="00F60D95">
      <w:pPr>
        <w:pStyle w:val="5175"/>
      </w:pPr>
    </w:p>
    <w:p w14:paraId="21F42F21" w14:textId="26F0EE13" w:rsidR="00443A78" w:rsidRDefault="00443A78" w:rsidP="00F60D95">
      <w:pPr>
        <w:pStyle w:val="5175"/>
      </w:pPr>
    </w:p>
    <w:p w14:paraId="27532508" w14:textId="6E24D5D8" w:rsidR="007A73F6" w:rsidRPr="00F60D95" w:rsidRDefault="00861D9B" w:rsidP="00861D9B">
      <w:pPr>
        <w:pStyle w:val="3"/>
      </w:pPr>
      <w:bookmarkStart w:id="671" w:name="_Toc198196083"/>
      <w:bookmarkStart w:id="672" w:name="_Toc199008704"/>
      <w:bookmarkEnd w:id="667"/>
      <w:r>
        <w:rPr>
          <w:rFonts w:hint="cs"/>
          <w:cs/>
        </w:rPr>
        <w:lastRenderedPageBreak/>
        <w:t>๔.๓.</w:t>
      </w:r>
      <w:r w:rsidR="007A73F6" w:rsidRPr="00F60D95">
        <w:rPr>
          <w:cs/>
        </w:rPr>
        <w:t>๒ ด้าน</w:t>
      </w:r>
      <w:r w:rsidR="007A73F6" w:rsidRPr="00F60D95">
        <w:rPr>
          <w:rFonts w:hint="cs"/>
          <w:cs/>
        </w:rPr>
        <w:t>วจีสุจริต</w:t>
      </w:r>
      <w:bookmarkEnd w:id="671"/>
      <w:bookmarkEnd w:id="672"/>
    </w:p>
    <w:p w14:paraId="3BC06625" w14:textId="77777777" w:rsidR="007A73F6" w:rsidRDefault="007A73F6" w:rsidP="00F60D95">
      <w:pPr>
        <w:pStyle w:val="5175"/>
      </w:pPr>
      <w:r w:rsidRPr="002649A7">
        <w:rPr>
          <w:cs/>
        </w:rPr>
        <w:t>จากการสัมภาษณ์ผู้ให้ข้อมูลส</w:t>
      </w:r>
      <w:r>
        <w:rPr>
          <w:rFonts w:hint="cs"/>
          <w:cs/>
        </w:rPr>
        <w:t>ำ</w:t>
      </w:r>
      <w:r w:rsidRPr="002649A7">
        <w:rPr>
          <w:cs/>
        </w:rPr>
        <w:t>คัญเกี่ยวกับ</w:t>
      </w:r>
      <w:r>
        <w:rPr>
          <w:cs/>
        </w:rPr>
        <w:t>การบ</w:t>
      </w:r>
      <w:r>
        <w:rPr>
          <w:rFonts w:hint="cs"/>
          <w:cs/>
        </w:rPr>
        <w:t>ูร</w:t>
      </w:r>
      <w:r>
        <w:rPr>
          <w:cs/>
        </w:rPr>
        <w:t>ณาการหลักสุจริตธรรมเพื่อส่งเสริม</w:t>
      </w:r>
      <w:r w:rsidRPr="000910B9">
        <w:rPr>
          <w:rFonts w:hint="cs"/>
          <w:cs/>
        </w:rPr>
        <w:t>พฤติกรรม</w:t>
      </w:r>
      <w:r w:rsidRPr="000910B9">
        <w:rPr>
          <w:cs/>
        </w:rPr>
        <w:t>ทางการเมืองของประชาชนในการเลือกตั้งสมาชิกสภา</w:t>
      </w:r>
      <w:r>
        <w:rPr>
          <w:cs/>
        </w:rPr>
        <w:t xml:space="preserve">ผู้แทนราษฎรเขตเลือกตั้งที่ ๑ </w:t>
      </w:r>
      <w:r w:rsidRPr="000910B9">
        <w:rPr>
          <w:cs/>
        </w:rPr>
        <w:t>จังหวัดแพร่</w:t>
      </w:r>
      <w:r w:rsidRPr="002649A7">
        <w:rPr>
          <w:cs/>
        </w:rPr>
        <w:t xml:space="preserve"> ด้าน</w:t>
      </w:r>
      <w:r>
        <w:rPr>
          <w:rFonts w:hint="cs"/>
          <w:cs/>
        </w:rPr>
        <w:t>วจีสุจริต</w:t>
      </w:r>
      <w:r w:rsidRPr="002649A7">
        <w:rPr>
          <w:cs/>
        </w:rPr>
        <w:t xml:space="preserve"> พบว่า</w:t>
      </w:r>
    </w:p>
    <w:p w14:paraId="3D4D6135" w14:textId="77777777" w:rsidR="005D3D6E" w:rsidRPr="001E4039" w:rsidRDefault="005D3D6E" w:rsidP="005D3D6E">
      <w:pPr>
        <w:pStyle w:val="5175"/>
      </w:pPr>
      <w:r w:rsidRPr="001E4039">
        <w:rPr>
          <w:cs/>
        </w:rPr>
        <w:t>ควรส่งเสริมให้ประชาชนมีจิตสำนึกทางการเมืองที่ดีและรู้เท่าทันข้อมูลข่าวสารที่เกี่ยวข้องกับการเลือกตั้ง</w:t>
      </w:r>
      <w:r w:rsidRPr="001E4039">
        <w:t xml:space="preserve"> </w:t>
      </w:r>
      <w:r w:rsidRPr="001E4039">
        <w:rPr>
          <w:cs/>
        </w:rPr>
        <w:t>การใช้วาจาในช่วงเลือกตั้งควรเป็นไปอย่างสร้างสรรค์ มีมารยาท และเคารพความคิดเห็นที่แตกต่าง</w:t>
      </w:r>
      <w:r w:rsidRPr="001E4039">
        <w:t xml:space="preserve"> </w:t>
      </w:r>
      <w:r w:rsidRPr="001E4039">
        <w:rPr>
          <w:cs/>
        </w:rPr>
        <w:t>ประชาชนควรพูดคุยหรือแลกเปลี่ยนข้อมูลด้วยความจริงใจ ไม่บิดเบือนข้อมูลหรือให้ร้ายผู้อื่นการไม่หลอกลวงหรือทำลายชื่อเสียงของผู้สมัครรายอื่น</w:t>
      </w:r>
      <w:r w:rsidRPr="001E4039">
        <w:rPr>
          <w:rStyle w:val="af5"/>
        </w:rPr>
        <w:footnoteReference w:id="145"/>
      </w:r>
    </w:p>
    <w:p w14:paraId="5C97082B" w14:textId="77777777" w:rsidR="005D3D6E" w:rsidRPr="001E4039" w:rsidRDefault="005D3D6E" w:rsidP="005D3D6E">
      <w:pPr>
        <w:pStyle w:val="5175"/>
      </w:pPr>
      <w:r w:rsidRPr="001E4039">
        <w:rPr>
          <w:cs/>
        </w:rPr>
        <w:t>ควรส่งเสริมให้ทั้งประชาชนและผู้สมัครใช้คำพูดที่สุภาพ</w:t>
      </w:r>
      <w:r w:rsidRPr="001E4039">
        <w:rPr>
          <w:rFonts w:hint="cs"/>
          <w:cs/>
        </w:rPr>
        <w:t xml:space="preserve"> </w:t>
      </w:r>
      <w:r w:rsidRPr="001E4039">
        <w:rPr>
          <w:cs/>
        </w:rPr>
        <w:t>ชัดเจน และมีเนื้อหาที่เป็นประโยชน์ต่อสังคม</w:t>
      </w:r>
      <w:r w:rsidRPr="001E4039">
        <w:t xml:space="preserve"> </w:t>
      </w:r>
      <w:r w:rsidRPr="001E4039">
        <w:rPr>
          <w:cs/>
        </w:rPr>
        <w:t>การปลูกฝังให้ใช้ถ้อยคำอย่างสร้างสรรค์จะช่วยให้บรรยากาศการเลือกตั้งเป็นไปด้วยความสงบเรียบร้อย</w:t>
      </w:r>
      <w:r w:rsidRPr="001E4039">
        <w:t xml:space="preserve"> </w:t>
      </w:r>
      <w:r w:rsidRPr="001E4039">
        <w:rPr>
          <w:cs/>
        </w:rPr>
        <w:t>ควรหลีกเลี่ยงถ้อยคำที่บิดเบือนให้เกิดความเข้าใจผิดหรือก่อให้เกิดความเกลียดชัง</w:t>
      </w:r>
      <w:r w:rsidRPr="001E4039">
        <w:t xml:space="preserve"> </w:t>
      </w:r>
      <w:r w:rsidRPr="001E4039">
        <w:rPr>
          <w:rFonts w:hint="cs"/>
          <w:cs/>
        </w:rPr>
        <w:t>ควร</w:t>
      </w:r>
      <w:r w:rsidRPr="001E4039">
        <w:rPr>
          <w:cs/>
        </w:rPr>
        <w:t>ใช้วาจาอย่างมีสติและอยู่ในกรอบของกฎหมาย</w:t>
      </w:r>
      <w:r w:rsidRPr="001E4039">
        <w:rPr>
          <w:rStyle w:val="af5"/>
        </w:rPr>
        <w:footnoteReference w:id="146"/>
      </w:r>
    </w:p>
    <w:p w14:paraId="29213243" w14:textId="77777777" w:rsidR="005D3D6E" w:rsidRPr="001E4039" w:rsidRDefault="005D3D6E" w:rsidP="005D3D6E">
      <w:pPr>
        <w:pStyle w:val="5175"/>
      </w:pPr>
      <w:r w:rsidRPr="001E4039">
        <w:rPr>
          <w:cs/>
        </w:rPr>
        <w:t>ประชาชนควรมีบทบาทในการวิเคราะห์และวิจารณ์ทางการเมืองอย่างมีเหตุผลและอยู่บนพื้นฐานของข้อเท็จจริง</w:t>
      </w:r>
      <w:r w:rsidRPr="001E4039">
        <w:t xml:space="preserve"> </w:t>
      </w:r>
      <w:r w:rsidRPr="001E4039">
        <w:rPr>
          <w:cs/>
        </w:rPr>
        <w:t>การวิจารณ์ควรมุ่งเน้นไปที่ประเด็นนโยบายหรือผลงาน มากกว่าการโจมตีตัวบุคคลหรือใช้ถ้อยคำรุนแรง</w:t>
      </w:r>
      <w:r w:rsidRPr="001E4039">
        <w:t xml:space="preserve"> </w:t>
      </w:r>
      <w:r w:rsidRPr="001E4039">
        <w:rPr>
          <w:cs/>
        </w:rPr>
        <w:t>ควรส่งเสริมการแลกเปลี่ยนความคิดเห็นในเชิงสร้างสรรค์ ที่เปิดกว้างและเคารพความแตกต่าง</w:t>
      </w:r>
      <w:r w:rsidRPr="001E4039">
        <w:rPr>
          <w:rStyle w:val="af5"/>
        </w:rPr>
        <w:footnoteReference w:id="147"/>
      </w:r>
    </w:p>
    <w:p w14:paraId="7992099B" w14:textId="77777777" w:rsidR="005D3D6E" w:rsidRPr="001E4039" w:rsidRDefault="005D3D6E" w:rsidP="005D3D6E">
      <w:pPr>
        <w:pStyle w:val="5175"/>
      </w:pPr>
      <w:r w:rsidRPr="001E4039">
        <w:rPr>
          <w:cs/>
        </w:rPr>
        <w:t>ประชาชนควรเปิดใจกว้างและเคารพความคิดเห็นที่แตกต่างกันในสังคมประชาธิปไตย</w:t>
      </w:r>
      <w:r w:rsidRPr="001E4039">
        <w:rPr>
          <w:rFonts w:hint="cs"/>
          <w:cs/>
        </w:rPr>
        <w:t xml:space="preserve"> </w:t>
      </w:r>
      <w:r w:rsidRPr="001E4039">
        <w:rPr>
          <w:cs/>
        </w:rPr>
        <w:t>การแสดงความเห็นควรอยู่ในขอบเขตของความสุภาพ มีเหตุผล และมุ่งเน้นการพัฒนาสังคมอย่างสร้างสรรค์</w:t>
      </w:r>
      <w:r w:rsidRPr="001E4039">
        <w:rPr>
          <w:rFonts w:hint="cs"/>
          <w:cs/>
        </w:rPr>
        <w:t xml:space="preserve"> </w:t>
      </w:r>
      <w:r w:rsidRPr="001E4039">
        <w:rPr>
          <w:cs/>
        </w:rPr>
        <w:t>ไม่ควรใช้ถ้อยคำหยาบคาย หรือดูหมิ่นดูแคลนผู้อื่น เพราะอาจก่อให้เกิดความขัดแย้งหรือความแตกแยก</w:t>
      </w:r>
      <w:r w:rsidRPr="001E4039">
        <w:rPr>
          <w:rFonts w:hint="cs"/>
          <w:cs/>
        </w:rPr>
        <w:t xml:space="preserve"> </w:t>
      </w:r>
      <w:r w:rsidRPr="001E4039">
        <w:rPr>
          <w:cs/>
        </w:rPr>
        <w:t>หลีกเลี่ยงวาจาที่สร้างความเกลียดชัง</w:t>
      </w:r>
      <w:r w:rsidRPr="001E4039">
        <w:rPr>
          <w:rStyle w:val="af5"/>
        </w:rPr>
        <w:footnoteReference w:id="148"/>
      </w:r>
    </w:p>
    <w:p w14:paraId="72877445" w14:textId="77777777" w:rsidR="005D3D6E" w:rsidRPr="001E4039" w:rsidRDefault="005D3D6E" w:rsidP="005D3D6E">
      <w:pPr>
        <w:pStyle w:val="5175"/>
      </w:pPr>
      <w:r w:rsidRPr="001E4039">
        <w:rPr>
          <w:cs/>
        </w:rPr>
        <w:t>ประชาชนควรมีบทบาทในการเผยแพร่ข้อมูลที่ถูกต้องเกี่ยวกับสิทธิและหน้าที่ในการเลือกตั้งให้แก่คนรอบข้าง</w:t>
      </w:r>
      <w:r w:rsidRPr="001E4039">
        <w:t xml:space="preserve"> </w:t>
      </w:r>
      <w:r w:rsidRPr="001E4039">
        <w:rPr>
          <w:cs/>
        </w:rPr>
        <w:t>ใช้สื่อสังคมออนไลน์</w:t>
      </w:r>
      <w:r w:rsidRPr="001E4039">
        <w:rPr>
          <w:rFonts w:hint="cs"/>
          <w:cs/>
        </w:rPr>
        <w:t>ซึ่ง</w:t>
      </w:r>
      <w:r w:rsidRPr="001E4039">
        <w:rPr>
          <w:cs/>
        </w:rPr>
        <w:t>เป็นช่องทางสำคัญในการส่งต่อความรู้เกี่ยวกับ</w:t>
      </w:r>
      <w:r w:rsidRPr="001E4039">
        <w:rPr>
          <w:cs/>
        </w:rPr>
        <w:lastRenderedPageBreak/>
        <w:t>กระบวนการเลือกตั้ง</w:t>
      </w:r>
      <w:r w:rsidRPr="001E4039">
        <w:rPr>
          <w:rFonts w:hint="cs"/>
          <w:cs/>
        </w:rPr>
        <w:t>ให้</w:t>
      </w:r>
      <w:r w:rsidRPr="001E4039">
        <w:rPr>
          <w:cs/>
        </w:rPr>
        <w:t>เข้าใจง่าย</w:t>
      </w:r>
      <w:r w:rsidRPr="001E4039">
        <w:rPr>
          <w:rFonts w:hint="cs"/>
          <w:cs/>
        </w:rPr>
        <w:t xml:space="preserve"> และ</w:t>
      </w:r>
      <w:r w:rsidRPr="001E4039">
        <w:rPr>
          <w:cs/>
        </w:rPr>
        <w:t>ควรตรวจสอบแหล่งข้อมูลก่อนเผยแพร่ เพื่อป้องกันการกระจายข่าวปลอมที่อาจบิดเบือนข้อเท็จจริง</w:t>
      </w:r>
      <w:r w:rsidRPr="001E4039">
        <w:rPr>
          <w:rStyle w:val="af5"/>
        </w:rPr>
        <w:footnoteReference w:id="149"/>
      </w:r>
    </w:p>
    <w:p w14:paraId="518469BC" w14:textId="77777777" w:rsidR="005D3D6E" w:rsidRPr="001E4039" w:rsidRDefault="005D3D6E" w:rsidP="005D3D6E">
      <w:pPr>
        <w:pStyle w:val="5175"/>
      </w:pPr>
      <w:r w:rsidRPr="001E4039">
        <w:rPr>
          <w:cs/>
        </w:rPr>
        <w:t>ประชาชนควรพูดถึงผู้สมัครและพรรคการเมืองโดยอ้างอิงจากข้อมูลที่ถูกต้อง ชัดเจน และตรวจสอบได้</w:t>
      </w:r>
      <w:r w:rsidRPr="001E4039">
        <w:t xml:space="preserve"> </w:t>
      </w:r>
      <w:r w:rsidRPr="001E4039">
        <w:rPr>
          <w:cs/>
        </w:rPr>
        <w:t>การหลีกเลี่ยงการเผยแพร่ข่าวปลอมหรือข้อมูลบิดเบือน จะช่วยป้องกันความเข้าใจผิดใน</w:t>
      </w:r>
      <w:r w:rsidRPr="001E4039">
        <w:rPr>
          <w:spacing w:val="-6"/>
          <w:cs/>
        </w:rPr>
        <w:t>สังคม</w:t>
      </w:r>
      <w:r w:rsidRPr="001E4039">
        <w:rPr>
          <w:rFonts w:hint="cs"/>
          <w:spacing w:val="-6"/>
          <w:cs/>
        </w:rPr>
        <w:t xml:space="preserve"> </w:t>
      </w:r>
      <w:r w:rsidRPr="001E4039">
        <w:rPr>
          <w:spacing w:val="-6"/>
          <w:cs/>
        </w:rPr>
        <w:t>ควรใช้วิจารณญาณในการรับและส่งต่อข้อมูล โดยคำนึงถึงผลกระทบที่อาจเกิดขึ้นต่อผู้อื่นและสังคม</w:t>
      </w:r>
      <w:r w:rsidRPr="001E4039">
        <w:t xml:space="preserve"> </w:t>
      </w:r>
      <w:r w:rsidRPr="001E4039">
        <w:rPr>
          <w:cs/>
        </w:rPr>
        <w:t>การแลกเปลี่ยนความคิดเห็นทางการเมืองควรทำอย่างมีเหตุผล สุภาพ และอยู่ในกรอบของกฎหมาย</w:t>
      </w:r>
      <w:r w:rsidRPr="001E4039">
        <w:rPr>
          <w:rStyle w:val="af5"/>
        </w:rPr>
        <w:footnoteReference w:id="150"/>
      </w:r>
      <w:r w:rsidRPr="001E4039">
        <w:rPr>
          <w:rFonts w:hint="cs"/>
          <w:cs/>
        </w:rPr>
        <w:t xml:space="preserve">            </w:t>
      </w:r>
    </w:p>
    <w:p w14:paraId="5FD93613" w14:textId="77777777" w:rsidR="005D3D6E" w:rsidRPr="001E4039" w:rsidRDefault="005D3D6E" w:rsidP="005D3D6E">
      <w:pPr>
        <w:pStyle w:val="5175"/>
      </w:pPr>
      <w:r w:rsidRPr="001E4039">
        <w:rPr>
          <w:cs/>
        </w:rPr>
        <w:t>ประชาชนควรเปิดใจยอมรับ</w:t>
      </w:r>
      <w:r w:rsidRPr="001E4039">
        <w:rPr>
          <w:rFonts w:hint="cs"/>
          <w:cs/>
        </w:rPr>
        <w:t>และเคารพ</w:t>
      </w:r>
      <w:r w:rsidRPr="001E4039">
        <w:rPr>
          <w:cs/>
        </w:rPr>
        <w:t>ความหลากหลายทางความคิด โดยไม่ปิดกั้นหรือดูหมิ่นผู้ที่เห็นต่าง</w:t>
      </w:r>
      <w:r w:rsidRPr="001E4039">
        <w:t xml:space="preserve"> </w:t>
      </w:r>
      <w:r w:rsidRPr="001E4039">
        <w:rPr>
          <w:cs/>
        </w:rPr>
        <w:t>ควรส่งเสริมการแลกเปลี่ยนความคิดเห็นอย่างมีเหตุผล บนพื้นฐานของข้อมูลที่ถูกต้องและสุภาพ</w:t>
      </w:r>
      <w:r w:rsidRPr="001E4039">
        <w:t xml:space="preserve"> </w:t>
      </w:r>
      <w:r w:rsidRPr="001E4039">
        <w:rPr>
          <w:cs/>
        </w:rPr>
        <w:t>เมื่อทุกคนรับฟังกันด้วยใจเป็นกลาง จะช่วยลดความขัดแย้งและสร้างสังคมที่เข้าใจซึ่งกันและกันมากขึ้น</w:t>
      </w:r>
      <w:r w:rsidRPr="001E4039">
        <w:rPr>
          <w:rStyle w:val="af5"/>
        </w:rPr>
        <w:footnoteReference w:id="151"/>
      </w:r>
    </w:p>
    <w:p w14:paraId="2AFC5C82" w14:textId="77777777" w:rsidR="005D3D6E" w:rsidRPr="001E4039" w:rsidRDefault="005D3D6E" w:rsidP="005D3D6E">
      <w:pPr>
        <w:pStyle w:val="5175"/>
      </w:pPr>
      <w:r w:rsidRPr="001E4039">
        <w:rPr>
          <w:cs/>
        </w:rPr>
        <w:t>ประชาชนควรเปิดใจยอมรับ</w:t>
      </w:r>
      <w:r w:rsidRPr="001E4039">
        <w:rPr>
          <w:rFonts w:hint="cs"/>
          <w:cs/>
        </w:rPr>
        <w:t>และเคารพ</w:t>
      </w:r>
      <w:r w:rsidRPr="001E4039">
        <w:rPr>
          <w:cs/>
        </w:rPr>
        <w:t>ความหลากหลายทางความคิด โดยไม่ปิดกั้นหรือดูหมิ่นผู้ที่เห็นต่าง</w:t>
      </w:r>
      <w:r w:rsidRPr="001E4039">
        <w:t xml:space="preserve"> </w:t>
      </w:r>
      <w:r w:rsidRPr="001E4039">
        <w:rPr>
          <w:cs/>
        </w:rPr>
        <w:t>ควรส่งเสริมการแลกเปลี่ยนความคิดเห็นอย่างมีเหตุผล บนพื้นฐานของข้อมูลที่ถูกต้องและสุภาพ</w:t>
      </w:r>
      <w:r w:rsidRPr="001E4039">
        <w:t xml:space="preserve"> </w:t>
      </w:r>
      <w:r w:rsidRPr="001E4039">
        <w:rPr>
          <w:cs/>
        </w:rPr>
        <w:t>เมื่อทุกคนรับฟังกันด้วยใจเป็นกลาง จะช่วยลดความขัดแย้งและสร้างสังคมที่เข้าใจซึ่งกันและกันมากขึ้น</w:t>
      </w:r>
      <w:r w:rsidRPr="001E4039">
        <w:rPr>
          <w:rStyle w:val="af5"/>
        </w:rPr>
        <w:footnoteReference w:id="152"/>
      </w:r>
    </w:p>
    <w:p w14:paraId="124AE12A" w14:textId="77777777" w:rsidR="005D3D6E" w:rsidRDefault="005D3D6E" w:rsidP="005D3D6E">
      <w:pPr>
        <w:pStyle w:val="5175"/>
      </w:pPr>
      <w:r w:rsidRPr="001E4039">
        <w:rPr>
          <w:rFonts w:hint="cs"/>
          <w:cs/>
        </w:rPr>
        <w:t>ประชาชน</w:t>
      </w:r>
      <w:r w:rsidRPr="001E4039">
        <w:rPr>
          <w:cs/>
        </w:rPr>
        <w:t>ควรพูดคุยและอภิปรายความคิดเห็นทางการเมืองด้วยความเคารพต่อกัน เพื่อสร้างบรรยากาศที่ดีในการสื่อสาร</w:t>
      </w:r>
      <w:r w:rsidRPr="001E4039">
        <w:t xml:space="preserve"> </w:t>
      </w:r>
      <w:r w:rsidRPr="001E4039">
        <w:rPr>
          <w:cs/>
        </w:rPr>
        <w:t>หลีกเลี่ยงการใช้ถ้อยคำเสียดสี เหน็บแนมหรือยั่วยุ ที่อาจก่อให้เกิดความขัดแย้งหรือความรู้สึกไม่ดี</w:t>
      </w:r>
      <w:r w:rsidRPr="001E4039">
        <w:t xml:space="preserve"> </w:t>
      </w:r>
      <w:r w:rsidRPr="001E4039">
        <w:rPr>
          <w:cs/>
        </w:rPr>
        <w:t>การสนทนาในลักษณะนี้จะช่วยให้การแลกเปลี่ยนความคิดเห็นเกิดประโยชน์และสร้างสรรค์มากขึ้น</w:t>
      </w:r>
      <w:r w:rsidRPr="001E4039">
        <w:rPr>
          <w:rStyle w:val="af5"/>
        </w:rPr>
        <w:footnoteReference w:id="153"/>
      </w:r>
    </w:p>
    <w:p w14:paraId="20553CD6" w14:textId="62DAF1E2" w:rsidR="007A73F6" w:rsidRDefault="007A73F6" w:rsidP="005D3D6E">
      <w:pPr>
        <w:pStyle w:val="5175"/>
      </w:pPr>
      <w:r w:rsidRPr="00AC1584">
        <w:rPr>
          <w:cs/>
        </w:rPr>
        <w:t xml:space="preserve">ดังนั้น ผู้วิจัยจึงสรุปได้ว่า </w:t>
      </w:r>
      <w:bookmarkStart w:id="673" w:name="_Hlk195218577"/>
      <w:r w:rsidRPr="00AC1584">
        <w:rPr>
          <w:cs/>
        </w:rPr>
        <w:t>การบูรณาการหลัก</w:t>
      </w:r>
      <w:r w:rsidRPr="00AC1584">
        <w:rPr>
          <w:rFonts w:hint="cs"/>
          <w:cs/>
        </w:rPr>
        <w:t>สุจริตธรรม</w:t>
      </w:r>
      <w:r w:rsidRPr="00AC1584">
        <w:rPr>
          <w:cs/>
        </w:rPr>
        <w:t>เพื่อส่งเสริม</w:t>
      </w:r>
      <w:r w:rsidRPr="00AC1584">
        <w:rPr>
          <w:rFonts w:hint="cs"/>
          <w:cs/>
        </w:rPr>
        <w:t>พฤติกรรม</w:t>
      </w:r>
      <w:r w:rsidRPr="00AC1584">
        <w:rPr>
          <w:cs/>
        </w:rPr>
        <w:t>ทางการเมืองของประชาชนในการเลือกตั้งสมาชิกสภาผู้แทนราษฎรเขตเลือกตั้งที่ ๑ จังหวัดแพร่ ด้าน</w:t>
      </w:r>
      <w:r w:rsidRPr="00AC1584">
        <w:rPr>
          <w:rFonts w:hint="cs"/>
          <w:cs/>
        </w:rPr>
        <w:t>วจีสุจริต</w:t>
      </w:r>
      <w:r w:rsidRPr="00AC1584">
        <w:t xml:space="preserve"> </w:t>
      </w:r>
      <w:r w:rsidRPr="00AC1584">
        <w:rPr>
          <w:cs/>
        </w:rPr>
        <w:t>จากการสัมภาษณ์ผู้ให้ข้อมูลสำคัญ พบว่า ในการเลือกตั้ง</w:t>
      </w:r>
      <w:r w:rsidRPr="00AC1584">
        <w:rPr>
          <w:rFonts w:hint="cs"/>
          <w:cs/>
        </w:rPr>
        <w:t xml:space="preserve"> </w:t>
      </w:r>
      <w:r w:rsidRPr="00AC1584">
        <w:rPr>
          <w:cs/>
        </w:rPr>
        <w:t>วจีสุจริตมีความสำคัญอย่างยิ่ง เนื่องจากการใช้คำพูดและข้อมูลที่สุจริตสามารถช่วยสร้างความเข้าใจที่ถูกต้องและโปร่งใสในกระบวนการเลือกตั้ง การส่งเสริมให้ประชาชนและผู้สมัครใช้วาจาที่สุจริตจะช่วยลดการทุจริตและทำให้การเลือกตั้งเป็นไป</w:t>
      </w:r>
      <w:r w:rsidRPr="00AC1584">
        <w:rPr>
          <w:cs/>
        </w:rPr>
        <w:lastRenderedPageBreak/>
        <w:t>อย่างยุติธรรมและเป็นธรรมแก่ทุกฝ่าย</w:t>
      </w:r>
      <w:r w:rsidRPr="00AC1584">
        <w:rPr>
          <w:rFonts w:hint="cs"/>
          <w:cs/>
        </w:rPr>
        <w:t xml:space="preserve"> จึง</w:t>
      </w:r>
      <w:r w:rsidRPr="00924C1B">
        <w:rPr>
          <w:cs/>
        </w:rPr>
        <w:t>ควรส่งเสริมจิตสำนึกทางการเมืองและสร้างความตระหนักรู้ให้ประชาชนเกี่ยวกับการใช้วาจาในการเลือกตั้ง โดยเน้นการพูดคุยและแลกเปลี่ยนข้อมูลอย่างจริงใจ ไม่หลอกลวงหรือทำลายชื่อเสียงของคู่แข่ง ควรปลูกฝังการใช้ถ้อยคำที่สร้างสรรค์ หลีกเลี่ยงคำพูดที่ทำให้เกิดความเข้าใจผิดหรือผิดกฎหมาย</w:t>
      </w:r>
      <w:r>
        <w:t xml:space="preserve"> </w:t>
      </w:r>
      <w:r w:rsidRPr="00924C1B">
        <w:rPr>
          <w:cs/>
        </w:rPr>
        <w:t>ประชาชนควรวิเคราะห์และวิจารณ์ทางการเมืองอย่างสร้างสรรค์ นำเสนอข้อมูลที่ถูกต้อง ไม่โจมตีหรือใส่ร้ายผู้อื่น ต้องเคารพความคิดเห็นที่แตกต่าง แสดงความเห็นด้วยเหตุผล ไม่ใช้ถ้อยคำหยาบคายหรือสร้างความเกลียดชังประชาชนควรเผยแพร่ข้อมูลความรู้ที่ถูกต้องเกี่ยวกับการเลือกตั้งผ่านช่องทางต่างๆ เพื่อส่งเสริมการเลือกตั้งที่สุจริต และพูดถึงผู้สมัครหรือพรรคการเมืองด้วยข้อมูลจริง หลีกเลี่ยงข่าวปลอมและข้อมูลบิดเบือน</w:t>
      </w:r>
      <w:r>
        <w:t xml:space="preserve"> </w:t>
      </w:r>
      <w:r>
        <w:rPr>
          <w:rFonts w:hint="cs"/>
          <w:cs/>
        </w:rPr>
        <w:t>การ</w:t>
      </w:r>
      <w:r w:rsidRPr="00924C1B">
        <w:rPr>
          <w:cs/>
        </w:rPr>
        <w:t>รายงานควรข้อมูลที่เป็นประโยชน์ต่อการเลือกตั้งอย่างสุจริต โดยแจ้งพฤติกรรมที่น่าสงสัยด้วยข้อมูลจริง ไม่ใส่ร้ายฝ่ายตรงข้ามโดยไม่มีหลักฐาน และส่งเสริมการอภิปรายทางการเมืองด้วยความเคารพ มีวัฒนธรรมและคุณธรรม</w:t>
      </w:r>
    </w:p>
    <w:p w14:paraId="36DE3169" w14:textId="500C01C3" w:rsidR="005D3D6E" w:rsidRPr="00AF047F" w:rsidRDefault="00AF047F" w:rsidP="00AF047F">
      <w:pPr>
        <w:pStyle w:val="af9"/>
        <w:ind w:firstLine="0"/>
        <w:rPr>
          <w:b w:val="0"/>
          <w:bCs w:val="0"/>
        </w:rPr>
      </w:pPr>
      <w:bookmarkStart w:id="674" w:name="_Toc198993900"/>
      <w:r w:rsidRPr="00AF047F">
        <w:rPr>
          <w:cs/>
        </w:rPr>
        <w:t xml:space="preserve">ตารางที่ </w:t>
      </w:r>
      <w:r>
        <w:rPr>
          <w:rFonts w:hint="cs"/>
          <w:cs/>
        </w:rPr>
        <w:t>๔.</w:t>
      </w:r>
      <w:fldSimple w:instr=" SEQ ตา \* THAIARABIC ">
        <w:r w:rsidR="002E0DC3">
          <w:rPr>
            <w:noProof/>
            <w:cs/>
          </w:rPr>
          <w:t>๑๔</w:t>
        </w:r>
      </w:fldSimple>
      <w:r w:rsidR="005D3D6E" w:rsidRPr="00AF047F">
        <w:rPr>
          <w:cs/>
        </w:rPr>
        <w:t xml:space="preserve"> </w:t>
      </w:r>
      <w:r w:rsidR="005D3D6E" w:rsidRPr="00AF047F">
        <w:rPr>
          <w:b w:val="0"/>
          <w:bCs w:val="0"/>
          <w:cs/>
        </w:rPr>
        <w:t>แบบสัมภาษณ์เกี่ยวกับ</w:t>
      </w:r>
      <w:r w:rsidR="005D3D6E" w:rsidRPr="00AF047F">
        <w:rPr>
          <w:rFonts w:hint="cs"/>
          <w:b w:val="0"/>
          <w:bCs w:val="0"/>
          <w:cs/>
        </w:rPr>
        <w:t>แนวทาง</w:t>
      </w:r>
      <w:r w:rsidR="005D3D6E" w:rsidRPr="00AF047F">
        <w:rPr>
          <w:b w:val="0"/>
          <w:bCs w:val="0"/>
          <w:cs/>
        </w:rPr>
        <w:t>นำเสนอการบูรณาการหลักสุจริต</w:t>
      </w:r>
      <w:r w:rsidR="005D3D6E" w:rsidRPr="00AF047F">
        <w:rPr>
          <w:b w:val="0"/>
          <w:bCs w:val="0"/>
          <w:cs/>
        </w:rPr>
        <w:br/>
      </w:r>
      <w:r w:rsidR="005D3D6E" w:rsidRPr="00AF047F">
        <w:rPr>
          <w:rFonts w:hint="cs"/>
          <w:b w:val="0"/>
          <w:bCs w:val="0"/>
          <w:cs/>
        </w:rPr>
        <w:t xml:space="preserve">                    </w:t>
      </w:r>
      <w:r w:rsidR="005D3D6E" w:rsidRPr="00AF047F">
        <w:rPr>
          <w:b w:val="0"/>
          <w:bCs w:val="0"/>
          <w:cs/>
        </w:rPr>
        <w:t>ธรรมเพื่อส่งเสริมพฤติกรรม</w:t>
      </w:r>
      <w:r w:rsidR="005D3D6E" w:rsidRPr="00AF047F">
        <w:rPr>
          <w:b w:val="0"/>
          <w:bCs w:val="0"/>
          <w:spacing w:val="6"/>
          <w:cs/>
        </w:rPr>
        <w:t>ทางการเมืองของประชาชนในการเลือกตั้ง</w:t>
      </w:r>
      <w:r w:rsidR="005D3D6E" w:rsidRPr="00AF047F">
        <w:rPr>
          <w:b w:val="0"/>
          <w:bCs w:val="0"/>
          <w:spacing w:val="6"/>
          <w:cs/>
        </w:rPr>
        <w:br/>
      </w:r>
      <w:r w:rsidR="005D3D6E" w:rsidRPr="00AF047F">
        <w:rPr>
          <w:rFonts w:hint="cs"/>
          <w:b w:val="0"/>
          <w:bCs w:val="0"/>
          <w:spacing w:val="6"/>
          <w:cs/>
        </w:rPr>
        <w:t xml:space="preserve">                  </w:t>
      </w:r>
      <w:r w:rsidR="005D3D6E" w:rsidRPr="00AF047F">
        <w:rPr>
          <w:b w:val="0"/>
          <w:bCs w:val="0"/>
          <w:spacing w:val="6"/>
          <w:cs/>
        </w:rPr>
        <w:t>สมาชิกสภาผู้แทนราษฎรเขตเลือกตั้งที่ ๑ จังหวัดแพร่</w:t>
      </w:r>
      <w:r w:rsidR="005D3D6E" w:rsidRPr="00AF047F">
        <w:rPr>
          <w:b w:val="0"/>
          <w:bCs w:val="0"/>
        </w:rPr>
        <w:t xml:space="preserve"> </w:t>
      </w:r>
      <w:r w:rsidR="005D3D6E" w:rsidRPr="00AF047F">
        <w:rPr>
          <w:rFonts w:hint="cs"/>
          <w:b w:val="0"/>
          <w:bCs w:val="0"/>
          <w:spacing w:val="6"/>
          <w:cs/>
        </w:rPr>
        <w:t>ด้านวจีสุจริต</w:t>
      </w:r>
      <w:bookmarkEnd w:id="674"/>
    </w:p>
    <w:tbl>
      <w:tblPr>
        <w:tblStyle w:val="310"/>
        <w:tblW w:w="8364" w:type="dxa"/>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
        <w:gridCol w:w="5399"/>
        <w:gridCol w:w="841"/>
        <w:gridCol w:w="1286"/>
      </w:tblGrid>
      <w:tr w:rsidR="005D3D6E" w:rsidRPr="00295850" w14:paraId="7875CFF3" w14:textId="77777777" w:rsidTr="00BD3DB9">
        <w:trPr>
          <w:trHeight w:val="529"/>
          <w:jc w:val="center"/>
        </w:trPr>
        <w:tc>
          <w:tcPr>
            <w:tcW w:w="838" w:type="dxa"/>
            <w:tcBorders>
              <w:top w:val="double" w:sz="4" w:space="0" w:color="auto"/>
              <w:left w:val="nil"/>
              <w:bottom w:val="single" w:sz="4" w:space="0" w:color="auto"/>
              <w:right w:val="nil"/>
            </w:tcBorders>
            <w:hideMark/>
          </w:tcPr>
          <w:p w14:paraId="051A68FB" w14:textId="77777777" w:rsidR="005D3D6E" w:rsidRPr="00AF047F" w:rsidRDefault="005D3D6E" w:rsidP="00BD3DB9">
            <w:pPr>
              <w:spacing w:line="232" w:lineRule="auto"/>
              <w:ind w:firstLine="0"/>
              <w:jc w:val="center"/>
              <w:rPr>
                <w:b/>
                <w:bCs/>
                <w:cs/>
              </w:rPr>
            </w:pPr>
            <w:r w:rsidRPr="00AF047F">
              <w:rPr>
                <w:b/>
                <w:bCs/>
                <w:cs/>
              </w:rPr>
              <w:t>ลำดับ</w:t>
            </w:r>
          </w:p>
        </w:tc>
        <w:tc>
          <w:tcPr>
            <w:tcW w:w="5399" w:type="dxa"/>
            <w:tcBorders>
              <w:top w:val="double" w:sz="4" w:space="0" w:color="auto"/>
              <w:left w:val="nil"/>
              <w:bottom w:val="single" w:sz="4" w:space="0" w:color="auto"/>
              <w:right w:val="nil"/>
            </w:tcBorders>
            <w:hideMark/>
          </w:tcPr>
          <w:p w14:paraId="613A24DF" w14:textId="77777777" w:rsidR="005D3D6E" w:rsidRPr="00AF047F" w:rsidRDefault="005D3D6E" w:rsidP="00BD3DB9">
            <w:pPr>
              <w:spacing w:line="232" w:lineRule="auto"/>
              <w:ind w:firstLine="0"/>
              <w:jc w:val="center"/>
              <w:rPr>
                <w:b/>
                <w:bCs/>
                <w:cs/>
              </w:rPr>
            </w:pPr>
            <w:r w:rsidRPr="00AF047F">
              <w:rPr>
                <w:b/>
                <w:bCs/>
                <w:cs/>
              </w:rPr>
              <w:t>ข้อมูลให้สัมภาษณ์</w:t>
            </w:r>
          </w:p>
        </w:tc>
        <w:tc>
          <w:tcPr>
            <w:tcW w:w="841" w:type="dxa"/>
            <w:tcBorders>
              <w:top w:val="double" w:sz="4" w:space="0" w:color="auto"/>
              <w:left w:val="nil"/>
              <w:bottom w:val="single" w:sz="4" w:space="0" w:color="auto"/>
              <w:right w:val="nil"/>
            </w:tcBorders>
            <w:hideMark/>
          </w:tcPr>
          <w:p w14:paraId="0EA567FD" w14:textId="77777777" w:rsidR="005D3D6E" w:rsidRPr="00AF047F" w:rsidRDefault="005D3D6E" w:rsidP="00BD3DB9">
            <w:pPr>
              <w:spacing w:line="232" w:lineRule="auto"/>
              <w:ind w:firstLine="0"/>
              <w:jc w:val="center"/>
              <w:rPr>
                <w:b/>
                <w:bCs/>
              </w:rPr>
            </w:pPr>
            <w:r w:rsidRPr="00AF047F">
              <w:rPr>
                <w:b/>
                <w:bCs/>
                <w:cs/>
              </w:rPr>
              <w:t>ความถี่</w:t>
            </w:r>
          </w:p>
        </w:tc>
        <w:tc>
          <w:tcPr>
            <w:tcW w:w="1286" w:type="dxa"/>
            <w:tcBorders>
              <w:top w:val="double" w:sz="4" w:space="0" w:color="auto"/>
              <w:left w:val="nil"/>
              <w:bottom w:val="single" w:sz="4" w:space="0" w:color="auto"/>
              <w:right w:val="nil"/>
            </w:tcBorders>
          </w:tcPr>
          <w:p w14:paraId="7A931ABD" w14:textId="77777777" w:rsidR="005D3D6E" w:rsidRPr="00AF047F" w:rsidRDefault="005D3D6E" w:rsidP="00BD3DB9">
            <w:pPr>
              <w:spacing w:line="232" w:lineRule="auto"/>
              <w:ind w:firstLine="0"/>
              <w:jc w:val="center"/>
              <w:rPr>
                <w:b/>
                <w:bCs/>
                <w:cs/>
              </w:rPr>
            </w:pPr>
            <w:r w:rsidRPr="00AF047F">
              <w:rPr>
                <w:b/>
                <w:bCs/>
                <w:cs/>
              </w:rPr>
              <w:t>คนที่</w:t>
            </w:r>
          </w:p>
        </w:tc>
      </w:tr>
      <w:tr w:rsidR="005D3D6E" w:rsidRPr="00295850" w14:paraId="635E2ED4" w14:textId="77777777" w:rsidTr="00BD3DB9">
        <w:trPr>
          <w:trHeight w:val="529"/>
          <w:jc w:val="center"/>
        </w:trPr>
        <w:tc>
          <w:tcPr>
            <w:tcW w:w="6237" w:type="dxa"/>
            <w:gridSpan w:val="2"/>
          </w:tcPr>
          <w:p w14:paraId="5AB790E4" w14:textId="77777777" w:rsidR="005D3D6E" w:rsidRPr="00AF047F" w:rsidRDefault="005D3D6E" w:rsidP="00BD3DB9">
            <w:pPr>
              <w:spacing w:before="0" w:line="233" w:lineRule="auto"/>
              <w:ind w:firstLine="0"/>
              <w:rPr>
                <w:b/>
                <w:bCs/>
                <w:cs/>
              </w:rPr>
            </w:pPr>
            <w:r w:rsidRPr="00AF047F">
              <w:rPr>
                <w:rFonts w:hint="cs"/>
                <w:b/>
                <w:bCs/>
                <w:cs/>
              </w:rPr>
              <w:t>วจีสุจริต</w:t>
            </w:r>
          </w:p>
        </w:tc>
        <w:tc>
          <w:tcPr>
            <w:tcW w:w="841" w:type="dxa"/>
          </w:tcPr>
          <w:p w14:paraId="4F3E5F28" w14:textId="77777777" w:rsidR="005D3D6E" w:rsidRPr="00AF047F" w:rsidRDefault="005D3D6E" w:rsidP="00BD3DB9">
            <w:pPr>
              <w:spacing w:before="0" w:line="232" w:lineRule="auto"/>
              <w:ind w:firstLine="0"/>
              <w:jc w:val="center"/>
              <w:rPr>
                <w:cs/>
              </w:rPr>
            </w:pPr>
          </w:p>
        </w:tc>
        <w:tc>
          <w:tcPr>
            <w:tcW w:w="1286" w:type="dxa"/>
          </w:tcPr>
          <w:p w14:paraId="26D563B0" w14:textId="77777777" w:rsidR="005D3D6E" w:rsidRPr="00AF047F" w:rsidRDefault="005D3D6E" w:rsidP="00BD3DB9">
            <w:pPr>
              <w:spacing w:before="0" w:line="232" w:lineRule="auto"/>
              <w:ind w:firstLine="0"/>
              <w:jc w:val="center"/>
              <w:rPr>
                <w:cs/>
              </w:rPr>
            </w:pPr>
          </w:p>
        </w:tc>
      </w:tr>
      <w:tr w:rsidR="005D3D6E" w:rsidRPr="00295850" w14:paraId="5B463568" w14:textId="77777777" w:rsidTr="00BD3DB9">
        <w:trPr>
          <w:trHeight w:val="529"/>
          <w:jc w:val="center"/>
        </w:trPr>
        <w:tc>
          <w:tcPr>
            <w:tcW w:w="838" w:type="dxa"/>
          </w:tcPr>
          <w:p w14:paraId="2F375754" w14:textId="77777777" w:rsidR="005D3D6E" w:rsidRPr="00AF047F" w:rsidRDefault="005D3D6E" w:rsidP="00BD3DB9">
            <w:pPr>
              <w:spacing w:before="0" w:line="232" w:lineRule="auto"/>
              <w:ind w:firstLine="0"/>
              <w:jc w:val="center"/>
              <w:rPr>
                <w:cs/>
              </w:rPr>
            </w:pPr>
            <w:r w:rsidRPr="00AF047F">
              <w:rPr>
                <w:rFonts w:hint="cs"/>
                <w:cs/>
              </w:rPr>
              <w:t>๑</w:t>
            </w:r>
          </w:p>
        </w:tc>
        <w:tc>
          <w:tcPr>
            <w:tcW w:w="5399" w:type="dxa"/>
          </w:tcPr>
          <w:p w14:paraId="791E02F6" w14:textId="77777777" w:rsidR="005D3D6E" w:rsidRPr="00AF047F" w:rsidRDefault="005D3D6E" w:rsidP="00BD3DB9">
            <w:pPr>
              <w:pStyle w:val="7"/>
              <w:ind w:firstLine="0"/>
              <w:rPr>
                <w:cs/>
              </w:rPr>
            </w:pPr>
            <w:r w:rsidRPr="00AF047F">
              <w:rPr>
                <w:rFonts w:hint="cs"/>
                <w:cs/>
              </w:rPr>
              <w:t>การตระหนักรู้ใน</w:t>
            </w:r>
            <w:r w:rsidRPr="00AF047F">
              <w:rPr>
                <w:cs/>
              </w:rPr>
              <w:t>การใช้วาจ</w:t>
            </w:r>
            <w:r w:rsidRPr="00AF047F">
              <w:rPr>
                <w:rFonts w:hint="cs"/>
                <w:cs/>
              </w:rPr>
              <w:t>า พูดใน</w:t>
            </w:r>
            <w:r w:rsidRPr="00AF047F">
              <w:rPr>
                <w:cs/>
              </w:rPr>
              <w:t xml:space="preserve">เชิงสร้างสรรค์ </w:t>
            </w:r>
            <w:r w:rsidRPr="00AF047F">
              <w:rPr>
                <w:rFonts w:hint="cs"/>
                <w:cs/>
              </w:rPr>
              <w:t>จริงใจแ</w:t>
            </w:r>
            <w:r w:rsidRPr="00AF047F">
              <w:rPr>
                <w:cs/>
              </w:rPr>
              <w:t>ละไม่เป็นการโจมตีหรือใส่ร้ายผู้อื่น</w:t>
            </w:r>
            <w:r w:rsidRPr="00AF047F">
              <w:t xml:space="preserve"> </w:t>
            </w:r>
          </w:p>
        </w:tc>
        <w:tc>
          <w:tcPr>
            <w:tcW w:w="841" w:type="dxa"/>
          </w:tcPr>
          <w:p w14:paraId="0F648238" w14:textId="77777777" w:rsidR="005D3D6E" w:rsidRPr="00AF047F" w:rsidRDefault="005D3D6E" w:rsidP="00BD3DB9">
            <w:pPr>
              <w:spacing w:before="0" w:line="232" w:lineRule="auto"/>
              <w:ind w:firstLine="0"/>
              <w:jc w:val="center"/>
              <w:rPr>
                <w:cs/>
              </w:rPr>
            </w:pPr>
            <w:r w:rsidRPr="00AF047F">
              <w:rPr>
                <w:rFonts w:hint="cs"/>
                <w:cs/>
              </w:rPr>
              <w:t>๓</w:t>
            </w:r>
          </w:p>
        </w:tc>
        <w:tc>
          <w:tcPr>
            <w:tcW w:w="1286" w:type="dxa"/>
          </w:tcPr>
          <w:p w14:paraId="1DE452B9" w14:textId="77777777" w:rsidR="005D3D6E" w:rsidRPr="00AF047F" w:rsidRDefault="005D3D6E" w:rsidP="00BD3DB9">
            <w:pPr>
              <w:spacing w:before="0" w:line="232" w:lineRule="auto"/>
              <w:ind w:firstLine="0"/>
              <w:jc w:val="center"/>
              <w:rPr>
                <w:cs/>
              </w:rPr>
            </w:pPr>
            <w:r w:rsidRPr="00AF047F">
              <w:rPr>
                <w:cs/>
              </w:rPr>
              <w:t>๑</w:t>
            </w:r>
            <w:r w:rsidRPr="00AF047F">
              <w:t>,</w:t>
            </w:r>
            <w:r w:rsidRPr="00AF047F">
              <w:rPr>
                <w:rFonts w:hint="cs"/>
                <w:cs/>
              </w:rPr>
              <w:t>๒</w:t>
            </w:r>
            <w:r w:rsidRPr="00AF047F">
              <w:t>,</w:t>
            </w:r>
            <w:r w:rsidRPr="00AF047F">
              <w:rPr>
                <w:rFonts w:hint="cs"/>
                <w:cs/>
              </w:rPr>
              <w:t>๓</w:t>
            </w:r>
          </w:p>
        </w:tc>
      </w:tr>
      <w:tr w:rsidR="005D3D6E" w:rsidRPr="00295850" w14:paraId="38ACA79C" w14:textId="77777777" w:rsidTr="00BD3DB9">
        <w:trPr>
          <w:trHeight w:val="529"/>
          <w:jc w:val="center"/>
        </w:trPr>
        <w:tc>
          <w:tcPr>
            <w:tcW w:w="838" w:type="dxa"/>
          </w:tcPr>
          <w:p w14:paraId="2F7BCB72" w14:textId="77777777" w:rsidR="005D3D6E" w:rsidRPr="00AF047F" w:rsidRDefault="005D3D6E" w:rsidP="00BD3DB9">
            <w:pPr>
              <w:spacing w:before="0" w:line="232" w:lineRule="auto"/>
              <w:ind w:firstLine="0"/>
              <w:jc w:val="center"/>
              <w:rPr>
                <w:cs/>
              </w:rPr>
            </w:pPr>
            <w:r w:rsidRPr="00AF047F">
              <w:rPr>
                <w:rFonts w:hint="cs"/>
                <w:cs/>
              </w:rPr>
              <w:t>๒</w:t>
            </w:r>
          </w:p>
        </w:tc>
        <w:tc>
          <w:tcPr>
            <w:tcW w:w="5399" w:type="dxa"/>
          </w:tcPr>
          <w:p w14:paraId="3B38A723" w14:textId="77777777" w:rsidR="005D3D6E" w:rsidRPr="00AF047F" w:rsidRDefault="005D3D6E" w:rsidP="00BD3DB9">
            <w:pPr>
              <w:pStyle w:val="7"/>
              <w:ind w:firstLine="0"/>
              <w:rPr>
                <w:cs/>
              </w:rPr>
            </w:pPr>
            <w:r w:rsidRPr="00AF047F">
              <w:rPr>
                <w:rFonts w:hint="cs"/>
                <w:cs/>
              </w:rPr>
              <w:t>การ</w:t>
            </w:r>
            <w:r w:rsidRPr="00AF047F">
              <w:rPr>
                <w:cs/>
              </w:rPr>
              <w:t>เคารพความคิดเห็นที่แตกต่าง</w:t>
            </w:r>
            <w:r w:rsidRPr="00AF047F">
              <w:rPr>
                <w:rFonts w:hint="cs"/>
                <w:cs/>
              </w:rPr>
              <w:t xml:space="preserve"> </w:t>
            </w:r>
            <w:r w:rsidRPr="00AF047F">
              <w:rPr>
                <w:cs/>
              </w:rPr>
              <w:t>แลกเปลี่ยนความคิดเห็นอย่างมีเหตุผล</w:t>
            </w:r>
            <w:r w:rsidRPr="00AF047F">
              <w:t xml:space="preserve"> </w:t>
            </w:r>
          </w:p>
        </w:tc>
        <w:tc>
          <w:tcPr>
            <w:tcW w:w="841" w:type="dxa"/>
          </w:tcPr>
          <w:p w14:paraId="0770B193" w14:textId="77777777" w:rsidR="005D3D6E" w:rsidRPr="00AF047F" w:rsidRDefault="005D3D6E" w:rsidP="00BD3DB9">
            <w:pPr>
              <w:spacing w:before="0" w:line="232" w:lineRule="auto"/>
              <w:ind w:firstLine="0"/>
              <w:jc w:val="center"/>
              <w:rPr>
                <w:cs/>
              </w:rPr>
            </w:pPr>
            <w:r w:rsidRPr="00AF047F">
              <w:rPr>
                <w:rFonts w:hint="cs"/>
                <w:cs/>
              </w:rPr>
              <w:t>๓</w:t>
            </w:r>
          </w:p>
        </w:tc>
        <w:tc>
          <w:tcPr>
            <w:tcW w:w="1286" w:type="dxa"/>
          </w:tcPr>
          <w:p w14:paraId="09590F4D" w14:textId="77777777" w:rsidR="005D3D6E" w:rsidRPr="00AF047F" w:rsidRDefault="005D3D6E" w:rsidP="00BD3DB9">
            <w:pPr>
              <w:spacing w:before="0" w:line="232" w:lineRule="auto"/>
              <w:ind w:firstLine="0"/>
              <w:jc w:val="center"/>
              <w:rPr>
                <w:cs/>
              </w:rPr>
            </w:pPr>
            <w:r w:rsidRPr="00AF047F">
              <w:rPr>
                <w:rFonts w:hint="cs"/>
                <w:cs/>
              </w:rPr>
              <w:t>๔</w:t>
            </w:r>
            <w:r w:rsidRPr="00AF047F">
              <w:t>,</w:t>
            </w:r>
            <w:r w:rsidRPr="00AF047F">
              <w:rPr>
                <w:rFonts w:hint="cs"/>
                <w:cs/>
              </w:rPr>
              <w:t>๗,๙</w:t>
            </w:r>
          </w:p>
        </w:tc>
      </w:tr>
      <w:tr w:rsidR="005D3D6E" w:rsidRPr="00295850" w14:paraId="68D6EC82" w14:textId="77777777" w:rsidTr="00BD3DB9">
        <w:trPr>
          <w:trHeight w:val="529"/>
          <w:jc w:val="center"/>
        </w:trPr>
        <w:tc>
          <w:tcPr>
            <w:tcW w:w="838" w:type="dxa"/>
            <w:tcBorders>
              <w:bottom w:val="single" w:sz="4" w:space="0" w:color="auto"/>
            </w:tcBorders>
          </w:tcPr>
          <w:p w14:paraId="52A6CCB5" w14:textId="77777777" w:rsidR="005D3D6E" w:rsidRPr="00AF047F" w:rsidRDefault="005D3D6E" w:rsidP="00BD3DB9">
            <w:pPr>
              <w:spacing w:before="0" w:line="232" w:lineRule="auto"/>
              <w:ind w:firstLine="0"/>
              <w:jc w:val="center"/>
              <w:rPr>
                <w:cs/>
              </w:rPr>
            </w:pPr>
            <w:r w:rsidRPr="00AF047F">
              <w:rPr>
                <w:rFonts w:hint="cs"/>
                <w:cs/>
              </w:rPr>
              <w:t>๓</w:t>
            </w:r>
          </w:p>
        </w:tc>
        <w:tc>
          <w:tcPr>
            <w:tcW w:w="5399" w:type="dxa"/>
            <w:tcBorders>
              <w:bottom w:val="single" w:sz="4" w:space="0" w:color="auto"/>
            </w:tcBorders>
          </w:tcPr>
          <w:p w14:paraId="64082F11" w14:textId="77777777" w:rsidR="005D3D6E" w:rsidRPr="00AF047F" w:rsidRDefault="005D3D6E" w:rsidP="00BD3DB9">
            <w:pPr>
              <w:pStyle w:val="7"/>
              <w:ind w:firstLine="0"/>
              <w:rPr>
                <w:cs/>
              </w:rPr>
            </w:pPr>
            <w:r w:rsidRPr="00AF047F">
              <w:rPr>
                <w:rFonts w:hint="cs"/>
                <w:cs/>
              </w:rPr>
              <w:t>การ</w:t>
            </w:r>
            <w:r w:rsidRPr="00AF047F">
              <w:rPr>
                <w:cs/>
              </w:rPr>
              <w:t>เผยแพร่ข้อมูลความรู้</w:t>
            </w:r>
            <w:r w:rsidRPr="00AF047F">
              <w:rPr>
                <w:rFonts w:hint="cs"/>
                <w:cs/>
              </w:rPr>
              <w:t xml:space="preserve"> และ</w:t>
            </w:r>
            <w:r w:rsidRPr="00AF047F">
              <w:rPr>
                <w:cs/>
              </w:rPr>
              <w:t>รายงานข้อมูลที่ถูกต้อง</w:t>
            </w:r>
            <w:r w:rsidRPr="00AF047F">
              <w:rPr>
                <w:rFonts w:hint="cs"/>
                <w:cs/>
              </w:rPr>
              <w:t xml:space="preserve"> </w:t>
            </w:r>
            <w:r w:rsidRPr="00AF047F">
              <w:rPr>
                <w:cs/>
              </w:rPr>
              <w:t>เป็นประโยชน์ต่อกระบวนการเลือกตั้งอย่างสุจริต</w:t>
            </w:r>
            <w:r w:rsidRPr="00AF047F">
              <w:t xml:space="preserve"> </w:t>
            </w:r>
          </w:p>
        </w:tc>
        <w:tc>
          <w:tcPr>
            <w:tcW w:w="841" w:type="dxa"/>
            <w:tcBorders>
              <w:bottom w:val="single" w:sz="4" w:space="0" w:color="auto"/>
            </w:tcBorders>
          </w:tcPr>
          <w:p w14:paraId="29028DEC" w14:textId="77777777" w:rsidR="005D3D6E" w:rsidRPr="00AF047F" w:rsidRDefault="005D3D6E" w:rsidP="00BD3DB9">
            <w:pPr>
              <w:spacing w:before="0" w:line="232" w:lineRule="auto"/>
              <w:ind w:firstLine="0"/>
              <w:jc w:val="center"/>
              <w:rPr>
                <w:cs/>
              </w:rPr>
            </w:pPr>
            <w:r w:rsidRPr="00AF047F">
              <w:rPr>
                <w:rFonts w:hint="cs"/>
                <w:cs/>
              </w:rPr>
              <w:t>๓</w:t>
            </w:r>
          </w:p>
        </w:tc>
        <w:tc>
          <w:tcPr>
            <w:tcW w:w="1286" w:type="dxa"/>
            <w:tcBorders>
              <w:bottom w:val="single" w:sz="4" w:space="0" w:color="auto"/>
            </w:tcBorders>
          </w:tcPr>
          <w:p w14:paraId="620B5C0B" w14:textId="77777777" w:rsidR="005D3D6E" w:rsidRPr="00AF047F" w:rsidRDefault="005D3D6E" w:rsidP="00BD3DB9">
            <w:pPr>
              <w:spacing w:before="0" w:line="232" w:lineRule="auto"/>
              <w:ind w:firstLine="0"/>
              <w:jc w:val="center"/>
              <w:rPr>
                <w:cs/>
              </w:rPr>
            </w:pPr>
            <w:r w:rsidRPr="00AF047F">
              <w:rPr>
                <w:rFonts w:hint="cs"/>
                <w:cs/>
              </w:rPr>
              <w:t>๕,๖,๘</w:t>
            </w:r>
          </w:p>
        </w:tc>
      </w:tr>
    </w:tbl>
    <w:p w14:paraId="183C2141" w14:textId="77777777" w:rsidR="005D3D6E" w:rsidRPr="00295850" w:rsidRDefault="005D3D6E" w:rsidP="005D3D6E">
      <w:pPr>
        <w:ind w:firstLine="0"/>
        <w:rPr>
          <w:highlight w:val="yellow"/>
        </w:rPr>
      </w:pPr>
    </w:p>
    <w:p w14:paraId="55D46EEA" w14:textId="77777777" w:rsidR="005D3D6E" w:rsidRPr="00295850" w:rsidRDefault="005D3D6E" w:rsidP="005D3D6E">
      <w:pPr>
        <w:ind w:firstLine="0"/>
        <w:rPr>
          <w:highlight w:val="yellow"/>
        </w:rPr>
      </w:pPr>
    </w:p>
    <w:p w14:paraId="51AFD89B" w14:textId="77777777" w:rsidR="005D3D6E" w:rsidRPr="00295850" w:rsidRDefault="005D3D6E" w:rsidP="005D3D6E">
      <w:pPr>
        <w:ind w:firstLine="0"/>
        <w:rPr>
          <w:highlight w:val="yellow"/>
        </w:rPr>
      </w:pPr>
    </w:p>
    <w:p w14:paraId="621584BA" w14:textId="52900E1C" w:rsidR="005D3D6E" w:rsidRDefault="005D3D6E" w:rsidP="005D3D6E">
      <w:pPr>
        <w:ind w:firstLine="0"/>
        <w:rPr>
          <w:highlight w:val="yellow"/>
        </w:rPr>
      </w:pPr>
    </w:p>
    <w:p w14:paraId="7B7A327E" w14:textId="77777777" w:rsidR="005D3D6E" w:rsidRPr="00295850" w:rsidRDefault="005D3D6E" w:rsidP="005D3D6E">
      <w:pPr>
        <w:ind w:firstLine="0"/>
        <w:rPr>
          <w:highlight w:val="yellow"/>
        </w:rPr>
      </w:pPr>
    </w:p>
    <w:p w14:paraId="6E91CC47" w14:textId="77777777" w:rsidR="005D3D6E" w:rsidRPr="00295850" w:rsidRDefault="005D3D6E" w:rsidP="005D3D6E">
      <w:pPr>
        <w:pStyle w:val="5175"/>
        <w:rPr>
          <w:noProof/>
          <w:highlight w:val="yellow"/>
        </w:rPr>
      </w:pPr>
    </w:p>
    <w:p w14:paraId="6A56B188" w14:textId="77777777" w:rsidR="005D3D6E" w:rsidRPr="00295850" w:rsidRDefault="005D3D6E" w:rsidP="005D3D6E">
      <w:pPr>
        <w:pStyle w:val="5175"/>
        <w:rPr>
          <w:noProof/>
          <w:highlight w:val="yellow"/>
        </w:rPr>
      </w:pPr>
      <w:r w:rsidRPr="00295850">
        <w:rPr>
          <w:noProof/>
          <w:highlight w:val="yellow"/>
          <w14:ligatures w14:val="standardContextual"/>
        </w:rPr>
        <w:lastRenderedPageBreak/>
        <mc:AlternateContent>
          <mc:Choice Requires="wps">
            <w:drawing>
              <wp:anchor distT="0" distB="0" distL="114300" distR="114300" simplePos="0" relativeHeight="251742208" behindDoc="0" locked="0" layoutInCell="1" allowOverlap="1" wp14:anchorId="1E1452C7" wp14:editId="0CB84E93">
                <wp:simplePos x="0" y="0"/>
                <wp:positionH relativeFrom="column">
                  <wp:posOffset>2117022</wp:posOffset>
                </wp:positionH>
                <wp:positionV relativeFrom="paragraph">
                  <wp:posOffset>78740</wp:posOffset>
                </wp:positionV>
                <wp:extent cx="1620000" cy="1080000"/>
                <wp:effectExtent l="0" t="0" r="18415" b="25400"/>
                <wp:wrapNone/>
                <wp:docPr id="629205756" name="สี่เหลี่ยมผืนผ้า 18"/>
                <wp:cNvGraphicFramePr/>
                <a:graphic xmlns:a="http://schemas.openxmlformats.org/drawingml/2006/main">
                  <a:graphicData uri="http://schemas.microsoft.com/office/word/2010/wordprocessingShape">
                    <wps:wsp>
                      <wps:cNvSpPr/>
                      <wps:spPr>
                        <a:xfrm>
                          <a:off x="0" y="0"/>
                          <a:ext cx="1620000" cy="108000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390D7C04" w14:textId="77777777" w:rsidR="005D3D6E" w:rsidRDefault="005D3D6E" w:rsidP="005D3D6E">
                            <w:pPr>
                              <w:ind w:firstLine="0"/>
                              <w:jc w:val="center"/>
                            </w:pPr>
                            <w:r>
                              <w:rPr>
                                <w:rFonts w:hint="cs"/>
                                <w:b/>
                                <w:bCs/>
                                <w:spacing w:val="6"/>
                                <w:cs/>
                              </w:rPr>
                              <w:t>ด้านวจีสุจริต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1452C7" id="สี่เหลี่ยมผืนผ้า 18" o:spid="_x0000_s1034" style="position:absolute;left:0;text-align:left;margin-left:166.7pt;margin-top:6.2pt;width:127.55pt;height:85.0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" fillcolor="window" strokecolor="windowText">
                <v:textbox>
                  <w:txbxContent>
                    <w:p w14:paraId="390D7C04" w14:textId="77777777" w:rsidR="005D3D6E" w:rsidRDefault="005D3D6E" w:rsidP="005D3D6E">
                      <w:pPr>
                        <w:ind w:firstLine="0"/>
                        <w:jc w:val="center"/>
                      </w:pPr>
                      <w:r>
                        <w:rPr>
                          <w:rFonts w:hint="cs"/>
                          <w:b/>
                          <w:bCs/>
                          <w:spacing w:val="6"/>
                          <w:cs/>
                        </w:rPr>
                        <w:t>ด้านวจีสุจริต</w:t>
                      </w:r>
                    </w:p>
                  </w:txbxContent>
                </v:textbox>
              </v:rect>
            </w:pict>
          </mc:Fallback>
        </mc:AlternateContent>
      </w:r>
    </w:p>
    <w:p w14:paraId="1AE5A46C" w14:textId="77777777" w:rsidR="005D3D6E" w:rsidRPr="00295850" w:rsidRDefault="005D3D6E" w:rsidP="005D3D6E">
      <w:pPr>
        <w:pStyle w:val="5175"/>
        <w:rPr>
          <w:noProof/>
          <w:highlight w:val="yellow"/>
        </w:rPr>
      </w:pPr>
    </w:p>
    <w:p w14:paraId="76E179EE" w14:textId="77777777" w:rsidR="005D3D6E" w:rsidRPr="00295850" w:rsidRDefault="005D3D6E" w:rsidP="005D3D6E">
      <w:pPr>
        <w:pStyle w:val="5175"/>
        <w:rPr>
          <w:noProof/>
          <w:highlight w:val="yellow"/>
        </w:rPr>
      </w:pPr>
    </w:p>
    <w:p w14:paraId="430F903A" w14:textId="77777777" w:rsidR="005D3D6E" w:rsidRPr="00295850" w:rsidRDefault="005D3D6E" w:rsidP="005D3D6E">
      <w:pPr>
        <w:pStyle w:val="5175"/>
        <w:rPr>
          <w:noProof/>
          <w:highlight w:val="yellow"/>
        </w:rPr>
      </w:pPr>
      <w:r w:rsidRPr="00295850">
        <w:rPr>
          <w:noProof/>
          <w:highlight w:val="yellow"/>
          <w14:ligatures w14:val="standardContextual"/>
        </w:rPr>
        <mc:AlternateContent>
          <mc:Choice Requires="wps">
            <w:drawing>
              <wp:anchor distT="0" distB="0" distL="114300" distR="114300" simplePos="0" relativeHeight="251748352" behindDoc="0" locked="0" layoutInCell="1" allowOverlap="1" wp14:anchorId="15AB0C4F" wp14:editId="5E04014C">
                <wp:simplePos x="0" y="0"/>
                <wp:positionH relativeFrom="column">
                  <wp:posOffset>2924432</wp:posOffset>
                </wp:positionH>
                <wp:positionV relativeFrom="paragraph">
                  <wp:posOffset>131754</wp:posOffset>
                </wp:positionV>
                <wp:extent cx="8238" cy="888897"/>
                <wp:effectExtent l="38100" t="0" r="68580" b="64135"/>
                <wp:wrapNone/>
                <wp:docPr id="558987563" name="ลูกศรเชื่อมต่อแบบตรง 19"/>
                <wp:cNvGraphicFramePr/>
                <a:graphic xmlns:a="http://schemas.openxmlformats.org/drawingml/2006/main">
                  <a:graphicData uri="http://schemas.microsoft.com/office/word/2010/wordprocessingShape">
                    <wps:wsp>
                      <wps:cNvCnPr/>
                      <wps:spPr>
                        <a:xfrm>
                          <a:off x="0" y="0"/>
                          <a:ext cx="8238" cy="888897"/>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3B468AE5" id="ลูกศรเชื่อมต่อแบบตรง 1" o:spid="_x0000_s1026" type="#_x0000_t32" style="position:absolute;margin-left:230.25pt;margin-top:10.35pt;width:.65pt;height:70pt;z-index:251748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" strokecolor="windowText" strokeweight=".5pt">
                <v:stroke endarrow="block" joinstyle="miter"/>
              </v:shape>
            </w:pict>
          </mc:Fallback>
        </mc:AlternateContent>
      </w:r>
    </w:p>
    <w:p w14:paraId="471CE925" w14:textId="77777777" w:rsidR="005D3D6E" w:rsidRPr="00295850" w:rsidRDefault="005D3D6E" w:rsidP="005D3D6E">
      <w:pPr>
        <w:pStyle w:val="5175"/>
        <w:rPr>
          <w:noProof/>
          <w:highlight w:val="yellow"/>
        </w:rPr>
      </w:pPr>
      <w:r w:rsidRPr="00295850">
        <w:rPr>
          <w:rFonts w:hint="cs"/>
          <w:noProof/>
          <w:highlight w:val="yellow"/>
          <w14:ligatures w14:val="standardContextual"/>
        </w:rPr>
        <mc:AlternateContent>
          <mc:Choice Requires="wps">
            <w:drawing>
              <wp:anchor distT="0" distB="0" distL="114300" distR="114300" simplePos="0" relativeHeight="251749376" behindDoc="0" locked="0" layoutInCell="1" allowOverlap="1" wp14:anchorId="5AB2AF34" wp14:editId="13F83BA1">
                <wp:simplePos x="0" y="0"/>
                <wp:positionH relativeFrom="column">
                  <wp:posOffset>1116948</wp:posOffset>
                </wp:positionH>
                <wp:positionV relativeFrom="paragraph">
                  <wp:posOffset>274955</wp:posOffset>
                </wp:positionV>
                <wp:extent cx="3603024" cy="8238"/>
                <wp:effectExtent l="0" t="0" r="35560" b="30480"/>
                <wp:wrapNone/>
                <wp:docPr id="1553472418" name="ตัวเชื่อมต่อตรง 20"/>
                <wp:cNvGraphicFramePr/>
                <a:graphic xmlns:a="http://schemas.openxmlformats.org/drawingml/2006/main">
                  <a:graphicData uri="http://schemas.microsoft.com/office/word/2010/wordprocessingShape">
                    <wps:wsp>
                      <wps:cNvCnPr/>
                      <wps:spPr>
                        <a:xfrm flipV="1">
                          <a:off x="0" y="0"/>
                          <a:ext cx="3603024" cy="8238"/>
                        </a:xfrm>
                        <a:prstGeom prst="line">
                          <a:avLst/>
                        </a:prstGeom>
                        <a:noFill/>
                        <a:ln w="9525" cap="flat" cmpd="sng" algn="ctr">
                          <a:solidFill>
                            <a:sysClr val="windowText" lastClr="000000"/>
                          </a:solidFill>
                          <a:prstDash val="solid"/>
                          <a:miter lim="800000"/>
                        </a:ln>
                        <a:effectLst/>
                      </wps:spPr>
                      <wps:bodyPr/>
                    </wps:wsp>
                  </a:graphicData>
                </a:graphic>
              </wp:anchor>
            </w:drawing>
          </mc:Choice>
          <mc:Fallback>
            <w:pict>
              <v:line w14:anchorId="7C6BAF84" id="ตัวเชื่อมต่อตรง 1" o:spid="_x0000_s1026" style="position:absolute;flip:y;z-index:251749376;visibility:visible;mso-wrap-style:square;mso-wrap-distance-left:9pt;mso-wrap-distance-top:0;mso-wrap-distance-right:9pt;mso-wrap-distance-bottom:0;mso-position-horizontal:absolute;mso-position-horizontal-relative:text;mso-position-vertical:absolute;mso-position-vertical-relative:text" from="87.95pt,21.65pt" to="371.65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" strokecolor="windowText">
                <v:stroke joinstyle="miter"/>
              </v:line>
            </w:pict>
          </mc:Fallback>
        </mc:AlternateContent>
      </w:r>
      <w:r w:rsidRPr="00295850">
        <w:rPr>
          <w:rFonts w:hint="cs"/>
          <w:noProof/>
          <w:highlight w:val="yellow"/>
          <w14:ligatures w14:val="standardContextual"/>
        </w:rPr>
        <mc:AlternateContent>
          <mc:Choice Requires="wps">
            <w:drawing>
              <wp:anchor distT="0" distB="0" distL="114300" distR="114300" simplePos="0" relativeHeight="251746304" behindDoc="0" locked="0" layoutInCell="1" allowOverlap="1" wp14:anchorId="35144BE2" wp14:editId="66AFE003">
                <wp:simplePos x="0" y="0"/>
                <wp:positionH relativeFrom="column">
                  <wp:posOffset>1128395</wp:posOffset>
                </wp:positionH>
                <wp:positionV relativeFrom="paragraph">
                  <wp:posOffset>283210</wp:posOffset>
                </wp:positionV>
                <wp:extent cx="7620" cy="394970"/>
                <wp:effectExtent l="38100" t="0" r="68580" b="62230"/>
                <wp:wrapNone/>
                <wp:docPr id="855987823" name="ลูกศรเชื่อมต่อแบบตรง 21"/>
                <wp:cNvGraphicFramePr/>
                <a:graphic xmlns:a="http://schemas.openxmlformats.org/drawingml/2006/main">
                  <a:graphicData uri="http://schemas.microsoft.com/office/word/2010/wordprocessingShape">
                    <wps:wsp>
                      <wps:cNvCnPr/>
                      <wps:spPr>
                        <a:xfrm>
                          <a:off x="0" y="0"/>
                          <a:ext cx="7620" cy="39497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79017EC8" id="ลูกศรเชื่อมต่อแบบตรง 1" o:spid="_x0000_s1026" type="#_x0000_t32" style="position:absolute;margin-left:88.85pt;margin-top:22.3pt;width:.6pt;height:31.1pt;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" strokecolor="windowText" strokeweight=".5pt">
                <v:stroke endarrow="block" joinstyle="miter"/>
              </v:shape>
            </w:pict>
          </mc:Fallback>
        </mc:AlternateContent>
      </w:r>
      <w:r w:rsidRPr="00295850">
        <w:rPr>
          <w:rFonts w:hint="cs"/>
          <w:noProof/>
          <w:highlight w:val="yellow"/>
          <w14:ligatures w14:val="standardContextual"/>
        </w:rPr>
        <mc:AlternateContent>
          <mc:Choice Requires="wps">
            <w:drawing>
              <wp:anchor distT="0" distB="0" distL="114300" distR="114300" simplePos="0" relativeHeight="251747328" behindDoc="0" locked="0" layoutInCell="1" allowOverlap="1" wp14:anchorId="0431B4CD" wp14:editId="01F1CA8F">
                <wp:simplePos x="0" y="0"/>
                <wp:positionH relativeFrom="column">
                  <wp:posOffset>4712335</wp:posOffset>
                </wp:positionH>
                <wp:positionV relativeFrom="paragraph">
                  <wp:posOffset>270527</wp:posOffset>
                </wp:positionV>
                <wp:extent cx="8238" cy="395416"/>
                <wp:effectExtent l="38100" t="0" r="68580" b="62230"/>
                <wp:wrapNone/>
                <wp:docPr id="1240917637" name="ลูกศรเชื่อมต่อแบบตรง 22"/>
                <wp:cNvGraphicFramePr/>
                <a:graphic xmlns:a="http://schemas.openxmlformats.org/drawingml/2006/main">
                  <a:graphicData uri="http://schemas.microsoft.com/office/word/2010/wordprocessingShape">
                    <wps:wsp>
                      <wps:cNvCnPr/>
                      <wps:spPr>
                        <a:xfrm>
                          <a:off x="0" y="0"/>
                          <a:ext cx="8238" cy="395416"/>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6C185C5" id="ลูกศรเชื่อมต่อแบบตรง 1" o:spid="_x0000_s1026" type="#_x0000_t32" style="position:absolute;margin-left:371.05pt;margin-top:21.3pt;width:.65pt;height:31.1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" strokecolor="windowText" strokeweight=".5pt">
                <v:stroke endarrow="block" joinstyle="miter"/>
              </v:shape>
            </w:pict>
          </mc:Fallback>
        </mc:AlternateContent>
      </w:r>
    </w:p>
    <w:p w14:paraId="3B2915BF" w14:textId="77777777" w:rsidR="005D3D6E" w:rsidRPr="00295850" w:rsidRDefault="005D3D6E" w:rsidP="005D3D6E">
      <w:pPr>
        <w:pStyle w:val="5175"/>
        <w:rPr>
          <w:noProof/>
          <w:highlight w:val="yellow"/>
        </w:rPr>
      </w:pPr>
      <w:r w:rsidRPr="00295850">
        <w:rPr>
          <w:noProof/>
          <w:highlight w:val="yellow"/>
          <w14:ligatures w14:val="standardContextual"/>
        </w:rPr>
        <mc:AlternateContent>
          <mc:Choice Requires="wps">
            <w:drawing>
              <wp:anchor distT="0" distB="0" distL="114300" distR="114300" simplePos="0" relativeHeight="251744256" behindDoc="0" locked="0" layoutInCell="1" allowOverlap="1" wp14:anchorId="33F47843" wp14:editId="44B6718B">
                <wp:simplePos x="0" y="0"/>
                <wp:positionH relativeFrom="column">
                  <wp:posOffset>2106295</wp:posOffset>
                </wp:positionH>
                <wp:positionV relativeFrom="paragraph">
                  <wp:posOffset>333375</wp:posOffset>
                </wp:positionV>
                <wp:extent cx="1620000" cy="1512000"/>
                <wp:effectExtent l="0" t="0" r="18415" b="12065"/>
                <wp:wrapNone/>
                <wp:docPr id="719192753" name="สี่เหลี่ยมผืนผ้า 23"/>
                <wp:cNvGraphicFramePr/>
                <a:graphic xmlns:a="http://schemas.openxmlformats.org/drawingml/2006/main">
                  <a:graphicData uri="http://schemas.microsoft.com/office/word/2010/wordprocessingShape">
                    <wps:wsp>
                      <wps:cNvSpPr/>
                      <wps:spPr>
                        <a:xfrm>
                          <a:off x="0" y="0"/>
                          <a:ext cx="1620000" cy="151200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33CD1F4C" w14:textId="77777777" w:rsidR="005D3D6E" w:rsidRDefault="005D3D6E" w:rsidP="005D3D6E">
                            <w:pPr>
                              <w:ind w:firstLine="0"/>
                              <w:jc w:val="center"/>
                            </w:pPr>
                            <w:r w:rsidRPr="00423E6A">
                              <w:rPr>
                                <w:rFonts w:hint="cs"/>
                                <w:cs/>
                              </w:rPr>
                              <w:t>การ</w:t>
                            </w:r>
                            <w:r w:rsidRPr="00423E6A">
                              <w:rPr>
                                <w:cs/>
                              </w:rPr>
                              <w:t>เคารพความคิดเห็นที่แตกต่าง</w:t>
                            </w:r>
                            <w:r w:rsidRPr="00423E6A">
                              <w:rPr>
                                <w:rFonts w:hint="cs"/>
                                <w:cs/>
                              </w:rPr>
                              <w:t xml:space="preserve"> </w:t>
                            </w:r>
                            <w:r w:rsidRPr="00423E6A">
                              <w:rPr>
                                <w:cs/>
                              </w:rPr>
                              <w:t>แลกเปลี่ยนความคิดเห็นอย่างมีเหตุผล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F47843" id="สี่เหลี่ยมผืนผ้า 23" o:spid="_x0000_s1035" style="position:absolute;left:0;text-align:left;margin-left:165.85pt;margin-top:26.25pt;width:127.55pt;height:119.0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" fillcolor="window" strokecolor="windowText">
                <v:textbox>
                  <w:txbxContent>
                    <w:p w14:paraId="33CD1F4C" w14:textId="77777777" w:rsidR="005D3D6E" w:rsidRDefault="005D3D6E" w:rsidP="005D3D6E">
                      <w:pPr>
                        <w:ind w:firstLine="0"/>
                        <w:jc w:val="center"/>
                      </w:pPr>
                      <w:r w:rsidRPr="00423E6A">
                        <w:rPr>
                          <w:rFonts w:hint="cs"/>
                          <w:cs/>
                        </w:rPr>
                        <w:t>การ</w:t>
                      </w:r>
                      <w:r w:rsidRPr="00423E6A">
                        <w:rPr>
                          <w:cs/>
                        </w:rPr>
                        <w:t>เคารพความคิดเห็นที่แตกต่าง</w:t>
                      </w:r>
                      <w:r w:rsidRPr="00423E6A">
                        <w:rPr>
                          <w:rFonts w:hint="cs"/>
                          <w:cs/>
                        </w:rPr>
                        <w:t xml:space="preserve"> </w:t>
                      </w:r>
                      <w:r w:rsidRPr="00423E6A">
                        <w:rPr>
                          <w:cs/>
                        </w:rPr>
                        <w:t>แลกเปลี่ยนความคิดเห็นอย่างมีเหตุผล</w:t>
                      </w:r>
                    </w:p>
                  </w:txbxContent>
                </v:textbox>
              </v:rect>
            </w:pict>
          </mc:Fallback>
        </mc:AlternateContent>
      </w:r>
      <w:r w:rsidRPr="00295850">
        <w:rPr>
          <w:noProof/>
          <w:highlight w:val="yellow"/>
          <w14:ligatures w14:val="standardContextual"/>
        </w:rPr>
        <mc:AlternateContent>
          <mc:Choice Requires="wps">
            <w:drawing>
              <wp:anchor distT="0" distB="0" distL="114300" distR="114300" simplePos="0" relativeHeight="251745280" behindDoc="0" locked="0" layoutInCell="1" allowOverlap="1" wp14:anchorId="262EABC0" wp14:editId="677FBED0">
                <wp:simplePos x="0" y="0"/>
                <wp:positionH relativeFrom="margin">
                  <wp:posOffset>3921760</wp:posOffset>
                </wp:positionH>
                <wp:positionV relativeFrom="paragraph">
                  <wp:posOffset>332740</wp:posOffset>
                </wp:positionV>
                <wp:extent cx="1620000" cy="1512000"/>
                <wp:effectExtent l="0" t="0" r="18415" b="12065"/>
                <wp:wrapNone/>
                <wp:docPr id="896858247" name="สี่เหลี่ยมผืนผ้า 24"/>
                <wp:cNvGraphicFramePr/>
                <a:graphic xmlns:a="http://schemas.openxmlformats.org/drawingml/2006/main">
                  <a:graphicData uri="http://schemas.microsoft.com/office/word/2010/wordprocessingShape">
                    <wps:wsp>
                      <wps:cNvSpPr/>
                      <wps:spPr>
                        <a:xfrm>
                          <a:off x="0" y="0"/>
                          <a:ext cx="1620000" cy="151200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46276D43" w14:textId="77777777" w:rsidR="005D3D6E" w:rsidRDefault="005D3D6E" w:rsidP="005D3D6E">
                            <w:pPr>
                              <w:ind w:firstLine="0"/>
                              <w:jc w:val="center"/>
                            </w:pPr>
                            <w:r w:rsidRPr="00423E6A">
                              <w:rPr>
                                <w:rFonts w:hint="cs"/>
                                <w:cs/>
                              </w:rPr>
                              <w:t>การ</w:t>
                            </w:r>
                            <w:r w:rsidRPr="00423E6A">
                              <w:rPr>
                                <w:cs/>
                              </w:rPr>
                              <w:t>เผยแพร่ข้อมูลความรู้</w:t>
                            </w:r>
                            <w:r w:rsidRPr="00423E6A">
                              <w:rPr>
                                <w:rFonts w:hint="cs"/>
                                <w:cs/>
                              </w:rPr>
                              <w:t xml:space="preserve"> และ</w:t>
                            </w:r>
                            <w:r w:rsidRPr="00423E6A">
                              <w:rPr>
                                <w:cs/>
                              </w:rPr>
                              <w:t>รายงานข้อมูลที่ถูกต้อง</w:t>
                            </w:r>
                            <w:r w:rsidRPr="00423E6A">
                              <w:rPr>
                                <w:rFonts w:hint="cs"/>
                                <w:cs/>
                              </w:rPr>
                              <w:t xml:space="preserve"> </w:t>
                            </w:r>
                            <w:r w:rsidRPr="00423E6A">
                              <w:rPr>
                                <w:cs/>
                              </w:rPr>
                              <w:t>เป็นประโยชน์ต่อกระบวนการเลือกตั้งอย่างสุจริต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2EABC0" id="สี่เหลี่ยมผืนผ้า 24" o:spid="_x0000_s1036" style="position:absolute;left:0;text-align:left;margin-left:308.8pt;margin-top:26.2pt;width:127.55pt;height:119.05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" fillcolor="window" strokecolor="windowText">
                <v:textbox>
                  <w:txbxContent>
                    <w:p w14:paraId="46276D43" w14:textId="77777777" w:rsidR="005D3D6E" w:rsidRDefault="005D3D6E" w:rsidP="005D3D6E">
                      <w:pPr>
                        <w:ind w:firstLine="0"/>
                        <w:jc w:val="center"/>
                      </w:pPr>
                      <w:r w:rsidRPr="00423E6A">
                        <w:rPr>
                          <w:rFonts w:hint="cs"/>
                          <w:cs/>
                        </w:rPr>
                        <w:t>การ</w:t>
                      </w:r>
                      <w:r w:rsidRPr="00423E6A">
                        <w:rPr>
                          <w:cs/>
                        </w:rPr>
                        <w:t>เผยแพร่ข้อมูลความรู้</w:t>
                      </w:r>
                      <w:r w:rsidRPr="00423E6A">
                        <w:rPr>
                          <w:rFonts w:hint="cs"/>
                          <w:cs/>
                        </w:rPr>
                        <w:t xml:space="preserve"> และ</w:t>
                      </w:r>
                      <w:r w:rsidRPr="00423E6A">
                        <w:rPr>
                          <w:cs/>
                        </w:rPr>
                        <w:t>รายงานข้อมูลที่ถูกต้อง</w:t>
                      </w:r>
                      <w:r w:rsidRPr="00423E6A">
                        <w:rPr>
                          <w:rFonts w:hint="cs"/>
                          <w:cs/>
                        </w:rPr>
                        <w:t xml:space="preserve"> </w:t>
                      </w:r>
                      <w:r w:rsidRPr="00423E6A">
                        <w:rPr>
                          <w:cs/>
                        </w:rPr>
                        <w:t>เป็นประโยชน์ต่อกระบวนการเลือกตั้งอย่างสุจริต</w:t>
                      </w:r>
                    </w:p>
                  </w:txbxContent>
                </v:textbox>
                <w10:wrap anchorx="margin"/>
              </v:rect>
            </w:pict>
          </mc:Fallback>
        </mc:AlternateContent>
      </w:r>
      <w:r w:rsidRPr="00295850">
        <w:rPr>
          <w:noProof/>
          <w:highlight w:val="yellow"/>
          <w14:ligatures w14:val="standardContextual"/>
        </w:rPr>
        <mc:AlternateContent>
          <mc:Choice Requires="wps">
            <w:drawing>
              <wp:anchor distT="0" distB="0" distL="114300" distR="114300" simplePos="0" relativeHeight="251743232" behindDoc="0" locked="0" layoutInCell="1" allowOverlap="1" wp14:anchorId="2AC81824" wp14:editId="5952EA1A">
                <wp:simplePos x="0" y="0"/>
                <wp:positionH relativeFrom="column">
                  <wp:posOffset>288290</wp:posOffset>
                </wp:positionH>
                <wp:positionV relativeFrom="paragraph">
                  <wp:posOffset>333375</wp:posOffset>
                </wp:positionV>
                <wp:extent cx="1638000" cy="1512000"/>
                <wp:effectExtent l="0" t="0" r="19685" b="12065"/>
                <wp:wrapNone/>
                <wp:docPr id="1022252628" name="สี่เหลี่ยมผืนผ้า 25"/>
                <wp:cNvGraphicFramePr/>
                <a:graphic xmlns:a="http://schemas.openxmlformats.org/drawingml/2006/main">
                  <a:graphicData uri="http://schemas.microsoft.com/office/word/2010/wordprocessingShape">
                    <wps:wsp>
                      <wps:cNvSpPr/>
                      <wps:spPr>
                        <a:xfrm>
                          <a:off x="0" y="0"/>
                          <a:ext cx="1638000" cy="151200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5E0B83F7" w14:textId="77777777" w:rsidR="005D3D6E" w:rsidRDefault="005D3D6E" w:rsidP="005D3D6E">
                            <w:pPr>
                              <w:ind w:firstLine="0"/>
                              <w:jc w:val="center"/>
                            </w:pPr>
                            <w:r w:rsidRPr="00423E6A">
                              <w:rPr>
                                <w:rFonts w:hint="cs"/>
                                <w:cs/>
                              </w:rPr>
                              <w:t>การตระหนักรู้ใน</w:t>
                            </w:r>
                            <w:r w:rsidRPr="00423E6A">
                              <w:rPr>
                                <w:cs/>
                              </w:rPr>
                              <w:t>การใช้วาจ</w:t>
                            </w:r>
                            <w:r w:rsidRPr="00423E6A">
                              <w:rPr>
                                <w:rFonts w:hint="cs"/>
                                <w:cs/>
                              </w:rPr>
                              <w:t>า พูดใน</w:t>
                            </w:r>
                            <w:r w:rsidRPr="00423E6A">
                              <w:rPr>
                                <w:cs/>
                              </w:rPr>
                              <w:t xml:space="preserve">เชิงสร้างสรรค์ </w:t>
                            </w:r>
                            <w:r w:rsidRPr="00423E6A">
                              <w:rPr>
                                <w:rFonts w:hint="cs"/>
                                <w:cs/>
                              </w:rPr>
                              <w:t>จริงใจแ</w:t>
                            </w:r>
                            <w:r w:rsidRPr="00423E6A">
                              <w:rPr>
                                <w:cs/>
                              </w:rPr>
                              <w:t>ละไม่เป็นการโจมตีหรือใส่ร้ายผู้อื่น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C81824" id="สี่เหลี่ยมผืนผ้า 25" o:spid="_x0000_s1037" style="position:absolute;left:0;text-align:left;margin-left:22.7pt;margin-top:26.25pt;width:129pt;height:119.0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" fillcolor="window" strokecolor="windowText">
                <v:textbox>
                  <w:txbxContent>
                    <w:p w14:paraId="5E0B83F7" w14:textId="77777777" w:rsidR="005D3D6E" w:rsidRDefault="005D3D6E" w:rsidP="005D3D6E">
                      <w:pPr>
                        <w:ind w:firstLine="0"/>
                        <w:jc w:val="center"/>
                      </w:pPr>
                      <w:r w:rsidRPr="00423E6A">
                        <w:rPr>
                          <w:rFonts w:hint="cs"/>
                          <w:cs/>
                        </w:rPr>
                        <w:t>การตระหนักรู้ใน</w:t>
                      </w:r>
                      <w:r w:rsidRPr="00423E6A">
                        <w:rPr>
                          <w:cs/>
                        </w:rPr>
                        <w:t>การใช้วาจ</w:t>
                      </w:r>
                      <w:r w:rsidRPr="00423E6A">
                        <w:rPr>
                          <w:rFonts w:hint="cs"/>
                          <w:cs/>
                        </w:rPr>
                        <w:t>า พูดใน</w:t>
                      </w:r>
                      <w:r w:rsidRPr="00423E6A">
                        <w:rPr>
                          <w:cs/>
                        </w:rPr>
                        <w:t xml:space="preserve">เชิงสร้างสรรค์ </w:t>
                      </w:r>
                      <w:r w:rsidRPr="00423E6A">
                        <w:rPr>
                          <w:rFonts w:hint="cs"/>
                          <w:cs/>
                        </w:rPr>
                        <w:t>จริงใจแ</w:t>
                      </w:r>
                      <w:r w:rsidRPr="00423E6A">
                        <w:rPr>
                          <w:cs/>
                        </w:rPr>
                        <w:t>ละไม่เป็นการโจมตีหรือใส่ร้ายผู้อื่น</w:t>
                      </w:r>
                    </w:p>
                  </w:txbxContent>
                </v:textbox>
              </v:rect>
            </w:pict>
          </mc:Fallback>
        </mc:AlternateContent>
      </w:r>
    </w:p>
    <w:p w14:paraId="32340A0B" w14:textId="77777777" w:rsidR="005D3D6E" w:rsidRPr="00295850" w:rsidRDefault="005D3D6E" w:rsidP="005D3D6E">
      <w:pPr>
        <w:pStyle w:val="5175"/>
        <w:rPr>
          <w:noProof/>
          <w:highlight w:val="yellow"/>
        </w:rPr>
      </w:pPr>
    </w:p>
    <w:p w14:paraId="117210AE" w14:textId="77777777" w:rsidR="005D3D6E" w:rsidRPr="00295850" w:rsidRDefault="005D3D6E" w:rsidP="005D3D6E">
      <w:pPr>
        <w:pStyle w:val="5175"/>
        <w:rPr>
          <w:noProof/>
          <w:highlight w:val="yellow"/>
        </w:rPr>
      </w:pPr>
    </w:p>
    <w:p w14:paraId="5FF69E07" w14:textId="77777777" w:rsidR="005D3D6E" w:rsidRPr="00295850" w:rsidRDefault="005D3D6E" w:rsidP="005D3D6E">
      <w:pPr>
        <w:pStyle w:val="5175"/>
        <w:rPr>
          <w:noProof/>
          <w:highlight w:val="yellow"/>
        </w:rPr>
      </w:pPr>
    </w:p>
    <w:p w14:paraId="131962F0" w14:textId="77777777" w:rsidR="005D3D6E" w:rsidRPr="00295850" w:rsidRDefault="005D3D6E" w:rsidP="005D3D6E">
      <w:pPr>
        <w:pStyle w:val="5175"/>
        <w:rPr>
          <w:noProof/>
          <w:highlight w:val="yellow"/>
        </w:rPr>
      </w:pPr>
    </w:p>
    <w:p w14:paraId="4FF55658" w14:textId="77777777" w:rsidR="005D3D6E" w:rsidRPr="00295850" w:rsidRDefault="005D3D6E" w:rsidP="005D3D6E">
      <w:pPr>
        <w:pStyle w:val="5175"/>
        <w:ind w:firstLine="0"/>
        <w:rPr>
          <w:b/>
          <w:bCs/>
          <w:noProof/>
          <w:highlight w:val="yellow"/>
        </w:rPr>
      </w:pPr>
    </w:p>
    <w:p w14:paraId="3FA3A741" w14:textId="351E7AFF" w:rsidR="00080AFD" w:rsidRDefault="00612222" w:rsidP="00080AFD">
      <w:pPr>
        <w:pStyle w:val="af9"/>
        <w:ind w:firstLine="0"/>
        <w:jc w:val="center"/>
        <w:rPr>
          <w:b w:val="0"/>
          <w:bCs w:val="0"/>
          <w:noProof/>
        </w:rPr>
      </w:pPr>
      <w:bookmarkStart w:id="675" w:name="_Toc198994974"/>
      <w:r w:rsidRPr="00612222">
        <w:rPr>
          <w:cs/>
        </w:rPr>
        <w:t>แผนถาพ</w:t>
      </w:r>
      <w:r w:rsidRPr="00612222">
        <w:rPr>
          <w:rFonts w:hint="cs"/>
          <w:cs/>
        </w:rPr>
        <w:t>ที่</w:t>
      </w:r>
      <w:r w:rsidRPr="00612222">
        <w:rPr>
          <w:cs/>
        </w:rPr>
        <w:t xml:space="preserve"> </w:t>
      </w:r>
      <w:r w:rsidRPr="00612222">
        <w:rPr>
          <w:rFonts w:hint="cs"/>
          <w:noProof/>
          <w:cs/>
        </w:rPr>
        <w:t>๔.</w:t>
      </w:r>
      <w:r w:rsidRPr="00612222">
        <w:rPr>
          <w:noProof/>
          <w:cs/>
        </w:rPr>
        <w:fldChar w:fldCharType="begin"/>
      </w:r>
      <w:r w:rsidRPr="00612222">
        <w:rPr>
          <w:noProof/>
          <w:cs/>
        </w:rPr>
        <w:instrText xml:space="preserve"> </w:instrText>
      </w:r>
      <w:r w:rsidRPr="00612222">
        <w:rPr>
          <w:rFonts w:hint="cs"/>
          <w:noProof/>
        </w:rPr>
        <w:instrText xml:space="preserve">SEQ </w:instrText>
      </w:r>
      <w:r w:rsidRPr="00612222">
        <w:rPr>
          <w:rFonts w:hint="cs"/>
          <w:noProof/>
          <w:cs/>
        </w:rPr>
        <w:instrText xml:space="preserve">แผนถาพ </w:instrText>
      </w:r>
      <w:r w:rsidRPr="00612222">
        <w:rPr>
          <w:rFonts w:hint="cs"/>
          <w:noProof/>
        </w:rPr>
        <w:instrText>\* THAIARABIC</w:instrText>
      </w:r>
      <w:r w:rsidRPr="00612222">
        <w:rPr>
          <w:noProof/>
          <w:cs/>
        </w:rPr>
        <w:instrText xml:space="preserve"> </w:instrText>
      </w:r>
      <w:r w:rsidRPr="00612222">
        <w:rPr>
          <w:noProof/>
          <w:cs/>
        </w:rPr>
        <w:fldChar w:fldCharType="separate"/>
      </w:r>
      <w:r w:rsidR="002E0DC3">
        <w:rPr>
          <w:noProof/>
          <w:cs/>
        </w:rPr>
        <w:t>๒</w:t>
      </w:r>
      <w:r w:rsidRPr="00612222">
        <w:rPr>
          <w:noProof/>
          <w:cs/>
        </w:rPr>
        <w:fldChar w:fldCharType="end"/>
      </w:r>
      <w:r w:rsidRPr="00612222">
        <w:rPr>
          <w:rFonts w:hint="cs"/>
          <w:noProof/>
          <w:cs/>
        </w:rPr>
        <w:t xml:space="preserve"> </w:t>
      </w:r>
      <w:r w:rsidR="002A665B" w:rsidRPr="007A0887">
        <w:rPr>
          <w:b w:val="0"/>
          <w:bCs w:val="0"/>
          <w:noProof/>
          <w:cs/>
        </w:rPr>
        <w:t>การบูรณาการหลักสุจริตธรรมเพื่อส่งเสริมพฤติกรรมทางการเมืองของประชาชน</w:t>
      </w:r>
      <w:r w:rsidR="002A665B">
        <w:rPr>
          <w:b w:val="0"/>
          <w:bCs w:val="0"/>
          <w:noProof/>
          <w:cs/>
        </w:rPr>
        <w:br/>
      </w:r>
      <w:r w:rsidR="002A665B">
        <w:rPr>
          <w:rFonts w:hint="cs"/>
          <w:b w:val="0"/>
          <w:bCs w:val="0"/>
          <w:noProof/>
          <w:cs/>
        </w:rPr>
        <w:t xml:space="preserve">            </w:t>
      </w:r>
      <w:r w:rsidR="002A665B" w:rsidRPr="007A0887">
        <w:rPr>
          <w:b w:val="0"/>
          <w:bCs w:val="0"/>
          <w:noProof/>
          <w:cs/>
        </w:rPr>
        <w:t>ในการเลือกตั้ง</w:t>
      </w:r>
      <w:r w:rsidR="002A665B">
        <w:rPr>
          <w:rFonts w:hint="cs"/>
          <w:b w:val="0"/>
          <w:bCs w:val="0"/>
          <w:noProof/>
          <w:cs/>
        </w:rPr>
        <w:t xml:space="preserve"> </w:t>
      </w:r>
      <w:r w:rsidR="00080AFD" w:rsidRPr="00080AFD">
        <w:rPr>
          <w:b w:val="0"/>
          <w:bCs w:val="0"/>
          <w:noProof/>
          <w:cs/>
        </w:rPr>
        <w:t>ด้านวจีสุจริต</w:t>
      </w:r>
      <w:r w:rsidR="002A665B">
        <w:rPr>
          <w:rFonts w:hint="cs"/>
          <w:noProof/>
          <w:cs/>
        </w:rPr>
        <w:t xml:space="preserve"> </w:t>
      </w:r>
      <w:r w:rsidR="002A665B" w:rsidRPr="001C009B">
        <w:rPr>
          <w:rFonts w:hint="cs"/>
          <w:b w:val="0"/>
          <w:bCs w:val="0"/>
          <w:noProof/>
          <w:cs/>
        </w:rPr>
        <w:t>ของ</w:t>
      </w:r>
      <w:r w:rsidR="002A665B" w:rsidRPr="001C009B">
        <w:rPr>
          <w:b w:val="0"/>
          <w:bCs w:val="0"/>
          <w:noProof/>
          <w:cs/>
        </w:rPr>
        <w:t xml:space="preserve">ประชาชนในเทศบาลตำบลสวนเขื่อน </w:t>
      </w:r>
      <w:r w:rsidR="002A665B">
        <w:rPr>
          <w:b w:val="0"/>
          <w:bCs w:val="0"/>
          <w:noProof/>
          <w:cs/>
        </w:rPr>
        <w:br/>
      </w:r>
      <w:r w:rsidR="002A665B" w:rsidRPr="001C009B">
        <w:rPr>
          <w:b w:val="0"/>
          <w:bCs w:val="0"/>
          <w:noProof/>
          <w:cs/>
        </w:rPr>
        <w:t>อำเภอเมืองแพร่ จังหวัดแพร่</w:t>
      </w:r>
      <w:bookmarkEnd w:id="675"/>
    </w:p>
    <w:p w14:paraId="66D8968B" w14:textId="045431E6" w:rsidR="005D3D6E" w:rsidRDefault="005D3D6E" w:rsidP="00080AFD">
      <w:pPr>
        <w:pStyle w:val="af9"/>
        <w:ind w:firstLine="0"/>
        <w:jc w:val="center"/>
        <w:rPr>
          <w:noProof/>
        </w:rPr>
      </w:pPr>
      <w:r w:rsidRPr="00080AFD">
        <w:rPr>
          <w:rFonts w:hint="cs"/>
          <w:noProof/>
          <w:cs/>
        </w:rPr>
        <w:t>ที่มา</w:t>
      </w:r>
      <w:r w:rsidRPr="00612222">
        <w:rPr>
          <w:rFonts w:hint="cs"/>
          <w:b w:val="0"/>
          <w:bCs w:val="0"/>
          <w:noProof/>
          <w:cs/>
        </w:rPr>
        <w:t xml:space="preserve"> </w:t>
      </w:r>
      <w:r w:rsidRPr="00612222">
        <w:rPr>
          <w:b w:val="0"/>
          <w:bCs w:val="0"/>
          <w:noProof/>
        </w:rPr>
        <w:t xml:space="preserve">: </w:t>
      </w:r>
      <w:r w:rsidRPr="00612222">
        <w:rPr>
          <w:rFonts w:hint="cs"/>
          <w:b w:val="0"/>
          <w:bCs w:val="0"/>
          <w:noProof/>
          <w:cs/>
        </w:rPr>
        <w:t>สังเคราะห์โดยผู้วิจัย นายภาณุรักษ์ เลขะวณิชย์</w:t>
      </w:r>
    </w:p>
    <w:p w14:paraId="010BB08B" w14:textId="447F9F9D" w:rsidR="007A73F6" w:rsidRPr="00F60D95" w:rsidRDefault="00861D9B" w:rsidP="00861D9B">
      <w:pPr>
        <w:pStyle w:val="3"/>
        <w:rPr>
          <w:color w:val="FF0000"/>
          <w:cs/>
        </w:rPr>
      </w:pPr>
      <w:bookmarkStart w:id="676" w:name="_Toc198196084"/>
      <w:bookmarkStart w:id="677" w:name="_Toc199008705"/>
      <w:bookmarkStart w:id="678" w:name="_Hlk198195807"/>
      <w:bookmarkEnd w:id="673"/>
      <w:r>
        <w:rPr>
          <w:rFonts w:hint="cs"/>
          <w:cs/>
        </w:rPr>
        <w:t>๔.</w:t>
      </w:r>
      <w:r w:rsidR="007A73F6" w:rsidRPr="00F60D95">
        <w:rPr>
          <w:cs/>
        </w:rPr>
        <w:t>๓</w:t>
      </w:r>
      <w:r>
        <w:rPr>
          <w:rFonts w:hint="cs"/>
          <w:cs/>
        </w:rPr>
        <w:t>.๓</w:t>
      </w:r>
      <w:r w:rsidR="007A73F6" w:rsidRPr="00F60D95">
        <w:rPr>
          <w:cs/>
        </w:rPr>
        <w:t xml:space="preserve"> </w:t>
      </w:r>
      <w:bookmarkStart w:id="679" w:name="_Hlk148046669"/>
      <w:r w:rsidR="007A73F6" w:rsidRPr="00F60D95">
        <w:rPr>
          <w:cs/>
        </w:rPr>
        <w:t>ด้าน</w:t>
      </w:r>
      <w:bookmarkEnd w:id="679"/>
      <w:r w:rsidR="007A73F6" w:rsidRPr="00F60D95">
        <w:rPr>
          <w:rFonts w:hint="cs"/>
          <w:cs/>
        </w:rPr>
        <w:t>มโนสุจริต</w:t>
      </w:r>
      <w:bookmarkEnd w:id="676"/>
      <w:bookmarkEnd w:id="677"/>
    </w:p>
    <w:bookmarkEnd w:id="678"/>
    <w:p w14:paraId="38806CF5" w14:textId="75BC2698" w:rsidR="007A73F6" w:rsidRDefault="007A73F6" w:rsidP="00F60D95">
      <w:pPr>
        <w:pStyle w:val="5175"/>
      </w:pPr>
      <w:r w:rsidRPr="002649A7">
        <w:rPr>
          <w:cs/>
        </w:rPr>
        <w:t>จากการสัมภาษณ์ผู้ให้ข้อมูลส</w:t>
      </w:r>
      <w:r>
        <w:rPr>
          <w:rFonts w:hint="cs"/>
          <w:cs/>
        </w:rPr>
        <w:t>ำ</w:t>
      </w:r>
      <w:r w:rsidRPr="002649A7">
        <w:rPr>
          <w:cs/>
        </w:rPr>
        <w:t>คัญเกี่ยวกับ</w:t>
      </w:r>
      <w:r>
        <w:rPr>
          <w:cs/>
        </w:rPr>
        <w:t>การบ</w:t>
      </w:r>
      <w:r>
        <w:rPr>
          <w:rFonts w:hint="cs"/>
          <w:cs/>
        </w:rPr>
        <w:t>ูร</w:t>
      </w:r>
      <w:r>
        <w:rPr>
          <w:cs/>
        </w:rPr>
        <w:t>ณาการหลักสุจริตธรรมเพื่อส่งเสริม</w:t>
      </w:r>
      <w:r w:rsidRPr="000910B9">
        <w:rPr>
          <w:rFonts w:hint="cs"/>
          <w:cs/>
        </w:rPr>
        <w:t>พฤติกรรม</w:t>
      </w:r>
      <w:r w:rsidRPr="000910B9">
        <w:rPr>
          <w:cs/>
        </w:rPr>
        <w:t>ทางการเมืองของประชาชนในการเลือกตั้งสมาชิกสภา</w:t>
      </w:r>
      <w:r>
        <w:rPr>
          <w:cs/>
        </w:rPr>
        <w:t xml:space="preserve">ผู้แทนราษฎรเขตเลือกตั้งที่ ๑ </w:t>
      </w:r>
      <w:r w:rsidRPr="000910B9">
        <w:rPr>
          <w:cs/>
        </w:rPr>
        <w:t>จังหวัดแพร่</w:t>
      </w:r>
      <w:r w:rsidRPr="002649A7">
        <w:rPr>
          <w:cs/>
        </w:rPr>
        <w:t xml:space="preserve"> ด้าน</w:t>
      </w:r>
      <w:r>
        <w:rPr>
          <w:rFonts w:hint="cs"/>
          <w:cs/>
        </w:rPr>
        <w:t>มโนสุจริต</w:t>
      </w:r>
      <w:r w:rsidRPr="002649A7">
        <w:t xml:space="preserve"> </w:t>
      </w:r>
      <w:r w:rsidRPr="002649A7">
        <w:rPr>
          <w:cs/>
        </w:rPr>
        <w:t xml:space="preserve">พบว่า </w:t>
      </w:r>
    </w:p>
    <w:p w14:paraId="108BF726" w14:textId="77777777" w:rsidR="005D3D6E" w:rsidRPr="00324078" w:rsidRDefault="005D3D6E" w:rsidP="005D3D6E">
      <w:pPr>
        <w:pStyle w:val="5175"/>
      </w:pPr>
      <w:bookmarkStart w:id="680" w:name="_Hlk195106391"/>
      <w:r w:rsidRPr="00324078">
        <w:rPr>
          <w:cs/>
        </w:rPr>
        <w:t>ควรปลูกฝังจิตสำนึกทางการเมืองที่ถูกต้องให้ประชาชนมีความซื่อสัตย์ทางความคิด</w:t>
      </w:r>
      <w:r w:rsidRPr="00324078">
        <w:t xml:space="preserve"> </w:t>
      </w:r>
      <w:r w:rsidRPr="00324078">
        <w:rPr>
          <w:cs/>
        </w:rPr>
        <w:t>ไม่เห็นแก่ผลประโยชน์ส่วนตัวในการเลือกตั้ง ตัดสินใจเลือกตัวแทนด้วยจิตสำนึกที่บริสุทธิ์</w:t>
      </w:r>
      <w:r w:rsidRPr="00324078">
        <w:rPr>
          <w:rFonts w:hint="cs"/>
          <w:cs/>
        </w:rPr>
        <w:t xml:space="preserve"> </w:t>
      </w:r>
      <w:r w:rsidRPr="00324078">
        <w:rPr>
          <w:cs/>
        </w:rPr>
        <w:t>และผู้นำชุมชน</w:t>
      </w:r>
      <w:r w:rsidRPr="00324078">
        <w:rPr>
          <w:rFonts w:hint="cs"/>
          <w:cs/>
        </w:rPr>
        <w:t>ควรเป็น</w:t>
      </w:r>
      <w:r w:rsidRPr="00324078">
        <w:rPr>
          <w:cs/>
        </w:rPr>
        <w:t>แบบอย่างของ</w:t>
      </w:r>
      <w:r w:rsidRPr="00324078">
        <w:rPr>
          <w:rFonts w:hint="cs"/>
          <w:cs/>
        </w:rPr>
        <w:t>ความ</w:t>
      </w:r>
      <w:r w:rsidRPr="00324078">
        <w:rPr>
          <w:cs/>
        </w:rPr>
        <w:t>สุจริต</w:t>
      </w:r>
      <w:r w:rsidRPr="00324078">
        <w:rPr>
          <w:rFonts w:hint="cs"/>
          <w:cs/>
        </w:rPr>
        <w:t xml:space="preserve"> </w:t>
      </w:r>
      <w:r w:rsidRPr="00324078">
        <w:rPr>
          <w:cs/>
        </w:rPr>
        <w:t>ผู้นำที่มีเจตนาบริสุทธิ์จะเป็นแรงบันดาลใจให้ประชาชนมีแนวคิดและพฤติกรรมทางการเมืองที่ดี</w:t>
      </w:r>
      <w:r w:rsidRPr="00324078">
        <w:rPr>
          <w:rFonts w:hint="cs"/>
          <w:cs/>
        </w:rPr>
        <w:t>ตาม</w:t>
      </w:r>
      <w:r w:rsidRPr="00324078">
        <w:rPr>
          <w:rStyle w:val="af5"/>
        </w:rPr>
        <w:footnoteReference w:id="154"/>
      </w:r>
    </w:p>
    <w:p w14:paraId="64951B55" w14:textId="77777777" w:rsidR="005D3D6E" w:rsidRPr="00324078" w:rsidRDefault="005D3D6E" w:rsidP="005D3D6E">
      <w:pPr>
        <w:pStyle w:val="5175"/>
      </w:pPr>
      <w:r w:rsidRPr="00324078">
        <w:rPr>
          <w:spacing w:val="-6"/>
          <w:cs/>
        </w:rPr>
        <w:lastRenderedPageBreak/>
        <w:t>ประชาชนควรใช้สิทธิเลือกตั้งด้วยเจตนาบริสุทธิ์และความตั้งใจจริงในการสร้างสรรค์สังคม</w:t>
      </w:r>
      <w:r w:rsidRPr="00324078">
        <w:t xml:space="preserve"> </w:t>
      </w:r>
      <w:r w:rsidRPr="00324078">
        <w:rPr>
          <w:cs/>
        </w:rPr>
        <w:t>การเลือกผู้สมัครหรือพรรคการเมืองควรพิจารณาจากคุณธรรม ความสามารถ และนโยบายที่เหมาะสม</w:t>
      </w:r>
      <w:r w:rsidRPr="00324078">
        <w:t xml:space="preserve"> </w:t>
      </w:r>
      <w:r w:rsidRPr="00324078">
        <w:rPr>
          <w:cs/>
        </w:rPr>
        <w:t>ไม่ควรเลือกเพียงเพราะผลประโยชน์ส่วนตัวหรือแรงจูงใจที่ไม่ถูกต้อง</w:t>
      </w:r>
      <w:r w:rsidRPr="00324078">
        <w:rPr>
          <w:rStyle w:val="af5"/>
        </w:rPr>
        <w:footnoteReference w:id="155"/>
      </w:r>
    </w:p>
    <w:p w14:paraId="4746845D" w14:textId="77777777" w:rsidR="005D3D6E" w:rsidRPr="00324078" w:rsidRDefault="005D3D6E" w:rsidP="005D3D6E">
      <w:pPr>
        <w:pStyle w:val="5175"/>
      </w:pPr>
      <w:r w:rsidRPr="00324078">
        <w:rPr>
          <w:spacing w:val="-6"/>
          <w:cs/>
        </w:rPr>
        <w:t>ประชาชนควรใช้เวลาในการศึกษาหาข้อมูลที่ถูกต้องและรอบด้านก่อนการตัดสินใจเลือกตั้ง</w:t>
      </w:r>
      <w:r w:rsidRPr="00324078">
        <w:t xml:space="preserve"> </w:t>
      </w:r>
      <w:r w:rsidRPr="00324078">
        <w:rPr>
          <w:cs/>
        </w:rPr>
        <w:t>ควรเปรียบเทียบนโยบายและวิเคราะห์ข้อดีข้อเสียของผู้สมัครแต่ละฝ่ายอย่างมีเหตุผลการตัดสินใจควรมาจากความเข้าใจและความรู้ ไม่ควรให้กระแสสังคมหรือข่าวลือมากำหนด</w:t>
      </w:r>
      <w:r w:rsidRPr="00324078">
        <w:t xml:space="preserve"> </w:t>
      </w:r>
      <w:r w:rsidRPr="00324078">
        <w:rPr>
          <w:cs/>
        </w:rPr>
        <w:t>เมื่อประชาชนมีข้อมูลครบถ้วน จะช่วยให้การเลือกตั้งเป็นไปอย่างมีคุณภาพและยุติธรรมมากขึ้น</w:t>
      </w:r>
      <w:r w:rsidRPr="00324078">
        <w:rPr>
          <w:rStyle w:val="af5"/>
        </w:rPr>
        <w:footnoteReference w:id="156"/>
      </w:r>
    </w:p>
    <w:p w14:paraId="7750C09E" w14:textId="77777777" w:rsidR="005D3D6E" w:rsidRPr="00324078" w:rsidRDefault="005D3D6E" w:rsidP="005D3D6E">
      <w:pPr>
        <w:pStyle w:val="5175"/>
      </w:pPr>
      <w:r w:rsidRPr="00324078">
        <w:rPr>
          <w:cs/>
        </w:rPr>
        <w:t>ควรส่งเสริมให้ประชาชนมีจิตใจเปิดกว้าง เปิดใจรับฟังความคิดเห็นที่แตกต่างอย่างเต็มใจและมีความเข้าใจ</w:t>
      </w:r>
      <w:r w:rsidRPr="00324078">
        <w:rPr>
          <w:rFonts w:hint="cs"/>
          <w:cs/>
        </w:rPr>
        <w:t xml:space="preserve"> </w:t>
      </w:r>
      <w:r w:rsidRPr="00324078">
        <w:rPr>
          <w:cs/>
        </w:rPr>
        <w:t>การเลือกผู้แทนควรอิงจากเหตุผลและข้อมูลที่ชัดเจนมากกว่าอารมณ์หรือความรู้สึกชั่วคราว</w:t>
      </w:r>
      <w:r w:rsidRPr="00324078">
        <w:rPr>
          <w:rFonts w:hint="cs"/>
          <w:cs/>
        </w:rPr>
        <w:t xml:space="preserve"> </w:t>
      </w:r>
      <w:r w:rsidRPr="00324078">
        <w:rPr>
          <w:cs/>
        </w:rPr>
        <w:t>ควรลดอคติและการแบ่งแยกฝ่ายในสังคม เพื่อสร้างความสมานฉันท์และความเป็นน้ำหนึ่งใจเดียวกัน</w:t>
      </w:r>
      <w:r w:rsidRPr="00324078">
        <w:rPr>
          <w:rStyle w:val="af5"/>
        </w:rPr>
        <w:footnoteReference w:id="157"/>
      </w:r>
      <w:bookmarkEnd w:id="680"/>
    </w:p>
    <w:p w14:paraId="6FFA6F9F" w14:textId="77777777" w:rsidR="005D3D6E" w:rsidRPr="00324078" w:rsidRDefault="005D3D6E" w:rsidP="005D3D6E">
      <w:pPr>
        <w:pStyle w:val="5175"/>
      </w:pPr>
      <w:r w:rsidRPr="00324078">
        <w:rPr>
          <w:cs/>
        </w:rPr>
        <w:t>ประชาชนควรเปิดใจกว้าง รับฟังความคิดเห็นที่แตกต่างอย่างมีเหตุผลและเข้าใจความหลากหลาย</w:t>
      </w:r>
      <w:r w:rsidRPr="00324078">
        <w:t xml:space="preserve"> </w:t>
      </w:r>
      <w:r w:rsidRPr="00324078">
        <w:rPr>
          <w:cs/>
        </w:rPr>
        <w:t>ไม่ควรลำเอียงหรือมีอคติทางการเมืองที่ส่งผลต่อการตัดสินใจเลือกตั้ง</w:t>
      </w:r>
      <w:r w:rsidRPr="00324078">
        <w:rPr>
          <w:rFonts w:hint="cs"/>
          <w:cs/>
        </w:rPr>
        <w:t xml:space="preserve"> </w:t>
      </w:r>
      <w:r w:rsidRPr="00324078">
        <w:rPr>
          <w:cs/>
        </w:rPr>
        <w:t>การพิจารณาผู้สมัครควรเน้นที่ผลงานและความสามารถจริง ไม่ใช่ความชอบส่วนตัวหรือความสัมพันธ์</w:t>
      </w:r>
      <w:r w:rsidRPr="00324078">
        <w:rPr>
          <w:rStyle w:val="af5"/>
        </w:rPr>
        <w:footnoteReference w:id="158"/>
      </w:r>
    </w:p>
    <w:p w14:paraId="75991B46" w14:textId="77777777" w:rsidR="005D3D6E" w:rsidRPr="00324078" w:rsidRDefault="005D3D6E" w:rsidP="005D3D6E">
      <w:pPr>
        <w:pStyle w:val="5175"/>
      </w:pPr>
      <w:r w:rsidRPr="00324078">
        <w:rPr>
          <w:cs/>
        </w:rPr>
        <w:t xml:space="preserve">ประชาชนควรให้ความสำคัญกับผลประโยชน์ของส่วนรวมมากกว่าผลประโยชน์ส่วนตัว </w:t>
      </w:r>
      <w:r w:rsidRPr="00324078">
        <w:rPr>
          <w:rFonts w:hint="cs"/>
          <w:cs/>
        </w:rPr>
        <w:t>เพราะ</w:t>
      </w:r>
      <w:r w:rsidRPr="00324078">
        <w:rPr>
          <w:cs/>
        </w:rPr>
        <w:t>การสนับสนุนการเลือกตั้งที่สุจริตและโปร่งใสเป็นสิ่งจำเป็นในการสร้างความเชื่อมั่นในระบอบประชาธิปไตย</w:t>
      </w:r>
      <w:r w:rsidRPr="00324078">
        <w:t xml:space="preserve"> </w:t>
      </w:r>
      <w:r w:rsidRPr="00324078">
        <w:rPr>
          <w:cs/>
        </w:rPr>
        <w:t>การเลือกตั้งที่เป็นธรรมจะช่วยส่งเสริมการพัฒนาประเทศและสร้างอนาคตให้กับชาติ</w:t>
      </w:r>
      <w:r w:rsidRPr="00324078">
        <w:t xml:space="preserve"> </w:t>
      </w:r>
      <w:r w:rsidRPr="00324078">
        <w:rPr>
          <w:cs/>
        </w:rPr>
        <w:t>ประชาชนทุกคน</w:t>
      </w:r>
      <w:r w:rsidRPr="00324078">
        <w:rPr>
          <w:rFonts w:hint="cs"/>
          <w:cs/>
        </w:rPr>
        <w:t>จึง</w:t>
      </w:r>
      <w:r w:rsidRPr="00324078">
        <w:rPr>
          <w:cs/>
        </w:rPr>
        <w:t>ควรมีส่วนร่วมและตระหนักถึงความสำคัญของการเลือกตั้งเพื่อความเจริญก้าวหน้าของประเทศในระยะยาว</w:t>
      </w:r>
      <w:r w:rsidRPr="00324078">
        <w:rPr>
          <w:rStyle w:val="af5"/>
        </w:rPr>
        <w:footnoteReference w:id="159"/>
      </w:r>
    </w:p>
    <w:p w14:paraId="0DB837A8" w14:textId="77777777" w:rsidR="005D3D6E" w:rsidRPr="00324078" w:rsidRDefault="005D3D6E" w:rsidP="005D3D6E">
      <w:pPr>
        <w:pStyle w:val="5175"/>
      </w:pPr>
      <w:r w:rsidRPr="00324078">
        <w:rPr>
          <w:cs/>
        </w:rPr>
        <w:t>ประชาชนควรใช้วิจารณญาณในการเลือกตั้ง โดยศึกษาข้อมูลจากแหล่งที่น่าเชื่อถือและหลากหลาย</w:t>
      </w:r>
      <w:r w:rsidRPr="00324078">
        <w:t xml:space="preserve"> </w:t>
      </w:r>
      <w:r w:rsidRPr="00324078">
        <w:rPr>
          <w:cs/>
        </w:rPr>
        <w:t>ควรวิเคราะห์ข้อดีข้อเสียของผู้สมัครหรือพรรคการเมืองแต่ละฝ่ายอย่างรอบคอบและเป็น</w:t>
      </w:r>
      <w:r w:rsidRPr="00324078">
        <w:rPr>
          <w:cs/>
        </w:rPr>
        <w:lastRenderedPageBreak/>
        <w:t>กลาง</w:t>
      </w:r>
      <w:r w:rsidRPr="00324078">
        <w:t xml:space="preserve"> </w:t>
      </w:r>
      <w:r w:rsidRPr="00324078">
        <w:rPr>
          <w:cs/>
        </w:rPr>
        <w:t>การตัดสินใจเลือกตั้งควรมีเหตุผล ไม่ใช้อารมณ์หรือแรงจูงใจส่วนตัวอย่างเดียว</w:t>
      </w:r>
      <w:r w:rsidRPr="00324078">
        <w:rPr>
          <w:rFonts w:hint="cs"/>
          <w:cs/>
        </w:rPr>
        <w:t xml:space="preserve"> </w:t>
      </w:r>
      <w:r w:rsidRPr="00324078">
        <w:rPr>
          <w:cs/>
        </w:rPr>
        <w:t>ควรคำนึงถึงผลประโยชน์ของส่วนรวมเป็นสำคัญ</w:t>
      </w:r>
      <w:r w:rsidRPr="00324078">
        <w:rPr>
          <w:rStyle w:val="af5"/>
        </w:rPr>
        <w:footnoteReference w:id="160"/>
      </w:r>
    </w:p>
    <w:p w14:paraId="6F3BD8CF" w14:textId="77777777" w:rsidR="005D3D6E" w:rsidRPr="00324078" w:rsidRDefault="005D3D6E" w:rsidP="005D3D6E">
      <w:pPr>
        <w:pStyle w:val="5175"/>
      </w:pPr>
      <w:r w:rsidRPr="00324078">
        <w:rPr>
          <w:cs/>
        </w:rPr>
        <w:t>ประชาชนควรศึกษานโยบายของพรรคการเมืองและคุณสมบัติของผู้สมัครจากแหล่งข้อมูลที่น่าเชื่อถือและหลากหลาย</w:t>
      </w:r>
      <w:r w:rsidRPr="00324078">
        <w:t xml:space="preserve"> </w:t>
      </w:r>
      <w:r w:rsidRPr="00324078">
        <w:rPr>
          <w:cs/>
        </w:rPr>
        <w:t>การมีข้อมูลที่ถูกต้องและครบถ้วนจะช่วยให้การตัดสินใจเลือกตั้งเป็นไปอย่างมีวิจารณญาณและรอบคอบ</w:t>
      </w:r>
      <w:r w:rsidRPr="00324078">
        <w:t xml:space="preserve"> </w:t>
      </w:r>
      <w:r w:rsidRPr="00324078">
        <w:rPr>
          <w:cs/>
        </w:rPr>
        <w:t>ควรเลือกตัวแทนด้วยความบริสุทธิ์ใจ โดยเน้นประโยชน์ของส่วนรวมมากกว่าผลประโยชน์เฉพาะกลุ่มหรือส่วนตัว</w:t>
      </w:r>
      <w:r w:rsidRPr="00324078">
        <w:rPr>
          <w:rStyle w:val="af5"/>
        </w:rPr>
        <w:footnoteReference w:id="161"/>
      </w:r>
    </w:p>
    <w:p w14:paraId="65F9608D" w14:textId="77777777" w:rsidR="005D3D6E" w:rsidRPr="00CC785D" w:rsidRDefault="005D3D6E" w:rsidP="005D3D6E">
      <w:pPr>
        <w:pStyle w:val="5175"/>
      </w:pPr>
      <w:r w:rsidRPr="00324078">
        <w:rPr>
          <w:cs/>
        </w:rPr>
        <w:t>ประชาชนควรยึดมั่นในหลักคุณธรรมและจริยธรรมในการตัดสินใจทางการเมืองอย่างเคร่งครัด</w:t>
      </w:r>
      <w:r w:rsidRPr="00324078">
        <w:t xml:space="preserve"> </w:t>
      </w:r>
      <w:r w:rsidRPr="00324078">
        <w:rPr>
          <w:cs/>
        </w:rPr>
        <w:t>ควรมีสติและไม่หลงเชื่อคำโฆษณาชวนเชื่อที่อาจบิดเบือนความจริงหรือทำให้เกิดความเข้าใจผิด</w:t>
      </w:r>
      <w:r w:rsidRPr="00324078">
        <w:t xml:space="preserve"> </w:t>
      </w:r>
      <w:r w:rsidRPr="00324078">
        <w:rPr>
          <w:cs/>
        </w:rPr>
        <w:t>การตัดสินใจควรมาจากใจที่เป็นกลาง ไม่ลำเอียงหรือมีอคติ เพื่อรักษาความยุติธรรมในสังคม</w:t>
      </w:r>
      <w:r w:rsidRPr="00324078">
        <w:rPr>
          <w:rStyle w:val="af5"/>
        </w:rPr>
        <w:footnoteReference w:id="162"/>
      </w:r>
    </w:p>
    <w:p w14:paraId="0B7D590A" w14:textId="05C17A5F" w:rsidR="007A73F6" w:rsidRDefault="007A73F6" w:rsidP="00F60D95">
      <w:pPr>
        <w:pStyle w:val="5175"/>
      </w:pPr>
      <w:r w:rsidRPr="006062EB">
        <w:rPr>
          <w:cs/>
        </w:rPr>
        <w:t xml:space="preserve">ดังนั้น ผู้วิจัยจึงสรุปได้ว่า </w:t>
      </w:r>
      <w:bookmarkStart w:id="681" w:name="_Hlk195218596"/>
      <w:r w:rsidRPr="006062EB">
        <w:rPr>
          <w:cs/>
        </w:rPr>
        <w:t>การบูรณาการหลัก</w:t>
      </w:r>
      <w:r>
        <w:rPr>
          <w:rFonts w:hint="cs"/>
          <w:cs/>
        </w:rPr>
        <w:t>สุจริตธรรม</w:t>
      </w:r>
      <w:r w:rsidRPr="006062EB">
        <w:rPr>
          <w:cs/>
        </w:rPr>
        <w:t>เพื่อส่งเสริม</w:t>
      </w:r>
      <w:r>
        <w:rPr>
          <w:rFonts w:hint="cs"/>
          <w:cs/>
        </w:rPr>
        <w:t>พฤติกรรม</w:t>
      </w:r>
      <w:r w:rsidRPr="006062EB">
        <w:rPr>
          <w:cs/>
        </w:rPr>
        <w:t>ทางการเมืองของประชาชนในการเลือกตั้งสมาชิกสภาผู้แทนราษฎรเขตเลือกตั้งที่ ๑ จังหวัดแพร่ ด้าน</w:t>
      </w:r>
      <w:r>
        <w:rPr>
          <w:rFonts w:hint="cs"/>
          <w:cs/>
        </w:rPr>
        <w:t>มโนสุจริต</w:t>
      </w:r>
      <w:r>
        <w:t xml:space="preserve"> </w:t>
      </w:r>
      <w:r w:rsidRPr="00F6322F">
        <w:rPr>
          <w:cs/>
        </w:rPr>
        <w:t>จากการสัมภาษณ์ผู้ให้ข้อมูลสำคัญ พบว่า</w:t>
      </w:r>
      <w:r>
        <w:t xml:space="preserve"> </w:t>
      </w:r>
      <w:bookmarkStart w:id="682" w:name="_Hlk196552175"/>
      <w:bookmarkEnd w:id="659"/>
      <w:bookmarkEnd w:id="681"/>
      <w:r w:rsidRPr="00924C1B">
        <w:rPr>
          <w:cs/>
        </w:rPr>
        <w:t>ควรปลูกฝังจิตสำนึกทางการเมืองที่ถูกต้องให้ประชาชน มีความซื่อสัตย์ทางความคิด เลือกตั้งด้วยจิตใจบริสุทธิ์ ไม่เห็นแก่ผลประโยชน์ส่วนตัว ผู้นำชุมชนควรเป็นแบบอย่างของความสุจริต เพื่อสร้างแรงบันดาลใจทางการเมืองที่ดี</w:t>
      </w:r>
      <w:r>
        <w:rPr>
          <w:rFonts w:hint="cs"/>
          <w:cs/>
        </w:rPr>
        <w:t xml:space="preserve"> </w:t>
      </w:r>
      <w:r w:rsidRPr="00924C1B">
        <w:rPr>
          <w:cs/>
        </w:rPr>
        <w:t xml:space="preserve">ประชาชนควรใช้สิทธิเลือกตั้งด้วยเหตุผล พิจารณาคุณธรรม ความสามารถ และนโยบายของผู้สมัครอย่างรอบคอบ ไม่เลือกจากกระแสสังคมหรือข่าวลือ และควรเปิดใจรับฟังความคิดเห็นที่แตกต่าง ลดอคติทางการเมืองควรเน้นผลประโยชน์ส่วนรวมมากกว่าส่วนตัว ศึกษาข้อมูลจากแหล่งที่น่าเชื่อถือ วิเคราะห์นโยบายและผลงานของผู้สมัครด้วยวิจารณญาณ ตัดสินใจอย่างมีสติ เป็นกลาง และยึดหลักคุณธรรม </w:t>
      </w:r>
      <w:r w:rsidR="00F60D95">
        <w:rPr>
          <w:cs/>
        </w:rPr>
        <w:br/>
      </w:r>
      <w:r w:rsidRPr="00924C1B">
        <w:rPr>
          <w:cs/>
        </w:rPr>
        <w:t>เพื่อส่งเสริมการเลือกตั้งที่สุจริต โปร่งใส และนำไปสู่ความก้าวหน้าของประเทศ</w:t>
      </w:r>
    </w:p>
    <w:p w14:paraId="6A804A61" w14:textId="3ABE167A" w:rsidR="009B6258" w:rsidRDefault="009B6258" w:rsidP="00F60D95">
      <w:pPr>
        <w:pStyle w:val="5175"/>
      </w:pPr>
    </w:p>
    <w:p w14:paraId="29710FD4" w14:textId="1573D720" w:rsidR="009B6258" w:rsidRDefault="009B6258" w:rsidP="00F60D95">
      <w:pPr>
        <w:pStyle w:val="5175"/>
      </w:pPr>
    </w:p>
    <w:p w14:paraId="1810B53A" w14:textId="0030BBF8" w:rsidR="009B6258" w:rsidRDefault="009B6258" w:rsidP="00F60D95">
      <w:pPr>
        <w:pStyle w:val="5175"/>
      </w:pPr>
    </w:p>
    <w:p w14:paraId="68A7D363" w14:textId="014DE629" w:rsidR="009B6258" w:rsidRDefault="009B6258" w:rsidP="00F60D95">
      <w:pPr>
        <w:pStyle w:val="5175"/>
      </w:pPr>
    </w:p>
    <w:p w14:paraId="630144D6" w14:textId="4401B607" w:rsidR="005D3D6E" w:rsidRPr="00AF047F" w:rsidRDefault="00AF047F" w:rsidP="00AF047F">
      <w:pPr>
        <w:pStyle w:val="af9"/>
        <w:ind w:firstLine="0"/>
        <w:rPr>
          <w:b w:val="0"/>
          <w:bCs w:val="0"/>
          <w:cs/>
        </w:rPr>
      </w:pPr>
      <w:bookmarkStart w:id="683" w:name="_Toc198993901"/>
      <w:r w:rsidRPr="00AF047F">
        <w:rPr>
          <w:cs/>
        </w:rPr>
        <w:lastRenderedPageBreak/>
        <w:t xml:space="preserve">ตารางที่ </w:t>
      </w:r>
      <w:r>
        <w:rPr>
          <w:rFonts w:hint="cs"/>
          <w:cs/>
        </w:rPr>
        <w:t>๔.</w:t>
      </w:r>
      <w:fldSimple w:instr=" SEQ ตา \* THAIARABIC ">
        <w:r w:rsidR="002E0DC3">
          <w:rPr>
            <w:noProof/>
            <w:cs/>
          </w:rPr>
          <w:t>๑๕</w:t>
        </w:r>
      </w:fldSimple>
      <w:r w:rsidR="005D3D6E" w:rsidRPr="00AF047F">
        <w:rPr>
          <w:cs/>
        </w:rPr>
        <w:t xml:space="preserve"> </w:t>
      </w:r>
      <w:r w:rsidR="005D3D6E" w:rsidRPr="00AF047F">
        <w:rPr>
          <w:b w:val="0"/>
          <w:bCs w:val="0"/>
          <w:cs/>
        </w:rPr>
        <w:t>แบบสัมภาษณ์เกี่ยวกับ</w:t>
      </w:r>
      <w:r w:rsidR="005D3D6E" w:rsidRPr="00AF047F">
        <w:rPr>
          <w:rFonts w:hint="cs"/>
          <w:b w:val="0"/>
          <w:bCs w:val="0"/>
          <w:cs/>
        </w:rPr>
        <w:t>แนวทาง</w:t>
      </w:r>
      <w:r w:rsidR="005D3D6E" w:rsidRPr="00AF047F">
        <w:rPr>
          <w:b w:val="0"/>
          <w:bCs w:val="0"/>
          <w:cs/>
        </w:rPr>
        <w:t>นำเสนอการบูรณาการหลักสุจริต</w:t>
      </w:r>
      <w:r w:rsidR="005D3D6E" w:rsidRPr="00AF047F">
        <w:rPr>
          <w:b w:val="0"/>
          <w:bCs w:val="0"/>
          <w:cs/>
        </w:rPr>
        <w:br/>
      </w:r>
      <w:r w:rsidR="005D3D6E" w:rsidRPr="00AF047F">
        <w:rPr>
          <w:rFonts w:hint="cs"/>
          <w:b w:val="0"/>
          <w:bCs w:val="0"/>
          <w:cs/>
        </w:rPr>
        <w:t xml:space="preserve">                    </w:t>
      </w:r>
      <w:r w:rsidR="005D3D6E" w:rsidRPr="00AF047F">
        <w:rPr>
          <w:b w:val="0"/>
          <w:bCs w:val="0"/>
          <w:cs/>
        </w:rPr>
        <w:t>ธรรมเพื่อส่งเสริมพฤติกรรม</w:t>
      </w:r>
      <w:r w:rsidR="005D3D6E" w:rsidRPr="00AF047F">
        <w:rPr>
          <w:b w:val="0"/>
          <w:bCs w:val="0"/>
          <w:spacing w:val="6"/>
          <w:cs/>
        </w:rPr>
        <w:t>ทางการเมืองของประชาชนในการเลือกตั้ง</w:t>
      </w:r>
      <w:r w:rsidR="005D3D6E" w:rsidRPr="00AF047F">
        <w:rPr>
          <w:b w:val="0"/>
          <w:bCs w:val="0"/>
          <w:spacing w:val="6"/>
          <w:cs/>
        </w:rPr>
        <w:br/>
      </w:r>
      <w:r w:rsidR="005D3D6E" w:rsidRPr="00AF047F">
        <w:rPr>
          <w:rFonts w:hint="cs"/>
          <w:b w:val="0"/>
          <w:bCs w:val="0"/>
          <w:spacing w:val="6"/>
          <w:cs/>
        </w:rPr>
        <w:t xml:space="preserve">                  </w:t>
      </w:r>
      <w:r w:rsidR="005D3D6E" w:rsidRPr="00AF047F">
        <w:rPr>
          <w:b w:val="0"/>
          <w:bCs w:val="0"/>
          <w:spacing w:val="6"/>
          <w:cs/>
        </w:rPr>
        <w:t>สมาชิกสภาผู้แทนราษฎรเขตเลือกตั้งที่ ๑ จังหวัดแพร่</w:t>
      </w:r>
      <w:r w:rsidR="005D3D6E" w:rsidRPr="00AF047F">
        <w:rPr>
          <w:b w:val="0"/>
          <w:bCs w:val="0"/>
        </w:rPr>
        <w:t xml:space="preserve"> </w:t>
      </w:r>
      <w:r w:rsidR="005D3D6E" w:rsidRPr="00AF047F">
        <w:rPr>
          <w:rFonts w:hint="cs"/>
          <w:cs/>
        </w:rPr>
        <w:t>ด้านมโนสุจริต</w:t>
      </w:r>
      <w:bookmarkEnd w:id="683"/>
    </w:p>
    <w:tbl>
      <w:tblPr>
        <w:tblStyle w:val="310"/>
        <w:tblW w:w="8364" w:type="dxa"/>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
        <w:gridCol w:w="5399"/>
        <w:gridCol w:w="841"/>
        <w:gridCol w:w="1286"/>
      </w:tblGrid>
      <w:tr w:rsidR="005D3D6E" w:rsidRPr="00295850" w14:paraId="133D00BE" w14:textId="77777777" w:rsidTr="00BD3DB9">
        <w:trPr>
          <w:trHeight w:val="529"/>
          <w:jc w:val="center"/>
        </w:trPr>
        <w:tc>
          <w:tcPr>
            <w:tcW w:w="838" w:type="dxa"/>
            <w:tcBorders>
              <w:top w:val="double" w:sz="4" w:space="0" w:color="auto"/>
              <w:left w:val="nil"/>
              <w:bottom w:val="single" w:sz="4" w:space="0" w:color="auto"/>
              <w:right w:val="nil"/>
            </w:tcBorders>
            <w:hideMark/>
          </w:tcPr>
          <w:p w14:paraId="42BAAA39" w14:textId="77777777" w:rsidR="005D3D6E" w:rsidRPr="00AF047F" w:rsidRDefault="005D3D6E" w:rsidP="00BD3DB9">
            <w:pPr>
              <w:spacing w:line="232" w:lineRule="auto"/>
              <w:ind w:firstLine="0"/>
              <w:jc w:val="center"/>
              <w:rPr>
                <w:b/>
                <w:bCs/>
                <w:cs/>
              </w:rPr>
            </w:pPr>
            <w:r w:rsidRPr="00AF047F">
              <w:rPr>
                <w:b/>
                <w:bCs/>
                <w:cs/>
              </w:rPr>
              <w:t>ลำดับ</w:t>
            </w:r>
          </w:p>
        </w:tc>
        <w:tc>
          <w:tcPr>
            <w:tcW w:w="5399" w:type="dxa"/>
            <w:tcBorders>
              <w:top w:val="double" w:sz="4" w:space="0" w:color="auto"/>
              <w:left w:val="nil"/>
              <w:bottom w:val="single" w:sz="4" w:space="0" w:color="auto"/>
              <w:right w:val="nil"/>
            </w:tcBorders>
            <w:hideMark/>
          </w:tcPr>
          <w:p w14:paraId="0E211671" w14:textId="77777777" w:rsidR="005D3D6E" w:rsidRPr="00AF047F" w:rsidRDefault="005D3D6E" w:rsidP="00BD3DB9">
            <w:pPr>
              <w:spacing w:line="232" w:lineRule="auto"/>
              <w:ind w:firstLine="0"/>
              <w:jc w:val="center"/>
              <w:rPr>
                <w:b/>
                <w:bCs/>
                <w:cs/>
              </w:rPr>
            </w:pPr>
            <w:r w:rsidRPr="00AF047F">
              <w:rPr>
                <w:b/>
                <w:bCs/>
                <w:cs/>
              </w:rPr>
              <w:t>ข้อมูลให้สัมภาษณ์</w:t>
            </w:r>
          </w:p>
        </w:tc>
        <w:tc>
          <w:tcPr>
            <w:tcW w:w="841" w:type="dxa"/>
            <w:tcBorders>
              <w:top w:val="double" w:sz="4" w:space="0" w:color="auto"/>
              <w:left w:val="nil"/>
              <w:bottom w:val="single" w:sz="4" w:space="0" w:color="auto"/>
              <w:right w:val="nil"/>
            </w:tcBorders>
            <w:hideMark/>
          </w:tcPr>
          <w:p w14:paraId="26669657" w14:textId="77777777" w:rsidR="005D3D6E" w:rsidRPr="00AF047F" w:rsidRDefault="005D3D6E" w:rsidP="00BD3DB9">
            <w:pPr>
              <w:spacing w:line="232" w:lineRule="auto"/>
              <w:ind w:firstLine="0"/>
              <w:jc w:val="center"/>
              <w:rPr>
                <w:b/>
                <w:bCs/>
              </w:rPr>
            </w:pPr>
            <w:r w:rsidRPr="00AF047F">
              <w:rPr>
                <w:b/>
                <w:bCs/>
                <w:cs/>
              </w:rPr>
              <w:t>ความถี่</w:t>
            </w:r>
          </w:p>
        </w:tc>
        <w:tc>
          <w:tcPr>
            <w:tcW w:w="1286" w:type="dxa"/>
            <w:tcBorders>
              <w:top w:val="double" w:sz="4" w:space="0" w:color="auto"/>
              <w:left w:val="nil"/>
              <w:bottom w:val="single" w:sz="4" w:space="0" w:color="auto"/>
              <w:right w:val="nil"/>
            </w:tcBorders>
          </w:tcPr>
          <w:p w14:paraId="48A23E4E" w14:textId="77777777" w:rsidR="005D3D6E" w:rsidRPr="00AF047F" w:rsidRDefault="005D3D6E" w:rsidP="00BD3DB9">
            <w:pPr>
              <w:spacing w:line="232" w:lineRule="auto"/>
              <w:ind w:firstLine="0"/>
              <w:jc w:val="center"/>
              <w:rPr>
                <w:b/>
                <w:bCs/>
                <w:cs/>
              </w:rPr>
            </w:pPr>
            <w:r w:rsidRPr="00AF047F">
              <w:rPr>
                <w:b/>
                <w:bCs/>
                <w:cs/>
              </w:rPr>
              <w:t>คนที่</w:t>
            </w:r>
          </w:p>
        </w:tc>
      </w:tr>
      <w:tr w:rsidR="005D3D6E" w:rsidRPr="00295850" w14:paraId="3BA143BB" w14:textId="77777777" w:rsidTr="00BD3DB9">
        <w:trPr>
          <w:trHeight w:val="529"/>
          <w:jc w:val="center"/>
        </w:trPr>
        <w:tc>
          <w:tcPr>
            <w:tcW w:w="8364" w:type="dxa"/>
            <w:gridSpan w:val="4"/>
          </w:tcPr>
          <w:p w14:paraId="26523AAA" w14:textId="77777777" w:rsidR="005D3D6E" w:rsidRPr="00AF047F" w:rsidRDefault="005D3D6E" w:rsidP="00BD3DB9">
            <w:pPr>
              <w:spacing w:before="0" w:line="232" w:lineRule="auto"/>
              <w:ind w:firstLine="0"/>
              <w:jc w:val="left"/>
              <w:rPr>
                <w:cs/>
              </w:rPr>
            </w:pPr>
            <w:r w:rsidRPr="00AF047F">
              <w:rPr>
                <w:rFonts w:hint="cs"/>
                <w:b/>
                <w:bCs/>
                <w:spacing w:val="-6"/>
                <w:cs/>
              </w:rPr>
              <w:t>มโนสุจริต</w:t>
            </w:r>
          </w:p>
        </w:tc>
      </w:tr>
      <w:tr w:rsidR="005D3D6E" w:rsidRPr="00295850" w14:paraId="2AD33DF1" w14:textId="77777777" w:rsidTr="00BD3DB9">
        <w:trPr>
          <w:trHeight w:val="529"/>
          <w:jc w:val="center"/>
        </w:trPr>
        <w:tc>
          <w:tcPr>
            <w:tcW w:w="838" w:type="dxa"/>
          </w:tcPr>
          <w:p w14:paraId="34B02AB6" w14:textId="77777777" w:rsidR="005D3D6E" w:rsidRPr="00AF047F" w:rsidRDefault="005D3D6E" w:rsidP="00BD3DB9">
            <w:pPr>
              <w:spacing w:before="0" w:line="232" w:lineRule="auto"/>
              <w:ind w:firstLine="0"/>
              <w:jc w:val="center"/>
              <w:rPr>
                <w:cs/>
              </w:rPr>
            </w:pPr>
            <w:r w:rsidRPr="00AF047F">
              <w:rPr>
                <w:rFonts w:hint="cs"/>
                <w:cs/>
              </w:rPr>
              <w:t>๑</w:t>
            </w:r>
          </w:p>
        </w:tc>
        <w:tc>
          <w:tcPr>
            <w:tcW w:w="5399" w:type="dxa"/>
          </w:tcPr>
          <w:p w14:paraId="6563506C" w14:textId="77777777" w:rsidR="005D3D6E" w:rsidRPr="00AF047F" w:rsidRDefault="005D3D6E" w:rsidP="00BD3DB9">
            <w:pPr>
              <w:pStyle w:val="7"/>
              <w:ind w:firstLine="0"/>
              <w:jc w:val="left"/>
              <w:rPr>
                <w:cs/>
              </w:rPr>
            </w:pPr>
            <w:r w:rsidRPr="00AF047F">
              <w:rPr>
                <w:rFonts w:hint="cs"/>
                <w:cs/>
              </w:rPr>
              <w:t>การใช้</w:t>
            </w:r>
            <w:r w:rsidRPr="00AF047F">
              <w:rPr>
                <w:cs/>
              </w:rPr>
              <w:t>สิทธิเลือกตั้งด้วยเจตนาบริสุทธิ์</w:t>
            </w:r>
            <w:r w:rsidRPr="00AF047F">
              <w:t xml:space="preserve"> </w:t>
            </w:r>
            <w:r w:rsidRPr="00AF047F">
              <w:rPr>
                <w:cs/>
              </w:rPr>
              <w:t>ไม่เห็นแก่ผลประโยชน์ส่วนตัว</w:t>
            </w:r>
            <w:r w:rsidRPr="00AF047F">
              <w:t xml:space="preserve"> </w:t>
            </w:r>
          </w:p>
        </w:tc>
        <w:tc>
          <w:tcPr>
            <w:tcW w:w="841" w:type="dxa"/>
          </w:tcPr>
          <w:p w14:paraId="2E1123F0" w14:textId="77777777" w:rsidR="005D3D6E" w:rsidRPr="00AF047F" w:rsidRDefault="005D3D6E" w:rsidP="00BD3DB9">
            <w:pPr>
              <w:spacing w:before="0" w:line="232" w:lineRule="auto"/>
              <w:ind w:firstLine="0"/>
              <w:jc w:val="center"/>
              <w:rPr>
                <w:cs/>
              </w:rPr>
            </w:pPr>
            <w:r w:rsidRPr="00AF047F">
              <w:rPr>
                <w:rFonts w:hint="cs"/>
                <w:cs/>
              </w:rPr>
              <w:t>๔</w:t>
            </w:r>
          </w:p>
        </w:tc>
        <w:tc>
          <w:tcPr>
            <w:tcW w:w="1286" w:type="dxa"/>
          </w:tcPr>
          <w:p w14:paraId="629C8CD2" w14:textId="77777777" w:rsidR="005D3D6E" w:rsidRPr="00AF047F" w:rsidRDefault="005D3D6E" w:rsidP="00BD3DB9">
            <w:pPr>
              <w:spacing w:before="0" w:line="232" w:lineRule="auto"/>
              <w:ind w:firstLine="0"/>
              <w:jc w:val="center"/>
              <w:rPr>
                <w:cs/>
              </w:rPr>
            </w:pPr>
            <w:r w:rsidRPr="00AF047F">
              <w:rPr>
                <w:rFonts w:hint="cs"/>
                <w:cs/>
              </w:rPr>
              <w:t>๑,๒,๖,๙</w:t>
            </w:r>
          </w:p>
        </w:tc>
      </w:tr>
      <w:tr w:rsidR="005D3D6E" w:rsidRPr="00295850" w14:paraId="00750AF8" w14:textId="77777777" w:rsidTr="00BD3DB9">
        <w:trPr>
          <w:trHeight w:val="529"/>
          <w:jc w:val="center"/>
        </w:trPr>
        <w:tc>
          <w:tcPr>
            <w:tcW w:w="838" w:type="dxa"/>
          </w:tcPr>
          <w:p w14:paraId="04FBFE60" w14:textId="77777777" w:rsidR="005D3D6E" w:rsidRPr="00AF047F" w:rsidRDefault="005D3D6E" w:rsidP="00BD3DB9">
            <w:pPr>
              <w:spacing w:before="0" w:line="232" w:lineRule="auto"/>
              <w:ind w:firstLine="0"/>
              <w:jc w:val="center"/>
              <w:rPr>
                <w:cs/>
              </w:rPr>
            </w:pPr>
            <w:r w:rsidRPr="00AF047F">
              <w:rPr>
                <w:rFonts w:hint="cs"/>
                <w:cs/>
              </w:rPr>
              <w:t>๒</w:t>
            </w:r>
          </w:p>
        </w:tc>
        <w:tc>
          <w:tcPr>
            <w:tcW w:w="5399" w:type="dxa"/>
          </w:tcPr>
          <w:p w14:paraId="525A68B7" w14:textId="77777777" w:rsidR="005D3D6E" w:rsidRPr="00AF047F" w:rsidRDefault="005D3D6E" w:rsidP="00BD3DB9">
            <w:pPr>
              <w:pStyle w:val="7"/>
              <w:ind w:firstLine="0"/>
              <w:jc w:val="left"/>
              <w:rPr>
                <w:cs/>
              </w:rPr>
            </w:pPr>
            <w:r w:rsidRPr="00AF047F">
              <w:rPr>
                <w:rFonts w:hint="cs"/>
                <w:cs/>
              </w:rPr>
              <w:t>การ</w:t>
            </w:r>
            <w:r w:rsidRPr="00AF047F">
              <w:rPr>
                <w:cs/>
              </w:rPr>
              <w:t>ศึกษาหาข้อมูลก่อน</w:t>
            </w:r>
            <w:r w:rsidRPr="00AF047F">
              <w:rPr>
                <w:rFonts w:hint="cs"/>
                <w:cs/>
              </w:rPr>
              <w:t>การ</w:t>
            </w:r>
            <w:r w:rsidRPr="00AF047F">
              <w:rPr>
                <w:cs/>
              </w:rPr>
              <w:t>ตัดสินใจเลือกตั้งอย่างมีวิจารณญาณ</w:t>
            </w:r>
            <w:r w:rsidRPr="00AF047F">
              <w:rPr>
                <w:rFonts w:hint="cs"/>
                <w:cs/>
              </w:rPr>
              <w:t xml:space="preserve"> </w:t>
            </w:r>
          </w:p>
        </w:tc>
        <w:tc>
          <w:tcPr>
            <w:tcW w:w="841" w:type="dxa"/>
          </w:tcPr>
          <w:p w14:paraId="71700507" w14:textId="77777777" w:rsidR="005D3D6E" w:rsidRPr="00AF047F" w:rsidRDefault="005D3D6E" w:rsidP="00BD3DB9">
            <w:pPr>
              <w:spacing w:before="0" w:line="232" w:lineRule="auto"/>
              <w:ind w:firstLine="0"/>
              <w:jc w:val="center"/>
              <w:rPr>
                <w:cs/>
              </w:rPr>
            </w:pPr>
            <w:r w:rsidRPr="00AF047F">
              <w:rPr>
                <w:rFonts w:hint="cs"/>
                <w:cs/>
              </w:rPr>
              <w:t>๓</w:t>
            </w:r>
          </w:p>
        </w:tc>
        <w:tc>
          <w:tcPr>
            <w:tcW w:w="1286" w:type="dxa"/>
          </w:tcPr>
          <w:p w14:paraId="717DC17F" w14:textId="77777777" w:rsidR="005D3D6E" w:rsidRPr="00AF047F" w:rsidRDefault="005D3D6E" w:rsidP="00BD3DB9">
            <w:pPr>
              <w:spacing w:before="0" w:line="232" w:lineRule="auto"/>
              <w:ind w:firstLine="0"/>
              <w:jc w:val="center"/>
              <w:rPr>
                <w:cs/>
              </w:rPr>
            </w:pPr>
            <w:r w:rsidRPr="00AF047F">
              <w:rPr>
                <w:rFonts w:hint="cs"/>
                <w:cs/>
              </w:rPr>
              <w:t>๓,๗,๘</w:t>
            </w:r>
          </w:p>
        </w:tc>
      </w:tr>
      <w:tr w:rsidR="005D3D6E" w:rsidRPr="00295850" w14:paraId="629AC111" w14:textId="77777777" w:rsidTr="00BD3DB9">
        <w:trPr>
          <w:trHeight w:val="529"/>
          <w:jc w:val="center"/>
        </w:trPr>
        <w:tc>
          <w:tcPr>
            <w:tcW w:w="838" w:type="dxa"/>
            <w:tcBorders>
              <w:bottom w:val="double" w:sz="4" w:space="0" w:color="auto"/>
            </w:tcBorders>
          </w:tcPr>
          <w:p w14:paraId="253279E0" w14:textId="77777777" w:rsidR="005D3D6E" w:rsidRPr="00AF047F" w:rsidRDefault="005D3D6E" w:rsidP="00BD3DB9">
            <w:pPr>
              <w:spacing w:before="0" w:line="232" w:lineRule="auto"/>
              <w:ind w:firstLine="0"/>
              <w:jc w:val="center"/>
              <w:rPr>
                <w:cs/>
              </w:rPr>
            </w:pPr>
            <w:r w:rsidRPr="00AF047F">
              <w:rPr>
                <w:rFonts w:hint="cs"/>
                <w:cs/>
              </w:rPr>
              <w:t>๓</w:t>
            </w:r>
          </w:p>
        </w:tc>
        <w:tc>
          <w:tcPr>
            <w:tcW w:w="5399" w:type="dxa"/>
            <w:tcBorders>
              <w:bottom w:val="double" w:sz="4" w:space="0" w:color="auto"/>
            </w:tcBorders>
          </w:tcPr>
          <w:p w14:paraId="1C7A5F8B" w14:textId="77777777" w:rsidR="005D3D6E" w:rsidRPr="00AF047F" w:rsidRDefault="005D3D6E" w:rsidP="00BD3DB9">
            <w:pPr>
              <w:pStyle w:val="7"/>
              <w:ind w:firstLine="0"/>
              <w:jc w:val="left"/>
              <w:rPr>
                <w:cs/>
              </w:rPr>
            </w:pPr>
            <w:r w:rsidRPr="00AF047F">
              <w:rPr>
                <w:rFonts w:hint="cs"/>
                <w:cs/>
              </w:rPr>
              <w:t>การ</w:t>
            </w:r>
            <w:r w:rsidRPr="00AF047F">
              <w:rPr>
                <w:cs/>
              </w:rPr>
              <w:t>เปิดใจ</w:t>
            </w:r>
            <w:r w:rsidRPr="00AF047F">
              <w:rPr>
                <w:rFonts w:hint="cs"/>
                <w:cs/>
              </w:rPr>
              <w:t>กว้าง</w:t>
            </w:r>
            <w:r w:rsidRPr="00AF047F">
              <w:rPr>
                <w:cs/>
              </w:rPr>
              <w:t xml:space="preserve">รับฟังความคิดเห็นที่แตกต่าง </w:t>
            </w:r>
            <w:r w:rsidRPr="00AF047F">
              <w:rPr>
                <w:rFonts w:hint="cs"/>
                <w:cs/>
              </w:rPr>
              <w:t>มี</w:t>
            </w:r>
            <w:r w:rsidRPr="00AF047F">
              <w:rPr>
                <w:cs/>
              </w:rPr>
              <w:t>เหตุผล</w:t>
            </w:r>
            <w:r w:rsidRPr="00AF047F">
              <w:t xml:space="preserve"> </w:t>
            </w:r>
            <w:r w:rsidRPr="00AF047F">
              <w:rPr>
                <w:rFonts w:hint="cs"/>
                <w:cs/>
              </w:rPr>
              <w:t>ปราศจาก</w:t>
            </w:r>
            <w:r w:rsidRPr="00AF047F">
              <w:rPr>
                <w:cs/>
              </w:rPr>
              <w:t>อคติ</w:t>
            </w:r>
            <w:r w:rsidRPr="00AF047F">
              <w:rPr>
                <w:rFonts w:hint="cs"/>
                <w:cs/>
              </w:rPr>
              <w:t xml:space="preserve"> </w:t>
            </w:r>
          </w:p>
        </w:tc>
        <w:tc>
          <w:tcPr>
            <w:tcW w:w="841" w:type="dxa"/>
            <w:tcBorders>
              <w:bottom w:val="double" w:sz="4" w:space="0" w:color="auto"/>
            </w:tcBorders>
          </w:tcPr>
          <w:p w14:paraId="1DB01C52" w14:textId="77777777" w:rsidR="005D3D6E" w:rsidRPr="00AF047F" w:rsidRDefault="005D3D6E" w:rsidP="00BD3DB9">
            <w:pPr>
              <w:spacing w:before="0" w:line="232" w:lineRule="auto"/>
              <w:ind w:firstLine="0"/>
              <w:jc w:val="center"/>
              <w:rPr>
                <w:cs/>
              </w:rPr>
            </w:pPr>
            <w:r w:rsidRPr="00AF047F">
              <w:rPr>
                <w:rFonts w:hint="cs"/>
                <w:cs/>
              </w:rPr>
              <w:t>๒</w:t>
            </w:r>
          </w:p>
        </w:tc>
        <w:tc>
          <w:tcPr>
            <w:tcW w:w="1286" w:type="dxa"/>
            <w:tcBorders>
              <w:bottom w:val="double" w:sz="4" w:space="0" w:color="auto"/>
            </w:tcBorders>
          </w:tcPr>
          <w:p w14:paraId="083B3632" w14:textId="77777777" w:rsidR="005D3D6E" w:rsidRPr="00AF047F" w:rsidRDefault="005D3D6E" w:rsidP="00BD3DB9">
            <w:pPr>
              <w:spacing w:before="0" w:line="232" w:lineRule="auto"/>
              <w:ind w:firstLine="0"/>
              <w:jc w:val="center"/>
              <w:rPr>
                <w:cs/>
              </w:rPr>
            </w:pPr>
            <w:r w:rsidRPr="00AF047F">
              <w:rPr>
                <w:rFonts w:hint="cs"/>
                <w:cs/>
              </w:rPr>
              <w:t>๔,๕</w:t>
            </w:r>
          </w:p>
        </w:tc>
      </w:tr>
    </w:tbl>
    <w:p w14:paraId="638A34DE" w14:textId="77777777" w:rsidR="005D3D6E" w:rsidRPr="00295850" w:rsidRDefault="005D3D6E" w:rsidP="005D3D6E">
      <w:pPr>
        <w:pStyle w:val="5175"/>
        <w:rPr>
          <w:noProof/>
          <w:highlight w:val="yellow"/>
        </w:rPr>
      </w:pPr>
    </w:p>
    <w:p w14:paraId="481B0A6E" w14:textId="77777777" w:rsidR="005D3D6E" w:rsidRPr="00295850" w:rsidRDefault="005D3D6E" w:rsidP="005D3D6E">
      <w:pPr>
        <w:pStyle w:val="5175"/>
        <w:rPr>
          <w:noProof/>
          <w:highlight w:val="yellow"/>
        </w:rPr>
      </w:pPr>
      <w:r w:rsidRPr="00295850">
        <w:rPr>
          <w:noProof/>
          <w:highlight w:val="yellow"/>
          <w14:ligatures w14:val="standardContextual"/>
        </w:rPr>
        <mc:AlternateContent>
          <mc:Choice Requires="wps">
            <w:drawing>
              <wp:anchor distT="0" distB="0" distL="114300" distR="114300" simplePos="0" relativeHeight="251751424" behindDoc="0" locked="0" layoutInCell="1" allowOverlap="1" wp14:anchorId="7F0046D7" wp14:editId="48AAB272">
                <wp:simplePos x="0" y="0"/>
                <wp:positionH relativeFrom="column">
                  <wp:posOffset>2117022</wp:posOffset>
                </wp:positionH>
                <wp:positionV relativeFrom="paragraph">
                  <wp:posOffset>78740</wp:posOffset>
                </wp:positionV>
                <wp:extent cx="1620000" cy="1080000"/>
                <wp:effectExtent l="0" t="0" r="18415" b="25400"/>
                <wp:wrapNone/>
                <wp:docPr id="558972055" name="สี่เหลี่ยมผืนผ้า 26"/>
                <wp:cNvGraphicFramePr/>
                <a:graphic xmlns:a="http://schemas.openxmlformats.org/drawingml/2006/main">
                  <a:graphicData uri="http://schemas.microsoft.com/office/word/2010/wordprocessingShape">
                    <wps:wsp>
                      <wps:cNvSpPr/>
                      <wps:spPr>
                        <a:xfrm>
                          <a:off x="0" y="0"/>
                          <a:ext cx="1620000" cy="108000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37016708" w14:textId="77777777" w:rsidR="005D3D6E" w:rsidRDefault="005D3D6E" w:rsidP="005D3D6E">
                            <w:pPr>
                              <w:ind w:firstLine="0"/>
                              <w:jc w:val="center"/>
                            </w:pPr>
                            <w:r>
                              <w:rPr>
                                <w:rFonts w:hint="cs"/>
                                <w:b/>
                                <w:bCs/>
                                <w:spacing w:val="6"/>
                                <w:cs/>
                              </w:rPr>
                              <w:t>ด้านมโนสุจริต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0046D7" id="สี่เหลี่ยมผืนผ้า 26" o:spid="_x0000_s1038" style="position:absolute;left:0;text-align:left;margin-left:166.7pt;margin-top:6.2pt;width:127.55pt;height:85.0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" fillcolor="window" strokecolor="windowText">
                <v:textbox>
                  <w:txbxContent>
                    <w:p w14:paraId="37016708" w14:textId="77777777" w:rsidR="005D3D6E" w:rsidRDefault="005D3D6E" w:rsidP="005D3D6E">
                      <w:pPr>
                        <w:ind w:firstLine="0"/>
                        <w:jc w:val="center"/>
                      </w:pPr>
                      <w:r>
                        <w:rPr>
                          <w:rFonts w:hint="cs"/>
                          <w:b/>
                          <w:bCs/>
                          <w:spacing w:val="6"/>
                          <w:cs/>
                        </w:rPr>
                        <w:t>ด้านมโนสุจริต</w:t>
                      </w:r>
                    </w:p>
                  </w:txbxContent>
                </v:textbox>
              </v:rect>
            </w:pict>
          </mc:Fallback>
        </mc:AlternateContent>
      </w:r>
    </w:p>
    <w:p w14:paraId="506BF95F" w14:textId="77777777" w:rsidR="005D3D6E" w:rsidRPr="00295850" w:rsidRDefault="005D3D6E" w:rsidP="005D3D6E">
      <w:pPr>
        <w:pStyle w:val="5175"/>
        <w:rPr>
          <w:noProof/>
          <w:highlight w:val="yellow"/>
        </w:rPr>
      </w:pPr>
    </w:p>
    <w:p w14:paraId="594AA26D" w14:textId="77777777" w:rsidR="005D3D6E" w:rsidRPr="00295850" w:rsidRDefault="005D3D6E" w:rsidP="005D3D6E">
      <w:pPr>
        <w:pStyle w:val="5175"/>
        <w:rPr>
          <w:noProof/>
          <w:highlight w:val="yellow"/>
        </w:rPr>
      </w:pPr>
    </w:p>
    <w:p w14:paraId="1F462589" w14:textId="77777777" w:rsidR="005D3D6E" w:rsidRPr="00295850" w:rsidRDefault="005D3D6E" w:rsidP="005D3D6E">
      <w:pPr>
        <w:pStyle w:val="5175"/>
        <w:rPr>
          <w:noProof/>
          <w:highlight w:val="yellow"/>
        </w:rPr>
      </w:pPr>
      <w:r w:rsidRPr="00295850">
        <w:rPr>
          <w:noProof/>
          <w:highlight w:val="yellow"/>
          <w14:ligatures w14:val="standardContextual"/>
        </w:rPr>
        <mc:AlternateContent>
          <mc:Choice Requires="wps">
            <w:drawing>
              <wp:anchor distT="0" distB="0" distL="114300" distR="114300" simplePos="0" relativeHeight="251757568" behindDoc="0" locked="0" layoutInCell="1" allowOverlap="1" wp14:anchorId="578CA17E" wp14:editId="491C560F">
                <wp:simplePos x="0" y="0"/>
                <wp:positionH relativeFrom="column">
                  <wp:posOffset>2924432</wp:posOffset>
                </wp:positionH>
                <wp:positionV relativeFrom="paragraph">
                  <wp:posOffset>131754</wp:posOffset>
                </wp:positionV>
                <wp:extent cx="8238" cy="888897"/>
                <wp:effectExtent l="38100" t="0" r="68580" b="64135"/>
                <wp:wrapNone/>
                <wp:docPr id="282491220" name="ลูกศรเชื่อมต่อแบบตรง 27"/>
                <wp:cNvGraphicFramePr/>
                <a:graphic xmlns:a="http://schemas.openxmlformats.org/drawingml/2006/main">
                  <a:graphicData uri="http://schemas.microsoft.com/office/word/2010/wordprocessingShape">
                    <wps:wsp>
                      <wps:cNvCnPr/>
                      <wps:spPr>
                        <a:xfrm>
                          <a:off x="0" y="0"/>
                          <a:ext cx="8238" cy="888897"/>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65733F2E" id="ลูกศรเชื่อมต่อแบบตรง 1" o:spid="_x0000_s1026" type="#_x0000_t32" style="position:absolute;margin-left:230.25pt;margin-top:10.35pt;width:.65pt;height:70pt;z-index:251757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" strokecolor="windowText" strokeweight=".5pt">
                <v:stroke endarrow="block" joinstyle="miter"/>
              </v:shape>
            </w:pict>
          </mc:Fallback>
        </mc:AlternateContent>
      </w:r>
    </w:p>
    <w:p w14:paraId="611ACEDC" w14:textId="77777777" w:rsidR="005D3D6E" w:rsidRPr="00295850" w:rsidRDefault="005D3D6E" w:rsidP="005D3D6E">
      <w:pPr>
        <w:pStyle w:val="5175"/>
        <w:rPr>
          <w:noProof/>
          <w:highlight w:val="yellow"/>
        </w:rPr>
      </w:pPr>
      <w:r w:rsidRPr="00295850">
        <w:rPr>
          <w:rFonts w:hint="cs"/>
          <w:noProof/>
          <w:highlight w:val="yellow"/>
          <w14:ligatures w14:val="standardContextual"/>
        </w:rPr>
        <mc:AlternateContent>
          <mc:Choice Requires="wps">
            <w:drawing>
              <wp:anchor distT="0" distB="0" distL="114300" distR="114300" simplePos="0" relativeHeight="251758592" behindDoc="0" locked="0" layoutInCell="1" allowOverlap="1" wp14:anchorId="5F1E5DE1" wp14:editId="2B04782D">
                <wp:simplePos x="0" y="0"/>
                <wp:positionH relativeFrom="column">
                  <wp:posOffset>1116948</wp:posOffset>
                </wp:positionH>
                <wp:positionV relativeFrom="paragraph">
                  <wp:posOffset>274955</wp:posOffset>
                </wp:positionV>
                <wp:extent cx="3603024" cy="8238"/>
                <wp:effectExtent l="0" t="0" r="35560" b="30480"/>
                <wp:wrapNone/>
                <wp:docPr id="860104671" name="ตัวเชื่อมต่อตรง 28"/>
                <wp:cNvGraphicFramePr/>
                <a:graphic xmlns:a="http://schemas.openxmlformats.org/drawingml/2006/main">
                  <a:graphicData uri="http://schemas.microsoft.com/office/word/2010/wordprocessingShape">
                    <wps:wsp>
                      <wps:cNvCnPr/>
                      <wps:spPr>
                        <a:xfrm flipV="1">
                          <a:off x="0" y="0"/>
                          <a:ext cx="3603024" cy="8238"/>
                        </a:xfrm>
                        <a:prstGeom prst="line">
                          <a:avLst/>
                        </a:prstGeom>
                        <a:noFill/>
                        <a:ln w="9525" cap="flat" cmpd="sng" algn="ctr">
                          <a:solidFill>
                            <a:sysClr val="windowText" lastClr="000000"/>
                          </a:solidFill>
                          <a:prstDash val="solid"/>
                          <a:miter lim="800000"/>
                        </a:ln>
                        <a:effectLst/>
                      </wps:spPr>
                      <wps:bodyPr/>
                    </wps:wsp>
                  </a:graphicData>
                </a:graphic>
              </wp:anchor>
            </w:drawing>
          </mc:Choice>
          <mc:Fallback>
            <w:pict>
              <v:line w14:anchorId="329429E8" id="ตัวเชื่อมต่อตรง 1" o:spid="_x0000_s1026" style="position:absolute;flip:y;z-index:251758592;visibility:visible;mso-wrap-style:square;mso-wrap-distance-left:9pt;mso-wrap-distance-top:0;mso-wrap-distance-right:9pt;mso-wrap-distance-bottom:0;mso-position-horizontal:absolute;mso-position-horizontal-relative:text;mso-position-vertical:absolute;mso-position-vertical-relative:text" from="87.95pt,21.65pt" to="371.65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" strokecolor="windowText">
                <v:stroke joinstyle="miter"/>
              </v:line>
            </w:pict>
          </mc:Fallback>
        </mc:AlternateContent>
      </w:r>
      <w:r w:rsidRPr="00295850">
        <w:rPr>
          <w:rFonts w:hint="cs"/>
          <w:noProof/>
          <w:highlight w:val="yellow"/>
          <w14:ligatures w14:val="standardContextual"/>
        </w:rPr>
        <mc:AlternateContent>
          <mc:Choice Requires="wps">
            <w:drawing>
              <wp:anchor distT="0" distB="0" distL="114300" distR="114300" simplePos="0" relativeHeight="251755520" behindDoc="0" locked="0" layoutInCell="1" allowOverlap="1" wp14:anchorId="65831E5A" wp14:editId="723051E3">
                <wp:simplePos x="0" y="0"/>
                <wp:positionH relativeFrom="column">
                  <wp:posOffset>1128395</wp:posOffset>
                </wp:positionH>
                <wp:positionV relativeFrom="paragraph">
                  <wp:posOffset>283210</wp:posOffset>
                </wp:positionV>
                <wp:extent cx="7620" cy="394970"/>
                <wp:effectExtent l="38100" t="0" r="68580" b="62230"/>
                <wp:wrapNone/>
                <wp:docPr id="1805023313" name="ลูกศรเชื่อมต่อแบบตรง 29"/>
                <wp:cNvGraphicFramePr/>
                <a:graphic xmlns:a="http://schemas.openxmlformats.org/drawingml/2006/main">
                  <a:graphicData uri="http://schemas.microsoft.com/office/word/2010/wordprocessingShape">
                    <wps:wsp>
                      <wps:cNvCnPr/>
                      <wps:spPr>
                        <a:xfrm>
                          <a:off x="0" y="0"/>
                          <a:ext cx="7620" cy="39497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69F4F6F2" id="ลูกศรเชื่อมต่อแบบตรง 1" o:spid="_x0000_s1026" type="#_x0000_t32" style="position:absolute;margin-left:88.85pt;margin-top:22.3pt;width:.6pt;height:31.1pt;z-index:251755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" strokecolor="windowText" strokeweight=".5pt">
                <v:stroke endarrow="block" joinstyle="miter"/>
              </v:shape>
            </w:pict>
          </mc:Fallback>
        </mc:AlternateContent>
      </w:r>
      <w:r w:rsidRPr="00295850">
        <w:rPr>
          <w:rFonts w:hint="cs"/>
          <w:noProof/>
          <w:highlight w:val="yellow"/>
          <w14:ligatures w14:val="standardContextual"/>
        </w:rPr>
        <mc:AlternateContent>
          <mc:Choice Requires="wps">
            <w:drawing>
              <wp:anchor distT="0" distB="0" distL="114300" distR="114300" simplePos="0" relativeHeight="251756544" behindDoc="0" locked="0" layoutInCell="1" allowOverlap="1" wp14:anchorId="42C26095" wp14:editId="36001C5B">
                <wp:simplePos x="0" y="0"/>
                <wp:positionH relativeFrom="column">
                  <wp:posOffset>4712335</wp:posOffset>
                </wp:positionH>
                <wp:positionV relativeFrom="paragraph">
                  <wp:posOffset>270527</wp:posOffset>
                </wp:positionV>
                <wp:extent cx="8238" cy="395416"/>
                <wp:effectExtent l="38100" t="0" r="68580" b="62230"/>
                <wp:wrapNone/>
                <wp:docPr id="1293784992" name="ลูกศรเชื่อมต่อแบบตรง 30"/>
                <wp:cNvGraphicFramePr/>
                <a:graphic xmlns:a="http://schemas.openxmlformats.org/drawingml/2006/main">
                  <a:graphicData uri="http://schemas.microsoft.com/office/word/2010/wordprocessingShape">
                    <wps:wsp>
                      <wps:cNvCnPr/>
                      <wps:spPr>
                        <a:xfrm>
                          <a:off x="0" y="0"/>
                          <a:ext cx="8238" cy="395416"/>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06BDD8A" id="ลูกศรเชื่อมต่อแบบตรง 1" o:spid="_x0000_s1026" type="#_x0000_t32" style="position:absolute;margin-left:371.05pt;margin-top:21.3pt;width:.65pt;height:31.1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" strokecolor="windowText" strokeweight=".5pt">
                <v:stroke endarrow="block" joinstyle="miter"/>
              </v:shape>
            </w:pict>
          </mc:Fallback>
        </mc:AlternateContent>
      </w:r>
    </w:p>
    <w:p w14:paraId="5C7EC2CF" w14:textId="77777777" w:rsidR="005D3D6E" w:rsidRPr="00295850" w:rsidRDefault="005D3D6E" w:rsidP="005D3D6E">
      <w:pPr>
        <w:pStyle w:val="5175"/>
        <w:rPr>
          <w:noProof/>
          <w:highlight w:val="yellow"/>
        </w:rPr>
      </w:pPr>
      <w:r w:rsidRPr="00295850">
        <w:rPr>
          <w:noProof/>
          <w:highlight w:val="yellow"/>
          <w14:ligatures w14:val="standardContextual"/>
        </w:rPr>
        <mc:AlternateContent>
          <mc:Choice Requires="wps">
            <w:drawing>
              <wp:anchor distT="0" distB="0" distL="114300" distR="114300" simplePos="0" relativeHeight="251753472" behindDoc="0" locked="0" layoutInCell="1" allowOverlap="1" wp14:anchorId="3D4C9BEF" wp14:editId="3F07079A">
                <wp:simplePos x="0" y="0"/>
                <wp:positionH relativeFrom="column">
                  <wp:posOffset>2106295</wp:posOffset>
                </wp:positionH>
                <wp:positionV relativeFrom="paragraph">
                  <wp:posOffset>333375</wp:posOffset>
                </wp:positionV>
                <wp:extent cx="1620000" cy="1079500"/>
                <wp:effectExtent l="0" t="0" r="18415" b="25400"/>
                <wp:wrapNone/>
                <wp:docPr id="1887447312" name="สี่เหลี่ยมผืนผ้า 31"/>
                <wp:cNvGraphicFramePr/>
                <a:graphic xmlns:a="http://schemas.openxmlformats.org/drawingml/2006/main">
                  <a:graphicData uri="http://schemas.microsoft.com/office/word/2010/wordprocessingShape">
                    <wps:wsp>
                      <wps:cNvSpPr/>
                      <wps:spPr>
                        <a:xfrm>
                          <a:off x="0" y="0"/>
                          <a:ext cx="1620000" cy="107950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157BBFB8" w14:textId="77777777" w:rsidR="005D3D6E" w:rsidRDefault="005D3D6E" w:rsidP="005D3D6E">
                            <w:pPr>
                              <w:ind w:firstLine="0"/>
                              <w:jc w:val="center"/>
                            </w:pPr>
                            <w:r w:rsidRPr="00423E6A">
                              <w:rPr>
                                <w:rFonts w:hint="cs"/>
                                <w:cs/>
                              </w:rPr>
                              <w:t>การ</w:t>
                            </w:r>
                            <w:r w:rsidRPr="00423E6A">
                              <w:rPr>
                                <w:cs/>
                              </w:rPr>
                              <w:t>ศึกษาหาข้อมูลก่อน</w:t>
                            </w:r>
                            <w:r w:rsidRPr="00423E6A">
                              <w:rPr>
                                <w:rFonts w:hint="cs"/>
                                <w:cs/>
                              </w:rPr>
                              <w:t>การ</w:t>
                            </w:r>
                            <w:r w:rsidRPr="00423E6A">
                              <w:rPr>
                                <w:cs/>
                              </w:rPr>
                              <w:t>ตัดสินใจเลือกตั้งอย่างมีวิจารณญาณ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4C9BEF" id="สี่เหลี่ยมผืนผ้า 31" o:spid="_x0000_s1039" style="position:absolute;left:0;text-align:left;margin-left:165.85pt;margin-top:26.25pt;width:127.55pt;height:8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" fillcolor="window" strokecolor="windowText">
                <v:textbox>
                  <w:txbxContent>
                    <w:p w14:paraId="157BBFB8" w14:textId="77777777" w:rsidR="005D3D6E" w:rsidRDefault="005D3D6E" w:rsidP="005D3D6E">
                      <w:pPr>
                        <w:ind w:firstLine="0"/>
                        <w:jc w:val="center"/>
                      </w:pPr>
                      <w:r w:rsidRPr="00423E6A">
                        <w:rPr>
                          <w:rFonts w:hint="cs"/>
                          <w:cs/>
                        </w:rPr>
                        <w:t>การ</w:t>
                      </w:r>
                      <w:r w:rsidRPr="00423E6A">
                        <w:rPr>
                          <w:cs/>
                        </w:rPr>
                        <w:t>ศึกษาหาข้อมูลก่อน</w:t>
                      </w:r>
                      <w:r w:rsidRPr="00423E6A">
                        <w:rPr>
                          <w:rFonts w:hint="cs"/>
                          <w:cs/>
                        </w:rPr>
                        <w:t>การ</w:t>
                      </w:r>
                      <w:r w:rsidRPr="00423E6A">
                        <w:rPr>
                          <w:cs/>
                        </w:rPr>
                        <w:t>ตัดสินใจเลือกตั้งอย่างมีวิจารณญาณ</w:t>
                      </w:r>
                    </w:p>
                  </w:txbxContent>
                </v:textbox>
              </v:rect>
            </w:pict>
          </mc:Fallback>
        </mc:AlternateContent>
      </w:r>
      <w:r w:rsidRPr="00295850">
        <w:rPr>
          <w:noProof/>
          <w:highlight w:val="yellow"/>
          <w14:ligatures w14:val="standardContextual"/>
        </w:rPr>
        <mc:AlternateContent>
          <mc:Choice Requires="wps">
            <w:drawing>
              <wp:anchor distT="0" distB="0" distL="114300" distR="114300" simplePos="0" relativeHeight="251754496" behindDoc="0" locked="0" layoutInCell="1" allowOverlap="1" wp14:anchorId="0BBB6861" wp14:editId="2FA00504">
                <wp:simplePos x="0" y="0"/>
                <wp:positionH relativeFrom="margin">
                  <wp:posOffset>3921760</wp:posOffset>
                </wp:positionH>
                <wp:positionV relativeFrom="paragraph">
                  <wp:posOffset>332740</wp:posOffset>
                </wp:positionV>
                <wp:extent cx="1620000" cy="1079500"/>
                <wp:effectExtent l="0" t="0" r="18415" b="25400"/>
                <wp:wrapNone/>
                <wp:docPr id="427428648" name="สี่เหลี่ยมผืนผ้า 32"/>
                <wp:cNvGraphicFramePr/>
                <a:graphic xmlns:a="http://schemas.openxmlformats.org/drawingml/2006/main">
                  <a:graphicData uri="http://schemas.microsoft.com/office/word/2010/wordprocessingShape">
                    <wps:wsp>
                      <wps:cNvSpPr/>
                      <wps:spPr>
                        <a:xfrm>
                          <a:off x="0" y="0"/>
                          <a:ext cx="1620000" cy="107950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301C2B83" w14:textId="77777777" w:rsidR="005D3D6E" w:rsidRDefault="005D3D6E" w:rsidP="005D3D6E">
                            <w:pPr>
                              <w:ind w:firstLine="0"/>
                              <w:jc w:val="center"/>
                            </w:pPr>
                            <w:r w:rsidRPr="00423E6A">
                              <w:rPr>
                                <w:rFonts w:hint="cs"/>
                                <w:cs/>
                              </w:rPr>
                              <w:t>การ</w:t>
                            </w:r>
                            <w:r w:rsidRPr="00423E6A">
                              <w:rPr>
                                <w:cs/>
                              </w:rPr>
                              <w:t>เปิดใจ</w:t>
                            </w:r>
                            <w:r w:rsidRPr="00423E6A">
                              <w:rPr>
                                <w:rFonts w:hint="cs"/>
                                <w:cs/>
                              </w:rPr>
                              <w:t>กว้าง</w:t>
                            </w:r>
                            <w:r w:rsidRPr="00423E6A">
                              <w:rPr>
                                <w:cs/>
                              </w:rPr>
                              <w:t xml:space="preserve">รับฟังความคิดเห็นที่แตกต่าง </w:t>
                            </w:r>
                            <w:r w:rsidRPr="00423E6A">
                              <w:rPr>
                                <w:rFonts w:hint="cs"/>
                                <w:cs/>
                              </w:rPr>
                              <w:t>มี</w:t>
                            </w:r>
                            <w:r w:rsidRPr="00423E6A">
                              <w:rPr>
                                <w:cs/>
                              </w:rPr>
                              <w:t>เหตุผล</w:t>
                            </w:r>
                            <w:r w:rsidRPr="00423E6A">
                              <w:t xml:space="preserve"> </w:t>
                            </w:r>
                            <w:r w:rsidRPr="00423E6A">
                              <w:rPr>
                                <w:rFonts w:hint="cs"/>
                                <w:cs/>
                              </w:rPr>
                              <w:t>ปราศจาก</w:t>
                            </w:r>
                            <w:r w:rsidRPr="00423E6A">
                              <w:rPr>
                                <w:cs/>
                              </w:rPr>
                              <w:t>อคติ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BB6861" id="สี่เหลี่ยมผืนผ้า 32" o:spid="_x0000_s1040" style="position:absolute;left:0;text-align:left;margin-left:308.8pt;margin-top:26.2pt;width:127.55pt;height:85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" fillcolor="window" strokecolor="windowText">
                <v:textbox>
                  <w:txbxContent>
                    <w:p w14:paraId="301C2B83" w14:textId="77777777" w:rsidR="005D3D6E" w:rsidRDefault="005D3D6E" w:rsidP="005D3D6E">
                      <w:pPr>
                        <w:ind w:firstLine="0"/>
                        <w:jc w:val="center"/>
                      </w:pPr>
                      <w:r w:rsidRPr="00423E6A">
                        <w:rPr>
                          <w:rFonts w:hint="cs"/>
                          <w:cs/>
                        </w:rPr>
                        <w:t>การ</w:t>
                      </w:r>
                      <w:r w:rsidRPr="00423E6A">
                        <w:rPr>
                          <w:cs/>
                        </w:rPr>
                        <w:t>เปิดใจ</w:t>
                      </w:r>
                      <w:r w:rsidRPr="00423E6A">
                        <w:rPr>
                          <w:rFonts w:hint="cs"/>
                          <w:cs/>
                        </w:rPr>
                        <w:t>กว้าง</w:t>
                      </w:r>
                      <w:r w:rsidRPr="00423E6A">
                        <w:rPr>
                          <w:cs/>
                        </w:rPr>
                        <w:t xml:space="preserve">รับฟังความคิดเห็นที่แตกต่าง </w:t>
                      </w:r>
                      <w:r w:rsidRPr="00423E6A">
                        <w:rPr>
                          <w:rFonts w:hint="cs"/>
                          <w:cs/>
                        </w:rPr>
                        <w:t>มี</w:t>
                      </w:r>
                      <w:r w:rsidRPr="00423E6A">
                        <w:rPr>
                          <w:cs/>
                        </w:rPr>
                        <w:t>เหตุผล</w:t>
                      </w:r>
                      <w:r w:rsidRPr="00423E6A">
                        <w:t xml:space="preserve"> </w:t>
                      </w:r>
                      <w:r w:rsidRPr="00423E6A">
                        <w:rPr>
                          <w:rFonts w:hint="cs"/>
                          <w:cs/>
                        </w:rPr>
                        <w:t>ปราศจาก</w:t>
                      </w:r>
                      <w:r w:rsidRPr="00423E6A">
                        <w:rPr>
                          <w:cs/>
                        </w:rPr>
                        <w:t>อคติ</w:t>
                      </w:r>
                    </w:p>
                  </w:txbxContent>
                </v:textbox>
                <w10:wrap anchorx="margin"/>
              </v:rect>
            </w:pict>
          </mc:Fallback>
        </mc:AlternateContent>
      </w:r>
      <w:r w:rsidRPr="00295850">
        <w:rPr>
          <w:noProof/>
          <w:highlight w:val="yellow"/>
          <w14:ligatures w14:val="standardContextual"/>
        </w:rPr>
        <mc:AlternateContent>
          <mc:Choice Requires="wps">
            <w:drawing>
              <wp:anchor distT="0" distB="0" distL="114300" distR="114300" simplePos="0" relativeHeight="251752448" behindDoc="0" locked="0" layoutInCell="1" allowOverlap="1" wp14:anchorId="28ED31A3" wp14:editId="2E96031F">
                <wp:simplePos x="0" y="0"/>
                <wp:positionH relativeFrom="column">
                  <wp:posOffset>288290</wp:posOffset>
                </wp:positionH>
                <wp:positionV relativeFrom="paragraph">
                  <wp:posOffset>333375</wp:posOffset>
                </wp:positionV>
                <wp:extent cx="1638000" cy="1080000"/>
                <wp:effectExtent l="0" t="0" r="19685" b="25400"/>
                <wp:wrapNone/>
                <wp:docPr id="38707712" name="สี่เหลี่ยมผืนผ้า 33"/>
                <wp:cNvGraphicFramePr/>
                <a:graphic xmlns:a="http://schemas.openxmlformats.org/drawingml/2006/main">
                  <a:graphicData uri="http://schemas.microsoft.com/office/word/2010/wordprocessingShape">
                    <wps:wsp>
                      <wps:cNvSpPr/>
                      <wps:spPr>
                        <a:xfrm>
                          <a:off x="0" y="0"/>
                          <a:ext cx="1638000" cy="108000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6CA75B0C" w14:textId="77777777" w:rsidR="005D3D6E" w:rsidRDefault="005D3D6E" w:rsidP="005D3D6E">
                            <w:pPr>
                              <w:ind w:firstLine="0"/>
                              <w:jc w:val="center"/>
                            </w:pPr>
                            <w:r w:rsidRPr="00423E6A">
                              <w:rPr>
                                <w:rFonts w:hint="cs"/>
                                <w:cs/>
                              </w:rPr>
                              <w:t>การใช้</w:t>
                            </w:r>
                            <w:r w:rsidRPr="00423E6A">
                              <w:rPr>
                                <w:cs/>
                              </w:rPr>
                              <w:t>สิทธิเลือกตั้งด้วยเจตนาบริสุทธิ์</w:t>
                            </w:r>
                            <w:r w:rsidRPr="00423E6A">
                              <w:t xml:space="preserve"> </w:t>
                            </w:r>
                            <w:r w:rsidRPr="00423E6A">
                              <w:rPr>
                                <w:cs/>
                              </w:rPr>
                              <w:t>ไม่เห็นแก่ผลประโยชน์ส่วนตัว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ED31A3" id="สี่เหลี่ยมผืนผ้า 33" o:spid="_x0000_s1041" style="position:absolute;left:0;text-align:left;margin-left:22.7pt;margin-top:26.25pt;width:129pt;height:85.0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" fillcolor="window" strokecolor="windowText">
                <v:textbox>
                  <w:txbxContent>
                    <w:p w14:paraId="6CA75B0C" w14:textId="77777777" w:rsidR="005D3D6E" w:rsidRDefault="005D3D6E" w:rsidP="005D3D6E">
                      <w:pPr>
                        <w:ind w:firstLine="0"/>
                        <w:jc w:val="center"/>
                      </w:pPr>
                      <w:r w:rsidRPr="00423E6A">
                        <w:rPr>
                          <w:rFonts w:hint="cs"/>
                          <w:cs/>
                        </w:rPr>
                        <w:t>การใช้</w:t>
                      </w:r>
                      <w:r w:rsidRPr="00423E6A">
                        <w:rPr>
                          <w:cs/>
                        </w:rPr>
                        <w:t>สิทธิเลือกตั้งด้วยเจตนาบริสุทธิ์</w:t>
                      </w:r>
                      <w:r w:rsidRPr="00423E6A">
                        <w:t xml:space="preserve"> </w:t>
                      </w:r>
                      <w:r w:rsidRPr="00423E6A">
                        <w:rPr>
                          <w:cs/>
                        </w:rPr>
                        <w:t>ไม่เห็นแก่ผลประโยชน์ส่วนตัว</w:t>
                      </w:r>
                    </w:p>
                  </w:txbxContent>
                </v:textbox>
              </v:rect>
            </w:pict>
          </mc:Fallback>
        </mc:AlternateContent>
      </w:r>
    </w:p>
    <w:p w14:paraId="060466D4" w14:textId="77777777" w:rsidR="005D3D6E" w:rsidRPr="00295850" w:rsidRDefault="005D3D6E" w:rsidP="005D3D6E">
      <w:pPr>
        <w:pStyle w:val="5175"/>
        <w:rPr>
          <w:noProof/>
          <w:highlight w:val="yellow"/>
        </w:rPr>
      </w:pPr>
    </w:p>
    <w:p w14:paraId="71E98E82" w14:textId="77777777" w:rsidR="005D3D6E" w:rsidRPr="00295850" w:rsidRDefault="005D3D6E" w:rsidP="005D3D6E">
      <w:pPr>
        <w:pStyle w:val="5175"/>
        <w:rPr>
          <w:noProof/>
          <w:highlight w:val="yellow"/>
        </w:rPr>
      </w:pPr>
    </w:p>
    <w:p w14:paraId="280CF39C" w14:textId="77777777" w:rsidR="005D3D6E" w:rsidRPr="00295850" w:rsidRDefault="005D3D6E" w:rsidP="005D3D6E">
      <w:pPr>
        <w:pStyle w:val="5175"/>
        <w:rPr>
          <w:noProof/>
          <w:highlight w:val="yellow"/>
        </w:rPr>
      </w:pPr>
    </w:p>
    <w:p w14:paraId="13EA6E2F" w14:textId="77777777" w:rsidR="005D3D6E" w:rsidRPr="00295850" w:rsidRDefault="005D3D6E" w:rsidP="005D3D6E">
      <w:pPr>
        <w:pStyle w:val="5175"/>
        <w:rPr>
          <w:noProof/>
          <w:highlight w:val="yellow"/>
        </w:rPr>
      </w:pPr>
    </w:p>
    <w:p w14:paraId="716A74F6" w14:textId="38469237" w:rsidR="00080AFD" w:rsidRDefault="00612222" w:rsidP="00080AFD">
      <w:pPr>
        <w:pStyle w:val="af9"/>
        <w:ind w:firstLine="0"/>
        <w:jc w:val="center"/>
        <w:rPr>
          <w:noProof/>
        </w:rPr>
      </w:pPr>
      <w:bookmarkStart w:id="684" w:name="_Toc198994975"/>
      <w:r w:rsidRPr="00612222">
        <w:rPr>
          <w:cs/>
        </w:rPr>
        <w:t>แผนถาพ</w:t>
      </w:r>
      <w:r w:rsidRPr="00612222">
        <w:rPr>
          <w:rFonts w:hint="cs"/>
          <w:cs/>
        </w:rPr>
        <w:t>ที่</w:t>
      </w:r>
      <w:r w:rsidRPr="00612222">
        <w:rPr>
          <w:cs/>
        </w:rPr>
        <w:t xml:space="preserve"> </w:t>
      </w:r>
      <w:r w:rsidRPr="00612222">
        <w:rPr>
          <w:rFonts w:hint="cs"/>
          <w:noProof/>
          <w:cs/>
        </w:rPr>
        <w:t>๔.</w:t>
      </w:r>
      <w:r w:rsidRPr="00612222">
        <w:rPr>
          <w:noProof/>
          <w:cs/>
        </w:rPr>
        <w:fldChar w:fldCharType="begin"/>
      </w:r>
      <w:r w:rsidRPr="00612222">
        <w:rPr>
          <w:noProof/>
          <w:cs/>
        </w:rPr>
        <w:instrText xml:space="preserve"> </w:instrText>
      </w:r>
      <w:r w:rsidRPr="00612222">
        <w:rPr>
          <w:rFonts w:hint="cs"/>
          <w:noProof/>
        </w:rPr>
        <w:instrText xml:space="preserve">SEQ </w:instrText>
      </w:r>
      <w:r w:rsidRPr="00612222">
        <w:rPr>
          <w:rFonts w:hint="cs"/>
          <w:noProof/>
          <w:cs/>
        </w:rPr>
        <w:instrText xml:space="preserve">แผนถาพ </w:instrText>
      </w:r>
      <w:r w:rsidRPr="00612222">
        <w:rPr>
          <w:rFonts w:hint="cs"/>
          <w:noProof/>
        </w:rPr>
        <w:instrText>\* THAIARABIC</w:instrText>
      </w:r>
      <w:r w:rsidRPr="00612222">
        <w:rPr>
          <w:noProof/>
          <w:cs/>
        </w:rPr>
        <w:instrText xml:space="preserve"> </w:instrText>
      </w:r>
      <w:r w:rsidRPr="00612222">
        <w:rPr>
          <w:noProof/>
          <w:cs/>
        </w:rPr>
        <w:fldChar w:fldCharType="separate"/>
      </w:r>
      <w:r w:rsidR="002E0DC3">
        <w:rPr>
          <w:noProof/>
          <w:cs/>
        </w:rPr>
        <w:t>๓</w:t>
      </w:r>
      <w:r w:rsidRPr="00612222">
        <w:rPr>
          <w:noProof/>
          <w:cs/>
        </w:rPr>
        <w:fldChar w:fldCharType="end"/>
      </w:r>
      <w:r w:rsidRPr="00612222">
        <w:rPr>
          <w:rFonts w:hint="cs"/>
          <w:noProof/>
          <w:cs/>
        </w:rPr>
        <w:t xml:space="preserve"> </w:t>
      </w:r>
      <w:r w:rsidR="00080AFD" w:rsidRPr="007A0887">
        <w:rPr>
          <w:b w:val="0"/>
          <w:bCs w:val="0"/>
          <w:noProof/>
          <w:cs/>
        </w:rPr>
        <w:t>การบูรณาการหลักสุจริตธรรมเพื่อส่งเสริมพฤติกรรมทางการเมืองของประชาชน</w:t>
      </w:r>
      <w:r w:rsidR="00080AFD">
        <w:rPr>
          <w:b w:val="0"/>
          <w:bCs w:val="0"/>
          <w:noProof/>
          <w:cs/>
        </w:rPr>
        <w:br/>
      </w:r>
      <w:r w:rsidR="00080AFD">
        <w:rPr>
          <w:rFonts w:hint="cs"/>
          <w:b w:val="0"/>
          <w:bCs w:val="0"/>
          <w:noProof/>
          <w:cs/>
        </w:rPr>
        <w:t xml:space="preserve">            </w:t>
      </w:r>
      <w:r w:rsidR="00080AFD" w:rsidRPr="007A0887">
        <w:rPr>
          <w:b w:val="0"/>
          <w:bCs w:val="0"/>
          <w:noProof/>
          <w:cs/>
        </w:rPr>
        <w:t>ในการเลือกตั้ง</w:t>
      </w:r>
      <w:r w:rsidR="00080AFD">
        <w:rPr>
          <w:rFonts w:hint="cs"/>
          <w:b w:val="0"/>
          <w:bCs w:val="0"/>
          <w:noProof/>
          <w:cs/>
        </w:rPr>
        <w:t xml:space="preserve"> </w:t>
      </w:r>
      <w:r w:rsidR="00080AFD" w:rsidRPr="00080AFD">
        <w:rPr>
          <w:b w:val="0"/>
          <w:bCs w:val="0"/>
          <w:noProof/>
          <w:cs/>
        </w:rPr>
        <w:t>ด้านมโนสุจริต</w:t>
      </w:r>
      <w:r w:rsidR="00080AFD">
        <w:rPr>
          <w:rFonts w:hint="cs"/>
          <w:noProof/>
          <w:cs/>
        </w:rPr>
        <w:t xml:space="preserve"> </w:t>
      </w:r>
      <w:r w:rsidR="00080AFD" w:rsidRPr="001C009B">
        <w:rPr>
          <w:rFonts w:hint="cs"/>
          <w:b w:val="0"/>
          <w:bCs w:val="0"/>
          <w:noProof/>
          <w:cs/>
        </w:rPr>
        <w:t>ของ</w:t>
      </w:r>
      <w:r w:rsidR="00080AFD" w:rsidRPr="001C009B">
        <w:rPr>
          <w:b w:val="0"/>
          <w:bCs w:val="0"/>
          <w:noProof/>
          <w:cs/>
        </w:rPr>
        <w:t xml:space="preserve">ประชาชนในเทศบาลตำบลสวนเขื่อน </w:t>
      </w:r>
      <w:r w:rsidR="00080AFD">
        <w:rPr>
          <w:b w:val="0"/>
          <w:bCs w:val="0"/>
          <w:noProof/>
          <w:cs/>
        </w:rPr>
        <w:br/>
      </w:r>
      <w:r w:rsidR="00080AFD" w:rsidRPr="001C009B">
        <w:rPr>
          <w:b w:val="0"/>
          <w:bCs w:val="0"/>
          <w:noProof/>
          <w:cs/>
        </w:rPr>
        <w:t>อำเภอเมืองแพร่ จังหวัดแพร่</w:t>
      </w:r>
      <w:bookmarkEnd w:id="684"/>
    </w:p>
    <w:p w14:paraId="27583BF1" w14:textId="1C16077E" w:rsidR="005D3D6E" w:rsidRPr="00080AFD" w:rsidRDefault="005D3D6E" w:rsidP="00080AFD">
      <w:pPr>
        <w:pStyle w:val="af9"/>
        <w:ind w:firstLine="0"/>
        <w:jc w:val="center"/>
        <w:rPr>
          <w:noProof/>
        </w:rPr>
      </w:pPr>
      <w:r w:rsidRPr="00080AFD">
        <w:rPr>
          <w:rFonts w:hint="cs"/>
          <w:noProof/>
          <w:cs/>
        </w:rPr>
        <w:t>ที่มา</w:t>
      </w:r>
      <w:r w:rsidRPr="00612222">
        <w:rPr>
          <w:rFonts w:hint="cs"/>
          <w:b w:val="0"/>
          <w:bCs w:val="0"/>
          <w:noProof/>
          <w:cs/>
        </w:rPr>
        <w:t xml:space="preserve"> </w:t>
      </w:r>
      <w:r w:rsidRPr="00612222">
        <w:rPr>
          <w:b w:val="0"/>
          <w:bCs w:val="0"/>
          <w:noProof/>
        </w:rPr>
        <w:t xml:space="preserve">: </w:t>
      </w:r>
      <w:r w:rsidRPr="00612222">
        <w:rPr>
          <w:rFonts w:hint="cs"/>
          <w:b w:val="0"/>
          <w:bCs w:val="0"/>
          <w:noProof/>
          <w:cs/>
        </w:rPr>
        <w:t>สังเคราะห์โดยผู้วิจัย นายภาณุรักษ์ เลขะวณิชย์</w:t>
      </w:r>
    </w:p>
    <w:p w14:paraId="62CD9897" w14:textId="4D760282" w:rsidR="007A73F6" w:rsidRPr="001D38D9" w:rsidRDefault="00BA7991" w:rsidP="00BA7991">
      <w:pPr>
        <w:pStyle w:val="af9"/>
        <w:ind w:firstLine="0"/>
        <w:rPr>
          <w:b w:val="0"/>
          <w:bCs w:val="0"/>
        </w:rPr>
      </w:pPr>
      <w:bookmarkStart w:id="685" w:name="_Toc198993902"/>
      <w:bookmarkEnd w:id="660"/>
      <w:bookmarkEnd w:id="682"/>
      <w:r>
        <w:rPr>
          <w:cs/>
        </w:rPr>
        <w:lastRenderedPageBreak/>
        <w:t>ตา</w:t>
      </w:r>
      <w:r w:rsidRPr="00AF047F">
        <w:rPr>
          <w:cs/>
        </w:rPr>
        <w:t>รางที่</w:t>
      </w:r>
      <w:r>
        <w:rPr>
          <w:cs/>
        </w:rPr>
        <w:t xml:space="preserve"> </w:t>
      </w:r>
      <w:r>
        <w:rPr>
          <w:rFonts w:hint="cs"/>
          <w:cs/>
        </w:rPr>
        <w:t>๔.</w:t>
      </w:r>
      <w:fldSimple w:instr=" SEQ ตา \* THAIARABIC ">
        <w:r w:rsidR="002E0DC3">
          <w:rPr>
            <w:noProof/>
            <w:cs/>
          </w:rPr>
          <w:t>๑๖</w:t>
        </w:r>
      </w:fldSimple>
      <w:r>
        <w:rPr>
          <w:rFonts w:hint="cs"/>
          <w:cs/>
        </w:rPr>
        <w:t xml:space="preserve"> </w:t>
      </w:r>
      <w:r w:rsidR="007A73F6" w:rsidRPr="001D38D9">
        <w:rPr>
          <w:b w:val="0"/>
          <w:bCs w:val="0"/>
          <w:cs/>
        </w:rPr>
        <w:t>สรุปการวิเคราะห์แบบสัมภาษณ์เกี่ยวกับ</w:t>
      </w:r>
      <w:r w:rsidR="007A73F6" w:rsidRPr="001D38D9">
        <w:rPr>
          <w:rFonts w:hint="cs"/>
          <w:b w:val="0"/>
          <w:bCs w:val="0"/>
          <w:cs/>
        </w:rPr>
        <w:t>แนวทาง</w:t>
      </w:r>
      <w:r w:rsidR="007A73F6" w:rsidRPr="001D38D9">
        <w:rPr>
          <w:b w:val="0"/>
          <w:bCs w:val="0"/>
          <w:cs/>
        </w:rPr>
        <w:t>นำเสนอการบูรณาการ</w:t>
      </w:r>
      <w:bookmarkEnd w:id="661"/>
      <w:r w:rsidR="007A73F6" w:rsidRPr="001D38D9">
        <w:rPr>
          <w:b w:val="0"/>
          <w:bCs w:val="0"/>
          <w:cs/>
        </w:rPr>
        <w:t>หลักสุจริต</w:t>
      </w:r>
      <w:r w:rsidR="001D38D9">
        <w:rPr>
          <w:b w:val="0"/>
          <w:bCs w:val="0"/>
          <w:cs/>
        </w:rPr>
        <w:br/>
      </w:r>
      <w:r w:rsidR="001D38D9">
        <w:rPr>
          <w:rFonts w:hint="cs"/>
          <w:b w:val="0"/>
          <w:bCs w:val="0"/>
          <w:cs/>
        </w:rPr>
        <w:t xml:space="preserve">                    </w:t>
      </w:r>
      <w:r w:rsidR="007A73F6" w:rsidRPr="001D38D9">
        <w:rPr>
          <w:b w:val="0"/>
          <w:bCs w:val="0"/>
          <w:cs/>
        </w:rPr>
        <w:t>ธรรมเพื่อส่งเสริมพฤติกรรม</w:t>
      </w:r>
      <w:r w:rsidR="007A73F6" w:rsidRPr="001D38D9">
        <w:rPr>
          <w:b w:val="0"/>
          <w:bCs w:val="0"/>
          <w:spacing w:val="6"/>
          <w:cs/>
        </w:rPr>
        <w:t>ทางการเมืองของประชาชนในการเลือกตั้ง</w:t>
      </w:r>
      <w:r w:rsidR="001D38D9">
        <w:rPr>
          <w:b w:val="0"/>
          <w:bCs w:val="0"/>
          <w:spacing w:val="6"/>
          <w:cs/>
        </w:rPr>
        <w:br/>
      </w:r>
      <w:r w:rsidR="001D38D9">
        <w:rPr>
          <w:rFonts w:hint="cs"/>
          <w:b w:val="0"/>
          <w:bCs w:val="0"/>
          <w:spacing w:val="6"/>
          <w:cs/>
        </w:rPr>
        <w:t xml:space="preserve">                  </w:t>
      </w:r>
      <w:r w:rsidR="007A73F6" w:rsidRPr="001D38D9">
        <w:rPr>
          <w:b w:val="0"/>
          <w:bCs w:val="0"/>
          <w:spacing w:val="6"/>
          <w:cs/>
        </w:rPr>
        <w:t>สมาชิกสภาผู้แทนราษฎรเขตเลือกตั้งที่ ๑ จังหวัดแพร่</w:t>
      </w:r>
      <w:bookmarkEnd w:id="685"/>
    </w:p>
    <w:tbl>
      <w:tblPr>
        <w:tblStyle w:val="310"/>
        <w:tblW w:w="8364" w:type="dxa"/>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
        <w:gridCol w:w="5399"/>
        <w:gridCol w:w="841"/>
        <w:gridCol w:w="1286"/>
      </w:tblGrid>
      <w:tr w:rsidR="007A73F6" w:rsidRPr="00EC7958" w14:paraId="1C810659" w14:textId="77777777" w:rsidTr="009B6258">
        <w:trPr>
          <w:trHeight w:val="529"/>
          <w:jc w:val="center"/>
        </w:trPr>
        <w:tc>
          <w:tcPr>
            <w:tcW w:w="838" w:type="dxa"/>
            <w:tcBorders>
              <w:top w:val="double" w:sz="4" w:space="0" w:color="auto"/>
              <w:left w:val="nil"/>
              <w:bottom w:val="single" w:sz="4" w:space="0" w:color="auto"/>
              <w:right w:val="nil"/>
            </w:tcBorders>
            <w:hideMark/>
          </w:tcPr>
          <w:p w14:paraId="0463CF65" w14:textId="77777777" w:rsidR="007A73F6" w:rsidRPr="00EC7958" w:rsidRDefault="007A73F6" w:rsidP="00720F01">
            <w:pPr>
              <w:spacing w:line="232" w:lineRule="auto"/>
              <w:ind w:firstLine="0"/>
              <w:jc w:val="center"/>
              <w:rPr>
                <w:b/>
                <w:bCs/>
                <w:cs/>
              </w:rPr>
            </w:pPr>
            <w:bookmarkStart w:id="686" w:name="_Hlk191382906"/>
            <w:bookmarkEnd w:id="662"/>
            <w:r w:rsidRPr="00EC7958">
              <w:rPr>
                <w:b/>
                <w:bCs/>
                <w:cs/>
              </w:rPr>
              <w:t>ลำดับ</w:t>
            </w:r>
          </w:p>
        </w:tc>
        <w:tc>
          <w:tcPr>
            <w:tcW w:w="5399" w:type="dxa"/>
            <w:tcBorders>
              <w:top w:val="double" w:sz="4" w:space="0" w:color="auto"/>
              <w:left w:val="nil"/>
              <w:bottom w:val="single" w:sz="4" w:space="0" w:color="auto"/>
              <w:right w:val="nil"/>
            </w:tcBorders>
            <w:hideMark/>
          </w:tcPr>
          <w:p w14:paraId="041816CF" w14:textId="77777777" w:rsidR="007A73F6" w:rsidRPr="00EC7958" w:rsidRDefault="007A73F6" w:rsidP="00720F01">
            <w:pPr>
              <w:spacing w:line="232" w:lineRule="auto"/>
              <w:ind w:firstLine="0"/>
              <w:jc w:val="center"/>
              <w:rPr>
                <w:b/>
                <w:bCs/>
                <w:cs/>
              </w:rPr>
            </w:pPr>
            <w:r w:rsidRPr="00EC7958">
              <w:rPr>
                <w:b/>
                <w:bCs/>
                <w:cs/>
              </w:rPr>
              <w:t>ข้อมูลให้สัมภาษณ์</w:t>
            </w:r>
          </w:p>
        </w:tc>
        <w:tc>
          <w:tcPr>
            <w:tcW w:w="841" w:type="dxa"/>
            <w:tcBorders>
              <w:top w:val="double" w:sz="4" w:space="0" w:color="auto"/>
              <w:left w:val="nil"/>
              <w:bottom w:val="single" w:sz="4" w:space="0" w:color="auto"/>
              <w:right w:val="nil"/>
            </w:tcBorders>
            <w:hideMark/>
          </w:tcPr>
          <w:p w14:paraId="2B2FB0C2" w14:textId="77777777" w:rsidR="007A73F6" w:rsidRPr="00EC7958" w:rsidRDefault="007A73F6" w:rsidP="00720F01">
            <w:pPr>
              <w:spacing w:line="232" w:lineRule="auto"/>
              <w:ind w:firstLine="0"/>
              <w:jc w:val="center"/>
              <w:rPr>
                <w:b/>
                <w:bCs/>
              </w:rPr>
            </w:pPr>
            <w:r w:rsidRPr="00EC7958">
              <w:rPr>
                <w:b/>
                <w:bCs/>
                <w:cs/>
              </w:rPr>
              <w:t>ความถี่</w:t>
            </w:r>
          </w:p>
        </w:tc>
        <w:tc>
          <w:tcPr>
            <w:tcW w:w="1286" w:type="dxa"/>
            <w:tcBorders>
              <w:top w:val="double" w:sz="4" w:space="0" w:color="auto"/>
              <w:left w:val="nil"/>
              <w:bottom w:val="single" w:sz="4" w:space="0" w:color="auto"/>
              <w:right w:val="nil"/>
            </w:tcBorders>
          </w:tcPr>
          <w:p w14:paraId="5F9CC6BC" w14:textId="77777777" w:rsidR="007A73F6" w:rsidRPr="00EC7958" w:rsidRDefault="007A73F6" w:rsidP="00720F01">
            <w:pPr>
              <w:spacing w:line="232" w:lineRule="auto"/>
              <w:ind w:firstLine="0"/>
              <w:jc w:val="center"/>
              <w:rPr>
                <w:b/>
                <w:bCs/>
                <w:cs/>
              </w:rPr>
            </w:pPr>
            <w:r w:rsidRPr="00EC7958">
              <w:rPr>
                <w:b/>
                <w:bCs/>
                <w:cs/>
              </w:rPr>
              <w:t>คนที่</w:t>
            </w:r>
          </w:p>
        </w:tc>
      </w:tr>
      <w:tr w:rsidR="007A73F6" w:rsidRPr="00EC7958" w14:paraId="70622303" w14:textId="77777777" w:rsidTr="009B6258">
        <w:trPr>
          <w:trHeight w:val="529"/>
          <w:jc w:val="center"/>
        </w:trPr>
        <w:tc>
          <w:tcPr>
            <w:tcW w:w="6237" w:type="dxa"/>
            <w:gridSpan w:val="2"/>
            <w:tcBorders>
              <w:top w:val="single" w:sz="4" w:space="0" w:color="auto"/>
            </w:tcBorders>
          </w:tcPr>
          <w:p w14:paraId="1CDD34F7" w14:textId="77777777" w:rsidR="007A73F6" w:rsidRPr="00EC7958" w:rsidRDefault="007A73F6" w:rsidP="00720F01">
            <w:pPr>
              <w:spacing w:before="0" w:line="232" w:lineRule="auto"/>
              <w:ind w:firstLine="0"/>
              <w:jc w:val="left"/>
              <w:rPr>
                <w:b/>
                <w:bCs/>
                <w:cs/>
              </w:rPr>
            </w:pPr>
            <w:r>
              <w:rPr>
                <w:rFonts w:hint="cs"/>
                <w:b/>
                <w:bCs/>
                <w:cs/>
              </w:rPr>
              <w:t>กายสุจริต</w:t>
            </w:r>
          </w:p>
        </w:tc>
        <w:tc>
          <w:tcPr>
            <w:tcW w:w="841" w:type="dxa"/>
            <w:tcBorders>
              <w:top w:val="single" w:sz="4" w:space="0" w:color="auto"/>
            </w:tcBorders>
          </w:tcPr>
          <w:p w14:paraId="6D4596C8" w14:textId="77777777" w:rsidR="007A73F6" w:rsidRPr="00EC7958" w:rsidRDefault="007A73F6" w:rsidP="00720F01">
            <w:pPr>
              <w:spacing w:before="0" w:line="232" w:lineRule="auto"/>
              <w:ind w:firstLine="0"/>
              <w:jc w:val="center"/>
            </w:pPr>
          </w:p>
        </w:tc>
        <w:tc>
          <w:tcPr>
            <w:tcW w:w="1286" w:type="dxa"/>
            <w:tcBorders>
              <w:top w:val="single" w:sz="4" w:space="0" w:color="auto"/>
            </w:tcBorders>
          </w:tcPr>
          <w:p w14:paraId="21B6798F" w14:textId="77777777" w:rsidR="007A73F6" w:rsidRPr="00EC7958" w:rsidRDefault="007A73F6" w:rsidP="00720F01">
            <w:pPr>
              <w:spacing w:before="0" w:line="232" w:lineRule="auto"/>
              <w:ind w:firstLine="0"/>
              <w:jc w:val="center"/>
              <w:rPr>
                <w:cs/>
              </w:rPr>
            </w:pPr>
          </w:p>
        </w:tc>
      </w:tr>
      <w:tr w:rsidR="007A73F6" w:rsidRPr="00EC7958" w14:paraId="53B3B6A4" w14:textId="77777777" w:rsidTr="009B6258">
        <w:trPr>
          <w:trHeight w:val="529"/>
          <w:jc w:val="center"/>
        </w:trPr>
        <w:tc>
          <w:tcPr>
            <w:tcW w:w="838" w:type="dxa"/>
          </w:tcPr>
          <w:p w14:paraId="7FE60F8A" w14:textId="77777777" w:rsidR="007A73F6" w:rsidRPr="00A7525F" w:rsidRDefault="007A73F6" w:rsidP="00720F01">
            <w:pPr>
              <w:spacing w:before="0" w:line="232" w:lineRule="auto"/>
              <w:ind w:firstLine="0"/>
              <w:jc w:val="center"/>
              <w:rPr>
                <w:cs/>
              </w:rPr>
            </w:pPr>
            <w:r w:rsidRPr="00A7525F">
              <w:rPr>
                <w:cs/>
              </w:rPr>
              <w:t>๑</w:t>
            </w:r>
          </w:p>
        </w:tc>
        <w:tc>
          <w:tcPr>
            <w:tcW w:w="5399" w:type="dxa"/>
          </w:tcPr>
          <w:p w14:paraId="37EF1F3D" w14:textId="77777777" w:rsidR="007A73F6" w:rsidRPr="00AF5870" w:rsidRDefault="007A73F6" w:rsidP="00720F01">
            <w:pPr>
              <w:pStyle w:val="7"/>
              <w:ind w:firstLine="0"/>
              <w:rPr>
                <w:cs/>
              </w:rPr>
            </w:pPr>
            <w:bookmarkStart w:id="687" w:name="_Hlk196564952"/>
            <w:r w:rsidRPr="00AF5870">
              <w:rPr>
                <w:rFonts w:hint="cs"/>
                <w:cs/>
              </w:rPr>
              <w:t>การ</w:t>
            </w:r>
            <w:r w:rsidRPr="00AF5870">
              <w:rPr>
                <w:cs/>
              </w:rPr>
              <w:t>ปฏิบัติตนตามกฎหมาย</w:t>
            </w:r>
            <w:r>
              <w:rPr>
                <w:rFonts w:hint="cs"/>
                <w:cs/>
              </w:rPr>
              <w:t>การ</w:t>
            </w:r>
            <w:r w:rsidRPr="00AF5870">
              <w:rPr>
                <w:cs/>
              </w:rPr>
              <w:t>เลือกตั้ง</w:t>
            </w:r>
            <w:r w:rsidRPr="00AF5870">
              <w:rPr>
                <w:rFonts w:ascii="Segoe UI Emoji" w:hAnsi="Segoe UI Emoji" w:cstheme="minorBidi" w:hint="cs"/>
                <w:cs/>
              </w:rPr>
              <w:t xml:space="preserve"> </w:t>
            </w:r>
            <w:bookmarkEnd w:id="687"/>
          </w:p>
        </w:tc>
        <w:tc>
          <w:tcPr>
            <w:tcW w:w="841" w:type="dxa"/>
          </w:tcPr>
          <w:p w14:paraId="6B8E359C" w14:textId="77777777" w:rsidR="007A73F6" w:rsidRPr="00A7525F" w:rsidRDefault="007A73F6" w:rsidP="00720F01">
            <w:pPr>
              <w:spacing w:before="0" w:line="232" w:lineRule="auto"/>
              <w:ind w:firstLine="0"/>
              <w:jc w:val="center"/>
              <w:rPr>
                <w:cs/>
              </w:rPr>
            </w:pPr>
            <w:r>
              <w:rPr>
                <w:rFonts w:hint="cs"/>
                <w:cs/>
              </w:rPr>
              <w:t>๔</w:t>
            </w:r>
          </w:p>
        </w:tc>
        <w:tc>
          <w:tcPr>
            <w:tcW w:w="1286" w:type="dxa"/>
          </w:tcPr>
          <w:p w14:paraId="49AB8254" w14:textId="77777777" w:rsidR="007A73F6" w:rsidRPr="00EC7958" w:rsidRDefault="007A73F6" w:rsidP="00720F01">
            <w:pPr>
              <w:spacing w:before="0" w:line="232" w:lineRule="auto"/>
              <w:ind w:firstLine="0"/>
              <w:jc w:val="center"/>
              <w:rPr>
                <w:cs/>
              </w:rPr>
            </w:pPr>
            <w:r>
              <w:rPr>
                <w:rFonts w:hint="cs"/>
                <w:cs/>
              </w:rPr>
              <w:t>๒,๕,๗,๙</w:t>
            </w:r>
          </w:p>
        </w:tc>
      </w:tr>
      <w:tr w:rsidR="007A73F6" w:rsidRPr="00EC7958" w14:paraId="12285BE9" w14:textId="77777777" w:rsidTr="009B6258">
        <w:trPr>
          <w:trHeight w:val="529"/>
          <w:jc w:val="center"/>
        </w:trPr>
        <w:tc>
          <w:tcPr>
            <w:tcW w:w="838" w:type="dxa"/>
          </w:tcPr>
          <w:p w14:paraId="3072A186" w14:textId="77777777" w:rsidR="007A73F6" w:rsidRPr="00A7525F" w:rsidRDefault="007A73F6" w:rsidP="00720F01">
            <w:pPr>
              <w:spacing w:before="0" w:line="232" w:lineRule="auto"/>
              <w:ind w:firstLine="0"/>
              <w:jc w:val="center"/>
            </w:pPr>
            <w:r w:rsidRPr="00A7525F">
              <w:rPr>
                <w:cs/>
              </w:rPr>
              <w:t>๒</w:t>
            </w:r>
          </w:p>
        </w:tc>
        <w:tc>
          <w:tcPr>
            <w:tcW w:w="5399" w:type="dxa"/>
          </w:tcPr>
          <w:p w14:paraId="38AB5364" w14:textId="77777777" w:rsidR="007A73F6" w:rsidRPr="00AF5870" w:rsidRDefault="007A73F6" w:rsidP="00720F01">
            <w:pPr>
              <w:pStyle w:val="7"/>
              <w:ind w:firstLine="0"/>
              <w:rPr>
                <w:spacing w:val="-8"/>
                <w:cs/>
              </w:rPr>
            </w:pPr>
            <w:r w:rsidRPr="00AF5870">
              <w:rPr>
                <w:rFonts w:hint="cs"/>
                <w:cs/>
              </w:rPr>
              <w:t>การ</w:t>
            </w:r>
            <w:r w:rsidRPr="00AF5870">
              <w:rPr>
                <w:cs/>
              </w:rPr>
              <w:t>ตระหนัก</w:t>
            </w:r>
            <w:r w:rsidRPr="00AF5870">
              <w:rPr>
                <w:rFonts w:hint="cs"/>
                <w:cs/>
              </w:rPr>
              <w:t>ถึง</w:t>
            </w:r>
            <w:r w:rsidRPr="00AF5870">
              <w:rPr>
                <w:cs/>
              </w:rPr>
              <w:t>การเลือกตั้งที่สุจริต</w:t>
            </w:r>
            <w:r w:rsidRPr="00AF5870">
              <w:rPr>
                <w:rFonts w:hint="cs"/>
                <w:cs/>
              </w:rPr>
              <w:t xml:space="preserve"> มี</w:t>
            </w:r>
            <w:r w:rsidRPr="00AF5870">
              <w:rPr>
                <w:cs/>
              </w:rPr>
              <w:t>จิตสำนึก</w:t>
            </w:r>
            <w:r w:rsidRPr="00AF5870">
              <w:rPr>
                <w:rFonts w:hint="cs"/>
                <w:cs/>
              </w:rPr>
              <w:t xml:space="preserve"> </w:t>
            </w:r>
            <w:r w:rsidRPr="00AF5870">
              <w:rPr>
                <w:cs/>
              </w:rPr>
              <w:t>และค่านิยมที่ถูกต้อง</w:t>
            </w:r>
            <w:r w:rsidRPr="00AF5870">
              <w:rPr>
                <w:rFonts w:hint="cs"/>
                <w:cs/>
              </w:rPr>
              <w:t xml:space="preserve"> </w:t>
            </w:r>
          </w:p>
        </w:tc>
        <w:tc>
          <w:tcPr>
            <w:tcW w:w="841" w:type="dxa"/>
          </w:tcPr>
          <w:p w14:paraId="1FAB08A2" w14:textId="77777777" w:rsidR="007A73F6" w:rsidRPr="00A7525F" w:rsidRDefault="007A73F6" w:rsidP="00720F01">
            <w:pPr>
              <w:spacing w:before="0" w:line="232" w:lineRule="auto"/>
              <w:ind w:firstLine="0"/>
              <w:jc w:val="center"/>
            </w:pPr>
            <w:r>
              <w:rPr>
                <w:rFonts w:hint="cs"/>
                <w:cs/>
              </w:rPr>
              <w:t>๓</w:t>
            </w:r>
          </w:p>
        </w:tc>
        <w:tc>
          <w:tcPr>
            <w:tcW w:w="1286" w:type="dxa"/>
          </w:tcPr>
          <w:p w14:paraId="7F76F881" w14:textId="77777777" w:rsidR="007A73F6" w:rsidRPr="00EC7958" w:rsidRDefault="007A73F6" w:rsidP="00720F01">
            <w:pPr>
              <w:spacing w:before="0" w:line="232" w:lineRule="auto"/>
              <w:ind w:firstLine="0"/>
              <w:jc w:val="center"/>
              <w:rPr>
                <w:cs/>
              </w:rPr>
            </w:pPr>
            <w:r>
              <w:rPr>
                <w:rFonts w:hint="cs"/>
                <w:cs/>
              </w:rPr>
              <w:t>๑,๓,๖</w:t>
            </w:r>
          </w:p>
        </w:tc>
      </w:tr>
      <w:tr w:rsidR="007A73F6" w:rsidRPr="00EC7958" w14:paraId="193A1EC8" w14:textId="77777777" w:rsidTr="009B6258">
        <w:trPr>
          <w:trHeight w:val="529"/>
          <w:jc w:val="center"/>
        </w:trPr>
        <w:tc>
          <w:tcPr>
            <w:tcW w:w="838" w:type="dxa"/>
          </w:tcPr>
          <w:p w14:paraId="315AB49D" w14:textId="77777777" w:rsidR="007A73F6" w:rsidRPr="00A7525F" w:rsidRDefault="007A73F6" w:rsidP="00720F01">
            <w:pPr>
              <w:spacing w:before="0" w:line="232" w:lineRule="auto"/>
              <w:ind w:firstLine="0"/>
              <w:jc w:val="center"/>
              <w:rPr>
                <w:cs/>
              </w:rPr>
            </w:pPr>
            <w:r w:rsidRPr="00A7525F">
              <w:rPr>
                <w:rFonts w:hint="cs"/>
                <w:cs/>
              </w:rPr>
              <w:t>๓</w:t>
            </w:r>
          </w:p>
        </w:tc>
        <w:tc>
          <w:tcPr>
            <w:tcW w:w="5399" w:type="dxa"/>
          </w:tcPr>
          <w:p w14:paraId="7FCFC2FF" w14:textId="77777777" w:rsidR="007A73F6" w:rsidRPr="00AF5870" w:rsidRDefault="007A73F6" w:rsidP="00720F01">
            <w:pPr>
              <w:pStyle w:val="7"/>
              <w:ind w:firstLine="0"/>
            </w:pPr>
            <w:r w:rsidRPr="00AF5870">
              <w:rPr>
                <w:rFonts w:hint="cs"/>
                <w:cs/>
              </w:rPr>
              <w:t>การมีส่วนร่วมในการ</w:t>
            </w:r>
            <w:r w:rsidRPr="00AF5870">
              <w:rPr>
                <w:cs/>
              </w:rPr>
              <w:t>เฝ้าระวังและตรวจสอบ</w:t>
            </w:r>
            <w:r w:rsidRPr="00AF5870">
              <w:rPr>
                <w:rFonts w:hint="cs"/>
                <w:cs/>
              </w:rPr>
              <w:t>การเลือกตั้ง</w:t>
            </w:r>
            <w:r w:rsidRPr="00AF5870">
              <w:t xml:space="preserve"> </w:t>
            </w:r>
          </w:p>
        </w:tc>
        <w:tc>
          <w:tcPr>
            <w:tcW w:w="841" w:type="dxa"/>
          </w:tcPr>
          <w:p w14:paraId="6078BA47" w14:textId="77777777" w:rsidR="007A73F6" w:rsidRPr="00A7525F" w:rsidRDefault="007A73F6" w:rsidP="00720F01">
            <w:pPr>
              <w:spacing w:before="0" w:line="232" w:lineRule="auto"/>
              <w:ind w:firstLine="0"/>
              <w:jc w:val="center"/>
              <w:rPr>
                <w:cs/>
              </w:rPr>
            </w:pPr>
            <w:r>
              <w:rPr>
                <w:rFonts w:hint="cs"/>
                <w:cs/>
              </w:rPr>
              <w:t>๒</w:t>
            </w:r>
          </w:p>
        </w:tc>
        <w:tc>
          <w:tcPr>
            <w:tcW w:w="1286" w:type="dxa"/>
          </w:tcPr>
          <w:p w14:paraId="128F298F" w14:textId="77777777" w:rsidR="007A73F6" w:rsidRPr="00EC7958" w:rsidRDefault="007A73F6" w:rsidP="00720F01">
            <w:pPr>
              <w:spacing w:before="0" w:line="232" w:lineRule="auto"/>
              <w:ind w:firstLine="0"/>
              <w:jc w:val="center"/>
              <w:rPr>
                <w:cs/>
              </w:rPr>
            </w:pPr>
            <w:r>
              <w:rPr>
                <w:rFonts w:hint="cs"/>
                <w:cs/>
              </w:rPr>
              <w:t>๔</w:t>
            </w:r>
            <w:r w:rsidRPr="00EC7958">
              <w:rPr>
                <w:cs/>
              </w:rPr>
              <w:t>,</w:t>
            </w:r>
            <w:r>
              <w:rPr>
                <w:rFonts w:hint="cs"/>
                <w:cs/>
              </w:rPr>
              <w:t>๘</w:t>
            </w:r>
          </w:p>
        </w:tc>
      </w:tr>
      <w:tr w:rsidR="007A73F6" w:rsidRPr="00EC7958" w14:paraId="379AD39C" w14:textId="77777777" w:rsidTr="009B6258">
        <w:trPr>
          <w:trHeight w:val="529"/>
          <w:jc w:val="center"/>
        </w:trPr>
        <w:tc>
          <w:tcPr>
            <w:tcW w:w="6237" w:type="dxa"/>
            <w:gridSpan w:val="2"/>
          </w:tcPr>
          <w:p w14:paraId="65BB8B3D" w14:textId="77777777" w:rsidR="007A73F6" w:rsidRPr="00750331" w:rsidRDefault="007A73F6" w:rsidP="00720F01">
            <w:pPr>
              <w:spacing w:before="0" w:line="233" w:lineRule="auto"/>
              <w:ind w:firstLine="0"/>
              <w:rPr>
                <w:b/>
                <w:bCs/>
                <w:cs/>
              </w:rPr>
            </w:pPr>
            <w:bookmarkStart w:id="688" w:name="_Hlk191382750"/>
            <w:r>
              <w:rPr>
                <w:rFonts w:hint="cs"/>
                <w:b/>
                <w:bCs/>
                <w:cs/>
              </w:rPr>
              <w:t>วจีสุจริต</w:t>
            </w:r>
          </w:p>
        </w:tc>
        <w:tc>
          <w:tcPr>
            <w:tcW w:w="841" w:type="dxa"/>
          </w:tcPr>
          <w:p w14:paraId="66D97FEB" w14:textId="77777777" w:rsidR="007A73F6" w:rsidRPr="00EC7958" w:rsidRDefault="007A73F6" w:rsidP="00720F01">
            <w:pPr>
              <w:spacing w:before="0" w:line="232" w:lineRule="auto"/>
              <w:ind w:firstLine="0"/>
              <w:jc w:val="center"/>
              <w:rPr>
                <w:cs/>
              </w:rPr>
            </w:pPr>
          </w:p>
        </w:tc>
        <w:tc>
          <w:tcPr>
            <w:tcW w:w="1286" w:type="dxa"/>
          </w:tcPr>
          <w:p w14:paraId="410D55A1" w14:textId="77777777" w:rsidR="007A73F6" w:rsidRPr="00EC7958" w:rsidRDefault="007A73F6" w:rsidP="00720F01">
            <w:pPr>
              <w:spacing w:before="0" w:line="232" w:lineRule="auto"/>
              <w:ind w:firstLine="0"/>
              <w:jc w:val="center"/>
              <w:rPr>
                <w:cs/>
              </w:rPr>
            </w:pPr>
          </w:p>
        </w:tc>
      </w:tr>
      <w:bookmarkEnd w:id="688"/>
      <w:tr w:rsidR="007A73F6" w:rsidRPr="00EC7958" w14:paraId="56BDC668" w14:textId="77777777" w:rsidTr="009B6258">
        <w:trPr>
          <w:trHeight w:val="529"/>
          <w:jc w:val="center"/>
        </w:trPr>
        <w:tc>
          <w:tcPr>
            <w:tcW w:w="838" w:type="dxa"/>
          </w:tcPr>
          <w:p w14:paraId="49B4E482" w14:textId="77777777" w:rsidR="007A73F6" w:rsidRPr="00EC7958" w:rsidRDefault="007A73F6" w:rsidP="00720F01">
            <w:pPr>
              <w:spacing w:before="0" w:line="232" w:lineRule="auto"/>
              <w:ind w:firstLine="0"/>
              <w:jc w:val="center"/>
              <w:rPr>
                <w:cs/>
              </w:rPr>
            </w:pPr>
            <w:r>
              <w:rPr>
                <w:rFonts w:hint="cs"/>
                <w:cs/>
              </w:rPr>
              <w:t>๔</w:t>
            </w:r>
          </w:p>
        </w:tc>
        <w:tc>
          <w:tcPr>
            <w:tcW w:w="5399" w:type="dxa"/>
          </w:tcPr>
          <w:p w14:paraId="3BAF2B17" w14:textId="77777777" w:rsidR="007A73F6" w:rsidRPr="00AF5870" w:rsidRDefault="007A73F6" w:rsidP="00720F01">
            <w:pPr>
              <w:pStyle w:val="7"/>
              <w:ind w:firstLine="0"/>
              <w:rPr>
                <w:cs/>
              </w:rPr>
            </w:pPr>
            <w:bookmarkStart w:id="689" w:name="_Hlk196564968"/>
            <w:r w:rsidRPr="00AF5870">
              <w:rPr>
                <w:rFonts w:hint="cs"/>
                <w:cs/>
              </w:rPr>
              <w:t>การตระหนักรู้ใน</w:t>
            </w:r>
            <w:r w:rsidRPr="00AF5870">
              <w:rPr>
                <w:cs/>
              </w:rPr>
              <w:t>การใช้วาจ</w:t>
            </w:r>
            <w:r w:rsidRPr="00AF5870">
              <w:rPr>
                <w:rFonts w:hint="cs"/>
                <w:cs/>
              </w:rPr>
              <w:t>า พูดใน</w:t>
            </w:r>
            <w:r w:rsidRPr="00AF5870">
              <w:rPr>
                <w:cs/>
              </w:rPr>
              <w:t xml:space="preserve">เชิงสร้างสรรค์ </w:t>
            </w:r>
            <w:r w:rsidRPr="00AF5870">
              <w:rPr>
                <w:rFonts w:hint="cs"/>
                <w:cs/>
              </w:rPr>
              <w:t>จริงใจแ</w:t>
            </w:r>
            <w:r w:rsidRPr="00AF5870">
              <w:rPr>
                <w:cs/>
              </w:rPr>
              <w:t>ละไม่เป็นการโจมตีหรือใส่ร้ายผู้อื่น</w:t>
            </w:r>
            <w:r w:rsidRPr="00AF5870">
              <w:t xml:space="preserve"> </w:t>
            </w:r>
            <w:bookmarkEnd w:id="689"/>
          </w:p>
        </w:tc>
        <w:tc>
          <w:tcPr>
            <w:tcW w:w="841" w:type="dxa"/>
          </w:tcPr>
          <w:p w14:paraId="4A14DF5B" w14:textId="77777777" w:rsidR="007A73F6" w:rsidRPr="00EC7958" w:rsidRDefault="007A73F6" w:rsidP="00720F01">
            <w:pPr>
              <w:spacing w:before="0" w:line="232" w:lineRule="auto"/>
              <w:ind w:firstLine="0"/>
              <w:jc w:val="center"/>
              <w:rPr>
                <w:cs/>
              </w:rPr>
            </w:pPr>
            <w:r>
              <w:rPr>
                <w:rFonts w:hint="cs"/>
                <w:cs/>
              </w:rPr>
              <w:t>๓</w:t>
            </w:r>
          </w:p>
        </w:tc>
        <w:tc>
          <w:tcPr>
            <w:tcW w:w="1286" w:type="dxa"/>
          </w:tcPr>
          <w:p w14:paraId="1DC98346" w14:textId="77777777" w:rsidR="007A73F6" w:rsidRPr="00EC7958" w:rsidRDefault="007A73F6" w:rsidP="00720F01">
            <w:pPr>
              <w:spacing w:before="0" w:line="232" w:lineRule="auto"/>
              <w:ind w:firstLine="0"/>
              <w:jc w:val="center"/>
              <w:rPr>
                <w:cs/>
              </w:rPr>
            </w:pPr>
            <w:r w:rsidRPr="008958E6">
              <w:rPr>
                <w:cs/>
              </w:rPr>
              <w:t>๑</w:t>
            </w:r>
            <w:r w:rsidRPr="008958E6">
              <w:t>,</w:t>
            </w:r>
            <w:r>
              <w:rPr>
                <w:rFonts w:hint="cs"/>
                <w:cs/>
              </w:rPr>
              <w:t>๒</w:t>
            </w:r>
            <w:r w:rsidRPr="008958E6">
              <w:t>,</w:t>
            </w:r>
            <w:r>
              <w:rPr>
                <w:rFonts w:hint="cs"/>
                <w:cs/>
              </w:rPr>
              <w:t>๓</w:t>
            </w:r>
          </w:p>
        </w:tc>
      </w:tr>
      <w:tr w:rsidR="007A73F6" w:rsidRPr="00EC7958" w14:paraId="298F2CA9" w14:textId="77777777" w:rsidTr="009B6258">
        <w:trPr>
          <w:trHeight w:val="529"/>
          <w:jc w:val="center"/>
        </w:trPr>
        <w:tc>
          <w:tcPr>
            <w:tcW w:w="838" w:type="dxa"/>
          </w:tcPr>
          <w:p w14:paraId="4971638A" w14:textId="77777777" w:rsidR="007A73F6" w:rsidRPr="00EC7958" w:rsidRDefault="007A73F6" w:rsidP="00720F01">
            <w:pPr>
              <w:spacing w:before="0" w:line="232" w:lineRule="auto"/>
              <w:ind w:firstLine="0"/>
              <w:jc w:val="center"/>
              <w:rPr>
                <w:cs/>
              </w:rPr>
            </w:pPr>
            <w:r>
              <w:rPr>
                <w:rFonts w:hint="cs"/>
                <w:cs/>
              </w:rPr>
              <w:t>๕</w:t>
            </w:r>
          </w:p>
        </w:tc>
        <w:tc>
          <w:tcPr>
            <w:tcW w:w="5399" w:type="dxa"/>
          </w:tcPr>
          <w:p w14:paraId="1E048438" w14:textId="77777777" w:rsidR="007A73F6" w:rsidRPr="00AF5870" w:rsidRDefault="007A73F6" w:rsidP="00720F01">
            <w:pPr>
              <w:pStyle w:val="7"/>
              <w:ind w:firstLine="0"/>
              <w:rPr>
                <w:cs/>
              </w:rPr>
            </w:pPr>
            <w:r w:rsidRPr="00AF5870">
              <w:rPr>
                <w:rFonts w:hint="cs"/>
                <w:cs/>
              </w:rPr>
              <w:t>การ</w:t>
            </w:r>
            <w:r w:rsidRPr="006C6E28">
              <w:rPr>
                <w:cs/>
              </w:rPr>
              <w:t>เคารพความคิดเห็นที่แตกต่าง</w:t>
            </w:r>
            <w:r w:rsidRPr="00AF5870">
              <w:rPr>
                <w:rFonts w:hint="cs"/>
                <w:cs/>
              </w:rPr>
              <w:t xml:space="preserve"> </w:t>
            </w:r>
            <w:r w:rsidRPr="006C6E28">
              <w:rPr>
                <w:cs/>
              </w:rPr>
              <w:t>แลกเปลี่ยนความคิดเห็นอย่างมีเหตุผล</w:t>
            </w:r>
            <w:r w:rsidRPr="00AF5870">
              <w:t xml:space="preserve"> </w:t>
            </w:r>
          </w:p>
        </w:tc>
        <w:tc>
          <w:tcPr>
            <w:tcW w:w="841" w:type="dxa"/>
          </w:tcPr>
          <w:p w14:paraId="2E511F14" w14:textId="77777777" w:rsidR="007A73F6" w:rsidRPr="00EC7958" w:rsidRDefault="007A73F6" w:rsidP="00720F01">
            <w:pPr>
              <w:spacing w:before="0" w:line="232" w:lineRule="auto"/>
              <w:ind w:firstLine="0"/>
              <w:jc w:val="center"/>
              <w:rPr>
                <w:cs/>
              </w:rPr>
            </w:pPr>
            <w:r>
              <w:rPr>
                <w:rFonts w:hint="cs"/>
                <w:cs/>
              </w:rPr>
              <w:t>๓</w:t>
            </w:r>
          </w:p>
        </w:tc>
        <w:tc>
          <w:tcPr>
            <w:tcW w:w="1286" w:type="dxa"/>
          </w:tcPr>
          <w:p w14:paraId="792207B9" w14:textId="77777777" w:rsidR="007A73F6" w:rsidRPr="00EC7958" w:rsidRDefault="007A73F6" w:rsidP="00720F01">
            <w:pPr>
              <w:spacing w:before="0" w:line="232" w:lineRule="auto"/>
              <w:ind w:firstLine="0"/>
              <w:jc w:val="center"/>
              <w:rPr>
                <w:cs/>
              </w:rPr>
            </w:pPr>
            <w:r>
              <w:rPr>
                <w:rFonts w:hint="cs"/>
                <w:cs/>
              </w:rPr>
              <w:t>๔</w:t>
            </w:r>
            <w:r w:rsidRPr="008958E6">
              <w:t>,</w:t>
            </w:r>
            <w:r>
              <w:rPr>
                <w:rFonts w:hint="cs"/>
                <w:cs/>
              </w:rPr>
              <w:t>๗,๙</w:t>
            </w:r>
          </w:p>
        </w:tc>
      </w:tr>
      <w:tr w:rsidR="007A73F6" w:rsidRPr="00EC7958" w14:paraId="78C70F63" w14:textId="77777777" w:rsidTr="009B6258">
        <w:trPr>
          <w:trHeight w:val="529"/>
          <w:jc w:val="center"/>
        </w:trPr>
        <w:tc>
          <w:tcPr>
            <w:tcW w:w="838" w:type="dxa"/>
          </w:tcPr>
          <w:p w14:paraId="74B10AF6" w14:textId="77777777" w:rsidR="007A73F6" w:rsidRPr="00EC7958" w:rsidRDefault="007A73F6" w:rsidP="00720F01">
            <w:pPr>
              <w:spacing w:before="0" w:line="232" w:lineRule="auto"/>
              <w:ind w:firstLine="0"/>
              <w:jc w:val="center"/>
              <w:rPr>
                <w:cs/>
              </w:rPr>
            </w:pPr>
            <w:r>
              <w:rPr>
                <w:rFonts w:hint="cs"/>
                <w:cs/>
              </w:rPr>
              <w:t>๖</w:t>
            </w:r>
          </w:p>
        </w:tc>
        <w:tc>
          <w:tcPr>
            <w:tcW w:w="5399" w:type="dxa"/>
          </w:tcPr>
          <w:p w14:paraId="46FE68B7" w14:textId="77777777" w:rsidR="007A73F6" w:rsidRPr="00AF5870" w:rsidRDefault="007A73F6" w:rsidP="00720F01">
            <w:pPr>
              <w:pStyle w:val="7"/>
              <w:ind w:firstLine="0"/>
              <w:rPr>
                <w:cs/>
              </w:rPr>
            </w:pPr>
            <w:r w:rsidRPr="00AF5870">
              <w:rPr>
                <w:rFonts w:hint="cs"/>
                <w:cs/>
              </w:rPr>
              <w:t>การ</w:t>
            </w:r>
            <w:r w:rsidRPr="006C6E28">
              <w:rPr>
                <w:cs/>
              </w:rPr>
              <w:t>เผยแพร่ข้อมูลความรู้</w:t>
            </w:r>
            <w:r w:rsidRPr="00AF5870">
              <w:rPr>
                <w:rFonts w:hint="cs"/>
                <w:cs/>
              </w:rPr>
              <w:t xml:space="preserve"> และ</w:t>
            </w:r>
            <w:r w:rsidRPr="006C6E28">
              <w:rPr>
                <w:cs/>
              </w:rPr>
              <w:t>รายงานข้อมูลที่ถูกต้อง</w:t>
            </w:r>
            <w:r w:rsidRPr="00AF5870">
              <w:rPr>
                <w:rFonts w:hint="cs"/>
                <w:cs/>
              </w:rPr>
              <w:t xml:space="preserve"> </w:t>
            </w:r>
            <w:r w:rsidRPr="006C6E28">
              <w:rPr>
                <w:cs/>
              </w:rPr>
              <w:t>เป็นประโยชน์ต่อกระบวนการเลือกตั้งอย่างสุจริต</w:t>
            </w:r>
            <w:r w:rsidRPr="00AF5870">
              <w:t xml:space="preserve"> </w:t>
            </w:r>
          </w:p>
        </w:tc>
        <w:tc>
          <w:tcPr>
            <w:tcW w:w="841" w:type="dxa"/>
          </w:tcPr>
          <w:p w14:paraId="29041D4F" w14:textId="77777777" w:rsidR="007A73F6" w:rsidRPr="00EC7958" w:rsidRDefault="007A73F6" w:rsidP="00720F01">
            <w:pPr>
              <w:spacing w:before="0" w:line="232" w:lineRule="auto"/>
              <w:ind w:firstLine="0"/>
              <w:jc w:val="center"/>
              <w:rPr>
                <w:cs/>
              </w:rPr>
            </w:pPr>
            <w:r>
              <w:rPr>
                <w:rFonts w:hint="cs"/>
                <w:cs/>
              </w:rPr>
              <w:t>๓</w:t>
            </w:r>
          </w:p>
        </w:tc>
        <w:tc>
          <w:tcPr>
            <w:tcW w:w="1286" w:type="dxa"/>
          </w:tcPr>
          <w:p w14:paraId="1DE51799" w14:textId="77777777" w:rsidR="007A73F6" w:rsidRPr="00EC7958" w:rsidRDefault="007A73F6" w:rsidP="00720F01">
            <w:pPr>
              <w:spacing w:before="0" w:line="232" w:lineRule="auto"/>
              <w:ind w:firstLine="0"/>
              <w:jc w:val="center"/>
              <w:rPr>
                <w:cs/>
              </w:rPr>
            </w:pPr>
            <w:r>
              <w:rPr>
                <w:rFonts w:hint="cs"/>
                <w:cs/>
              </w:rPr>
              <w:t>๕,๖,๘</w:t>
            </w:r>
          </w:p>
        </w:tc>
      </w:tr>
      <w:tr w:rsidR="007A73F6" w:rsidRPr="00EC7958" w14:paraId="0F4F3F72" w14:textId="77777777" w:rsidTr="00720F01">
        <w:trPr>
          <w:trHeight w:val="529"/>
          <w:jc w:val="center"/>
        </w:trPr>
        <w:tc>
          <w:tcPr>
            <w:tcW w:w="8364" w:type="dxa"/>
            <w:gridSpan w:val="4"/>
          </w:tcPr>
          <w:p w14:paraId="07A63BC2" w14:textId="77777777" w:rsidR="007A73F6" w:rsidRDefault="007A73F6" w:rsidP="00720F01">
            <w:pPr>
              <w:spacing w:before="0" w:line="232" w:lineRule="auto"/>
              <w:ind w:firstLine="0"/>
              <w:jc w:val="left"/>
              <w:rPr>
                <w:cs/>
              </w:rPr>
            </w:pPr>
            <w:r w:rsidRPr="00AF5870">
              <w:rPr>
                <w:rFonts w:hint="cs"/>
                <w:b/>
                <w:bCs/>
                <w:spacing w:val="-6"/>
                <w:cs/>
              </w:rPr>
              <w:t>มโนสุจริต</w:t>
            </w:r>
          </w:p>
        </w:tc>
      </w:tr>
      <w:tr w:rsidR="007A73F6" w:rsidRPr="00EC7958" w14:paraId="2C9E2BB0" w14:textId="77777777" w:rsidTr="009B6258">
        <w:trPr>
          <w:trHeight w:val="529"/>
          <w:jc w:val="center"/>
        </w:trPr>
        <w:tc>
          <w:tcPr>
            <w:tcW w:w="838" w:type="dxa"/>
          </w:tcPr>
          <w:p w14:paraId="6E41B434" w14:textId="77777777" w:rsidR="007A73F6" w:rsidRPr="00AF5870" w:rsidRDefault="007A73F6" w:rsidP="00720F01">
            <w:pPr>
              <w:spacing w:before="0" w:line="232" w:lineRule="auto"/>
              <w:ind w:firstLine="0"/>
              <w:jc w:val="center"/>
              <w:rPr>
                <w:cs/>
              </w:rPr>
            </w:pPr>
            <w:r w:rsidRPr="00AF5870">
              <w:rPr>
                <w:rFonts w:hint="cs"/>
                <w:cs/>
              </w:rPr>
              <w:t>๗</w:t>
            </w:r>
          </w:p>
        </w:tc>
        <w:tc>
          <w:tcPr>
            <w:tcW w:w="5399" w:type="dxa"/>
          </w:tcPr>
          <w:p w14:paraId="69AB2D25" w14:textId="77777777" w:rsidR="007A73F6" w:rsidRPr="00AF5870" w:rsidRDefault="007A73F6" w:rsidP="00720F01">
            <w:pPr>
              <w:pStyle w:val="7"/>
              <w:ind w:firstLine="0"/>
              <w:jc w:val="left"/>
              <w:rPr>
                <w:cs/>
              </w:rPr>
            </w:pPr>
            <w:bookmarkStart w:id="690" w:name="_Hlk196564979"/>
            <w:r w:rsidRPr="00AF5870">
              <w:rPr>
                <w:rFonts w:hint="cs"/>
                <w:cs/>
              </w:rPr>
              <w:t>การใช้</w:t>
            </w:r>
            <w:r w:rsidRPr="006C6E28">
              <w:rPr>
                <w:cs/>
              </w:rPr>
              <w:t>สิทธิเลือกตั้งด้วยเจตนาบริสุทธิ์</w:t>
            </w:r>
            <w:r w:rsidRPr="00AF5870">
              <w:t xml:space="preserve"> </w:t>
            </w:r>
            <w:r w:rsidRPr="00AF5870">
              <w:rPr>
                <w:cs/>
              </w:rPr>
              <w:t>ไม่เห็นแก่ผลประโยชน์ส่วนตัว</w:t>
            </w:r>
            <w:r w:rsidRPr="00AF5870">
              <w:t xml:space="preserve"> </w:t>
            </w:r>
            <w:bookmarkEnd w:id="690"/>
          </w:p>
        </w:tc>
        <w:tc>
          <w:tcPr>
            <w:tcW w:w="841" w:type="dxa"/>
          </w:tcPr>
          <w:p w14:paraId="66EFC0D3" w14:textId="77777777" w:rsidR="007A73F6" w:rsidRDefault="007A73F6" w:rsidP="00720F01">
            <w:pPr>
              <w:spacing w:before="0" w:line="232" w:lineRule="auto"/>
              <w:ind w:firstLine="0"/>
              <w:jc w:val="center"/>
              <w:rPr>
                <w:cs/>
              </w:rPr>
            </w:pPr>
            <w:r>
              <w:rPr>
                <w:rFonts w:hint="cs"/>
                <w:cs/>
              </w:rPr>
              <w:t>๔</w:t>
            </w:r>
          </w:p>
        </w:tc>
        <w:tc>
          <w:tcPr>
            <w:tcW w:w="1286" w:type="dxa"/>
          </w:tcPr>
          <w:p w14:paraId="16C55D6F" w14:textId="77777777" w:rsidR="007A73F6" w:rsidRDefault="007A73F6" w:rsidP="00720F01">
            <w:pPr>
              <w:spacing w:before="0" w:line="232" w:lineRule="auto"/>
              <w:ind w:firstLine="0"/>
              <w:jc w:val="center"/>
              <w:rPr>
                <w:cs/>
              </w:rPr>
            </w:pPr>
            <w:r>
              <w:rPr>
                <w:rFonts w:hint="cs"/>
                <w:cs/>
              </w:rPr>
              <w:t>๑,๒,๖,๙</w:t>
            </w:r>
          </w:p>
        </w:tc>
      </w:tr>
      <w:tr w:rsidR="007A73F6" w:rsidRPr="00EC7958" w14:paraId="6B67F8C5" w14:textId="77777777" w:rsidTr="009B6258">
        <w:trPr>
          <w:trHeight w:val="529"/>
          <w:jc w:val="center"/>
        </w:trPr>
        <w:tc>
          <w:tcPr>
            <w:tcW w:w="838" w:type="dxa"/>
          </w:tcPr>
          <w:p w14:paraId="4AFED9E6" w14:textId="77777777" w:rsidR="007A73F6" w:rsidRPr="00AF5870" w:rsidRDefault="007A73F6" w:rsidP="00720F01">
            <w:pPr>
              <w:spacing w:before="0" w:line="232" w:lineRule="auto"/>
              <w:ind w:firstLine="0"/>
              <w:jc w:val="center"/>
              <w:rPr>
                <w:cs/>
              </w:rPr>
            </w:pPr>
            <w:r w:rsidRPr="00AF5870">
              <w:rPr>
                <w:rFonts w:hint="cs"/>
                <w:cs/>
              </w:rPr>
              <w:t>๘</w:t>
            </w:r>
          </w:p>
        </w:tc>
        <w:tc>
          <w:tcPr>
            <w:tcW w:w="5399" w:type="dxa"/>
          </w:tcPr>
          <w:p w14:paraId="2DFA3A07" w14:textId="77777777" w:rsidR="007A73F6" w:rsidRPr="00AF5870" w:rsidRDefault="007A73F6" w:rsidP="00720F01">
            <w:pPr>
              <w:pStyle w:val="7"/>
              <w:ind w:firstLine="0"/>
              <w:jc w:val="left"/>
              <w:rPr>
                <w:cs/>
              </w:rPr>
            </w:pPr>
            <w:r w:rsidRPr="00AF5870">
              <w:rPr>
                <w:rFonts w:hint="cs"/>
                <w:cs/>
              </w:rPr>
              <w:t>การ</w:t>
            </w:r>
            <w:r w:rsidRPr="006C6E28">
              <w:rPr>
                <w:cs/>
              </w:rPr>
              <w:t>ศึกษาหาข้อมูลก่อน</w:t>
            </w:r>
            <w:r w:rsidRPr="00AF5870">
              <w:rPr>
                <w:rFonts w:hint="cs"/>
                <w:cs/>
              </w:rPr>
              <w:t>การ</w:t>
            </w:r>
            <w:r w:rsidRPr="00AF5870">
              <w:rPr>
                <w:cs/>
              </w:rPr>
              <w:t>ตัดสินใจเลือกตั้งอย่างมีวิจารณญาณ</w:t>
            </w:r>
            <w:r w:rsidRPr="00AF5870">
              <w:rPr>
                <w:rFonts w:hint="cs"/>
                <w:cs/>
              </w:rPr>
              <w:t xml:space="preserve"> </w:t>
            </w:r>
          </w:p>
        </w:tc>
        <w:tc>
          <w:tcPr>
            <w:tcW w:w="841" w:type="dxa"/>
          </w:tcPr>
          <w:p w14:paraId="7390E07A" w14:textId="77777777" w:rsidR="007A73F6" w:rsidRDefault="007A73F6" w:rsidP="00720F01">
            <w:pPr>
              <w:spacing w:before="0" w:line="232" w:lineRule="auto"/>
              <w:ind w:firstLine="0"/>
              <w:jc w:val="center"/>
              <w:rPr>
                <w:cs/>
              </w:rPr>
            </w:pPr>
            <w:r>
              <w:rPr>
                <w:rFonts w:hint="cs"/>
                <w:cs/>
              </w:rPr>
              <w:t>๓</w:t>
            </w:r>
          </w:p>
        </w:tc>
        <w:tc>
          <w:tcPr>
            <w:tcW w:w="1286" w:type="dxa"/>
          </w:tcPr>
          <w:p w14:paraId="1800A288" w14:textId="77777777" w:rsidR="007A73F6" w:rsidRDefault="007A73F6" w:rsidP="00720F01">
            <w:pPr>
              <w:spacing w:before="0" w:line="232" w:lineRule="auto"/>
              <w:ind w:firstLine="0"/>
              <w:jc w:val="center"/>
              <w:rPr>
                <w:cs/>
              </w:rPr>
            </w:pPr>
            <w:r>
              <w:rPr>
                <w:rFonts w:hint="cs"/>
                <w:cs/>
              </w:rPr>
              <w:t>๓,๗,๘</w:t>
            </w:r>
          </w:p>
        </w:tc>
      </w:tr>
      <w:tr w:rsidR="007A73F6" w:rsidRPr="00EC7958" w14:paraId="3AF1344A" w14:textId="77777777" w:rsidTr="009B6258">
        <w:trPr>
          <w:trHeight w:val="529"/>
          <w:jc w:val="center"/>
        </w:trPr>
        <w:tc>
          <w:tcPr>
            <w:tcW w:w="838" w:type="dxa"/>
            <w:tcBorders>
              <w:bottom w:val="double" w:sz="4" w:space="0" w:color="auto"/>
            </w:tcBorders>
          </w:tcPr>
          <w:p w14:paraId="0EBF94B5" w14:textId="77777777" w:rsidR="007A73F6" w:rsidRPr="00AF5870" w:rsidRDefault="007A73F6" w:rsidP="00720F01">
            <w:pPr>
              <w:spacing w:before="0" w:line="232" w:lineRule="auto"/>
              <w:ind w:firstLine="0"/>
              <w:jc w:val="center"/>
              <w:rPr>
                <w:cs/>
              </w:rPr>
            </w:pPr>
            <w:r w:rsidRPr="00AF5870">
              <w:rPr>
                <w:rFonts w:hint="cs"/>
                <w:cs/>
              </w:rPr>
              <w:t>๙</w:t>
            </w:r>
          </w:p>
        </w:tc>
        <w:tc>
          <w:tcPr>
            <w:tcW w:w="5399" w:type="dxa"/>
            <w:tcBorders>
              <w:bottom w:val="double" w:sz="4" w:space="0" w:color="auto"/>
            </w:tcBorders>
          </w:tcPr>
          <w:p w14:paraId="66B89009" w14:textId="77777777" w:rsidR="007A73F6" w:rsidRPr="00AF5870" w:rsidRDefault="007A73F6" w:rsidP="00720F01">
            <w:pPr>
              <w:pStyle w:val="7"/>
              <w:ind w:firstLine="0"/>
              <w:jc w:val="left"/>
              <w:rPr>
                <w:cs/>
              </w:rPr>
            </w:pPr>
            <w:r w:rsidRPr="00AF5870">
              <w:rPr>
                <w:rFonts w:hint="cs"/>
                <w:cs/>
              </w:rPr>
              <w:t>การ</w:t>
            </w:r>
            <w:r w:rsidRPr="00AF5870">
              <w:rPr>
                <w:cs/>
              </w:rPr>
              <w:t>เปิดใจ</w:t>
            </w:r>
            <w:r w:rsidRPr="00AF5870">
              <w:rPr>
                <w:rFonts w:hint="cs"/>
                <w:cs/>
              </w:rPr>
              <w:t>กว้าง</w:t>
            </w:r>
            <w:r w:rsidRPr="00AF5870">
              <w:rPr>
                <w:cs/>
              </w:rPr>
              <w:t xml:space="preserve">รับฟังความคิดเห็นที่แตกต่าง </w:t>
            </w:r>
            <w:r w:rsidRPr="00AF5870">
              <w:rPr>
                <w:rFonts w:hint="cs"/>
                <w:cs/>
              </w:rPr>
              <w:t>มี</w:t>
            </w:r>
            <w:r w:rsidRPr="00AF5870">
              <w:rPr>
                <w:cs/>
              </w:rPr>
              <w:t>เหตุผล</w:t>
            </w:r>
            <w:r w:rsidRPr="00AF5870">
              <w:t xml:space="preserve"> </w:t>
            </w:r>
            <w:r w:rsidRPr="00AF5870">
              <w:rPr>
                <w:rFonts w:hint="cs"/>
                <w:cs/>
              </w:rPr>
              <w:t>ปราศจาก</w:t>
            </w:r>
            <w:r w:rsidRPr="00AF5870">
              <w:rPr>
                <w:cs/>
              </w:rPr>
              <w:t>อคติ</w:t>
            </w:r>
            <w:r w:rsidRPr="00AF5870">
              <w:rPr>
                <w:rFonts w:hint="cs"/>
                <w:cs/>
              </w:rPr>
              <w:t xml:space="preserve"> </w:t>
            </w:r>
          </w:p>
        </w:tc>
        <w:tc>
          <w:tcPr>
            <w:tcW w:w="841" w:type="dxa"/>
            <w:tcBorders>
              <w:bottom w:val="double" w:sz="4" w:space="0" w:color="auto"/>
            </w:tcBorders>
          </w:tcPr>
          <w:p w14:paraId="517A9085" w14:textId="77777777" w:rsidR="007A73F6" w:rsidRDefault="007A73F6" w:rsidP="00720F01">
            <w:pPr>
              <w:spacing w:before="0" w:line="232" w:lineRule="auto"/>
              <w:ind w:firstLine="0"/>
              <w:jc w:val="center"/>
              <w:rPr>
                <w:cs/>
              </w:rPr>
            </w:pPr>
            <w:r>
              <w:rPr>
                <w:rFonts w:hint="cs"/>
                <w:cs/>
              </w:rPr>
              <w:t>๒</w:t>
            </w:r>
          </w:p>
        </w:tc>
        <w:tc>
          <w:tcPr>
            <w:tcW w:w="1286" w:type="dxa"/>
            <w:tcBorders>
              <w:bottom w:val="double" w:sz="4" w:space="0" w:color="auto"/>
            </w:tcBorders>
          </w:tcPr>
          <w:p w14:paraId="660723B1" w14:textId="77777777" w:rsidR="007A73F6" w:rsidRDefault="007A73F6" w:rsidP="00720F01">
            <w:pPr>
              <w:spacing w:before="0" w:line="232" w:lineRule="auto"/>
              <w:ind w:firstLine="0"/>
              <w:jc w:val="center"/>
              <w:rPr>
                <w:cs/>
              </w:rPr>
            </w:pPr>
            <w:r>
              <w:rPr>
                <w:rFonts w:hint="cs"/>
                <w:cs/>
              </w:rPr>
              <w:t>๔,๕</w:t>
            </w:r>
          </w:p>
        </w:tc>
      </w:tr>
    </w:tbl>
    <w:p w14:paraId="526FBF71" w14:textId="26A55659" w:rsidR="007A73F6" w:rsidRDefault="007A73F6" w:rsidP="007A73F6">
      <w:pPr>
        <w:pStyle w:val="5175"/>
        <w:rPr>
          <w:noProof/>
        </w:rPr>
      </w:pPr>
      <w:bookmarkStart w:id="691" w:name="_Toc173174329"/>
      <w:bookmarkStart w:id="692" w:name="_Toc175068183"/>
      <w:bookmarkStart w:id="693" w:name="_Toc191814530"/>
      <w:bookmarkEnd w:id="663"/>
      <w:bookmarkEnd w:id="686"/>
    </w:p>
    <w:p w14:paraId="2FEE640F" w14:textId="77777777" w:rsidR="009B6258" w:rsidRDefault="009B6258" w:rsidP="007A73F6">
      <w:pPr>
        <w:pStyle w:val="5175"/>
        <w:rPr>
          <w:noProof/>
        </w:rPr>
      </w:pPr>
    </w:p>
    <w:p w14:paraId="2410339C" w14:textId="77777777" w:rsidR="007A73F6" w:rsidRPr="002F2167" w:rsidRDefault="007A73F6" w:rsidP="007A73F6">
      <w:pPr>
        <w:pStyle w:val="2"/>
        <w:rPr>
          <w:noProof/>
        </w:rPr>
      </w:pPr>
      <w:bookmarkStart w:id="694" w:name="_Toc199008706"/>
      <w:r w:rsidRPr="00267500">
        <w:rPr>
          <w:noProof/>
          <w:cs/>
        </w:rPr>
        <w:lastRenderedPageBreak/>
        <w:t xml:space="preserve">๔.๔ </w:t>
      </w:r>
      <w:bookmarkEnd w:id="691"/>
      <w:bookmarkEnd w:id="692"/>
      <w:r w:rsidRPr="00DF7D52">
        <w:rPr>
          <w:noProof/>
          <w:cs/>
        </w:rPr>
        <w:t>องค์ความรู้</w:t>
      </w:r>
      <w:bookmarkEnd w:id="693"/>
      <w:bookmarkEnd w:id="694"/>
    </w:p>
    <w:p w14:paraId="1C98AE2F" w14:textId="24716DE1" w:rsidR="007A73F6" w:rsidRDefault="007A73F6" w:rsidP="007A73F6">
      <w:pPr>
        <w:pStyle w:val="3"/>
      </w:pPr>
      <w:bookmarkStart w:id="695" w:name="_Toc172996833"/>
      <w:bookmarkStart w:id="696" w:name="_Toc189136104"/>
      <w:bookmarkStart w:id="697" w:name="_Toc191814531"/>
      <w:bookmarkStart w:id="698" w:name="_Toc196989138"/>
      <w:bookmarkStart w:id="699" w:name="_Toc199008707"/>
      <w:r w:rsidRPr="002649A7">
        <w:rPr>
          <w:cs/>
        </w:rPr>
        <w:t xml:space="preserve">๔.๔.๑ </w:t>
      </w:r>
      <w:bookmarkEnd w:id="695"/>
      <w:bookmarkEnd w:id="696"/>
      <w:bookmarkEnd w:id="697"/>
      <w:bookmarkEnd w:id="698"/>
      <w:r w:rsidR="00DC4B19" w:rsidRPr="00DC4B19">
        <w:rPr>
          <w:cs/>
        </w:rPr>
        <w:t>องค์ความรู้ที่ได้รับจากการวิจัย</w:t>
      </w:r>
      <w:bookmarkEnd w:id="699"/>
    </w:p>
    <w:p w14:paraId="285EF1A1" w14:textId="77777777" w:rsidR="007A73F6" w:rsidRDefault="007A73F6" w:rsidP="007A73F6">
      <w:pPr>
        <w:pStyle w:val="5175"/>
      </w:pPr>
      <w:bookmarkStart w:id="700" w:name="_Hlk191388526"/>
      <w:r w:rsidRPr="002F2167">
        <w:rPr>
          <w:cs/>
        </w:rPr>
        <w:t>ผลการวิจัยเรื่อง “</w:t>
      </w:r>
      <w:r>
        <w:rPr>
          <w:rFonts w:hint="cs"/>
          <w:cs/>
        </w:rPr>
        <w:t>การ</w:t>
      </w:r>
      <w:r w:rsidRPr="002F2167">
        <w:rPr>
          <w:cs/>
        </w:rPr>
        <w:t>บูรณาการ</w:t>
      </w:r>
      <w:r>
        <w:rPr>
          <w:rFonts w:hint="cs"/>
          <w:cs/>
        </w:rPr>
        <w:t>หลักสุจริตธรรมเพื่อ</w:t>
      </w:r>
      <w:r w:rsidRPr="002F2167">
        <w:rPr>
          <w:cs/>
        </w:rPr>
        <w:t>ส่งเสริม</w:t>
      </w:r>
      <w:r>
        <w:rPr>
          <w:rFonts w:hint="cs"/>
          <w:cs/>
        </w:rPr>
        <w:t>พฤติกรรม</w:t>
      </w:r>
      <w:r w:rsidRPr="002F2167">
        <w:rPr>
          <w:cs/>
        </w:rPr>
        <w:t>ทางการเมืองของประชาชนในการเลือกตั้งสมาชิกสภาผู้แทนราษฎรเขตเลือกตั้งที่ ๑ จังหวัดแพร่” ผู้วิจัยได้สรุป เป็นองค์ความรู้จากการวิจัย โดยมีการ</w:t>
      </w:r>
      <w:r>
        <w:rPr>
          <w:cs/>
        </w:rPr>
        <w:t>บูรณา</w:t>
      </w:r>
      <w:r w:rsidRPr="002F2167">
        <w:rPr>
          <w:cs/>
        </w:rPr>
        <w:t>การ</w:t>
      </w:r>
      <w:r>
        <w:rPr>
          <w:rFonts w:hint="cs"/>
          <w:cs/>
        </w:rPr>
        <w:t>เพื่อ</w:t>
      </w:r>
      <w:r w:rsidRPr="002F2167">
        <w:rPr>
          <w:cs/>
        </w:rPr>
        <w:t>ส่งเสริม</w:t>
      </w:r>
      <w:r>
        <w:rPr>
          <w:rFonts w:hint="cs"/>
          <w:cs/>
        </w:rPr>
        <w:t>พฤติกรรม</w:t>
      </w:r>
      <w:r w:rsidRPr="002F2167">
        <w:rPr>
          <w:cs/>
        </w:rPr>
        <w:t>ทางการเมืองของประชาชนในการเลือกตั้งสมาชิกสภาผู้แทนราษฎรเขตเลือกตั้งที่ ๑ จังหวัดแพร่</w:t>
      </w:r>
      <w:r>
        <w:rPr>
          <w:rFonts w:hint="cs"/>
          <w:cs/>
        </w:rPr>
        <w:t xml:space="preserve"> </w:t>
      </w:r>
      <w:r w:rsidRPr="002F2167">
        <w:rPr>
          <w:cs/>
        </w:rPr>
        <w:t>ประกอบด้วย</w:t>
      </w:r>
    </w:p>
    <w:p w14:paraId="5D687BF0" w14:textId="77777777" w:rsidR="007A73F6" w:rsidRDefault="007A73F6" w:rsidP="007A73F6">
      <w:r>
        <w:rPr>
          <w:rFonts w:hint="cs"/>
          <w:cs/>
        </w:rPr>
        <w:t>๑. หลักสุจริตธรรม</w:t>
      </w:r>
      <w:r w:rsidRPr="002F2167">
        <w:rPr>
          <w:cs/>
        </w:rPr>
        <w:t xml:space="preserve"> </w:t>
      </w:r>
      <w:r>
        <w:rPr>
          <w:rFonts w:hint="cs"/>
          <w:cs/>
        </w:rPr>
        <w:t>ได้แก่</w:t>
      </w:r>
      <w:r w:rsidRPr="002F2167">
        <w:rPr>
          <w:cs/>
        </w:rPr>
        <w:t xml:space="preserve"> ๑) </w:t>
      </w:r>
      <w:r>
        <w:rPr>
          <w:rFonts w:hint="cs"/>
          <w:cs/>
        </w:rPr>
        <w:t>กายสุจริต</w:t>
      </w:r>
      <w:r w:rsidRPr="002F2167">
        <w:rPr>
          <w:cs/>
        </w:rPr>
        <w:t xml:space="preserve"> ๒) </w:t>
      </w:r>
      <w:r>
        <w:rPr>
          <w:rFonts w:hint="cs"/>
          <w:cs/>
        </w:rPr>
        <w:t>วจีสุจริต</w:t>
      </w:r>
      <w:r w:rsidRPr="002F2167">
        <w:rPr>
          <w:cs/>
        </w:rPr>
        <w:t xml:space="preserve"> ๓) </w:t>
      </w:r>
      <w:r>
        <w:rPr>
          <w:rFonts w:hint="cs"/>
          <w:cs/>
        </w:rPr>
        <w:t>มโนสุจริต</w:t>
      </w:r>
      <w:r w:rsidRPr="002F2167">
        <w:rPr>
          <w:cs/>
        </w:rPr>
        <w:t xml:space="preserve"> </w:t>
      </w:r>
      <w:r>
        <w:rPr>
          <w:rFonts w:hint="cs"/>
          <w:cs/>
        </w:rPr>
        <w:t>๒.</w:t>
      </w:r>
      <w:r w:rsidRPr="0015295C">
        <w:rPr>
          <w:cs/>
        </w:rPr>
        <w:t>ทฤษฎี</w:t>
      </w:r>
      <w:r>
        <w:rPr>
          <w:rFonts w:hint="cs"/>
          <w:cs/>
        </w:rPr>
        <w:t>พฤติกรรม</w:t>
      </w:r>
      <w:r w:rsidRPr="0015295C">
        <w:rPr>
          <w:cs/>
        </w:rPr>
        <w:t>ทางการเมืองของ</w:t>
      </w:r>
      <w:r>
        <w:rPr>
          <w:rFonts w:hint="cs"/>
          <w:cs/>
        </w:rPr>
        <w:t>ธีรภัทร์ เสรีรังสรรค์</w:t>
      </w:r>
      <w:r w:rsidRPr="0015295C">
        <w:rPr>
          <w:cs/>
        </w:rPr>
        <w:t xml:space="preserve"> </w:t>
      </w:r>
      <w:r>
        <w:rPr>
          <w:rFonts w:hint="cs"/>
          <w:cs/>
        </w:rPr>
        <w:t>๓</w:t>
      </w:r>
      <w:r w:rsidRPr="0015295C">
        <w:rPr>
          <w:cs/>
        </w:rPr>
        <w:t xml:space="preserve"> ด้าน ได้แก่</w:t>
      </w:r>
      <w:r>
        <w:rPr>
          <w:rFonts w:hint="cs"/>
          <w:cs/>
        </w:rPr>
        <w:t xml:space="preserve"> </w:t>
      </w:r>
      <w:r w:rsidRPr="0042196F">
        <w:rPr>
          <w:cs/>
        </w:rPr>
        <w:t>๑) ด้านการใช้สิทธิเลือกตั้ง ๒) ด้านการลงคะแนนเลือกตั้ง ๓) ด้านระยะเวลาการตัดสินใจเลือกตั้ง</w:t>
      </w:r>
      <w:r>
        <w:rPr>
          <w:rFonts w:hint="cs"/>
          <w:cs/>
        </w:rPr>
        <w:t xml:space="preserve"> </w:t>
      </w:r>
      <w:r w:rsidRPr="006D63EA">
        <w:rPr>
          <w:cs/>
        </w:rPr>
        <w:t xml:space="preserve">ซึ่งสามารถสรุปเป็นองค์ความรู้ที่ได้รับจากการวิจัย ดังภาพที่ </w:t>
      </w:r>
      <w:r w:rsidRPr="008C550E">
        <w:rPr>
          <w:cs/>
        </w:rPr>
        <w:t>๔.๑</w:t>
      </w:r>
    </w:p>
    <w:bookmarkEnd w:id="700"/>
    <w:p w14:paraId="0C6786D9" w14:textId="77777777" w:rsidR="007A73F6" w:rsidRDefault="007A73F6" w:rsidP="007A73F6">
      <w:pPr>
        <w:pStyle w:val="5175"/>
        <w:ind w:firstLine="0"/>
      </w:pPr>
    </w:p>
    <w:p w14:paraId="7AACF271" w14:textId="77777777" w:rsidR="007A73F6" w:rsidRDefault="007A73F6" w:rsidP="007A73F6">
      <w:pPr>
        <w:pStyle w:val="5175"/>
        <w:ind w:firstLine="0"/>
      </w:pPr>
    </w:p>
    <w:p w14:paraId="57DDE16B" w14:textId="77777777" w:rsidR="007A73F6" w:rsidRDefault="007A73F6" w:rsidP="007A73F6">
      <w:pPr>
        <w:pStyle w:val="5175"/>
        <w:ind w:firstLine="0"/>
      </w:pPr>
    </w:p>
    <w:p w14:paraId="761DB630" w14:textId="77777777" w:rsidR="007A73F6" w:rsidRDefault="007A73F6" w:rsidP="007A73F6">
      <w:pPr>
        <w:pStyle w:val="5175"/>
        <w:ind w:firstLine="0"/>
      </w:pPr>
    </w:p>
    <w:p w14:paraId="6CE333FD" w14:textId="77777777" w:rsidR="007A73F6" w:rsidRDefault="007A73F6" w:rsidP="007A73F6">
      <w:pPr>
        <w:pStyle w:val="5175"/>
        <w:ind w:firstLine="0"/>
      </w:pPr>
    </w:p>
    <w:p w14:paraId="634E681F" w14:textId="77777777" w:rsidR="007A73F6" w:rsidRDefault="007A73F6" w:rsidP="007A73F6">
      <w:pPr>
        <w:pStyle w:val="5175"/>
        <w:ind w:firstLine="0"/>
      </w:pPr>
    </w:p>
    <w:p w14:paraId="51FD46CD" w14:textId="77777777" w:rsidR="007A73F6" w:rsidRDefault="007A73F6" w:rsidP="007A73F6">
      <w:pPr>
        <w:pStyle w:val="5175"/>
        <w:ind w:firstLine="0"/>
      </w:pPr>
    </w:p>
    <w:p w14:paraId="7C9202A2" w14:textId="77777777" w:rsidR="007A73F6" w:rsidRDefault="007A73F6" w:rsidP="007A73F6">
      <w:pPr>
        <w:pStyle w:val="5175"/>
        <w:ind w:firstLine="0"/>
      </w:pPr>
    </w:p>
    <w:p w14:paraId="087BEABB" w14:textId="77777777" w:rsidR="007A73F6" w:rsidRDefault="007A73F6" w:rsidP="007A73F6">
      <w:pPr>
        <w:pStyle w:val="5175"/>
        <w:ind w:firstLine="0"/>
      </w:pPr>
    </w:p>
    <w:p w14:paraId="14E8AE60" w14:textId="77777777" w:rsidR="007A73F6" w:rsidRDefault="007A73F6" w:rsidP="007A73F6">
      <w:pPr>
        <w:pStyle w:val="5175"/>
        <w:ind w:firstLine="0"/>
      </w:pPr>
    </w:p>
    <w:p w14:paraId="3D765352" w14:textId="6781511D" w:rsidR="007A73F6" w:rsidRDefault="007A73F6" w:rsidP="007A73F6">
      <w:pPr>
        <w:pStyle w:val="5175"/>
        <w:ind w:firstLine="0"/>
      </w:pPr>
    </w:p>
    <w:p w14:paraId="6711B22E" w14:textId="35FAFB5F" w:rsidR="009B6258" w:rsidRDefault="009B6258" w:rsidP="007A73F6">
      <w:pPr>
        <w:pStyle w:val="5175"/>
        <w:ind w:firstLine="0"/>
      </w:pPr>
    </w:p>
    <w:p w14:paraId="788A35B0" w14:textId="693A9A65" w:rsidR="009B6258" w:rsidRDefault="009B6258" w:rsidP="007A73F6">
      <w:pPr>
        <w:pStyle w:val="5175"/>
        <w:ind w:firstLine="0"/>
      </w:pPr>
    </w:p>
    <w:p w14:paraId="0841FF78" w14:textId="77777777" w:rsidR="009B6258" w:rsidRDefault="009B6258" w:rsidP="007A73F6">
      <w:pPr>
        <w:pStyle w:val="5175"/>
        <w:ind w:firstLine="0"/>
      </w:pPr>
    </w:p>
    <w:p w14:paraId="7F673E56" w14:textId="77777777" w:rsidR="007A73F6" w:rsidRDefault="007A73F6" w:rsidP="007A73F6">
      <w:pPr>
        <w:pStyle w:val="5175"/>
        <w:ind w:firstLine="0"/>
      </w:pPr>
    </w:p>
    <w:p w14:paraId="36CF695F" w14:textId="77777777" w:rsidR="007A73F6" w:rsidRDefault="007A73F6" w:rsidP="007A73F6">
      <w:pPr>
        <w:pStyle w:val="5175"/>
      </w:pPr>
      <w:r w:rsidRPr="002649A7">
        <w:rPr>
          <w:b/>
          <w:bCs/>
          <w:noProof/>
        </w:rPr>
        <w:lastRenderedPageBreak/>
        <mc:AlternateContent>
          <mc:Choice Requires="wps">
            <w:drawing>
              <wp:anchor distT="0" distB="0" distL="114300" distR="114300" simplePos="0" relativeHeight="251675648" behindDoc="0" locked="0" layoutInCell="1" allowOverlap="1" wp14:anchorId="180ECA34" wp14:editId="0A6FF68C">
                <wp:simplePos x="0" y="0"/>
                <wp:positionH relativeFrom="margin">
                  <wp:posOffset>129540</wp:posOffset>
                </wp:positionH>
                <wp:positionV relativeFrom="paragraph">
                  <wp:posOffset>68580</wp:posOffset>
                </wp:positionV>
                <wp:extent cx="4602480" cy="722630"/>
                <wp:effectExtent l="0" t="0" r="26670" b="20320"/>
                <wp:wrapNone/>
                <wp:docPr id="5" name="Text Box 34" descr="P3891TB46#y1"/>
                <wp:cNvGraphicFramePr/>
                <a:graphic xmlns:a="http://schemas.openxmlformats.org/drawingml/2006/main">
                  <a:graphicData uri="http://schemas.microsoft.com/office/word/2010/wordprocessingShape">
                    <wps:wsp>
                      <wps:cNvSpPr txBox="1"/>
                      <wps:spPr>
                        <a:xfrm>
                          <a:off x="0" y="0"/>
                          <a:ext cx="4602480" cy="722630"/>
                        </a:xfrm>
                        <a:prstGeom prst="rect">
                          <a:avLst/>
                        </a:prstGeom>
                        <a:solidFill>
                          <a:sysClr val="window" lastClr="FFFFFF"/>
                        </a:solidFill>
                        <a:ln w="6350">
                          <a:solidFill>
                            <a:prstClr val="black"/>
                          </a:solidFill>
                        </a:ln>
                      </wps:spPr>
                      <wps:txbx>
                        <w:txbxContent>
                          <w:p w14:paraId="70CC5902" w14:textId="77777777" w:rsidR="007A73F6" w:rsidRPr="0075552E" w:rsidRDefault="007A73F6" w:rsidP="007A73F6">
                            <w:pPr>
                              <w:spacing w:after="240"/>
                              <w:ind w:firstLine="0"/>
                              <w:jc w:val="center"/>
                            </w:pPr>
                            <w:r>
                              <w:rPr>
                                <w:rFonts w:hint="cs"/>
                                <w:bCs/>
                                <w: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การ</w:t>
                            </w:r>
                            <w:r w:rsidRPr="00602853">
                              <w:rPr>
                                <w:bCs/>
                                <w: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บูรณาการ</w:t>
                            </w:r>
                            <w:r>
                              <w:rPr>
                                <w:rFonts w:hint="cs"/>
                                <w:bCs/>
                                <w: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หลักสุจริตธรรมเพื่อ</w:t>
                            </w:r>
                            <w:r w:rsidRPr="00602853">
                              <w:rPr>
                                <w:bCs/>
                                <w: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ส่งเสริม</w:t>
                            </w:r>
                            <w:r>
                              <w:rPr>
                                <w:rFonts w:hint="cs"/>
                                <w:bCs/>
                                <w: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พฤติกรรม</w:t>
                            </w:r>
                            <w:r w:rsidRPr="00602853">
                              <w:rPr>
                                <w:bCs/>
                                <w: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ทางการเมืองของประชาชนในการเลือกตั้งสมาชิกสภาผู้แทนราษฎรเขตเลือกตั้งที่ ๑ จังหวัดแพร่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ECA34" id="Text Box 34" o:spid="_x0000_s1042" type="#_x0000_t202" alt="P3891TB46#y1" style="position:absolute;left:0;text-align:left;margin-left:10.2pt;margin-top:5.4pt;width:362.4pt;height:56.9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" fillcolor="window" strokeweight=".5pt">
                <v:textbox>
                  <w:txbxContent>
                    <w:p w14:paraId="70CC5902" w14:textId="77777777" w:rsidR="007A73F6" w:rsidRPr="0075552E" w:rsidRDefault="007A73F6" w:rsidP="007A73F6">
                      <w:pPr>
                        <w:spacing w:after="240"/>
                        <w:ind w:firstLine="0"/>
                        <w:jc w:val="center"/>
                      </w:pPr>
                      <w:r>
                        <w:rPr>
                          <w:rFonts w:hint="cs"/>
                          <w:bCs/>
                          <w: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การ</w:t>
                      </w:r>
                      <w:r w:rsidRPr="00602853">
                        <w:rPr>
                          <w:bCs/>
                          <w: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บูรณาการ</w:t>
                      </w:r>
                      <w:r>
                        <w:rPr>
                          <w:rFonts w:hint="cs"/>
                          <w:bCs/>
                          <w: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หลักสุจริตธรรมเพื่อ</w:t>
                      </w:r>
                      <w:r w:rsidRPr="00602853">
                        <w:rPr>
                          <w:bCs/>
                          <w: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ส่งเสริม</w:t>
                      </w:r>
                      <w:r>
                        <w:rPr>
                          <w:rFonts w:hint="cs"/>
                          <w:bCs/>
                          <w: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พฤติกรรม</w:t>
                      </w:r>
                      <w:r w:rsidRPr="00602853">
                        <w:rPr>
                          <w:bCs/>
                          <w: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ทางการเมืองของประชาชนในการเลือกตั้งสมาชิกสภาผู้แทนราษฎรเขตเลือกตั้งที่ ๑ จังหวัดแพร่</w:t>
                      </w:r>
                    </w:p>
                  </w:txbxContent>
                </v:textbox>
                <w10:wrap anchorx="margin"/>
              </v:shape>
            </w:pict>
          </mc:Fallback>
        </mc:AlternateContent>
      </w:r>
    </w:p>
    <w:p w14:paraId="4E0A2C5D" w14:textId="77777777" w:rsidR="007A73F6" w:rsidRDefault="007A73F6" w:rsidP="007A73F6">
      <w:pPr>
        <w:pStyle w:val="5175"/>
      </w:pPr>
    </w:p>
    <w:p w14:paraId="7754D73B" w14:textId="15DE0C8D" w:rsidR="007A73F6" w:rsidRPr="00E40998" w:rsidRDefault="004E4ECD" w:rsidP="007A73F6">
      <w:pPr>
        <w:pStyle w:val="5175"/>
        <w:ind w:firstLine="0"/>
        <w:rPr>
          <w:color w:val="000000" w:themeColor="text1"/>
        </w:rPr>
        <w:sectPr w:rsidR="007A73F6" w:rsidRPr="00E40998" w:rsidSect="00576857">
          <w:footnotePr>
            <w:numFmt w:val="thaiNumbers"/>
            <w:numRestart w:val="eachSect"/>
          </w:footnotePr>
          <w:pgSz w:w="11906" w:h="16838" w:code="9"/>
          <w:pgMar w:top="2160" w:right="1440" w:bottom="1440" w:left="2160" w:header="1440" w:footer="1440" w:gutter="0"/>
          <w:pgNumType w:fmt="thaiNumbers"/>
          <w:cols w:space="708"/>
          <w:titlePg/>
          <w:docGrid w:linePitch="435"/>
        </w:sectPr>
      </w:pPr>
      <w:r>
        <w:rPr>
          <w:noProof/>
        </w:rPr>
        <mc:AlternateContent>
          <mc:Choice Requires="wps">
            <w:drawing>
              <wp:anchor distT="0" distB="0" distL="114300" distR="114300" simplePos="0" relativeHeight="251726848" behindDoc="0" locked="0" layoutInCell="1" allowOverlap="1" wp14:anchorId="0C72487A" wp14:editId="6E922A74">
                <wp:simplePos x="0" y="0"/>
                <wp:positionH relativeFrom="column">
                  <wp:posOffset>2684780</wp:posOffset>
                </wp:positionH>
                <wp:positionV relativeFrom="paragraph">
                  <wp:posOffset>7834630</wp:posOffset>
                </wp:positionV>
                <wp:extent cx="2676525" cy="635"/>
                <wp:effectExtent l="0" t="0" r="0" b="0"/>
                <wp:wrapNone/>
                <wp:docPr id="1729534293" name="Text Box 35"/>
                <wp:cNvGraphicFramePr/>
                <a:graphic xmlns:a="http://schemas.openxmlformats.org/drawingml/2006/main">
                  <a:graphicData uri="http://schemas.microsoft.com/office/word/2010/wordprocessingShape">
                    <wps:wsp>
                      <wps:cNvSpPr txBox="1"/>
                      <wps:spPr>
                        <a:xfrm>
                          <a:off x="0" y="0"/>
                          <a:ext cx="2676525" cy="635"/>
                        </a:xfrm>
                        <a:prstGeom prst="rect">
                          <a:avLst/>
                        </a:prstGeom>
                        <a:solidFill>
                          <a:prstClr val="white"/>
                        </a:solidFill>
                        <a:ln>
                          <a:noFill/>
                        </a:ln>
                      </wps:spPr>
                      <wps:txbx>
                        <w:txbxContent>
                          <w:p w14:paraId="564F2728" w14:textId="54EDB527" w:rsidR="004E4ECD" w:rsidRPr="00275B97" w:rsidRDefault="004E4ECD" w:rsidP="004E4ECD">
                            <w:pPr>
                              <w:pStyle w:val="af9"/>
                              <w:ind w:firstLine="142"/>
                              <w:rPr>
                                <w:noProof/>
                                <w:color w:val="000000" w:themeColor="text1"/>
                              </w:rPr>
                            </w:pPr>
                            <w:bookmarkStart w:id="701" w:name="_Toc198994976"/>
                            <w:r>
                              <w:rPr>
                                <w:cs/>
                              </w:rPr>
                              <w:t>แผนถาพ</w:t>
                            </w:r>
                            <w:r>
                              <w:rPr>
                                <w:rFonts w:hint="cs"/>
                                <w:cs/>
                              </w:rPr>
                              <w:t>ที่</w:t>
                            </w:r>
                            <w:r>
                              <w:rPr>
                                <w:cs/>
                              </w:rPr>
                              <w:t xml:space="preserve"> </w:t>
                            </w:r>
                            <w:r>
                              <w:rPr>
                                <w:rFonts w:hint="cs"/>
                                <w:cs/>
                              </w:rPr>
                              <w:t>๔.</w:t>
                            </w:r>
                            <w:r>
                              <w:rPr>
                                <w:noProof/>
                                <w:color w:val="000000" w:themeColor="text1"/>
                              </w:rPr>
                              <w:fldChar w:fldCharType="begin"/>
                            </w:r>
                            <w:r>
                              <w:rPr>
                                <w:noProof/>
                                <w:color w:val="000000" w:themeColor="text1"/>
                              </w:rPr>
                              <w:instrText xml:space="preserve"> SEQ </w:instrText>
                            </w:r>
                            <w:r>
                              <w:rPr>
                                <w:noProof/>
                                <w:color w:val="000000" w:themeColor="text1"/>
                                <w:cs/>
                              </w:rPr>
                              <w:instrText xml:space="preserve">แผนถาพ </w:instrText>
                            </w:r>
                            <w:r>
                              <w:rPr>
                                <w:noProof/>
                                <w:color w:val="000000" w:themeColor="text1"/>
                              </w:rPr>
                              <w:instrText xml:space="preserve">\* THAIARABIC </w:instrText>
                            </w:r>
                            <w:r>
                              <w:rPr>
                                <w:noProof/>
                                <w:color w:val="000000" w:themeColor="text1"/>
                              </w:rPr>
                              <w:fldChar w:fldCharType="separate"/>
                            </w:r>
                            <w:r w:rsidR="002E0DC3">
                              <w:rPr>
                                <w:noProof/>
                                <w:color w:val="000000" w:themeColor="text1"/>
                                <w:cs/>
                              </w:rPr>
                              <w:t>๔</w:t>
                            </w:r>
                            <w:r>
                              <w:rPr>
                                <w:noProof/>
                                <w:color w:val="000000" w:themeColor="text1"/>
                              </w:rPr>
                              <w:fldChar w:fldCharType="end"/>
                            </w:r>
                            <w:r>
                              <w:rPr>
                                <w:noProof/>
                                <w:color w:val="000000" w:themeColor="text1"/>
                              </w:rPr>
                              <w:t xml:space="preserve"> </w:t>
                            </w:r>
                            <w:r w:rsidR="008D34F0" w:rsidRPr="008D34F0">
                              <w:rPr>
                                <w:b w:val="0"/>
                                <w:bCs w:val="0"/>
                                <w:noProof/>
                                <w:color w:val="000000" w:themeColor="text1"/>
                                <w:cs/>
                              </w:rPr>
                              <w:t>องค์ความรู้ที่ได้รับจากการวิจัย</w:t>
                            </w:r>
                            <w:bookmarkEnd w:id="70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2487A" id="Text Box 35" o:spid="_x0000_s1043" type="#_x0000_t202" style="position:absolute;left:0;text-align:left;margin-left:211.4pt;margin-top:616.9pt;width:210.75pt;height:.0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" stroked="f">
                <v:textbox style="mso-fit-shape-to-text:t" inset="0,0,0,0">
                  <w:txbxContent>
                    <w:p w14:paraId="564F2728" w14:textId="54EDB527" w:rsidR="004E4ECD" w:rsidRPr="00275B97" w:rsidRDefault="004E4ECD" w:rsidP="004E4ECD">
                      <w:pPr>
                        <w:pStyle w:val="af9"/>
                        <w:ind w:firstLine="142"/>
                        <w:rPr>
                          <w:noProof/>
                          <w:color w:val="000000" w:themeColor="text1"/>
                        </w:rPr>
                      </w:pPr>
                      <w:bookmarkStart w:id="702" w:name="_Toc198994976"/>
                      <w:r>
                        <w:rPr>
                          <w:cs/>
                        </w:rPr>
                        <w:t>แผนถาพ</w:t>
                      </w:r>
                      <w:r>
                        <w:rPr>
                          <w:rFonts w:hint="cs"/>
                          <w:cs/>
                        </w:rPr>
                        <w:t>ที่</w:t>
                      </w:r>
                      <w:r>
                        <w:rPr>
                          <w:cs/>
                        </w:rPr>
                        <w:t xml:space="preserve"> </w:t>
                      </w:r>
                      <w:r>
                        <w:rPr>
                          <w:rFonts w:hint="cs"/>
                          <w:cs/>
                        </w:rPr>
                        <w:t>๔.</w:t>
                      </w:r>
                      <w:r>
                        <w:rPr>
                          <w:noProof/>
                          <w:color w:val="000000" w:themeColor="text1"/>
                        </w:rPr>
                        <w:fldChar w:fldCharType="begin"/>
                      </w:r>
                      <w:r>
                        <w:rPr>
                          <w:noProof/>
                          <w:color w:val="000000" w:themeColor="text1"/>
                        </w:rPr>
                        <w:instrText xml:space="preserve"> SEQ </w:instrText>
                      </w:r>
                      <w:r>
                        <w:rPr>
                          <w:noProof/>
                          <w:color w:val="000000" w:themeColor="text1"/>
                          <w:cs/>
                        </w:rPr>
                        <w:instrText xml:space="preserve">แผนถาพ </w:instrText>
                      </w:r>
                      <w:r>
                        <w:rPr>
                          <w:noProof/>
                          <w:color w:val="000000" w:themeColor="text1"/>
                        </w:rPr>
                        <w:instrText xml:space="preserve">\* THAIARABIC </w:instrText>
                      </w:r>
                      <w:r>
                        <w:rPr>
                          <w:noProof/>
                          <w:color w:val="000000" w:themeColor="text1"/>
                        </w:rPr>
                        <w:fldChar w:fldCharType="separate"/>
                      </w:r>
                      <w:r w:rsidR="002E0DC3">
                        <w:rPr>
                          <w:noProof/>
                          <w:color w:val="000000" w:themeColor="text1"/>
                          <w:cs/>
                        </w:rPr>
                        <w:t>๔</w:t>
                      </w:r>
                      <w:r>
                        <w:rPr>
                          <w:noProof/>
                          <w:color w:val="000000" w:themeColor="text1"/>
                        </w:rPr>
                        <w:fldChar w:fldCharType="end"/>
                      </w:r>
                      <w:r>
                        <w:rPr>
                          <w:noProof/>
                          <w:color w:val="000000" w:themeColor="text1"/>
                        </w:rPr>
                        <w:t xml:space="preserve"> </w:t>
                      </w:r>
                      <w:r w:rsidR="008D34F0" w:rsidRPr="008D34F0">
                        <w:rPr>
                          <w:b w:val="0"/>
                          <w:bCs w:val="0"/>
                          <w:noProof/>
                          <w:color w:val="000000" w:themeColor="text1"/>
                          <w:cs/>
                        </w:rPr>
                        <w:t>องค์ความรู้ที่ได้รับจากการวิจัย</w:t>
                      </w:r>
                      <w:bookmarkEnd w:id="702"/>
                    </w:p>
                  </w:txbxContent>
                </v:textbox>
              </v:shape>
            </w:pict>
          </mc:Fallback>
        </mc:AlternateContent>
      </w:r>
      <w:r w:rsidR="007A73F6" w:rsidRPr="00E40998">
        <w:rPr>
          <w:noProof/>
          <w:color w:val="000000" w:themeColor="text1"/>
        </w:rPr>
        <mc:AlternateContent>
          <mc:Choice Requires="wps">
            <w:drawing>
              <wp:anchor distT="0" distB="0" distL="114300" distR="114300" simplePos="0" relativeHeight="251683840" behindDoc="1" locked="0" layoutInCell="1" allowOverlap="1" wp14:anchorId="0452218B" wp14:editId="5DDD8C50">
                <wp:simplePos x="0" y="0"/>
                <wp:positionH relativeFrom="column">
                  <wp:posOffset>2646045</wp:posOffset>
                </wp:positionH>
                <wp:positionV relativeFrom="paragraph">
                  <wp:posOffset>3672147</wp:posOffset>
                </wp:positionV>
                <wp:extent cx="2720975" cy="1932305"/>
                <wp:effectExtent l="0" t="0" r="22225" b="10795"/>
                <wp:wrapNone/>
                <wp:docPr id="24" name="Text Box 36" descr="P3891TB2#y1"/>
                <wp:cNvGraphicFramePr/>
                <a:graphic xmlns:a="http://schemas.openxmlformats.org/drawingml/2006/main">
                  <a:graphicData uri="http://schemas.microsoft.com/office/word/2010/wordprocessingShape">
                    <wps:wsp>
                      <wps:cNvSpPr txBox="1"/>
                      <wps:spPr>
                        <a:xfrm>
                          <a:off x="0" y="0"/>
                          <a:ext cx="2720975" cy="1932305"/>
                        </a:xfrm>
                        <a:prstGeom prst="rect">
                          <a:avLst/>
                        </a:prstGeom>
                        <a:solidFill>
                          <a:sysClr val="window" lastClr="FFFFFF"/>
                        </a:solidFill>
                        <a:ln w="6350">
                          <a:solidFill>
                            <a:prstClr val="black"/>
                          </a:solidFill>
                        </a:ln>
                      </wps:spPr>
                      <wps:txbx>
                        <w:txbxContent>
                          <w:p w14:paraId="3B858F74" w14:textId="77777777" w:rsidR="007A73F6" w:rsidRPr="00894086" w:rsidRDefault="007A73F6" w:rsidP="007A73F6">
                            <w:pPr>
                              <w:spacing w:before="0"/>
                              <w:ind w:firstLine="0"/>
                              <w:jc w:val="left"/>
                              <w:rPr>
                                <w:b/>
                                <w:bCs/>
                                <w:sz w:val="22"/>
                                <w:szCs w:val="22"/>
                              </w:rPr>
                            </w:pPr>
                            <w:r w:rsidRPr="00894086">
                              <w:rPr>
                                <w:b/>
                                <w:bCs/>
                                <w:sz w:val="28"/>
                                <w:szCs w:val="28"/>
                                <w:cs/>
                              </w:rPr>
                              <w:t>ด้านการลงคะแนนเลือกตั้ง</w:t>
                            </w:r>
                          </w:p>
                          <w:p w14:paraId="0DDD216C" w14:textId="77777777" w:rsidR="007A73F6" w:rsidRPr="00BA449B" w:rsidRDefault="007A73F6" w:rsidP="007A73F6">
                            <w:pPr>
                              <w:ind w:firstLine="0"/>
                              <w:rPr>
                                <w:b/>
                                <w:bCs/>
                                <w:sz w:val="24"/>
                                <w:szCs w:val="24"/>
                              </w:rPr>
                            </w:pPr>
                            <w:r w:rsidRPr="00BA449B">
                              <w:rPr>
                                <w:rFonts w:hint="cs"/>
                                <w:sz w:val="24"/>
                                <w:szCs w:val="24"/>
                                <w:cs/>
                              </w:rPr>
                              <w:t xml:space="preserve">- </w:t>
                            </w:r>
                            <w:r w:rsidRPr="00BA449B">
                              <w:rPr>
                                <w:sz w:val="24"/>
                                <w:szCs w:val="24"/>
                                <w:cs/>
                              </w:rPr>
                              <w:t>การใช้สิทธิลงคะแนนเสียงเลือกตั้ง จากผลงานการทำคุณประโยชน์ของผู้สมัครรับเลือกตั้ง หรือต้องการให้ผู้สมัครรับเลือกตั้งได้สานต่องานเดิม</w:t>
                            </w:r>
                          </w:p>
                          <w:p w14:paraId="7757DC43" w14:textId="77777777" w:rsidR="007A73F6" w:rsidRPr="00BA449B" w:rsidRDefault="007A73F6" w:rsidP="007A73F6">
                            <w:pPr>
                              <w:ind w:firstLine="0"/>
                              <w:rPr>
                                <w:b/>
                                <w:bCs/>
                                <w:sz w:val="24"/>
                                <w:szCs w:val="24"/>
                              </w:rPr>
                            </w:pPr>
                            <w:r w:rsidRPr="00BA449B">
                              <w:rPr>
                                <w:rFonts w:hint="cs"/>
                                <w:sz w:val="24"/>
                                <w:szCs w:val="24"/>
                                <w:cs/>
                              </w:rPr>
                              <w:t xml:space="preserve">- </w:t>
                            </w:r>
                            <w:r w:rsidRPr="00BA449B">
                              <w:rPr>
                                <w:sz w:val="24"/>
                                <w:szCs w:val="24"/>
                                <w:cs/>
                              </w:rPr>
                              <w:t>การใช้สิทธิลงคะแนนเสียงเลือกตั้งจากความชื่นชอบต่อผู้สมัครรับเลือกตั้งและพรรคการเมือง</w:t>
                            </w:r>
                          </w:p>
                          <w:p w14:paraId="00A9E0BE" w14:textId="77777777" w:rsidR="007A73F6" w:rsidRPr="00BA449B" w:rsidRDefault="007A73F6" w:rsidP="007A73F6">
                            <w:pPr>
                              <w:ind w:firstLine="0"/>
                              <w:rPr>
                                <w:b/>
                                <w:bCs/>
                                <w:sz w:val="24"/>
                                <w:szCs w:val="24"/>
                              </w:rPr>
                            </w:pPr>
                            <w:r w:rsidRPr="00BA449B">
                              <w:rPr>
                                <w:rFonts w:hint="cs"/>
                                <w:sz w:val="24"/>
                                <w:szCs w:val="24"/>
                                <w:cs/>
                              </w:rPr>
                              <w:t xml:space="preserve">- </w:t>
                            </w:r>
                            <w:r w:rsidRPr="00BA449B">
                              <w:rPr>
                                <w:sz w:val="24"/>
                                <w:szCs w:val="24"/>
                                <w:cs/>
                              </w:rPr>
                              <w:t>การใช้สิทธิลงคะแนนเสียงเลือกตั้งจากกระแสความนิยมของตัวผู้สมัครรับเลือกตั้งและนโยบายของพรรคการเมืองในขณะนั้น</w:t>
                            </w:r>
                          </w:p>
                          <w:p w14:paraId="101F89CE" w14:textId="77777777" w:rsidR="007A73F6" w:rsidRPr="00894086" w:rsidRDefault="007A73F6" w:rsidP="007A73F6">
                            <w:pPr>
                              <w:spacing w:before="0"/>
                              <w:ind w:firstLine="0"/>
                              <w:jc w:val="left"/>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52218B" id="Text Box 36" o:spid="_x0000_s1044" type="#_x0000_t202" alt="P3891TB2#y1" style="position:absolute;left:0;text-align:left;margin-left:208.35pt;margin-top:289.15pt;width:214.25pt;height:152.1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" fillcolor="window" strokeweight=".5pt">
                <v:textbox>
                  <w:txbxContent>
                    <w:p w14:paraId="3B858F74" w14:textId="77777777" w:rsidR="007A73F6" w:rsidRPr="00894086" w:rsidRDefault="007A73F6" w:rsidP="007A73F6">
                      <w:pPr>
                        <w:spacing w:before="0"/>
                        <w:ind w:firstLine="0"/>
                        <w:jc w:val="left"/>
                        <w:rPr>
                          <w:b/>
                          <w:bCs/>
                          <w:sz w:val="22"/>
                          <w:szCs w:val="22"/>
                        </w:rPr>
                      </w:pPr>
                      <w:r w:rsidRPr="00894086">
                        <w:rPr>
                          <w:b/>
                          <w:bCs/>
                          <w:sz w:val="28"/>
                          <w:szCs w:val="28"/>
                          <w:cs/>
                        </w:rPr>
                        <w:t>ด้านการลงคะแนนเลือกตั้ง</w:t>
                      </w:r>
                    </w:p>
                    <w:p w14:paraId="0DDD216C" w14:textId="77777777" w:rsidR="007A73F6" w:rsidRPr="00BA449B" w:rsidRDefault="007A73F6" w:rsidP="007A73F6">
                      <w:pPr>
                        <w:ind w:firstLine="0"/>
                        <w:rPr>
                          <w:b/>
                          <w:bCs/>
                          <w:sz w:val="24"/>
                          <w:szCs w:val="24"/>
                        </w:rPr>
                      </w:pPr>
                      <w:r w:rsidRPr="00BA449B">
                        <w:rPr>
                          <w:rFonts w:hint="cs"/>
                          <w:sz w:val="24"/>
                          <w:szCs w:val="24"/>
                          <w:cs/>
                        </w:rPr>
                        <w:t xml:space="preserve">- </w:t>
                      </w:r>
                      <w:r w:rsidRPr="00BA449B">
                        <w:rPr>
                          <w:sz w:val="24"/>
                          <w:szCs w:val="24"/>
                          <w:cs/>
                        </w:rPr>
                        <w:t>การใช้สิทธิลงคะแนนเสียงเลือกตั้ง จากผลงานการทำคุณประโยชน์ของผู้สมัครรับเลือกตั้ง หรือต้องการให้ผู้สมัครรับเลือกตั้งได้สานต่องานเดิม</w:t>
                      </w:r>
                    </w:p>
                    <w:p w14:paraId="7757DC43" w14:textId="77777777" w:rsidR="007A73F6" w:rsidRPr="00BA449B" w:rsidRDefault="007A73F6" w:rsidP="007A73F6">
                      <w:pPr>
                        <w:ind w:firstLine="0"/>
                        <w:rPr>
                          <w:b/>
                          <w:bCs/>
                          <w:sz w:val="24"/>
                          <w:szCs w:val="24"/>
                        </w:rPr>
                      </w:pPr>
                      <w:r w:rsidRPr="00BA449B">
                        <w:rPr>
                          <w:rFonts w:hint="cs"/>
                          <w:sz w:val="24"/>
                          <w:szCs w:val="24"/>
                          <w:cs/>
                        </w:rPr>
                        <w:t xml:space="preserve">- </w:t>
                      </w:r>
                      <w:r w:rsidRPr="00BA449B">
                        <w:rPr>
                          <w:sz w:val="24"/>
                          <w:szCs w:val="24"/>
                          <w:cs/>
                        </w:rPr>
                        <w:t>การใช้สิทธิลงคะแนนเสียงเลือกตั้งจากความชื่นชอบต่อผู้สมัครรับเลือกตั้งและพรรคการเมือง</w:t>
                      </w:r>
                    </w:p>
                    <w:p w14:paraId="00A9E0BE" w14:textId="77777777" w:rsidR="007A73F6" w:rsidRPr="00BA449B" w:rsidRDefault="007A73F6" w:rsidP="007A73F6">
                      <w:pPr>
                        <w:ind w:firstLine="0"/>
                        <w:rPr>
                          <w:b/>
                          <w:bCs/>
                          <w:sz w:val="24"/>
                          <w:szCs w:val="24"/>
                        </w:rPr>
                      </w:pPr>
                      <w:r w:rsidRPr="00BA449B">
                        <w:rPr>
                          <w:rFonts w:hint="cs"/>
                          <w:sz w:val="24"/>
                          <w:szCs w:val="24"/>
                          <w:cs/>
                        </w:rPr>
                        <w:t xml:space="preserve">- </w:t>
                      </w:r>
                      <w:r w:rsidRPr="00BA449B">
                        <w:rPr>
                          <w:sz w:val="24"/>
                          <w:szCs w:val="24"/>
                          <w:cs/>
                        </w:rPr>
                        <w:t>การใช้สิทธิลงคะแนนเสียงเลือกตั้งจากกระแสความนิยมของตัวผู้สมัครรับเลือกตั้งและนโยบายของพรรคการเมืองในขณะนั้น</w:t>
                      </w:r>
                    </w:p>
                    <w:p w14:paraId="101F89CE" w14:textId="77777777" w:rsidR="007A73F6" w:rsidRPr="00894086" w:rsidRDefault="007A73F6" w:rsidP="007A73F6">
                      <w:pPr>
                        <w:spacing w:before="0"/>
                        <w:ind w:firstLine="0"/>
                        <w:jc w:val="left"/>
                        <w:rPr>
                          <w:sz w:val="20"/>
                          <w:szCs w:val="20"/>
                        </w:rPr>
                      </w:pPr>
                    </w:p>
                  </w:txbxContent>
                </v:textbox>
              </v:shape>
            </w:pict>
          </mc:Fallback>
        </mc:AlternateContent>
      </w:r>
      <w:r w:rsidR="007A73F6" w:rsidRPr="00E40998">
        <w:rPr>
          <w:b/>
          <w:bCs/>
          <w:noProof/>
          <w:color w:val="000000" w:themeColor="text1"/>
        </w:rPr>
        <mc:AlternateContent>
          <mc:Choice Requires="wps">
            <w:drawing>
              <wp:anchor distT="0" distB="0" distL="114300" distR="114300" simplePos="0" relativeHeight="251691008" behindDoc="0" locked="0" layoutInCell="1" allowOverlap="1" wp14:anchorId="175CC975" wp14:editId="5DA952A9">
                <wp:simplePos x="0" y="0"/>
                <wp:positionH relativeFrom="margin">
                  <wp:posOffset>3904615</wp:posOffset>
                </wp:positionH>
                <wp:positionV relativeFrom="paragraph">
                  <wp:posOffset>3464502</wp:posOffset>
                </wp:positionV>
                <wp:extent cx="219075" cy="142875"/>
                <wp:effectExtent l="19050" t="0" r="47625" b="47625"/>
                <wp:wrapNone/>
                <wp:docPr id="32" name="ลูกศร: ขวา 37" descr="P3892#y2"/>
                <wp:cNvGraphicFramePr/>
                <a:graphic xmlns:a="http://schemas.openxmlformats.org/drawingml/2006/main">
                  <a:graphicData uri="http://schemas.microsoft.com/office/word/2010/wordprocessingShape">
                    <wps:wsp>
                      <wps:cNvSpPr/>
                      <wps:spPr>
                        <a:xfrm rot="5400000">
                          <a:off x="0" y="0"/>
                          <a:ext cx="219075" cy="142875"/>
                        </a:xfrm>
                        <a:prstGeom prs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56469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ลูกศร: ขวา 1" o:spid="_x0000_s1026" type="#_x0000_t13" alt="P3892#y2" style="position:absolute;margin-left:307.45pt;margin-top:272.8pt;width:17.25pt;height:11.25pt;rotation:90;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" adj="14557" fillcolor="windowText" strokeweight="1pt">
                <w10:wrap anchorx="margin"/>
              </v:shape>
            </w:pict>
          </mc:Fallback>
        </mc:AlternateContent>
      </w:r>
      <w:r w:rsidR="007A73F6" w:rsidRPr="00E40998">
        <w:rPr>
          <w:noProof/>
          <w:color w:val="000000" w:themeColor="text1"/>
        </w:rPr>
        <mc:AlternateContent>
          <mc:Choice Requires="wps">
            <w:drawing>
              <wp:anchor distT="0" distB="0" distL="114300" distR="114300" simplePos="0" relativeHeight="251679744" behindDoc="1" locked="0" layoutInCell="1" allowOverlap="1" wp14:anchorId="43D51056" wp14:editId="5FE07F25">
                <wp:simplePos x="0" y="0"/>
                <wp:positionH relativeFrom="column">
                  <wp:posOffset>2639291</wp:posOffset>
                </wp:positionH>
                <wp:positionV relativeFrom="paragraph">
                  <wp:posOffset>1830069</wp:posOffset>
                </wp:positionV>
                <wp:extent cx="2705735" cy="1568161"/>
                <wp:effectExtent l="0" t="0" r="18415" b="13335"/>
                <wp:wrapNone/>
                <wp:docPr id="2132488138" name="Text Box 38" descr="P3891TB2#y1"/>
                <wp:cNvGraphicFramePr/>
                <a:graphic xmlns:a="http://schemas.openxmlformats.org/drawingml/2006/main">
                  <a:graphicData uri="http://schemas.microsoft.com/office/word/2010/wordprocessingShape">
                    <wps:wsp>
                      <wps:cNvSpPr txBox="1"/>
                      <wps:spPr>
                        <a:xfrm>
                          <a:off x="0" y="0"/>
                          <a:ext cx="2705735" cy="1568161"/>
                        </a:xfrm>
                        <a:prstGeom prst="rect">
                          <a:avLst/>
                        </a:prstGeom>
                        <a:solidFill>
                          <a:sysClr val="window" lastClr="FFFFFF"/>
                        </a:solidFill>
                        <a:ln w="6350">
                          <a:solidFill>
                            <a:prstClr val="black"/>
                          </a:solidFill>
                        </a:ln>
                      </wps:spPr>
                      <wps:txbx>
                        <w:txbxContent>
                          <w:p w14:paraId="1AED84D0" w14:textId="77777777" w:rsidR="007A73F6" w:rsidRPr="00894086" w:rsidRDefault="007A73F6" w:rsidP="007A73F6">
                            <w:pPr>
                              <w:spacing w:before="0"/>
                              <w:ind w:firstLine="0"/>
                              <w:jc w:val="left"/>
                              <w:rPr>
                                <w:b/>
                                <w:bCs/>
                                <w:sz w:val="28"/>
                                <w:szCs w:val="28"/>
                              </w:rPr>
                            </w:pPr>
                            <w:r w:rsidRPr="00894086">
                              <w:rPr>
                                <w:b/>
                                <w:bCs/>
                                <w:sz w:val="28"/>
                                <w:szCs w:val="28"/>
                                <w:cs/>
                              </w:rPr>
                              <w:t xml:space="preserve">ด้านการใช้สิทธิเลือกตั้ง </w:t>
                            </w:r>
                          </w:p>
                          <w:p w14:paraId="250CEEF3" w14:textId="77777777" w:rsidR="007A73F6" w:rsidRPr="00894086" w:rsidRDefault="007A73F6" w:rsidP="007A73F6">
                            <w:pPr>
                              <w:ind w:firstLine="0"/>
                              <w:jc w:val="left"/>
                              <w:rPr>
                                <w:b/>
                                <w:bCs/>
                                <w:sz w:val="24"/>
                                <w:szCs w:val="24"/>
                              </w:rPr>
                            </w:pPr>
                            <w:r>
                              <w:rPr>
                                <w:rFonts w:hint="cs"/>
                                <w:sz w:val="24"/>
                                <w:szCs w:val="24"/>
                                <w:cs/>
                              </w:rPr>
                              <w:t xml:space="preserve">- </w:t>
                            </w:r>
                            <w:r w:rsidRPr="00894086">
                              <w:rPr>
                                <w:sz w:val="24"/>
                                <w:szCs w:val="24"/>
                                <w:cs/>
                              </w:rPr>
                              <w:t>การไปใช้สิทธิเลือกตั้งเพราะกลัวเสียสิทธิทางการเมือง</w:t>
                            </w:r>
                          </w:p>
                          <w:p w14:paraId="7C37B821" w14:textId="77777777" w:rsidR="007A73F6" w:rsidRPr="00894086" w:rsidRDefault="007A73F6" w:rsidP="007A73F6">
                            <w:pPr>
                              <w:ind w:firstLine="0"/>
                              <w:jc w:val="left"/>
                              <w:rPr>
                                <w:b/>
                                <w:bCs/>
                                <w:sz w:val="24"/>
                                <w:szCs w:val="24"/>
                              </w:rPr>
                            </w:pPr>
                            <w:r>
                              <w:rPr>
                                <w:rFonts w:hint="cs"/>
                                <w:sz w:val="24"/>
                                <w:szCs w:val="24"/>
                                <w:cs/>
                              </w:rPr>
                              <w:t xml:space="preserve">- </w:t>
                            </w:r>
                            <w:r w:rsidRPr="00894086">
                              <w:rPr>
                                <w:sz w:val="24"/>
                                <w:szCs w:val="24"/>
                                <w:cs/>
                              </w:rPr>
                              <w:t>การไปใช้สิทธิเลือกตั้งเพราะต้องการผู้แทนที่ดีเข้าไปทำหน้าที่แทนตนในสภา</w:t>
                            </w:r>
                          </w:p>
                          <w:p w14:paraId="009FB600" w14:textId="77777777" w:rsidR="007A73F6" w:rsidRPr="00894086" w:rsidRDefault="007A73F6" w:rsidP="007A73F6">
                            <w:pPr>
                              <w:ind w:firstLine="0"/>
                              <w:jc w:val="left"/>
                              <w:rPr>
                                <w:sz w:val="24"/>
                                <w:szCs w:val="24"/>
                              </w:rPr>
                            </w:pPr>
                            <w:r w:rsidRPr="00894086">
                              <w:rPr>
                                <w:rFonts w:hint="cs"/>
                                <w:sz w:val="24"/>
                                <w:szCs w:val="24"/>
                                <w:cs/>
                              </w:rPr>
                              <w:t xml:space="preserve">- </w:t>
                            </w:r>
                            <w:r w:rsidRPr="00894086">
                              <w:rPr>
                                <w:sz w:val="24"/>
                                <w:szCs w:val="24"/>
                                <w:cs/>
                              </w:rPr>
                              <w:t>การไปใช้สิทธิเลือกตั้งตามหน้าที่ของประชาชน หรือไปใช้สิทธิตามที่กฎหมายรัฐธรรมนูญกำหนด</w:t>
                            </w:r>
                          </w:p>
                          <w:p w14:paraId="0A15DE5E" w14:textId="77777777" w:rsidR="007A73F6" w:rsidRPr="00894086" w:rsidRDefault="007A73F6" w:rsidP="007A73F6">
                            <w:pPr>
                              <w:spacing w:before="0"/>
                              <w:ind w:firstLine="0"/>
                              <w:jc w:val="left"/>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51056" id="Text Box 38" o:spid="_x0000_s1045" type="#_x0000_t202" alt="P3891TB2#y1" style="position:absolute;left:0;text-align:left;margin-left:207.8pt;margin-top:144.1pt;width:213.05pt;height:123.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" fillcolor="window" strokeweight=".5pt">
                <v:textbox>
                  <w:txbxContent>
                    <w:p w14:paraId="1AED84D0" w14:textId="77777777" w:rsidR="007A73F6" w:rsidRPr="00894086" w:rsidRDefault="007A73F6" w:rsidP="007A73F6">
                      <w:pPr>
                        <w:spacing w:before="0"/>
                        <w:ind w:firstLine="0"/>
                        <w:jc w:val="left"/>
                        <w:rPr>
                          <w:b/>
                          <w:bCs/>
                          <w:sz w:val="28"/>
                          <w:szCs w:val="28"/>
                        </w:rPr>
                      </w:pPr>
                      <w:r w:rsidRPr="00894086">
                        <w:rPr>
                          <w:b/>
                          <w:bCs/>
                          <w:sz w:val="28"/>
                          <w:szCs w:val="28"/>
                          <w:cs/>
                        </w:rPr>
                        <w:t xml:space="preserve">ด้านการใช้สิทธิเลือกตั้ง </w:t>
                      </w:r>
                    </w:p>
                    <w:p w14:paraId="250CEEF3" w14:textId="77777777" w:rsidR="007A73F6" w:rsidRPr="00894086" w:rsidRDefault="007A73F6" w:rsidP="007A73F6">
                      <w:pPr>
                        <w:ind w:firstLine="0"/>
                        <w:jc w:val="left"/>
                        <w:rPr>
                          <w:b/>
                          <w:bCs/>
                          <w:sz w:val="24"/>
                          <w:szCs w:val="24"/>
                        </w:rPr>
                      </w:pPr>
                      <w:r>
                        <w:rPr>
                          <w:rFonts w:hint="cs"/>
                          <w:sz w:val="24"/>
                          <w:szCs w:val="24"/>
                          <w:cs/>
                        </w:rPr>
                        <w:t xml:space="preserve">- </w:t>
                      </w:r>
                      <w:r w:rsidRPr="00894086">
                        <w:rPr>
                          <w:sz w:val="24"/>
                          <w:szCs w:val="24"/>
                          <w:cs/>
                        </w:rPr>
                        <w:t>การไปใช้สิทธิเลือกตั้งเพราะกลัวเสียสิทธิทางการเมือง</w:t>
                      </w:r>
                    </w:p>
                    <w:p w14:paraId="7C37B821" w14:textId="77777777" w:rsidR="007A73F6" w:rsidRPr="00894086" w:rsidRDefault="007A73F6" w:rsidP="007A73F6">
                      <w:pPr>
                        <w:ind w:firstLine="0"/>
                        <w:jc w:val="left"/>
                        <w:rPr>
                          <w:b/>
                          <w:bCs/>
                          <w:sz w:val="24"/>
                          <w:szCs w:val="24"/>
                        </w:rPr>
                      </w:pPr>
                      <w:r>
                        <w:rPr>
                          <w:rFonts w:hint="cs"/>
                          <w:sz w:val="24"/>
                          <w:szCs w:val="24"/>
                          <w:cs/>
                        </w:rPr>
                        <w:t xml:space="preserve">- </w:t>
                      </w:r>
                      <w:r w:rsidRPr="00894086">
                        <w:rPr>
                          <w:sz w:val="24"/>
                          <w:szCs w:val="24"/>
                          <w:cs/>
                        </w:rPr>
                        <w:t>การไปใช้สิทธิเลือกตั้งเพราะต้องการผู้แทนที่ดีเข้าไปทำหน้าที่แทนตนในสภา</w:t>
                      </w:r>
                    </w:p>
                    <w:p w14:paraId="009FB600" w14:textId="77777777" w:rsidR="007A73F6" w:rsidRPr="00894086" w:rsidRDefault="007A73F6" w:rsidP="007A73F6">
                      <w:pPr>
                        <w:ind w:firstLine="0"/>
                        <w:jc w:val="left"/>
                        <w:rPr>
                          <w:sz w:val="24"/>
                          <w:szCs w:val="24"/>
                        </w:rPr>
                      </w:pPr>
                      <w:r w:rsidRPr="00894086">
                        <w:rPr>
                          <w:rFonts w:hint="cs"/>
                          <w:sz w:val="24"/>
                          <w:szCs w:val="24"/>
                          <w:cs/>
                        </w:rPr>
                        <w:t xml:space="preserve">- </w:t>
                      </w:r>
                      <w:r w:rsidRPr="00894086">
                        <w:rPr>
                          <w:sz w:val="24"/>
                          <w:szCs w:val="24"/>
                          <w:cs/>
                        </w:rPr>
                        <w:t>การไปใช้สิทธิเลือกตั้งตามหน้าที่ของประชาชน หรือไปใช้สิทธิตามที่กฎหมายรัฐธรรมนูญกำหนด</w:t>
                      </w:r>
                    </w:p>
                    <w:p w14:paraId="0A15DE5E" w14:textId="77777777" w:rsidR="007A73F6" w:rsidRPr="00894086" w:rsidRDefault="007A73F6" w:rsidP="007A73F6">
                      <w:pPr>
                        <w:spacing w:before="0"/>
                        <w:ind w:firstLine="0"/>
                        <w:jc w:val="left"/>
                        <w:rPr>
                          <w:sz w:val="24"/>
                          <w:szCs w:val="24"/>
                        </w:rPr>
                      </w:pPr>
                    </w:p>
                  </w:txbxContent>
                </v:textbox>
              </v:shape>
            </w:pict>
          </mc:Fallback>
        </mc:AlternateContent>
      </w:r>
      <w:r w:rsidR="007A73F6" w:rsidRPr="00E40998">
        <w:rPr>
          <w:noProof/>
          <w:color w:val="000000" w:themeColor="text1"/>
        </w:rPr>
        <mc:AlternateContent>
          <mc:Choice Requires="wps">
            <w:drawing>
              <wp:anchor distT="0" distB="0" distL="114300" distR="114300" simplePos="0" relativeHeight="251682816" behindDoc="1" locked="0" layoutInCell="1" allowOverlap="1" wp14:anchorId="427A885B" wp14:editId="71CDE3B2">
                <wp:simplePos x="0" y="0"/>
                <wp:positionH relativeFrom="column">
                  <wp:posOffset>2632075</wp:posOffset>
                </wp:positionH>
                <wp:positionV relativeFrom="paragraph">
                  <wp:posOffset>5922587</wp:posOffset>
                </wp:positionV>
                <wp:extent cx="2713355" cy="1591945"/>
                <wp:effectExtent l="0" t="0" r="10795" b="27305"/>
                <wp:wrapNone/>
                <wp:docPr id="23" name="Text Box 39" descr="P3891TB2#y1"/>
                <wp:cNvGraphicFramePr/>
                <a:graphic xmlns:a="http://schemas.openxmlformats.org/drawingml/2006/main">
                  <a:graphicData uri="http://schemas.microsoft.com/office/word/2010/wordprocessingShape">
                    <wps:wsp>
                      <wps:cNvSpPr txBox="1"/>
                      <wps:spPr>
                        <a:xfrm>
                          <a:off x="0" y="0"/>
                          <a:ext cx="2713355" cy="1591945"/>
                        </a:xfrm>
                        <a:prstGeom prst="rect">
                          <a:avLst/>
                        </a:prstGeom>
                        <a:solidFill>
                          <a:sysClr val="window" lastClr="FFFFFF"/>
                        </a:solidFill>
                        <a:ln w="6350">
                          <a:solidFill>
                            <a:prstClr val="black"/>
                          </a:solidFill>
                        </a:ln>
                      </wps:spPr>
                      <wps:txbx>
                        <w:txbxContent>
                          <w:p w14:paraId="1FF2485C" w14:textId="77777777" w:rsidR="007A73F6" w:rsidRPr="00BA449B" w:rsidRDefault="007A73F6" w:rsidP="007A73F6">
                            <w:pPr>
                              <w:spacing w:before="0"/>
                              <w:ind w:firstLine="0"/>
                              <w:jc w:val="left"/>
                              <w:rPr>
                                <w:b/>
                                <w:bCs/>
                                <w:sz w:val="22"/>
                                <w:szCs w:val="22"/>
                              </w:rPr>
                            </w:pPr>
                            <w:r w:rsidRPr="00BA449B">
                              <w:rPr>
                                <w:b/>
                                <w:bCs/>
                                <w:sz w:val="28"/>
                                <w:szCs w:val="28"/>
                                <w:cs/>
                              </w:rPr>
                              <w:t>ด้านระยะเวลาการตัดสินใจเลือกตั้ง</w:t>
                            </w:r>
                            <w:r w:rsidRPr="00BA449B">
                              <w:rPr>
                                <w:rFonts w:hint="cs"/>
                                <w:b/>
                                <w:bCs/>
                                <w:sz w:val="28"/>
                                <w:szCs w:val="28"/>
                                <w:cs/>
                              </w:rPr>
                              <w:t xml:space="preserve"> </w:t>
                            </w:r>
                          </w:p>
                          <w:p w14:paraId="2CCEC202" w14:textId="77777777" w:rsidR="007A73F6" w:rsidRPr="00247948" w:rsidRDefault="007A73F6" w:rsidP="007A73F6">
                            <w:pPr>
                              <w:spacing w:before="0"/>
                              <w:ind w:firstLine="0"/>
                              <w:jc w:val="left"/>
                              <w:rPr>
                                <w:sz w:val="24"/>
                                <w:szCs w:val="24"/>
                              </w:rPr>
                            </w:pPr>
                            <w:r>
                              <w:rPr>
                                <w:rFonts w:hint="cs"/>
                                <w:sz w:val="24"/>
                                <w:szCs w:val="24"/>
                                <w:cs/>
                              </w:rPr>
                              <w:t xml:space="preserve">- </w:t>
                            </w:r>
                            <w:r w:rsidRPr="00247948">
                              <w:rPr>
                                <w:sz w:val="24"/>
                                <w:szCs w:val="24"/>
                                <w:cs/>
                              </w:rPr>
                              <w:t xml:space="preserve">ใช้ระยะเวลาการตัดสินใจเลือกตั้งมาล่วงหน้า </w:t>
                            </w:r>
                          </w:p>
                          <w:p w14:paraId="12F59AFD" w14:textId="77777777" w:rsidR="007A73F6" w:rsidRPr="00247948" w:rsidRDefault="007A73F6" w:rsidP="007A73F6">
                            <w:pPr>
                              <w:spacing w:before="0"/>
                              <w:ind w:firstLine="0"/>
                              <w:jc w:val="left"/>
                              <w:rPr>
                                <w:sz w:val="24"/>
                                <w:szCs w:val="24"/>
                              </w:rPr>
                            </w:pPr>
                            <w:r>
                              <w:rPr>
                                <w:rFonts w:hint="cs"/>
                                <w:sz w:val="24"/>
                                <w:szCs w:val="24"/>
                                <w:cs/>
                              </w:rPr>
                              <w:t xml:space="preserve">- </w:t>
                            </w:r>
                            <w:r w:rsidRPr="00247948">
                              <w:rPr>
                                <w:sz w:val="24"/>
                                <w:szCs w:val="24"/>
                                <w:cs/>
                              </w:rPr>
                              <w:t>ใช้ระยะเวลาการตัดสินใจเลือกตั้งจากพฤติกรรม หรือผลงานการทำคุณประโยชน์ต่อสังคมและส่วนรวมของผู้สมัครรับเลือกตั้งที่ผ่านมา</w:t>
                            </w:r>
                          </w:p>
                          <w:p w14:paraId="734785FB" w14:textId="77777777" w:rsidR="007A73F6" w:rsidRPr="00185D21" w:rsidRDefault="007A73F6" w:rsidP="007A73F6">
                            <w:pPr>
                              <w:spacing w:before="0"/>
                              <w:ind w:firstLine="0"/>
                              <w:jc w:val="left"/>
                              <w:rPr>
                                <w:sz w:val="24"/>
                                <w:szCs w:val="24"/>
                                <w:cs/>
                              </w:rPr>
                            </w:pPr>
                            <w:r>
                              <w:rPr>
                                <w:rFonts w:hint="cs"/>
                                <w:sz w:val="24"/>
                                <w:szCs w:val="24"/>
                                <w:cs/>
                              </w:rPr>
                              <w:t xml:space="preserve">- </w:t>
                            </w:r>
                            <w:r w:rsidRPr="00247948">
                              <w:rPr>
                                <w:sz w:val="24"/>
                                <w:szCs w:val="24"/>
                                <w:cs/>
                              </w:rPr>
                              <w:t>ใช้ระยะเวลาการตัดสินใจเลือกตั้งจากการถูกชักชวนจากคนในครอบครัว ญาติ เพื่อน หรือกลุ่มหัวคะแนน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A885B" id="Text Box 39" o:spid="_x0000_s1046" type="#_x0000_t202" alt="P3891TB2#y1" style="position:absolute;left:0;text-align:left;margin-left:207.25pt;margin-top:466.35pt;width:213.65pt;height:125.3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" fillcolor="window" strokeweight=".5pt">
                <v:textbox>
                  <w:txbxContent>
                    <w:p w14:paraId="1FF2485C" w14:textId="77777777" w:rsidR="007A73F6" w:rsidRPr="00BA449B" w:rsidRDefault="007A73F6" w:rsidP="007A73F6">
                      <w:pPr>
                        <w:spacing w:before="0"/>
                        <w:ind w:firstLine="0"/>
                        <w:jc w:val="left"/>
                        <w:rPr>
                          <w:b/>
                          <w:bCs/>
                          <w:sz w:val="22"/>
                          <w:szCs w:val="22"/>
                        </w:rPr>
                      </w:pPr>
                      <w:r w:rsidRPr="00BA449B">
                        <w:rPr>
                          <w:b/>
                          <w:bCs/>
                          <w:sz w:val="28"/>
                          <w:szCs w:val="28"/>
                          <w:cs/>
                        </w:rPr>
                        <w:t>ด้านระยะเวลาการตัดสินใจเลือกตั้ง</w:t>
                      </w:r>
                      <w:r w:rsidRPr="00BA449B">
                        <w:rPr>
                          <w:rFonts w:hint="cs"/>
                          <w:b/>
                          <w:bCs/>
                          <w:sz w:val="28"/>
                          <w:szCs w:val="28"/>
                          <w:cs/>
                        </w:rPr>
                        <w:t xml:space="preserve"> </w:t>
                      </w:r>
                    </w:p>
                    <w:p w14:paraId="2CCEC202" w14:textId="77777777" w:rsidR="007A73F6" w:rsidRPr="00247948" w:rsidRDefault="007A73F6" w:rsidP="007A73F6">
                      <w:pPr>
                        <w:spacing w:before="0"/>
                        <w:ind w:firstLine="0"/>
                        <w:jc w:val="left"/>
                        <w:rPr>
                          <w:sz w:val="24"/>
                          <w:szCs w:val="24"/>
                        </w:rPr>
                      </w:pPr>
                      <w:r>
                        <w:rPr>
                          <w:rFonts w:hint="cs"/>
                          <w:sz w:val="24"/>
                          <w:szCs w:val="24"/>
                          <w:cs/>
                        </w:rPr>
                        <w:t xml:space="preserve">- </w:t>
                      </w:r>
                      <w:r w:rsidRPr="00247948">
                        <w:rPr>
                          <w:sz w:val="24"/>
                          <w:szCs w:val="24"/>
                          <w:cs/>
                        </w:rPr>
                        <w:t xml:space="preserve">ใช้ระยะเวลาการตัดสินใจเลือกตั้งมาล่วงหน้า </w:t>
                      </w:r>
                    </w:p>
                    <w:p w14:paraId="12F59AFD" w14:textId="77777777" w:rsidR="007A73F6" w:rsidRPr="00247948" w:rsidRDefault="007A73F6" w:rsidP="007A73F6">
                      <w:pPr>
                        <w:spacing w:before="0"/>
                        <w:ind w:firstLine="0"/>
                        <w:jc w:val="left"/>
                        <w:rPr>
                          <w:sz w:val="24"/>
                          <w:szCs w:val="24"/>
                        </w:rPr>
                      </w:pPr>
                      <w:r>
                        <w:rPr>
                          <w:rFonts w:hint="cs"/>
                          <w:sz w:val="24"/>
                          <w:szCs w:val="24"/>
                          <w:cs/>
                        </w:rPr>
                        <w:t xml:space="preserve">- </w:t>
                      </w:r>
                      <w:r w:rsidRPr="00247948">
                        <w:rPr>
                          <w:sz w:val="24"/>
                          <w:szCs w:val="24"/>
                          <w:cs/>
                        </w:rPr>
                        <w:t>ใช้ระยะเวลาการตัดสินใจเลือกตั้งจากพฤติกรรม หรือผลงานการทำคุณประโยชน์ต่อสังคมและส่วนรวมของผู้สมัครรับเลือกตั้งที่ผ่านมา</w:t>
                      </w:r>
                    </w:p>
                    <w:p w14:paraId="734785FB" w14:textId="77777777" w:rsidR="007A73F6" w:rsidRPr="00185D21" w:rsidRDefault="007A73F6" w:rsidP="007A73F6">
                      <w:pPr>
                        <w:spacing w:before="0"/>
                        <w:ind w:firstLine="0"/>
                        <w:jc w:val="left"/>
                        <w:rPr>
                          <w:sz w:val="24"/>
                          <w:szCs w:val="24"/>
                          <w:cs/>
                        </w:rPr>
                      </w:pPr>
                      <w:r>
                        <w:rPr>
                          <w:rFonts w:hint="cs"/>
                          <w:sz w:val="24"/>
                          <w:szCs w:val="24"/>
                          <w:cs/>
                        </w:rPr>
                        <w:t xml:space="preserve">- </w:t>
                      </w:r>
                      <w:r w:rsidRPr="00247948">
                        <w:rPr>
                          <w:sz w:val="24"/>
                          <w:szCs w:val="24"/>
                          <w:cs/>
                        </w:rPr>
                        <w:t>ใช้ระยะเวลาการตัดสินใจเลือกตั้งจากการถูกชักชวนจากคนในครอบครัว ญาติ เพื่อน หรือกลุ่มหัวคะแนน</w:t>
                      </w:r>
                    </w:p>
                  </w:txbxContent>
                </v:textbox>
              </v:shape>
            </w:pict>
          </mc:Fallback>
        </mc:AlternateContent>
      </w:r>
      <w:r w:rsidR="007A73F6" w:rsidRPr="00E40998">
        <w:rPr>
          <w:b/>
          <w:bCs/>
          <w:noProof/>
          <w:color w:val="000000" w:themeColor="text1"/>
        </w:rPr>
        <mc:AlternateContent>
          <mc:Choice Requires="wps">
            <w:drawing>
              <wp:anchor distT="0" distB="0" distL="114300" distR="114300" simplePos="0" relativeHeight="251692032" behindDoc="0" locked="0" layoutInCell="1" allowOverlap="1" wp14:anchorId="02A51F4D" wp14:editId="13AE755D">
                <wp:simplePos x="0" y="0"/>
                <wp:positionH relativeFrom="margin">
                  <wp:posOffset>3903980</wp:posOffset>
                </wp:positionH>
                <wp:positionV relativeFrom="paragraph">
                  <wp:posOffset>5670608</wp:posOffset>
                </wp:positionV>
                <wp:extent cx="219075" cy="142875"/>
                <wp:effectExtent l="19050" t="0" r="47625" b="47625"/>
                <wp:wrapNone/>
                <wp:docPr id="33" name="ลูกศร: ขวา 40" descr="P3892#y2"/>
                <wp:cNvGraphicFramePr/>
                <a:graphic xmlns:a="http://schemas.openxmlformats.org/drawingml/2006/main">
                  <a:graphicData uri="http://schemas.microsoft.com/office/word/2010/wordprocessingShape">
                    <wps:wsp>
                      <wps:cNvSpPr/>
                      <wps:spPr>
                        <a:xfrm rot="5400000">
                          <a:off x="0" y="0"/>
                          <a:ext cx="219075" cy="142875"/>
                        </a:xfrm>
                        <a:prstGeom prs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90EE09" id="ลูกศร: ขวา 1" o:spid="_x0000_s1026" type="#_x0000_t13" alt="P3892#y2" style="position:absolute;margin-left:307.4pt;margin-top:446.5pt;width:17.25pt;height:11.25pt;rotation:90;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" adj="14557" fillcolor="windowText" strokeweight="1pt">
                <w10:wrap anchorx="margin"/>
              </v:shape>
            </w:pict>
          </mc:Fallback>
        </mc:AlternateContent>
      </w:r>
      <w:r w:rsidR="007A73F6" w:rsidRPr="00E40998">
        <w:rPr>
          <w:b/>
          <w:bCs/>
          <w:noProof/>
          <w:color w:val="000000" w:themeColor="text1"/>
        </w:rPr>
        <mc:AlternateContent>
          <mc:Choice Requires="wps">
            <w:drawing>
              <wp:anchor distT="0" distB="0" distL="114300" distR="114300" simplePos="0" relativeHeight="251689984" behindDoc="0" locked="0" layoutInCell="1" allowOverlap="1" wp14:anchorId="26D92098" wp14:editId="3E429FFD">
                <wp:simplePos x="0" y="0"/>
                <wp:positionH relativeFrom="margin">
                  <wp:posOffset>3891280</wp:posOffset>
                </wp:positionH>
                <wp:positionV relativeFrom="paragraph">
                  <wp:posOffset>1576807</wp:posOffset>
                </wp:positionV>
                <wp:extent cx="219075" cy="142875"/>
                <wp:effectExtent l="19050" t="0" r="47625" b="47625"/>
                <wp:wrapNone/>
                <wp:docPr id="30" name="ลูกศร: ขวา 41" descr="P3892#y2"/>
                <wp:cNvGraphicFramePr/>
                <a:graphic xmlns:a="http://schemas.openxmlformats.org/drawingml/2006/main">
                  <a:graphicData uri="http://schemas.microsoft.com/office/word/2010/wordprocessingShape">
                    <wps:wsp>
                      <wps:cNvSpPr/>
                      <wps:spPr>
                        <a:xfrm rot="5400000">
                          <a:off x="0" y="0"/>
                          <a:ext cx="219075" cy="142875"/>
                        </a:xfrm>
                        <a:prstGeom prs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D8563F" id="ลูกศร: ขวา 1" o:spid="_x0000_s1026" type="#_x0000_t13" alt="P3892#y2" style="position:absolute;margin-left:306.4pt;margin-top:124.15pt;width:17.25pt;height:11.25pt;rotation:90;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" adj="14557" fillcolor="windowText" strokeweight="1pt">
                <w10:wrap anchorx="margin"/>
              </v:shape>
            </w:pict>
          </mc:Fallback>
        </mc:AlternateContent>
      </w:r>
      <w:r w:rsidR="007A73F6" w:rsidRPr="00E40998">
        <w:rPr>
          <w:noProof/>
          <w:color w:val="000000" w:themeColor="text1"/>
        </w:rPr>
        <mc:AlternateContent>
          <mc:Choice Requires="wps">
            <w:drawing>
              <wp:anchor distT="0" distB="0" distL="114300" distR="114300" simplePos="0" relativeHeight="251681792" behindDoc="0" locked="0" layoutInCell="1" allowOverlap="1" wp14:anchorId="56CFB383" wp14:editId="6F550F73">
                <wp:simplePos x="0" y="0"/>
                <wp:positionH relativeFrom="column">
                  <wp:posOffset>-154858</wp:posOffset>
                </wp:positionH>
                <wp:positionV relativeFrom="paragraph">
                  <wp:posOffset>5144176</wp:posOffset>
                </wp:positionV>
                <wp:extent cx="2241550" cy="2521974"/>
                <wp:effectExtent l="0" t="0" r="25400" b="12065"/>
                <wp:wrapNone/>
                <wp:docPr id="20" name="Text Box 42" descr="P3892TB44#y1"/>
                <wp:cNvGraphicFramePr/>
                <a:graphic xmlns:a="http://schemas.openxmlformats.org/drawingml/2006/main">
                  <a:graphicData uri="http://schemas.microsoft.com/office/word/2010/wordprocessingShape">
                    <wps:wsp>
                      <wps:cNvSpPr txBox="1"/>
                      <wps:spPr>
                        <a:xfrm>
                          <a:off x="0" y="0"/>
                          <a:ext cx="2241550" cy="2521974"/>
                        </a:xfrm>
                        <a:prstGeom prst="rect">
                          <a:avLst/>
                        </a:prstGeom>
                        <a:solidFill>
                          <a:sysClr val="window" lastClr="FFFFFF"/>
                        </a:solidFill>
                        <a:ln w="6350">
                          <a:solidFill>
                            <a:prstClr val="black"/>
                          </a:solidFill>
                        </a:ln>
                      </wps:spPr>
                      <wps:txbx>
                        <w:txbxContent>
                          <w:p w14:paraId="53E13D8C" w14:textId="77777777" w:rsidR="007A73F6" w:rsidRPr="00894086" w:rsidRDefault="007A73F6" w:rsidP="007A73F6">
                            <w:pPr>
                              <w:ind w:firstLine="0"/>
                              <w:jc w:val="left"/>
                              <w:rPr>
                                <w:b/>
                                <w:bCs/>
                                <w:sz w:val="24"/>
                                <w:szCs w:val="24"/>
                              </w:rPr>
                            </w:pPr>
                            <w:r w:rsidRPr="00894086">
                              <w:rPr>
                                <w:rFonts w:hint="cs"/>
                                <w:b/>
                                <w:bCs/>
                                <w:sz w:val="28"/>
                                <w:szCs w:val="28"/>
                                <w:cs/>
                              </w:rPr>
                              <w:t>ด้านมโนสุจริต</w:t>
                            </w:r>
                            <w:r w:rsidRPr="00602853">
                              <w:rPr>
                                <w:b/>
                                <w:bCs/>
                                <w:sz w:val="28"/>
                                <w:szCs w:val="28"/>
                                <w:cs/>
                              </w:rPr>
                              <w:br/>
                            </w:r>
                            <w:r>
                              <w:rPr>
                                <w:rFonts w:hint="cs"/>
                                <w:sz w:val="24"/>
                                <w:szCs w:val="24"/>
                                <w:cs/>
                              </w:rPr>
                              <w:t xml:space="preserve">- </w:t>
                            </w:r>
                            <w:r w:rsidRPr="00894086">
                              <w:rPr>
                                <w:rFonts w:hint="cs"/>
                                <w:sz w:val="24"/>
                                <w:szCs w:val="24"/>
                                <w:cs/>
                              </w:rPr>
                              <w:t>การมี</w:t>
                            </w:r>
                            <w:r w:rsidRPr="00894086">
                              <w:rPr>
                                <w:sz w:val="24"/>
                                <w:szCs w:val="24"/>
                                <w:cs/>
                              </w:rPr>
                              <w:t>ความตั้งใจที่จะเลือกนักการเมืองที่มีคุณธรรม จริยธรรม มีความรู้ความสามารถ มากกว่าผลประโยชน์ส่วนตัวที่ได้รับ</w:t>
                            </w:r>
                          </w:p>
                          <w:p w14:paraId="03031348" w14:textId="77777777" w:rsidR="007A73F6" w:rsidRPr="00894086" w:rsidRDefault="007A73F6" w:rsidP="007A73F6">
                            <w:pPr>
                              <w:ind w:firstLine="0"/>
                              <w:rPr>
                                <w:b/>
                                <w:bCs/>
                                <w:sz w:val="24"/>
                                <w:szCs w:val="24"/>
                              </w:rPr>
                            </w:pPr>
                            <w:r>
                              <w:rPr>
                                <w:rFonts w:hint="cs"/>
                                <w:sz w:val="24"/>
                                <w:szCs w:val="24"/>
                                <w:cs/>
                              </w:rPr>
                              <w:t xml:space="preserve">- </w:t>
                            </w:r>
                            <w:r w:rsidRPr="00894086">
                              <w:rPr>
                                <w:rFonts w:hint="cs"/>
                                <w:sz w:val="24"/>
                                <w:szCs w:val="24"/>
                                <w:cs/>
                              </w:rPr>
                              <w:t>การมี</w:t>
                            </w:r>
                            <w:r w:rsidRPr="00894086">
                              <w:rPr>
                                <w:sz w:val="24"/>
                                <w:szCs w:val="24"/>
                                <w:cs/>
                              </w:rPr>
                              <w:t>ความเชื่อมั่นในกระบวนการเลือกตั้งว่าเป็นการเลือกตั้งที่โปร่งใส ยุติธรรม</w:t>
                            </w:r>
                          </w:p>
                          <w:p w14:paraId="28076875" w14:textId="77777777" w:rsidR="007A73F6" w:rsidRPr="00894086" w:rsidRDefault="007A73F6" w:rsidP="007A73F6">
                            <w:pPr>
                              <w:ind w:firstLine="0"/>
                              <w:rPr>
                                <w:b/>
                                <w:bCs/>
                                <w:sz w:val="24"/>
                                <w:szCs w:val="24"/>
                              </w:rPr>
                            </w:pPr>
                            <w:r>
                              <w:rPr>
                                <w:rFonts w:hint="cs"/>
                                <w:sz w:val="24"/>
                                <w:szCs w:val="24"/>
                                <w:cs/>
                              </w:rPr>
                              <w:t xml:space="preserve">- </w:t>
                            </w:r>
                            <w:r w:rsidRPr="00894086">
                              <w:rPr>
                                <w:rFonts w:hint="cs"/>
                                <w:sz w:val="24"/>
                                <w:szCs w:val="24"/>
                                <w:cs/>
                              </w:rPr>
                              <w:t>การใช้</w:t>
                            </w:r>
                            <w:r w:rsidRPr="006C6E28">
                              <w:rPr>
                                <w:sz w:val="24"/>
                                <w:szCs w:val="24"/>
                                <w:cs/>
                              </w:rPr>
                              <w:t>สิทธิเลือกตั้งด้วยเจตนาบริสุทธิ์</w:t>
                            </w:r>
                            <w:r w:rsidRPr="00894086">
                              <w:rPr>
                                <w:sz w:val="24"/>
                                <w:szCs w:val="24"/>
                              </w:rPr>
                              <w:t xml:space="preserve"> </w:t>
                            </w:r>
                            <w:r w:rsidRPr="00894086">
                              <w:rPr>
                                <w:sz w:val="24"/>
                                <w:szCs w:val="24"/>
                                <w:cs/>
                              </w:rPr>
                              <w:t>ไม่เห็นแก่ผลประโยชน์ส่วนตัว</w:t>
                            </w:r>
                          </w:p>
                          <w:p w14:paraId="3F3F05EE" w14:textId="77777777" w:rsidR="007A73F6" w:rsidRPr="00602853" w:rsidRDefault="007A73F6" w:rsidP="007A73F6">
                            <w:pPr>
                              <w:ind w:firstLine="0"/>
                              <w:jc w:val="left"/>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CFB383" id="Text Box 42" o:spid="_x0000_s1047" type="#_x0000_t202" alt="P3892TB44#y1" style="position:absolute;left:0;text-align:left;margin-left:-12.2pt;margin-top:405.05pt;width:176.5pt;height:198.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" fillcolor="window" strokeweight=".5pt">
                <v:textbox>
                  <w:txbxContent>
                    <w:p w14:paraId="53E13D8C" w14:textId="77777777" w:rsidR="007A73F6" w:rsidRPr="00894086" w:rsidRDefault="007A73F6" w:rsidP="007A73F6">
                      <w:pPr>
                        <w:ind w:firstLine="0"/>
                        <w:jc w:val="left"/>
                        <w:rPr>
                          <w:b/>
                          <w:bCs/>
                          <w:sz w:val="24"/>
                          <w:szCs w:val="24"/>
                        </w:rPr>
                      </w:pPr>
                      <w:r w:rsidRPr="00894086">
                        <w:rPr>
                          <w:rFonts w:hint="cs"/>
                          <w:b/>
                          <w:bCs/>
                          <w:sz w:val="28"/>
                          <w:szCs w:val="28"/>
                          <w:cs/>
                        </w:rPr>
                        <w:t>ด้านมโนสุจริต</w:t>
                      </w:r>
                      <w:r w:rsidRPr="00602853">
                        <w:rPr>
                          <w:b/>
                          <w:bCs/>
                          <w:sz w:val="28"/>
                          <w:szCs w:val="28"/>
                          <w:cs/>
                        </w:rPr>
                        <w:br/>
                      </w:r>
                      <w:r>
                        <w:rPr>
                          <w:rFonts w:hint="cs"/>
                          <w:sz w:val="24"/>
                          <w:szCs w:val="24"/>
                          <w:cs/>
                        </w:rPr>
                        <w:t xml:space="preserve">- </w:t>
                      </w:r>
                      <w:r w:rsidRPr="00894086">
                        <w:rPr>
                          <w:rFonts w:hint="cs"/>
                          <w:sz w:val="24"/>
                          <w:szCs w:val="24"/>
                          <w:cs/>
                        </w:rPr>
                        <w:t>การมี</w:t>
                      </w:r>
                      <w:r w:rsidRPr="00894086">
                        <w:rPr>
                          <w:sz w:val="24"/>
                          <w:szCs w:val="24"/>
                          <w:cs/>
                        </w:rPr>
                        <w:t>ความตั้งใจที่จะเลือกนักการเมืองที่มีคุณธรรม จริยธรรม มีความรู้ความสามารถ มากกว่าผลประโยชน์ส่วนตัวที่ได้รับ</w:t>
                      </w:r>
                    </w:p>
                    <w:p w14:paraId="03031348" w14:textId="77777777" w:rsidR="007A73F6" w:rsidRPr="00894086" w:rsidRDefault="007A73F6" w:rsidP="007A73F6">
                      <w:pPr>
                        <w:ind w:firstLine="0"/>
                        <w:rPr>
                          <w:b/>
                          <w:bCs/>
                          <w:sz w:val="24"/>
                          <w:szCs w:val="24"/>
                        </w:rPr>
                      </w:pPr>
                      <w:r>
                        <w:rPr>
                          <w:rFonts w:hint="cs"/>
                          <w:sz w:val="24"/>
                          <w:szCs w:val="24"/>
                          <w:cs/>
                        </w:rPr>
                        <w:t xml:space="preserve">- </w:t>
                      </w:r>
                      <w:r w:rsidRPr="00894086">
                        <w:rPr>
                          <w:rFonts w:hint="cs"/>
                          <w:sz w:val="24"/>
                          <w:szCs w:val="24"/>
                          <w:cs/>
                        </w:rPr>
                        <w:t>การมี</w:t>
                      </w:r>
                      <w:r w:rsidRPr="00894086">
                        <w:rPr>
                          <w:sz w:val="24"/>
                          <w:szCs w:val="24"/>
                          <w:cs/>
                        </w:rPr>
                        <w:t>ความเชื่อมั่นในกระบวนการเลือกตั้งว่าเป็นการเลือกตั้งที่โปร่งใส ยุติธรรม</w:t>
                      </w:r>
                    </w:p>
                    <w:p w14:paraId="28076875" w14:textId="77777777" w:rsidR="007A73F6" w:rsidRPr="00894086" w:rsidRDefault="007A73F6" w:rsidP="007A73F6">
                      <w:pPr>
                        <w:ind w:firstLine="0"/>
                        <w:rPr>
                          <w:b/>
                          <w:bCs/>
                          <w:sz w:val="24"/>
                          <w:szCs w:val="24"/>
                        </w:rPr>
                      </w:pPr>
                      <w:r>
                        <w:rPr>
                          <w:rFonts w:hint="cs"/>
                          <w:sz w:val="24"/>
                          <w:szCs w:val="24"/>
                          <w:cs/>
                        </w:rPr>
                        <w:t xml:space="preserve">- </w:t>
                      </w:r>
                      <w:r w:rsidRPr="00894086">
                        <w:rPr>
                          <w:rFonts w:hint="cs"/>
                          <w:sz w:val="24"/>
                          <w:szCs w:val="24"/>
                          <w:cs/>
                        </w:rPr>
                        <w:t>การใช้</w:t>
                      </w:r>
                      <w:r w:rsidRPr="006C6E28">
                        <w:rPr>
                          <w:sz w:val="24"/>
                          <w:szCs w:val="24"/>
                          <w:cs/>
                        </w:rPr>
                        <w:t>สิทธิเลือกตั้งด้วยเจตนาบริสุทธิ์</w:t>
                      </w:r>
                      <w:r w:rsidRPr="00894086">
                        <w:rPr>
                          <w:sz w:val="24"/>
                          <w:szCs w:val="24"/>
                        </w:rPr>
                        <w:t xml:space="preserve"> </w:t>
                      </w:r>
                      <w:r w:rsidRPr="00894086">
                        <w:rPr>
                          <w:sz w:val="24"/>
                          <w:szCs w:val="24"/>
                          <w:cs/>
                        </w:rPr>
                        <w:t>ไม่เห็นแก่ผลประโยชน์ส่วนตัว</w:t>
                      </w:r>
                    </w:p>
                    <w:p w14:paraId="3F3F05EE" w14:textId="77777777" w:rsidR="007A73F6" w:rsidRPr="00602853" w:rsidRDefault="007A73F6" w:rsidP="007A73F6">
                      <w:pPr>
                        <w:ind w:firstLine="0"/>
                        <w:jc w:val="left"/>
                        <w:rPr>
                          <w:sz w:val="28"/>
                          <w:szCs w:val="28"/>
                        </w:rPr>
                      </w:pPr>
                    </w:p>
                  </w:txbxContent>
                </v:textbox>
              </v:shape>
            </w:pict>
          </mc:Fallback>
        </mc:AlternateContent>
      </w:r>
      <w:r w:rsidR="007A73F6" w:rsidRPr="00E40998">
        <w:rPr>
          <w:b/>
          <w:bCs/>
          <w:noProof/>
          <w:color w:val="000000" w:themeColor="text1"/>
        </w:rPr>
        <mc:AlternateContent>
          <mc:Choice Requires="wps">
            <w:drawing>
              <wp:anchor distT="0" distB="0" distL="114300" distR="114300" simplePos="0" relativeHeight="251687936" behindDoc="0" locked="0" layoutInCell="1" allowOverlap="1" wp14:anchorId="54893197" wp14:editId="2E4051BC">
                <wp:simplePos x="0" y="0"/>
                <wp:positionH relativeFrom="margin">
                  <wp:posOffset>2105128</wp:posOffset>
                </wp:positionH>
                <wp:positionV relativeFrom="paragraph">
                  <wp:posOffset>3649325</wp:posOffset>
                </wp:positionV>
                <wp:extent cx="219444" cy="143182"/>
                <wp:effectExtent l="0" t="19050" r="47625" b="47625"/>
                <wp:wrapNone/>
                <wp:docPr id="26" name="ลูกศร: ขวา 43" descr="P3892#y2"/>
                <wp:cNvGraphicFramePr/>
                <a:graphic xmlns:a="http://schemas.openxmlformats.org/drawingml/2006/main">
                  <a:graphicData uri="http://schemas.microsoft.com/office/word/2010/wordprocessingShape">
                    <wps:wsp>
                      <wps:cNvSpPr/>
                      <wps:spPr>
                        <a:xfrm>
                          <a:off x="0" y="0"/>
                          <a:ext cx="219444" cy="143182"/>
                        </a:xfrm>
                        <a:prstGeom prs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ED421" id="ลูกศร: ขวา 1" o:spid="_x0000_s1026" type="#_x0000_t13" alt="P3892#y2" style="position:absolute;margin-left:165.75pt;margin-top:287.35pt;width:17.3pt;height:11.2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" adj="14553" fillcolor="windowText" strokeweight="1pt">
                <w10:wrap anchorx="margin"/>
              </v:shape>
            </w:pict>
          </mc:Fallback>
        </mc:AlternateContent>
      </w:r>
      <w:r w:rsidR="007A73F6" w:rsidRPr="00E40998">
        <w:rPr>
          <w:b/>
          <w:bCs/>
          <w:noProof/>
          <w:color w:val="000000" w:themeColor="text1"/>
        </w:rPr>
        <mc:AlternateContent>
          <mc:Choice Requires="wps">
            <w:drawing>
              <wp:anchor distT="0" distB="0" distL="114300" distR="114300" simplePos="0" relativeHeight="251688960" behindDoc="0" locked="0" layoutInCell="1" allowOverlap="1" wp14:anchorId="748C7801" wp14:editId="4BE4AEFB">
                <wp:simplePos x="0" y="0"/>
                <wp:positionH relativeFrom="margin">
                  <wp:posOffset>2126861</wp:posOffset>
                </wp:positionH>
                <wp:positionV relativeFrom="paragraph">
                  <wp:posOffset>5945608</wp:posOffset>
                </wp:positionV>
                <wp:extent cx="219444" cy="143182"/>
                <wp:effectExtent l="0" t="19050" r="47625" b="47625"/>
                <wp:wrapNone/>
                <wp:docPr id="27" name="ลูกศร: ขวา 44" descr="P3892#y2"/>
                <wp:cNvGraphicFramePr/>
                <a:graphic xmlns:a="http://schemas.openxmlformats.org/drawingml/2006/main">
                  <a:graphicData uri="http://schemas.microsoft.com/office/word/2010/wordprocessingShape">
                    <wps:wsp>
                      <wps:cNvSpPr/>
                      <wps:spPr>
                        <a:xfrm>
                          <a:off x="0" y="0"/>
                          <a:ext cx="219444" cy="143182"/>
                        </a:xfrm>
                        <a:prstGeom prs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72BB04" id="ลูกศร: ขวา 1" o:spid="_x0000_s1026" type="#_x0000_t13" alt="P3892#y2" style="position:absolute;margin-left:167.45pt;margin-top:468.15pt;width:17.3pt;height:11.2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" adj="14553" fillcolor="windowText" strokeweight="1pt">
                <w10:wrap anchorx="margin"/>
              </v:shape>
            </w:pict>
          </mc:Fallback>
        </mc:AlternateContent>
      </w:r>
      <w:r w:rsidR="007A73F6" w:rsidRPr="00E40998">
        <w:rPr>
          <w:noProof/>
          <w:color w:val="000000" w:themeColor="text1"/>
        </w:rPr>
        <mc:AlternateContent>
          <mc:Choice Requires="wps">
            <w:drawing>
              <wp:anchor distT="0" distB="0" distL="114300" distR="114300" simplePos="0" relativeHeight="251680768" behindDoc="0" locked="0" layoutInCell="1" allowOverlap="1" wp14:anchorId="1F19AD53" wp14:editId="371B1056">
                <wp:simplePos x="0" y="0"/>
                <wp:positionH relativeFrom="column">
                  <wp:posOffset>-162232</wp:posOffset>
                </wp:positionH>
                <wp:positionV relativeFrom="paragraph">
                  <wp:posOffset>2747563</wp:posOffset>
                </wp:positionV>
                <wp:extent cx="2240280" cy="2271252"/>
                <wp:effectExtent l="0" t="0" r="26670" b="15240"/>
                <wp:wrapNone/>
                <wp:docPr id="1140112113" name="Text Box 45" descr="P3892TB44#y1"/>
                <wp:cNvGraphicFramePr/>
                <a:graphic xmlns:a="http://schemas.openxmlformats.org/drawingml/2006/main">
                  <a:graphicData uri="http://schemas.microsoft.com/office/word/2010/wordprocessingShape">
                    <wps:wsp>
                      <wps:cNvSpPr txBox="1"/>
                      <wps:spPr>
                        <a:xfrm>
                          <a:off x="0" y="0"/>
                          <a:ext cx="2240280" cy="2271252"/>
                        </a:xfrm>
                        <a:prstGeom prst="rect">
                          <a:avLst/>
                        </a:prstGeom>
                        <a:solidFill>
                          <a:sysClr val="window" lastClr="FFFFFF"/>
                        </a:solidFill>
                        <a:ln w="6350">
                          <a:solidFill>
                            <a:prstClr val="black"/>
                          </a:solidFill>
                        </a:ln>
                      </wps:spPr>
                      <wps:txbx>
                        <w:txbxContent>
                          <w:p w14:paraId="1A1D3568" w14:textId="77777777" w:rsidR="007A73F6" w:rsidRPr="00894086" w:rsidRDefault="007A73F6" w:rsidP="007A73F6">
                            <w:pPr>
                              <w:ind w:firstLine="0"/>
                              <w:jc w:val="left"/>
                              <w:rPr>
                                <w:b/>
                                <w:bCs/>
                                <w:sz w:val="28"/>
                                <w:szCs w:val="28"/>
                              </w:rPr>
                            </w:pPr>
                            <w:r w:rsidRPr="00894086">
                              <w:rPr>
                                <w:rFonts w:hint="cs"/>
                                <w:b/>
                                <w:bCs/>
                                <w:sz w:val="28"/>
                                <w:szCs w:val="28"/>
                                <w:cs/>
                              </w:rPr>
                              <w:t>ด้านวจีสุจริต</w:t>
                            </w:r>
                          </w:p>
                          <w:p w14:paraId="6D96895B" w14:textId="77777777" w:rsidR="007A73F6" w:rsidRPr="00894086" w:rsidRDefault="007A73F6" w:rsidP="007A73F6">
                            <w:pPr>
                              <w:ind w:firstLine="0"/>
                              <w:rPr>
                                <w:b/>
                                <w:bCs/>
                                <w:sz w:val="24"/>
                                <w:szCs w:val="24"/>
                              </w:rPr>
                            </w:pPr>
                            <w:r>
                              <w:rPr>
                                <w:rFonts w:hint="cs"/>
                                <w:sz w:val="24"/>
                                <w:szCs w:val="24"/>
                                <w:cs/>
                              </w:rPr>
                              <w:t xml:space="preserve">- </w:t>
                            </w:r>
                            <w:r w:rsidRPr="00894086">
                              <w:rPr>
                                <w:sz w:val="24"/>
                                <w:szCs w:val="24"/>
                                <w:cs/>
                              </w:rPr>
                              <w:t>การได้พูดคุยวิพากษ์นักการเมืองหรือพรรคการเมืองอย่างสร้างสรรค์</w:t>
                            </w:r>
                          </w:p>
                          <w:p w14:paraId="43205933" w14:textId="77777777" w:rsidR="007A73F6" w:rsidRPr="00894086" w:rsidRDefault="007A73F6" w:rsidP="007A73F6">
                            <w:pPr>
                              <w:ind w:firstLine="0"/>
                              <w:rPr>
                                <w:b/>
                                <w:bCs/>
                                <w:sz w:val="24"/>
                                <w:szCs w:val="24"/>
                              </w:rPr>
                            </w:pPr>
                            <w:r>
                              <w:rPr>
                                <w:rFonts w:hint="cs"/>
                                <w:sz w:val="24"/>
                                <w:szCs w:val="24"/>
                                <w:cs/>
                              </w:rPr>
                              <w:t xml:space="preserve">- </w:t>
                            </w:r>
                            <w:r w:rsidRPr="00894086">
                              <w:rPr>
                                <w:sz w:val="24"/>
                                <w:szCs w:val="24"/>
                                <w:cs/>
                              </w:rPr>
                              <w:t>การได้แนะนำข้อมูลของผู้สมัครและพรรคการเมืองที่มีผลงานดีแก่ผู้อื่น</w:t>
                            </w:r>
                          </w:p>
                          <w:p w14:paraId="4B0ADE28" w14:textId="77777777" w:rsidR="007A73F6" w:rsidRPr="00894086" w:rsidRDefault="007A73F6" w:rsidP="007A73F6">
                            <w:pPr>
                              <w:ind w:firstLine="0"/>
                              <w:rPr>
                                <w:b/>
                                <w:bCs/>
                                <w:sz w:val="24"/>
                                <w:szCs w:val="24"/>
                              </w:rPr>
                            </w:pPr>
                            <w:r>
                              <w:rPr>
                                <w:rFonts w:hint="cs"/>
                                <w:sz w:val="24"/>
                                <w:szCs w:val="24"/>
                                <w:cs/>
                              </w:rPr>
                              <w:t xml:space="preserve">- </w:t>
                            </w:r>
                            <w:r w:rsidRPr="00894086">
                              <w:rPr>
                                <w:rFonts w:hint="cs"/>
                                <w:sz w:val="24"/>
                                <w:szCs w:val="24"/>
                                <w:cs/>
                              </w:rPr>
                              <w:t>การตระหนักรู้ใน</w:t>
                            </w:r>
                            <w:r w:rsidRPr="00894086">
                              <w:rPr>
                                <w:sz w:val="24"/>
                                <w:szCs w:val="24"/>
                                <w:cs/>
                              </w:rPr>
                              <w:t>การใช้วาจ</w:t>
                            </w:r>
                            <w:r w:rsidRPr="00894086">
                              <w:rPr>
                                <w:rFonts w:hint="cs"/>
                                <w:sz w:val="24"/>
                                <w:szCs w:val="24"/>
                                <w:cs/>
                              </w:rPr>
                              <w:t>า พูดใน</w:t>
                            </w:r>
                            <w:r w:rsidRPr="00894086">
                              <w:rPr>
                                <w:sz w:val="24"/>
                                <w:szCs w:val="24"/>
                                <w:cs/>
                              </w:rPr>
                              <w:t xml:space="preserve">เชิงสร้างสรรค์ </w:t>
                            </w:r>
                            <w:r w:rsidRPr="00894086">
                              <w:rPr>
                                <w:rFonts w:hint="cs"/>
                                <w:sz w:val="24"/>
                                <w:szCs w:val="24"/>
                                <w:cs/>
                              </w:rPr>
                              <w:t>จริงใจแ</w:t>
                            </w:r>
                            <w:r w:rsidRPr="00894086">
                              <w:rPr>
                                <w:sz w:val="24"/>
                                <w:szCs w:val="24"/>
                                <w:cs/>
                              </w:rPr>
                              <w:t>ละไม่เป็นการโจมตีหรือใส่ร้ายผู้อื่น</w:t>
                            </w:r>
                          </w:p>
                          <w:p w14:paraId="7AF97C32" w14:textId="77777777" w:rsidR="007A73F6" w:rsidRPr="00EF0617" w:rsidRDefault="007A73F6" w:rsidP="007A73F6">
                            <w:pPr>
                              <w:ind w:firstLine="0"/>
                              <w:jc w:val="left"/>
                              <w:rPr>
                                <w:sz w:val="24"/>
                                <w:szCs w:val="24"/>
                              </w:rPr>
                            </w:pPr>
                            <w:r w:rsidRPr="00F479E0">
                              <w:rPr>
                                <w:sz w:val="24"/>
                                <w:szCs w:val="24"/>
                                <w:cs/>
                              </w:rPr>
                              <w:br/>
                            </w:r>
                          </w:p>
                          <w:p w14:paraId="501E77EF" w14:textId="77777777" w:rsidR="007A73F6" w:rsidRPr="00602853" w:rsidRDefault="007A73F6" w:rsidP="007A73F6">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19AD53" id="Text Box 45" o:spid="_x0000_s1048" type="#_x0000_t202" alt="P3892TB44#y1" style="position:absolute;left:0;text-align:left;margin-left:-12.75pt;margin-top:216.35pt;width:176.4pt;height:178.8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" fillcolor="window" strokeweight=".5pt">
                <v:textbox>
                  <w:txbxContent>
                    <w:p w14:paraId="1A1D3568" w14:textId="77777777" w:rsidR="007A73F6" w:rsidRPr="00894086" w:rsidRDefault="007A73F6" w:rsidP="007A73F6">
                      <w:pPr>
                        <w:ind w:firstLine="0"/>
                        <w:jc w:val="left"/>
                        <w:rPr>
                          <w:b/>
                          <w:bCs/>
                          <w:sz w:val="28"/>
                          <w:szCs w:val="28"/>
                        </w:rPr>
                      </w:pPr>
                      <w:r w:rsidRPr="00894086">
                        <w:rPr>
                          <w:rFonts w:hint="cs"/>
                          <w:b/>
                          <w:bCs/>
                          <w:sz w:val="28"/>
                          <w:szCs w:val="28"/>
                          <w:cs/>
                        </w:rPr>
                        <w:t>ด้านวจีสุจริต</w:t>
                      </w:r>
                    </w:p>
                    <w:p w14:paraId="6D96895B" w14:textId="77777777" w:rsidR="007A73F6" w:rsidRPr="00894086" w:rsidRDefault="007A73F6" w:rsidP="007A73F6">
                      <w:pPr>
                        <w:ind w:firstLine="0"/>
                        <w:rPr>
                          <w:b/>
                          <w:bCs/>
                          <w:sz w:val="24"/>
                          <w:szCs w:val="24"/>
                        </w:rPr>
                      </w:pPr>
                      <w:r>
                        <w:rPr>
                          <w:rFonts w:hint="cs"/>
                          <w:sz w:val="24"/>
                          <w:szCs w:val="24"/>
                          <w:cs/>
                        </w:rPr>
                        <w:t xml:space="preserve">- </w:t>
                      </w:r>
                      <w:r w:rsidRPr="00894086">
                        <w:rPr>
                          <w:sz w:val="24"/>
                          <w:szCs w:val="24"/>
                          <w:cs/>
                        </w:rPr>
                        <w:t>การได้พูดคุยวิพากษ์นักการเมืองหรือพรรคการเมืองอย่างสร้างสรรค์</w:t>
                      </w:r>
                    </w:p>
                    <w:p w14:paraId="43205933" w14:textId="77777777" w:rsidR="007A73F6" w:rsidRPr="00894086" w:rsidRDefault="007A73F6" w:rsidP="007A73F6">
                      <w:pPr>
                        <w:ind w:firstLine="0"/>
                        <w:rPr>
                          <w:b/>
                          <w:bCs/>
                          <w:sz w:val="24"/>
                          <w:szCs w:val="24"/>
                        </w:rPr>
                      </w:pPr>
                      <w:r>
                        <w:rPr>
                          <w:rFonts w:hint="cs"/>
                          <w:sz w:val="24"/>
                          <w:szCs w:val="24"/>
                          <w:cs/>
                        </w:rPr>
                        <w:t xml:space="preserve">- </w:t>
                      </w:r>
                      <w:r w:rsidRPr="00894086">
                        <w:rPr>
                          <w:sz w:val="24"/>
                          <w:szCs w:val="24"/>
                          <w:cs/>
                        </w:rPr>
                        <w:t>การได้แนะนำข้อมูลของผู้สมัครและพรรคการเมืองที่มีผลงานดีแก่ผู้อื่น</w:t>
                      </w:r>
                    </w:p>
                    <w:p w14:paraId="4B0ADE28" w14:textId="77777777" w:rsidR="007A73F6" w:rsidRPr="00894086" w:rsidRDefault="007A73F6" w:rsidP="007A73F6">
                      <w:pPr>
                        <w:ind w:firstLine="0"/>
                        <w:rPr>
                          <w:b/>
                          <w:bCs/>
                          <w:sz w:val="24"/>
                          <w:szCs w:val="24"/>
                        </w:rPr>
                      </w:pPr>
                      <w:r>
                        <w:rPr>
                          <w:rFonts w:hint="cs"/>
                          <w:sz w:val="24"/>
                          <w:szCs w:val="24"/>
                          <w:cs/>
                        </w:rPr>
                        <w:t xml:space="preserve">- </w:t>
                      </w:r>
                      <w:r w:rsidRPr="00894086">
                        <w:rPr>
                          <w:rFonts w:hint="cs"/>
                          <w:sz w:val="24"/>
                          <w:szCs w:val="24"/>
                          <w:cs/>
                        </w:rPr>
                        <w:t>การตระหนักรู้ใน</w:t>
                      </w:r>
                      <w:r w:rsidRPr="00894086">
                        <w:rPr>
                          <w:sz w:val="24"/>
                          <w:szCs w:val="24"/>
                          <w:cs/>
                        </w:rPr>
                        <w:t>การใช้วาจ</w:t>
                      </w:r>
                      <w:r w:rsidRPr="00894086">
                        <w:rPr>
                          <w:rFonts w:hint="cs"/>
                          <w:sz w:val="24"/>
                          <w:szCs w:val="24"/>
                          <w:cs/>
                        </w:rPr>
                        <w:t>า พูดใน</w:t>
                      </w:r>
                      <w:r w:rsidRPr="00894086">
                        <w:rPr>
                          <w:sz w:val="24"/>
                          <w:szCs w:val="24"/>
                          <w:cs/>
                        </w:rPr>
                        <w:t xml:space="preserve">เชิงสร้างสรรค์ </w:t>
                      </w:r>
                      <w:r w:rsidRPr="00894086">
                        <w:rPr>
                          <w:rFonts w:hint="cs"/>
                          <w:sz w:val="24"/>
                          <w:szCs w:val="24"/>
                          <w:cs/>
                        </w:rPr>
                        <w:t>จริงใจแ</w:t>
                      </w:r>
                      <w:r w:rsidRPr="00894086">
                        <w:rPr>
                          <w:sz w:val="24"/>
                          <w:szCs w:val="24"/>
                          <w:cs/>
                        </w:rPr>
                        <w:t>ละไม่เป็นการโจมตีหรือใส่ร้ายผู้อื่น</w:t>
                      </w:r>
                    </w:p>
                    <w:p w14:paraId="7AF97C32" w14:textId="77777777" w:rsidR="007A73F6" w:rsidRPr="00EF0617" w:rsidRDefault="007A73F6" w:rsidP="007A73F6">
                      <w:pPr>
                        <w:ind w:firstLine="0"/>
                        <w:jc w:val="left"/>
                        <w:rPr>
                          <w:sz w:val="24"/>
                          <w:szCs w:val="24"/>
                        </w:rPr>
                      </w:pPr>
                      <w:r w:rsidRPr="00F479E0">
                        <w:rPr>
                          <w:sz w:val="24"/>
                          <w:szCs w:val="24"/>
                          <w:cs/>
                        </w:rPr>
                        <w:br/>
                      </w:r>
                    </w:p>
                    <w:p w14:paraId="501E77EF" w14:textId="77777777" w:rsidR="007A73F6" w:rsidRPr="00602853" w:rsidRDefault="007A73F6" w:rsidP="007A73F6">
                      <w:pPr>
                        <w:rPr>
                          <w:sz w:val="28"/>
                          <w:szCs w:val="28"/>
                        </w:rPr>
                      </w:pPr>
                    </w:p>
                  </w:txbxContent>
                </v:textbox>
              </v:shape>
            </w:pict>
          </mc:Fallback>
        </mc:AlternateContent>
      </w:r>
      <w:r w:rsidR="007A73F6" w:rsidRPr="00E40998">
        <w:rPr>
          <w:noProof/>
          <w:color w:val="000000" w:themeColor="text1"/>
        </w:rPr>
        <mc:AlternateContent>
          <mc:Choice Requires="wps">
            <w:drawing>
              <wp:anchor distT="0" distB="0" distL="114300" distR="114300" simplePos="0" relativeHeight="251678720" behindDoc="0" locked="0" layoutInCell="1" allowOverlap="1" wp14:anchorId="244E7C26" wp14:editId="71FD8D87">
                <wp:simplePos x="0" y="0"/>
                <wp:positionH relativeFrom="column">
                  <wp:posOffset>-162232</wp:posOffset>
                </wp:positionH>
                <wp:positionV relativeFrom="paragraph">
                  <wp:posOffset>1176860</wp:posOffset>
                </wp:positionV>
                <wp:extent cx="2247900" cy="1460090"/>
                <wp:effectExtent l="0" t="0" r="19050" b="26035"/>
                <wp:wrapNone/>
                <wp:docPr id="12" name="Text Box 46" descr="P3892TB44#y1"/>
                <wp:cNvGraphicFramePr/>
                <a:graphic xmlns:a="http://schemas.openxmlformats.org/drawingml/2006/main">
                  <a:graphicData uri="http://schemas.microsoft.com/office/word/2010/wordprocessingShape">
                    <wps:wsp>
                      <wps:cNvSpPr txBox="1"/>
                      <wps:spPr>
                        <a:xfrm>
                          <a:off x="0" y="0"/>
                          <a:ext cx="2247900" cy="1460090"/>
                        </a:xfrm>
                        <a:prstGeom prst="rect">
                          <a:avLst/>
                        </a:prstGeom>
                        <a:solidFill>
                          <a:sysClr val="window" lastClr="FFFFFF"/>
                        </a:solidFill>
                        <a:ln w="6350">
                          <a:solidFill>
                            <a:prstClr val="black"/>
                          </a:solidFill>
                        </a:ln>
                      </wps:spPr>
                      <wps:txbx>
                        <w:txbxContent>
                          <w:p w14:paraId="6471B572" w14:textId="77777777" w:rsidR="007A73F6" w:rsidRPr="00576A99" w:rsidRDefault="007A73F6" w:rsidP="007A73F6">
                            <w:pPr>
                              <w:pStyle w:val="aff9"/>
                              <w:rPr>
                                <w:rFonts w:ascii="TH SarabunPSK" w:hAnsi="TH SarabunPSK" w:cs="TH SarabunPSK"/>
                                <w:sz w:val="24"/>
                                <w:szCs w:val="24"/>
                              </w:rPr>
                            </w:pPr>
                            <w:r w:rsidRPr="00894086">
                              <w:rPr>
                                <w:rFonts w:ascii="TH SarabunPSK" w:hAnsi="TH SarabunPSK" w:cs="TH SarabunPSK"/>
                                <w:b/>
                                <w:bCs/>
                                <w:sz w:val="28"/>
                                <w:szCs w:val="28"/>
                                <w:cs/>
                              </w:rPr>
                              <w:t>ด้านกายสุจริต</w:t>
                            </w:r>
                            <w:r w:rsidRPr="00576A99">
                              <w:rPr>
                                <w:rFonts w:ascii="TH SarabunPSK" w:hAnsi="TH SarabunPSK" w:cs="TH SarabunPSK"/>
                                <w:b/>
                                <w:bCs/>
                                <w:sz w:val="24"/>
                                <w:szCs w:val="24"/>
                                <w:cs/>
                              </w:rPr>
                              <w:br/>
                            </w:r>
                            <w:r>
                              <w:rPr>
                                <w:rFonts w:ascii="TH SarabunPSK" w:hAnsi="TH SarabunPSK" w:cs="TH SarabunPSK" w:hint="cs"/>
                                <w:sz w:val="24"/>
                                <w:szCs w:val="24"/>
                                <w:cs/>
                              </w:rPr>
                              <w:t xml:space="preserve">- </w:t>
                            </w:r>
                            <w:r w:rsidRPr="00576A99">
                              <w:rPr>
                                <w:rFonts w:ascii="TH SarabunPSK" w:hAnsi="TH SarabunPSK" w:cs="TH SarabunPSK"/>
                                <w:sz w:val="24"/>
                                <w:szCs w:val="24"/>
                                <w:cs/>
                              </w:rPr>
                              <w:t>การ</w:t>
                            </w:r>
                            <w:r w:rsidRPr="00576A99">
                              <w:rPr>
                                <w:rFonts w:ascii="TH SarabunPSK" w:eastAsia="Calibri" w:hAnsi="TH SarabunPSK" w:cs="TH SarabunPSK"/>
                                <w:sz w:val="24"/>
                                <w:szCs w:val="24"/>
                                <w:cs/>
                              </w:rPr>
                              <w:t>ไม่ยุ่งเกี่ยวกับการรับหรือแจกสิ่งของที่เป็นการซื้อเสียงในรูปแบบต่างๆ</w:t>
                            </w:r>
                          </w:p>
                          <w:p w14:paraId="794AB771" w14:textId="77777777" w:rsidR="007A73F6" w:rsidRPr="00576A99" w:rsidRDefault="007A73F6" w:rsidP="007A73F6">
                            <w:pPr>
                              <w:pStyle w:val="aff9"/>
                              <w:rPr>
                                <w:rFonts w:ascii="TH SarabunPSK" w:hAnsi="TH SarabunPSK" w:cs="TH SarabunPSK"/>
                                <w:sz w:val="24"/>
                                <w:szCs w:val="24"/>
                              </w:rPr>
                            </w:pPr>
                            <w:r>
                              <w:rPr>
                                <w:rFonts w:ascii="TH SarabunPSK" w:hAnsi="TH SarabunPSK" w:cs="TH SarabunPSK" w:hint="cs"/>
                                <w:sz w:val="24"/>
                                <w:szCs w:val="24"/>
                                <w:cs/>
                              </w:rPr>
                              <w:t xml:space="preserve">- </w:t>
                            </w:r>
                            <w:r w:rsidRPr="00576A99">
                              <w:rPr>
                                <w:rFonts w:ascii="TH SarabunPSK" w:hAnsi="TH SarabunPSK" w:cs="TH SarabunPSK"/>
                                <w:sz w:val="24"/>
                                <w:szCs w:val="24"/>
                                <w:cs/>
                              </w:rPr>
                              <w:t>การได้ไปลงคะแนนเลือกตั้งตามสิทธิและหน้าที่ของประชาชนด้วยความบริสุทธิ์ใจ</w:t>
                            </w:r>
                          </w:p>
                          <w:p w14:paraId="426C72DF" w14:textId="77777777" w:rsidR="007A73F6" w:rsidRPr="00576A99" w:rsidRDefault="007A73F6" w:rsidP="007A73F6">
                            <w:pPr>
                              <w:pStyle w:val="aff9"/>
                              <w:rPr>
                                <w:rFonts w:ascii="TH SarabunPSK" w:hAnsi="TH SarabunPSK" w:cs="TH SarabunPSK"/>
                                <w:sz w:val="24"/>
                                <w:szCs w:val="24"/>
                              </w:rPr>
                            </w:pPr>
                            <w:r w:rsidRPr="00576A99">
                              <w:rPr>
                                <w:rFonts w:ascii="TH SarabunPSK" w:hAnsi="TH SarabunPSK" w:cs="TH SarabunPSK"/>
                                <w:sz w:val="24"/>
                                <w:szCs w:val="24"/>
                                <w:cs/>
                              </w:rPr>
                              <w:t xml:space="preserve">- </w:t>
                            </w:r>
                            <w:bookmarkStart w:id="703" w:name="_Hlk196569202"/>
                            <w:r w:rsidRPr="00576A99">
                              <w:rPr>
                                <w:rFonts w:ascii="TH SarabunPSK" w:hAnsi="TH SarabunPSK" w:cs="TH SarabunPSK"/>
                                <w:sz w:val="24"/>
                                <w:szCs w:val="24"/>
                                <w:cs/>
                              </w:rPr>
                              <w:t>การปฏิบัติตนตามกฎหมาย</w:t>
                            </w:r>
                            <w:r>
                              <w:rPr>
                                <w:rFonts w:ascii="TH SarabunPSK" w:hAnsi="TH SarabunPSK" w:cs="TH SarabunPSK" w:hint="cs"/>
                                <w:sz w:val="24"/>
                                <w:szCs w:val="24"/>
                                <w:cs/>
                              </w:rPr>
                              <w:t>การ</w:t>
                            </w:r>
                            <w:r w:rsidRPr="00576A99">
                              <w:rPr>
                                <w:rFonts w:ascii="TH SarabunPSK" w:hAnsi="TH SarabunPSK" w:cs="TH SarabunPSK"/>
                                <w:sz w:val="24"/>
                                <w:szCs w:val="24"/>
                                <w:cs/>
                              </w:rPr>
                              <w:t>เลือกตั้ง</w:t>
                            </w:r>
                            <w:bookmarkEnd w:id="70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4E7C26" id="Text Box 46" o:spid="_x0000_s1049" type="#_x0000_t202" alt="P3892TB44#y1" style="position:absolute;left:0;text-align:left;margin-left:-12.75pt;margin-top:92.65pt;width:177pt;height:114.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" fillcolor="window" strokeweight=".5pt">
                <v:textbox>
                  <w:txbxContent>
                    <w:p w14:paraId="6471B572" w14:textId="77777777" w:rsidR="007A73F6" w:rsidRPr="00576A99" w:rsidRDefault="007A73F6" w:rsidP="007A73F6">
                      <w:pPr>
                        <w:pStyle w:val="aff9"/>
                        <w:rPr>
                          <w:rFonts w:ascii="TH SarabunPSK" w:hAnsi="TH SarabunPSK" w:cs="TH SarabunPSK"/>
                          <w:sz w:val="24"/>
                          <w:szCs w:val="24"/>
                        </w:rPr>
                      </w:pPr>
                      <w:r w:rsidRPr="00894086">
                        <w:rPr>
                          <w:rFonts w:ascii="TH SarabunPSK" w:hAnsi="TH SarabunPSK" w:cs="TH SarabunPSK"/>
                          <w:b/>
                          <w:bCs/>
                          <w:sz w:val="28"/>
                          <w:szCs w:val="28"/>
                          <w:cs/>
                        </w:rPr>
                        <w:t>ด้านกายสุจริต</w:t>
                      </w:r>
                      <w:r w:rsidRPr="00576A99">
                        <w:rPr>
                          <w:rFonts w:ascii="TH SarabunPSK" w:hAnsi="TH SarabunPSK" w:cs="TH SarabunPSK"/>
                          <w:b/>
                          <w:bCs/>
                          <w:sz w:val="24"/>
                          <w:szCs w:val="24"/>
                          <w:cs/>
                        </w:rPr>
                        <w:br/>
                      </w:r>
                      <w:r>
                        <w:rPr>
                          <w:rFonts w:ascii="TH SarabunPSK" w:hAnsi="TH SarabunPSK" w:cs="TH SarabunPSK" w:hint="cs"/>
                          <w:sz w:val="24"/>
                          <w:szCs w:val="24"/>
                          <w:cs/>
                        </w:rPr>
                        <w:t xml:space="preserve">- </w:t>
                      </w:r>
                      <w:r w:rsidRPr="00576A99">
                        <w:rPr>
                          <w:rFonts w:ascii="TH SarabunPSK" w:hAnsi="TH SarabunPSK" w:cs="TH SarabunPSK"/>
                          <w:sz w:val="24"/>
                          <w:szCs w:val="24"/>
                          <w:cs/>
                        </w:rPr>
                        <w:t>การ</w:t>
                      </w:r>
                      <w:r w:rsidRPr="00576A99">
                        <w:rPr>
                          <w:rFonts w:ascii="TH SarabunPSK" w:eastAsia="Calibri" w:hAnsi="TH SarabunPSK" w:cs="TH SarabunPSK"/>
                          <w:sz w:val="24"/>
                          <w:szCs w:val="24"/>
                          <w:cs/>
                        </w:rPr>
                        <w:t>ไม่ยุ่งเกี่ยวกับการรับหรือแจกสิ่งของที่เป็นการซื้อเสียงในรูปแบบต่างๆ</w:t>
                      </w:r>
                    </w:p>
                    <w:p w14:paraId="794AB771" w14:textId="77777777" w:rsidR="007A73F6" w:rsidRPr="00576A99" w:rsidRDefault="007A73F6" w:rsidP="007A73F6">
                      <w:pPr>
                        <w:pStyle w:val="aff9"/>
                        <w:rPr>
                          <w:rFonts w:ascii="TH SarabunPSK" w:hAnsi="TH SarabunPSK" w:cs="TH SarabunPSK"/>
                          <w:sz w:val="24"/>
                          <w:szCs w:val="24"/>
                        </w:rPr>
                      </w:pPr>
                      <w:r>
                        <w:rPr>
                          <w:rFonts w:ascii="TH SarabunPSK" w:hAnsi="TH SarabunPSK" w:cs="TH SarabunPSK" w:hint="cs"/>
                          <w:sz w:val="24"/>
                          <w:szCs w:val="24"/>
                          <w:cs/>
                        </w:rPr>
                        <w:t xml:space="preserve">- </w:t>
                      </w:r>
                      <w:r w:rsidRPr="00576A99">
                        <w:rPr>
                          <w:rFonts w:ascii="TH SarabunPSK" w:hAnsi="TH SarabunPSK" w:cs="TH SarabunPSK"/>
                          <w:sz w:val="24"/>
                          <w:szCs w:val="24"/>
                          <w:cs/>
                        </w:rPr>
                        <w:t>การได้ไปลงคะแนนเลือกตั้งตามสิทธิและหน้าที่ของประชาชนด้วยความบริสุทธิ์ใจ</w:t>
                      </w:r>
                    </w:p>
                    <w:p w14:paraId="426C72DF" w14:textId="77777777" w:rsidR="007A73F6" w:rsidRPr="00576A99" w:rsidRDefault="007A73F6" w:rsidP="007A73F6">
                      <w:pPr>
                        <w:pStyle w:val="aff9"/>
                        <w:rPr>
                          <w:rFonts w:ascii="TH SarabunPSK" w:hAnsi="TH SarabunPSK" w:cs="TH SarabunPSK"/>
                          <w:sz w:val="24"/>
                          <w:szCs w:val="24"/>
                        </w:rPr>
                      </w:pPr>
                      <w:r w:rsidRPr="00576A99">
                        <w:rPr>
                          <w:rFonts w:ascii="TH SarabunPSK" w:hAnsi="TH SarabunPSK" w:cs="TH SarabunPSK"/>
                          <w:sz w:val="24"/>
                          <w:szCs w:val="24"/>
                          <w:cs/>
                        </w:rPr>
                        <w:t xml:space="preserve">- </w:t>
                      </w:r>
                      <w:bookmarkStart w:id="704" w:name="_Hlk196569202"/>
                      <w:r w:rsidRPr="00576A99">
                        <w:rPr>
                          <w:rFonts w:ascii="TH SarabunPSK" w:hAnsi="TH SarabunPSK" w:cs="TH SarabunPSK"/>
                          <w:sz w:val="24"/>
                          <w:szCs w:val="24"/>
                          <w:cs/>
                        </w:rPr>
                        <w:t>การปฏิบัติตนตามกฎหมาย</w:t>
                      </w:r>
                      <w:r>
                        <w:rPr>
                          <w:rFonts w:ascii="TH SarabunPSK" w:hAnsi="TH SarabunPSK" w:cs="TH SarabunPSK" w:hint="cs"/>
                          <w:sz w:val="24"/>
                          <w:szCs w:val="24"/>
                          <w:cs/>
                        </w:rPr>
                        <w:t>การ</w:t>
                      </w:r>
                      <w:r w:rsidRPr="00576A99">
                        <w:rPr>
                          <w:rFonts w:ascii="TH SarabunPSK" w:hAnsi="TH SarabunPSK" w:cs="TH SarabunPSK"/>
                          <w:sz w:val="24"/>
                          <w:szCs w:val="24"/>
                          <w:cs/>
                        </w:rPr>
                        <w:t>เลือกตั้ง</w:t>
                      </w:r>
                      <w:bookmarkEnd w:id="704"/>
                    </w:p>
                  </w:txbxContent>
                </v:textbox>
              </v:shape>
            </w:pict>
          </mc:Fallback>
        </mc:AlternateContent>
      </w:r>
      <w:r w:rsidR="007A73F6" w:rsidRPr="00E40998">
        <w:rPr>
          <w:b/>
          <w:bCs/>
          <w:noProof/>
          <w:color w:val="000000" w:themeColor="text1"/>
        </w:rPr>
        <mc:AlternateContent>
          <mc:Choice Requires="wps">
            <w:drawing>
              <wp:anchor distT="0" distB="0" distL="114300" distR="114300" simplePos="0" relativeHeight="251677696" behindDoc="1" locked="0" layoutInCell="1" allowOverlap="1" wp14:anchorId="272B5813" wp14:editId="44DE9743">
                <wp:simplePos x="0" y="0"/>
                <wp:positionH relativeFrom="margin">
                  <wp:posOffset>2644140</wp:posOffset>
                </wp:positionH>
                <wp:positionV relativeFrom="paragraph">
                  <wp:posOffset>488950</wp:posOffset>
                </wp:positionV>
                <wp:extent cx="2661920" cy="1021080"/>
                <wp:effectExtent l="0" t="0" r="24130" b="26670"/>
                <wp:wrapNone/>
                <wp:docPr id="2132488137" name="Text Box 47" descr="P3891TB1#y1"/>
                <wp:cNvGraphicFramePr/>
                <a:graphic xmlns:a="http://schemas.openxmlformats.org/drawingml/2006/main">
                  <a:graphicData uri="http://schemas.microsoft.com/office/word/2010/wordprocessingShape">
                    <wps:wsp>
                      <wps:cNvSpPr txBox="1"/>
                      <wps:spPr>
                        <a:xfrm>
                          <a:off x="0" y="0"/>
                          <a:ext cx="2661920" cy="1021080"/>
                        </a:xfrm>
                        <a:prstGeom prst="rect">
                          <a:avLst/>
                        </a:prstGeom>
                        <a:solidFill>
                          <a:sysClr val="window" lastClr="FFFFFF"/>
                        </a:solidFill>
                        <a:ln w="6350">
                          <a:solidFill>
                            <a:prstClr val="black"/>
                          </a:solidFill>
                        </a:ln>
                      </wps:spPr>
                      <wps:txbx>
                        <w:txbxContent>
                          <w:p w14:paraId="1C8C4814" w14:textId="77777777" w:rsidR="007A73F6" w:rsidRDefault="007A73F6" w:rsidP="007A73F6">
                            <w:pPr>
                              <w:ind w:firstLine="0"/>
                              <w:jc w:val="center"/>
                              <w:rPr>
                                <w:b/>
                                <w:bCs/>
                                <w:sz w:val="28"/>
                                <w:szCs w:val="28"/>
                              </w:rPr>
                            </w:pPr>
                            <w:r>
                              <w:rPr>
                                <w:rFonts w:hint="cs"/>
                                <w:b/>
                                <w:bCs/>
                                <w:sz w:val="28"/>
                                <w:szCs w:val="28"/>
                                <w:cs/>
                              </w:rPr>
                              <w:t>พฤติกรรม</w:t>
                            </w:r>
                            <w:r w:rsidRPr="00602853">
                              <w:rPr>
                                <w:b/>
                                <w:bCs/>
                                <w:sz w:val="28"/>
                                <w:szCs w:val="28"/>
                                <w:cs/>
                              </w:rPr>
                              <w:t>ทางการเมืองของประชาชนในการเลือกตั้งสมาชิกสภาผู้แทนราษฎร</w:t>
                            </w:r>
                          </w:p>
                          <w:p w14:paraId="4CB5F1F8" w14:textId="77777777" w:rsidR="007A73F6" w:rsidRPr="0075552E" w:rsidRDefault="007A73F6" w:rsidP="007A73F6">
                            <w:pPr>
                              <w:ind w:firstLine="0"/>
                              <w:jc w:val="center"/>
                              <w:rPr>
                                <w:b/>
                                <w:bCs/>
                                <w:sz w:val="28"/>
                                <w:szCs w:val="28"/>
                              </w:rPr>
                            </w:pPr>
                            <w:r w:rsidRPr="00602853">
                              <w:rPr>
                                <w:b/>
                                <w:bCs/>
                                <w:sz w:val="28"/>
                                <w:szCs w:val="28"/>
                                <w:cs/>
                              </w:rPr>
                              <w:t>เขตเลือกตั้งที่ ๑ จังหวัดแพร่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2B5813" id="Text Box 47" o:spid="_x0000_s1050" type="#_x0000_t202" alt="P3891TB1#y1" style="position:absolute;left:0;text-align:left;margin-left:208.2pt;margin-top:38.5pt;width:209.6pt;height:80.4pt;z-index:-25163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" fillcolor="window" strokeweight=".5pt">
                <v:textbox>
                  <w:txbxContent>
                    <w:p w14:paraId="1C8C4814" w14:textId="77777777" w:rsidR="007A73F6" w:rsidRDefault="007A73F6" w:rsidP="007A73F6">
                      <w:pPr>
                        <w:ind w:firstLine="0"/>
                        <w:jc w:val="center"/>
                        <w:rPr>
                          <w:b/>
                          <w:bCs/>
                          <w:sz w:val="28"/>
                          <w:szCs w:val="28"/>
                        </w:rPr>
                      </w:pPr>
                      <w:r>
                        <w:rPr>
                          <w:rFonts w:hint="cs"/>
                          <w:b/>
                          <w:bCs/>
                          <w:sz w:val="28"/>
                          <w:szCs w:val="28"/>
                          <w:cs/>
                        </w:rPr>
                        <w:t>พฤติกรรม</w:t>
                      </w:r>
                      <w:r w:rsidRPr="00602853">
                        <w:rPr>
                          <w:b/>
                          <w:bCs/>
                          <w:sz w:val="28"/>
                          <w:szCs w:val="28"/>
                          <w:cs/>
                        </w:rPr>
                        <w:t>ทางการเมืองของประชาชนในการเลือกตั้งสมาชิกสภาผู้แทนราษฎร</w:t>
                      </w:r>
                    </w:p>
                    <w:p w14:paraId="4CB5F1F8" w14:textId="77777777" w:rsidR="007A73F6" w:rsidRPr="0075552E" w:rsidRDefault="007A73F6" w:rsidP="007A73F6">
                      <w:pPr>
                        <w:ind w:firstLine="0"/>
                        <w:jc w:val="center"/>
                        <w:rPr>
                          <w:b/>
                          <w:bCs/>
                          <w:sz w:val="28"/>
                          <w:szCs w:val="28"/>
                        </w:rPr>
                      </w:pPr>
                      <w:r w:rsidRPr="00602853">
                        <w:rPr>
                          <w:b/>
                          <w:bCs/>
                          <w:sz w:val="28"/>
                          <w:szCs w:val="28"/>
                          <w:cs/>
                        </w:rPr>
                        <w:t>เขตเลือกตั้งที่ ๑ จังหวัดแพร่</w:t>
                      </w:r>
                    </w:p>
                  </w:txbxContent>
                </v:textbox>
                <w10:wrap anchorx="margin"/>
              </v:shape>
            </w:pict>
          </mc:Fallback>
        </mc:AlternateContent>
      </w:r>
      <w:r w:rsidR="007A73F6" w:rsidRPr="00E40998">
        <w:rPr>
          <w:b/>
          <w:bCs/>
          <w:noProof/>
          <w:color w:val="000000" w:themeColor="text1"/>
        </w:rPr>
        <mc:AlternateContent>
          <mc:Choice Requires="wps">
            <w:drawing>
              <wp:anchor distT="0" distB="0" distL="114300" distR="114300" simplePos="0" relativeHeight="251676672" behindDoc="0" locked="0" layoutInCell="1" allowOverlap="1" wp14:anchorId="2A5DAE52" wp14:editId="66F5567B">
                <wp:simplePos x="0" y="0"/>
                <wp:positionH relativeFrom="margin">
                  <wp:posOffset>-137160</wp:posOffset>
                </wp:positionH>
                <wp:positionV relativeFrom="paragraph">
                  <wp:posOffset>458470</wp:posOffset>
                </wp:positionV>
                <wp:extent cx="2233930" cy="436245"/>
                <wp:effectExtent l="0" t="0" r="13970" b="20955"/>
                <wp:wrapNone/>
                <wp:docPr id="1472531294" name="Text Box 48" descr="P3891TB45#y1"/>
                <wp:cNvGraphicFramePr/>
                <a:graphic xmlns:a="http://schemas.openxmlformats.org/drawingml/2006/main">
                  <a:graphicData uri="http://schemas.microsoft.com/office/word/2010/wordprocessingShape">
                    <wps:wsp>
                      <wps:cNvSpPr txBox="1"/>
                      <wps:spPr>
                        <a:xfrm>
                          <a:off x="0" y="0"/>
                          <a:ext cx="2233930" cy="436245"/>
                        </a:xfrm>
                        <a:prstGeom prst="rect">
                          <a:avLst/>
                        </a:prstGeom>
                        <a:solidFill>
                          <a:sysClr val="window" lastClr="FFFFFF"/>
                        </a:solidFill>
                        <a:ln w="6350">
                          <a:solidFill>
                            <a:prstClr val="black"/>
                          </a:solidFill>
                        </a:ln>
                      </wps:spPr>
                      <wps:txbx>
                        <w:txbxContent>
                          <w:p w14:paraId="4621CC29" w14:textId="77777777" w:rsidR="007A73F6" w:rsidRPr="00602853" w:rsidRDefault="007A73F6" w:rsidP="007A73F6">
                            <w:pPr>
                              <w:ind w:firstLine="0"/>
                              <w:jc w:val="center"/>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hint="cs"/>
                                <w:bCs/>
                                <w: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หลักสุจริตธรรม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5DAE52" id="Text Box 48" o:spid="_x0000_s1051" type="#_x0000_t202" alt="P3891TB45#y1" style="position:absolute;left:0;text-align:left;margin-left:-10.8pt;margin-top:36.1pt;width:175.9pt;height:34.3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" fillcolor="window" strokeweight=".5pt">
                <v:textbox>
                  <w:txbxContent>
                    <w:p w14:paraId="4621CC29" w14:textId="77777777" w:rsidR="007A73F6" w:rsidRPr="00602853" w:rsidRDefault="007A73F6" w:rsidP="007A73F6">
                      <w:pPr>
                        <w:ind w:firstLine="0"/>
                        <w:jc w:val="center"/>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hint="cs"/>
                          <w:bCs/>
                          <w: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หลักสุจริตธรรม</w:t>
                      </w:r>
                    </w:p>
                  </w:txbxContent>
                </v:textbox>
                <w10:wrap anchorx="margin"/>
              </v:shape>
            </w:pict>
          </mc:Fallback>
        </mc:AlternateContent>
      </w:r>
      <w:r w:rsidR="007A73F6" w:rsidRPr="00E40998">
        <w:rPr>
          <w:b/>
          <w:bCs/>
          <w:noProof/>
          <w:color w:val="000000" w:themeColor="text1"/>
        </w:rPr>
        <mc:AlternateContent>
          <mc:Choice Requires="wps">
            <w:drawing>
              <wp:anchor distT="0" distB="0" distL="114300" distR="114300" simplePos="0" relativeHeight="251686912" behindDoc="0" locked="0" layoutInCell="1" allowOverlap="1" wp14:anchorId="6D038C97" wp14:editId="3C3569E0">
                <wp:simplePos x="0" y="0"/>
                <wp:positionH relativeFrom="margin">
                  <wp:posOffset>845861</wp:posOffset>
                </wp:positionH>
                <wp:positionV relativeFrom="paragraph">
                  <wp:posOffset>975892</wp:posOffset>
                </wp:positionV>
                <wp:extent cx="219444" cy="143182"/>
                <wp:effectExtent l="19050" t="0" r="47625" b="47625"/>
                <wp:wrapNone/>
                <wp:docPr id="25" name="ลูกศร: ขวา 49" descr="P3892#y2"/>
                <wp:cNvGraphicFramePr/>
                <a:graphic xmlns:a="http://schemas.openxmlformats.org/drawingml/2006/main">
                  <a:graphicData uri="http://schemas.microsoft.com/office/word/2010/wordprocessingShape">
                    <wps:wsp>
                      <wps:cNvSpPr/>
                      <wps:spPr>
                        <a:xfrm rot="5400000">
                          <a:off x="0" y="0"/>
                          <a:ext cx="219444" cy="143182"/>
                        </a:xfrm>
                        <a:prstGeom prs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892E89" id="ลูกศร: ขวา 1" o:spid="_x0000_s1026" type="#_x0000_t13" alt="P3892#y2" style="position:absolute;margin-left:66.6pt;margin-top:76.85pt;width:17.3pt;height:11.25pt;rotation:90;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" adj="14553" fillcolor="windowText" strokeweight="1pt">
                <w10:wrap anchorx="margin"/>
              </v:shape>
            </w:pict>
          </mc:Fallback>
        </mc:AlternateContent>
      </w:r>
      <w:r w:rsidR="007A73F6" w:rsidRPr="00E40998">
        <w:rPr>
          <w:b/>
          <w:bCs/>
          <w:noProof/>
          <w:color w:val="000000" w:themeColor="text1"/>
        </w:rPr>
        <mc:AlternateContent>
          <mc:Choice Requires="wps">
            <w:drawing>
              <wp:anchor distT="0" distB="0" distL="114300" distR="114300" simplePos="0" relativeHeight="251685888" behindDoc="0" locked="0" layoutInCell="1" allowOverlap="1" wp14:anchorId="682B9B4D" wp14:editId="6BF1CC82">
                <wp:simplePos x="0" y="0"/>
                <wp:positionH relativeFrom="margin">
                  <wp:posOffset>2130077</wp:posOffset>
                </wp:positionH>
                <wp:positionV relativeFrom="paragraph">
                  <wp:posOffset>1765689</wp:posOffset>
                </wp:positionV>
                <wp:extent cx="219444" cy="143182"/>
                <wp:effectExtent l="0" t="19050" r="47625" b="47625"/>
                <wp:wrapNone/>
                <wp:docPr id="2132488136" name="ลูกศร: ขวา 50" descr="P3892#y2"/>
                <wp:cNvGraphicFramePr/>
                <a:graphic xmlns:a="http://schemas.openxmlformats.org/drawingml/2006/main">
                  <a:graphicData uri="http://schemas.microsoft.com/office/word/2010/wordprocessingShape">
                    <wps:wsp>
                      <wps:cNvSpPr/>
                      <wps:spPr>
                        <a:xfrm>
                          <a:off x="0" y="0"/>
                          <a:ext cx="219444" cy="143182"/>
                        </a:xfrm>
                        <a:prstGeom prs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6AF58" id="ลูกศร: ขวา 1" o:spid="_x0000_s1026" type="#_x0000_t13" alt="P3892#y2" style="position:absolute;margin-left:167.7pt;margin-top:139.05pt;width:17.3pt;height:11.2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" adj="14553" fillcolor="windowText" strokeweight="1pt">
                <w10:wrap anchorx="margin"/>
              </v:shape>
            </w:pict>
          </mc:Fallback>
        </mc:AlternateContent>
      </w:r>
      <w:r w:rsidR="007A73F6" w:rsidRPr="00E40998">
        <w:rPr>
          <w:b/>
          <w:bCs/>
          <w:noProof/>
          <w:color w:val="000000" w:themeColor="text1"/>
        </w:rPr>
        <mc:AlternateContent>
          <mc:Choice Requires="wps">
            <w:drawing>
              <wp:anchor distT="0" distB="0" distL="114300" distR="114300" simplePos="0" relativeHeight="251684864" behindDoc="0" locked="0" layoutInCell="1" allowOverlap="1" wp14:anchorId="363F9AE0" wp14:editId="412562C2">
                <wp:simplePos x="0" y="0"/>
                <wp:positionH relativeFrom="page">
                  <wp:posOffset>3721776</wp:posOffset>
                </wp:positionH>
                <wp:positionV relativeFrom="paragraph">
                  <wp:posOffset>394949</wp:posOffset>
                </wp:positionV>
                <wp:extent cx="164078" cy="7567212"/>
                <wp:effectExtent l="19050" t="19050" r="45720" b="15240"/>
                <wp:wrapNone/>
                <wp:docPr id="198" name="ลูกศร: ขึ้น 51" descr="P3892#y3"/>
                <wp:cNvGraphicFramePr/>
                <a:graphic xmlns:a="http://schemas.openxmlformats.org/drawingml/2006/main">
                  <a:graphicData uri="http://schemas.microsoft.com/office/word/2010/wordprocessingShape">
                    <wps:wsp>
                      <wps:cNvSpPr/>
                      <wps:spPr>
                        <a:xfrm flipH="1">
                          <a:off x="0" y="0"/>
                          <a:ext cx="164078" cy="7567212"/>
                        </a:xfrm>
                        <a:prstGeom prst="up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9F55C5"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ลูกศร: ขึ้น 1" o:spid="_x0000_s1026" type="#_x0000_t68" alt="P3892#y3" style="position:absolute;margin-left:293.05pt;margin-top:31.1pt;width:12.9pt;height:595.85pt;flip:x;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" adj="234" fillcolor="windowText" strokeweight="1pt">
                <w10:wrap anchorx="page"/>
              </v:shape>
            </w:pict>
          </mc:Fallback>
        </mc:AlternateContent>
      </w:r>
    </w:p>
    <w:p w14:paraId="0CD1DE69" w14:textId="77777777" w:rsidR="007A73F6" w:rsidRPr="00927C16" w:rsidRDefault="007A73F6" w:rsidP="009B6258">
      <w:pPr>
        <w:pStyle w:val="5175"/>
      </w:pPr>
      <w:r w:rsidRPr="009B6258">
        <w:rPr>
          <w:bCs/>
          <w:cs/>
        </w:rPr>
        <w:lastRenderedPageBreak/>
        <w:t>จากแผนภาพที่ ๔.๑</w:t>
      </w:r>
      <w:r w:rsidRPr="00927C16">
        <w:rPr>
          <w:b/>
          <w:cs/>
        </w:rPr>
        <w:t xml:space="preserve"> องค์ความรู้ที่ได้รับจากการวิจัยเรื่อง “</w:t>
      </w:r>
      <w:r w:rsidRPr="00927C16">
        <w:rPr>
          <w:rFonts w:hint="cs"/>
          <w:cs/>
        </w:rPr>
        <w:t>การ</w:t>
      </w:r>
      <w:r w:rsidRPr="00927C16">
        <w:rPr>
          <w:cs/>
        </w:rPr>
        <w:t>บูรณาการ</w:t>
      </w:r>
      <w:r w:rsidRPr="00927C16">
        <w:rPr>
          <w:rFonts w:hint="cs"/>
          <w:cs/>
        </w:rPr>
        <w:t>หลักสุจริตธรรมเพื่อ</w:t>
      </w:r>
      <w:r w:rsidRPr="00927C16">
        <w:rPr>
          <w:cs/>
        </w:rPr>
        <w:t>ส่งเสริม</w:t>
      </w:r>
      <w:r w:rsidRPr="00927C16">
        <w:rPr>
          <w:rFonts w:hint="cs"/>
          <w:cs/>
        </w:rPr>
        <w:t>พฤติกรรม</w:t>
      </w:r>
      <w:r w:rsidRPr="00927C16">
        <w:rPr>
          <w:cs/>
        </w:rPr>
        <w:t>ทางการเมืองของประชาชนในการเลือกตั้งสมาชิกสภาผู้แทนราษฎรเขตเลือกตั้งที่ ๑ จังหวัดแพร่</w:t>
      </w:r>
      <w:r w:rsidRPr="00927C16">
        <w:rPr>
          <w:b/>
          <w:cs/>
        </w:rPr>
        <w:t>” สามารถสรุปได้ดังนี้</w:t>
      </w:r>
    </w:p>
    <w:p w14:paraId="6A4E0BE1" w14:textId="77777777" w:rsidR="007A73F6" w:rsidRPr="009B6258" w:rsidRDefault="007A73F6" w:rsidP="009B6258">
      <w:pPr>
        <w:pStyle w:val="5175"/>
        <w:rPr>
          <w:b/>
          <w:bCs/>
          <w:cs/>
        </w:rPr>
      </w:pPr>
      <w:r w:rsidRPr="009B6258">
        <w:rPr>
          <w:b/>
          <w:bCs/>
          <w:cs/>
        </w:rPr>
        <w:t>๑. หลัก</w:t>
      </w:r>
      <w:r w:rsidRPr="009B6258">
        <w:rPr>
          <w:rFonts w:hint="cs"/>
          <w:b/>
          <w:bCs/>
          <w:cs/>
        </w:rPr>
        <w:t>สุจริตธรรม</w:t>
      </w:r>
    </w:p>
    <w:p w14:paraId="4F2A973F" w14:textId="77777777" w:rsidR="007A73F6" w:rsidRDefault="007A73F6" w:rsidP="009B6258">
      <w:pPr>
        <w:pStyle w:val="625"/>
        <w:rPr>
          <w:b/>
          <w:bCs/>
        </w:rPr>
      </w:pPr>
      <w:bookmarkStart w:id="705" w:name="_Hlk196903626"/>
      <w:r w:rsidRPr="00286204">
        <w:rPr>
          <w:b/>
          <w:bCs/>
          <w:cs/>
        </w:rPr>
        <w:t xml:space="preserve">๑) </w:t>
      </w:r>
      <w:r w:rsidRPr="00286204">
        <w:rPr>
          <w:rStyle w:val="625Char"/>
          <w:rFonts w:hint="cs"/>
          <w:b/>
          <w:bCs/>
          <w:color w:val="000000" w:themeColor="text1"/>
          <w:cs/>
        </w:rPr>
        <w:t>กายสุจริต</w:t>
      </w:r>
      <w:r w:rsidRPr="00286204">
        <w:t xml:space="preserve"> </w:t>
      </w:r>
      <w:r w:rsidRPr="00BA449B">
        <w:rPr>
          <w:cs/>
        </w:rPr>
        <w:t>ประชาชนควรปฏิเสธการรับหรือแจกสิ่งของที่เกี่ยวข้องกับการซื้อเสียงทุกรูปแบบ ใช้สิทธิเลือกตั้งด้วยความบริสุทธิ์ใจ เลือกผู้แทนด้วยเหตุผล ไม่หวังผลประโยชน์ส่วนตัว และปฏิบัติตนตามกฎหมายเลือกตั้งอย่างเคร่งครัด เพื่อให้การเลือกตั้งเป็นไปอย่างสุจริต โปร่งใส และส่งเสริมประชาธิปไตยที่เข้มแข็ง</w:t>
      </w:r>
    </w:p>
    <w:p w14:paraId="2FF923EE" w14:textId="77777777" w:rsidR="007A73F6" w:rsidRPr="006C3547" w:rsidRDefault="007A73F6" w:rsidP="009B6258">
      <w:pPr>
        <w:pStyle w:val="625"/>
      </w:pPr>
      <w:r w:rsidRPr="00286204">
        <w:rPr>
          <w:b/>
          <w:bCs/>
          <w:cs/>
        </w:rPr>
        <w:t xml:space="preserve">๒) </w:t>
      </w:r>
      <w:r w:rsidRPr="00286204">
        <w:rPr>
          <w:rFonts w:hint="cs"/>
          <w:b/>
          <w:bCs/>
          <w:cs/>
        </w:rPr>
        <w:t>วจีสุจริต</w:t>
      </w:r>
      <w:r>
        <w:rPr>
          <w:rFonts w:hint="cs"/>
          <w:b/>
          <w:bCs/>
          <w:cs/>
        </w:rPr>
        <w:t xml:space="preserve"> </w:t>
      </w:r>
      <w:r w:rsidRPr="00BA449B">
        <w:rPr>
          <w:cs/>
        </w:rPr>
        <w:t>ควรวิพากษ์นักการเมืองหรือพรรคการเมืองอย่างสร้างสรรค์ ด้วยเหตุผลและข้อเท็จจริง ไม่ใส่ร้ายหรือโจมตีผู้อื่น ควรแนะนำข้อมูลของผู้สมัครและพรรคการเมืองที่มีผลงานดีให้แก่ผู้อื่นอย่างจริงใจ พร้อมทั้งตระหนักถึงการใช้วาจา พูดอย่างสร้างสรรค์ สุภาพ และซื่อตรง เพื่อส่งเสริมบรรยากาศทางการเมืองที่ดี</w:t>
      </w:r>
    </w:p>
    <w:p w14:paraId="03E4255A" w14:textId="77777777" w:rsidR="007A73F6" w:rsidRPr="00F23822" w:rsidRDefault="007A73F6" w:rsidP="009B6258">
      <w:pPr>
        <w:pStyle w:val="625"/>
        <w:rPr>
          <w:sz w:val="28"/>
          <w:szCs w:val="28"/>
        </w:rPr>
      </w:pPr>
      <w:r w:rsidRPr="00F23822">
        <w:rPr>
          <w:b/>
          <w:bCs/>
          <w:cs/>
        </w:rPr>
        <w:t xml:space="preserve">๓) </w:t>
      </w:r>
      <w:r w:rsidRPr="00F23822">
        <w:rPr>
          <w:rFonts w:hint="cs"/>
          <w:b/>
          <w:bCs/>
          <w:cs/>
        </w:rPr>
        <w:t>มโนสุจริต</w:t>
      </w:r>
      <w:r w:rsidRPr="00F23822">
        <w:t xml:space="preserve"> </w:t>
      </w:r>
      <w:r w:rsidRPr="00BA449B">
        <w:rPr>
          <w:cs/>
        </w:rPr>
        <w:t>ประชาชนควรตั้งใจเลือกนักการเมืองที่มีคุณธรรม จริยธรรม และความสามารถ โดยไม่เห็นแก่ผลประโยชน์ส่วนตัว เชื่อมั่นในกระบวนการเลือกตั้งที่โปร่งใสและยุติธรรม และใช้สิทธิเลือกตั้งด้วยเจตนาบริสุทธิ์ เพื่อประโยชน์ของประเทศชาติและสังคมส่วนรวม</w:t>
      </w:r>
    </w:p>
    <w:bookmarkEnd w:id="705"/>
    <w:p w14:paraId="62799089" w14:textId="77777777" w:rsidR="007A73F6" w:rsidRPr="009B6258" w:rsidRDefault="007A73F6" w:rsidP="009B6258">
      <w:pPr>
        <w:pStyle w:val="5175"/>
        <w:rPr>
          <w:b/>
          <w:bCs/>
        </w:rPr>
      </w:pPr>
      <w:r w:rsidRPr="009B6258">
        <w:rPr>
          <w:b/>
          <w:bCs/>
          <w:cs/>
        </w:rPr>
        <w:t>๒.</w:t>
      </w:r>
      <w:r w:rsidRPr="009B6258">
        <w:rPr>
          <w:rFonts w:hint="cs"/>
          <w:b/>
          <w:bCs/>
          <w:cs/>
        </w:rPr>
        <w:t xml:space="preserve"> พฤติกรรม</w:t>
      </w:r>
      <w:r w:rsidRPr="009B6258">
        <w:rPr>
          <w:b/>
          <w:bCs/>
          <w:cs/>
        </w:rPr>
        <w:t>ทางการเมืองของประชาชนในการเลือกตั้งสมาชิกสภาผู้แทนราษฎรเขตเลือกตั้งที่ ๑ จังหวัดแพร่</w:t>
      </w:r>
    </w:p>
    <w:p w14:paraId="6CAAC35D" w14:textId="77777777" w:rsidR="007A73F6" w:rsidRPr="009B6258" w:rsidRDefault="007A73F6" w:rsidP="009B6258">
      <w:pPr>
        <w:pStyle w:val="5175"/>
      </w:pPr>
      <w:r w:rsidRPr="009B6258">
        <w:rPr>
          <w:b/>
          <w:bCs/>
          <w:cs/>
        </w:rPr>
        <w:t>๑) การใช้สิทธิเลือกตั้ง</w:t>
      </w:r>
      <w:r w:rsidRPr="009B6258">
        <w:rPr>
          <w:cs/>
        </w:rPr>
        <w:t xml:space="preserve"> การ</w:t>
      </w:r>
      <w:r w:rsidRPr="009B6258">
        <w:rPr>
          <w:rFonts w:hint="cs"/>
          <w:cs/>
        </w:rPr>
        <w:t>ออก</w:t>
      </w:r>
      <w:r w:rsidRPr="009B6258">
        <w:rPr>
          <w:cs/>
        </w:rPr>
        <w:t>ไปใช้สิทธิเลือกตั้ง</w:t>
      </w:r>
      <w:r w:rsidRPr="009B6258">
        <w:rPr>
          <w:rFonts w:hint="cs"/>
          <w:cs/>
        </w:rPr>
        <w:t>ของประชาชน</w:t>
      </w:r>
      <w:r w:rsidRPr="009B6258">
        <w:rPr>
          <w:cs/>
        </w:rPr>
        <w:t>เป็นการรักษาสิทธิทางการเมืองของตนเอง</w:t>
      </w:r>
      <w:r w:rsidRPr="009B6258">
        <w:rPr>
          <w:rFonts w:hint="cs"/>
          <w:cs/>
        </w:rPr>
        <w:t>ใน</w:t>
      </w:r>
      <w:r w:rsidRPr="009B6258">
        <w:rPr>
          <w:cs/>
        </w:rPr>
        <w:t>การเลือกผู้แทนที่มีคุณสมบัติ</w:t>
      </w:r>
      <w:r w:rsidRPr="009B6258">
        <w:rPr>
          <w:rFonts w:hint="cs"/>
          <w:cs/>
        </w:rPr>
        <w:t>ที่</w:t>
      </w:r>
      <w:r w:rsidRPr="009B6258">
        <w:rPr>
          <w:cs/>
        </w:rPr>
        <w:t>ดีเข้าไปทำหน้าที่ในสภา และเป็นการปฏิบัติตามหน้าที่ของประชาชนตามที่รัฐธรรมนูญกำหนด เพื่อมีส่วนร่วมในการพัฒนาประเทศอย่างมีความรับผิดชอบ</w:t>
      </w:r>
    </w:p>
    <w:p w14:paraId="6E15C0B1" w14:textId="77777777" w:rsidR="007A73F6" w:rsidRPr="009B6258" w:rsidRDefault="007A73F6" w:rsidP="009B6258">
      <w:pPr>
        <w:pStyle w:val="5175"/>
      </w:pPr>
      <w:r w:rsidRPr="009B6258">
        <w:rPr>
          <w:b/>
          <w:bCs/>
          <w:cs/>
        </w:rPr>
        <w:t xml:space="preserve">๒) ด้านการลงคะแนนเลือกตั้ง </w:t>
      </w:r>
      <w:r w:rsidRPr="009B6258">
        <w:rPr>
          <w:cs/>
        </w:rPr>
        <w:t>การใช้สิทธิลงคะแนนเสียงเลือกตั้ง</w:t>
      </w:r>
      <w:r w:rsidRPr="009B6258">
        <w:rPr>
          <w:rFonts w:hint="cs"/>
          <w:cs/>
        </w:rPr>
        <w:t xml:space="preserve">ของประชาชน </w:t>
      </w:r>
      <w:r w:rsidRPr="009B6258">
        <w:rPr>
          <w:cs/>
        </w:rPr>
        <w:t>อาจเกิดจากการพิจารณาผลงานและความตั้งใจให้ผู้สมัครได้สานต่องานเดิม ความชื่นชอบในตัวผู้สมัครหรือพรรคการเมือง หรือการตัดสินใจตามกระแสความนิยมและนโยบายที่ได้รับการสนับสนุนในขณะนั้น</w:t>
      </w:r>
    </w:p>
    <w:p w14:paraId="538E3485" w14:textId="77777777" w:rsidR="007A73F6" w:rsidRPr="009B6258" w:rsidRDefault="007A73F6" w:rsidP="009B6258">
      <w:pPr>
        <w:pStyle w:val="5175"/>
      </w:pPr>
      <w:r w:rsidRPr="009B6258">
        <w:rPr>
          <w:b/>
          <w:bCs/>
          <w:cs/>
        </w:rPr>
        <w:t>๓) ด้านระยะเวลาการตัดสินใจเลือกตั้ง</w:t>
      </w:r>
      <w:r w:rsidRPr="009B6258">
        <w:rPr>
          <w:rFonts w:hint="cs"/>
          <w:cs/>
        </w:rPr>
        <w:t xml:space="preserve"> </w:t>
      </w:r>
      <w:r w:rsidRPr="009B6258">
        <w:rPr>
          <w:cs/>
        </w:rPr>
        <w:t>เป็นตัว</w:t>
      </w:r>
      <w:r w:rsidRPr="009B6258">
        <w:rPr>
          <w:rFonts w:hint="cs"/>
          <w:cs/>
        </w:rPr>
        <w:t>ชี้วัด</w:t>
      </w:r>
      <w:r w:rsidRPr="009B6258">
        <w:rPr>
          <w:cs/>
        </w:rPr>
        <w:t>ที่สะท้อนถึงระดับความตื่นตัวทางการเมือง และกระบวนการคิดก่อนการเลือกตั้งของประชาชน ซึ่งอาจเป็นการตัดสินใจเลือกตั้ง</w:t>
      </w:r>
      <w:r w:rsidRPr="009B6258">
        <w:rPr>
          <w:rFonts w:hint="cs"/>
          <w:cs/>
        </w:rPr>
        <w:t>ที่</w:t>
      </w:r>
      <w:r w:rsidRPr="009B6258">
        <w:rPr>
          <w:cs/>
        </w:rPr>
        <w:t>เกิดจากการเตรียมตัวล่วงหน้า การพิจารณาผลงานและการทำคุณประโยชน์ต่อสังคมของผู้สมัครในอดีต หรือจากการชักชวนของคนในครอบครัว ญาติ เพื่อน หรือกลุ่มการเมืองที่มีอิทธิพล</w:t>
      </w:r>
    </w:p>
    <w:p w14:paraId="1181B3A7" w14:textId="77777777" w:rsidR="007A73F6" w:rsidRPr="002649A7" w:rsidRDefault="007A73F6" w:rsidP="007A73F6">
      <w:pPr>
        <w:pStyle w:val="3"/>
      </w:pPr>
      <w:bookmarkStart w:id="706" w:name="_Toc172996834"/>
      <w:bookmarkStart w:id="707" w:name="_Toc189136105"/>
      <w:bookmarkStart w:id="708" w:name="_Toc191814532"/>
      <w:bookmarkStart w:id="709" w:name="_Toc196989139"/>
      <w:bookmarkStart w:id="710" w:name="_Toc199008708"/>
      <w:r w:rsidRPr="002649A7">
        <w:rPr>
          <w:cs/>
        </w:rPr>
        <w:lastRenderedPageBreak/>
        <w:t xml:space="preserve">๔.๔.๒ </w:t>
      </w:r>
      <w:bookmarkStart w:id="711" w:name="_Hlk151760034"/>
      <w:r w:rsidRPr="002649A7">
        <w:rPr>
          <w:cs/>
        </w:rPr>
        <w:t>องค์ความรู้ที่ได้สังเคราะห์จากการวิจัย</w:t>
      </w:r>
      <w:bookmarkEnd w:id="706"/>
      <w:bookmarkEnd w:id="707"/>
      <w:bookmarkEnd w:id="708"/>
      <w:bookmarkEnd w:id="709"/>
      <w:bookmarkEnd w:id="710"/>
      <w:bookmarkEnd w:id="711"/>
    </w:p>
    <w:p w14:paraId="37D5BF45" w14:textId="77777777" w:rsidR="007A73F6" w:rsidRDefault="007A73F6" w:rsidP="007A73F6">
      <w:pPr>
        <w:rPr>
          <w:color w:val="ED0000"/>
        </w:rPr>
      </w:pPr>
      <w:r w:rsidRPr="002649A7">
        <w:rPr>
          <w:cs/>
        </w:rPr>
        <w:t>จากผลการศึกษา</w:t>
      </w:r>
      <w:r w:rsidRPr="00800146">
        <w:rPr>
          <w:cs/>
        </w:rPr>
        <w:t>การ</w:t>
      </w:r>
      <w:bookmarkStart w:id="712" w:name="_Hlk188816124"/>
      <w:r w:rsidRPr="00800146">
        <w:rPr>
          <w:cs/>
        </w:rPr>
        <w:t>บูรณาการ</w:t>
      </w:r>
      <w:bookmarkEnd w:id="712"/>
      <w:r w:rsidRPr="00800146">
        <w:rPr>
          <w:cs/>
        </w:rPr>
        <w:t>หลัก</w:t>
      </w:r>
      <w:r>
        <w:rPr>
          <w:rFonts w:hint="cs"/>
          <w:cs/>
        </w:rPr>
        <w:t>สุจริต</w:t>
      </w:r>
      <w:r w:rsidRPr="00800146">
        <w:rPr>
          <w:cs/>
        </w:rPr>
        <w:t>ธรรมเพื่อ</w:t>
      </w:r>
      <w:r>
        <w:rPr>
          <w:rFonts w:hint="cs"/>
          <w:cs/>
        </w:rPr>
        <w:t>ส่งเสริมพฤติกรรม</w:t>
      </w:r>
      <w:r w:rsidRPr="006B4685">
        <w:rPr>
          <w:cs/>
        </w:rPr>
        <w:t>ทางการเมืองของ</w:t>
      </w:r>
      <w:r w:rsidRPr="002827A7">
        <w:rPr>
          <w:spacing w:val="-4"/>
          <w:cs/>
        </w:rPr>
        <w:t>ประชาชนในการเลือกตั้งสมาชิกสภาผู้แทนราษฎรเขตเลือกตั้งที่ ๑ จังหวัดแพร่</w:t>
      </w:r>
      <w:r w:rsidRPr="002827A7">
        <w:rPr>
          <w:rFonts w:hint="cs"/>
          <w:spacing w:val="-4"/>
          <w:cs/>
        </w:rPr>
        <w:t xml:space="preserve"> </w:t>
      </w:r>
      <w:r w:rsidRPr="002827A7">
        <w:rPr>
          <w:spacing w:val="-4"/>
          <w:cs/>
        </w:rPr>
        <w:t>โดยนำหลัก</w:t>
      </w:r>
      <w:r w:rsidRPr="002827A7">
        <w:rPr>
          <w:rFonts w:hint="cs"/>
          <w:spacing w:val="-4"/>
          <w:cs/>
        </w:rPr>
        <w:t>สุจริตธรรม</w:t>
      </w:r>
      <w:r>
        <w:rPr>
          <w:cs/>
        </w:rPr>
        <w:t xml:space="preserve"> </w:t>
      </w:r>
      <w:r w:rsidRPr="002827A7">
        <w:rPr>
          <w:spacing w:val="-6"/>
          <w:cs/>
        </w:rPr>
        <w:t xml:space="preserve">ซึ่งมี </w:t>
      </w:r>
      <w:r w:rsidRPr="002827A7">
        <w:rPr>
          <w:rFonts w:hint="cs"/>
          <w:spacing w:val="-6"/>
          <w:cs/>
        </w:rPr>
        <w:t>๓</w:t>
      </w:r>
      <w:r w:rsidRPr="002827A7">
        <w:rPr>
          <w:spacing w:val="-6"/>
          <w:cs/>
        </w:rPr>
        <w:t xml:space="preserve"> ประการ</w:t>
      </w:r>
      <w:r w:rsidRPr="002827A7">
        <w:rPr>
          <w:rFonts w:hint="cs"/>
          <w:spacing w:val="-6"/>
          <w:cs/>
        </w:rPr>
        <w:t xml:space="preserve"> คือ</w:t>
      </w:r>
      <w:r w:rsidRPr="002827A7">
        <w:rPr>
          <w:spacing w:val="-6"/>
          <w:cs/>
        </w:rPr>
        <w:t xml:space="preserve"> ๑) </w:t>
      </w:r>
      <w:r w:rsidRPr="002827A7">
        <w:rPr>
          <w:rFonts w:hint="cs"/>
          <w:spacing w:val="-6"/>
          <w:cs/>
        </w:rPr>
        <w:t>กายสุจริต</w:t>
      </w:r>
      <w:r w:rsidRPr="002827A7">
        <w:rPr>
          <w:spacing w:val="-6"/>
          <w:cs/>
        </w:rPr>
        <w:t xml:space="preserve"> ๒) </w:t>
      </w:r>
      <w:r w:rsidRPr="002827A7">
        <w:rPr>
          <w:rFonts w:hint="cs"/>
          <w:spacing w:val="-6"/>
          <w:cs/>
        </w:rPr>
        <w:t>วจีสุจริต</w:t>
      </w:r>
      <w:r w:rsidRPr="002827A7">
        <w:rPr>
          <w:spacing w:val="-6"/>
          <w:cs/>
        </w:rPr>
        <w:t xml:space="preserve"> ๓) </w:t>
      </w:r>
      <w:r w:rsidRPr="002827A7">
        <w:rPr>
          <w:rFonts w:hint="cs"/>
          <w:spacing w:val="-6"/>
          <w:cs/>
        </w:rPr>
        <w:t>มโนสุจริต</w:t>
      </w:r>
      <w:r w:rsidRPr="002827A7">
        <w:rPr>
          <w:spacing w:val="-6"/>
          <w:cs/>
        </w:rPr>
        <w:t xml:space="preserve"> มาบูรณาการ</w:t>
      </w:r>
      <w:r w:rsidRPr="002827A7">
        <w:rPr>
          <w:rFonts w:hint="cs"/>
          <w:spacing w:val="-6"/>
          <w:cs/>
        </w:rPr>
        <w:t>ร่วมกับพฤติกรรม</w:t>
      </w:r>
      <w:r w:rsidRPr="002827A7">
        <w:rPr>
          <w:spacing w:val="-6"/>
          <w:cs/>
        </w:rPr>
        <w:t>ทางการเมือง</w:t>
      </w:r>
      <w:r w:rsidRPr="006B4685">
        <w:rPr>
          <w:spacing w:val="-4"/>
          <w:cs/>
        </w:rPr>
        <w:t xml:space="preserve"> </w:t>
      </w:r>
      <w:r w:rsidRPr="002827A7">
        <w:rPr>
          <w:spacing w:val="14"/>
          <w:cs/>
        </w:rPr>
        <w:t>แบ่งออก เป็น ๓ ด้าน ได้แก่ ๑. ด้านการใช้สิทธิเลือกตั้ง ๒. ด้านการลงคะแนนเลือกตั้ง</w:t>
      </w:r>
      <w:r>
        <w:rPr>
          <w:rFonts w:hint="cs"/>
          <w:sz w:val="24"/>
          <w:szCs w:val="24"/>
          <w:cs/>
        </w:rPr>
        <w:t xml:space="preserve"> </w:t>
      </w:r>
      <w:r w:rsidRPr="006B4685">
        <w:rPr>
          <w:spacing w:val="-4"/>
          <w:cs/>
        </w:rPr>
        <w:t xml:space="preserve">และ ๓. </w:t>
      </w:r>
      <w:r w:rsidRPr="0042196F">
        <w:rPr>
          <w:cs/>
        </w:rPr>
        <w:t>ด้านระยะเวลาการตัดสินใจเลือกตั้ง</w:t>
      </w:r>
      <w:r>
        <w:rPr>
          <w:rFonts w:hint="cs"/>
          <w:cs/>
        </w:rPr>
        <w:t xml:space="preserve"> </w:t>
      </w:r>
      <w:r w:rsidRPr="00CB3A66">
        <w:rPr>
          <w:spacing w:val="-4"/>
          <w:cs/>
        </w:rPr>
        <w:t>จึงสังเคราะห์องค์ความรู้</w:t>
      </w:r>
      <w:r>
        <w:rPr>
          <w:rFonts w:hint="cs"/>
          <w:spacing w:val="-4"/>
          <w:cs/>
        </w:rPr>
        <w:t>เป็น</w:t>
      </w:r>
      <w:r>
        <w:rPr>
          <w:spacing w:val="-4"/>
        </w:rPr>
        <w:t xml:space="preserve"> </w:t>
      </w:r>
      <w:r w:rsidRPr="00991147">
        <w:rPr>
          <w:spacing w:val="-4"/>
        </w:rPr>
        <w:t>HONEST MODEL</w:t>
      </w:r>
    </w:p>
    <w:p w14:paraId="1E179D59" w14:textId="77777777" w:rsidR="007A73F6" w:rsidRDefault="007A73F6" w:rsidP="007A73F6">
      <w:pPr>
        <w:rPr>
          <w:color w:val="ED0000"/>
        </w:rPr>
      </w:pPr>
    </w:p>
    <w:p w14:paraId="0AFC2CA9" w14:textId="77777777" w:rsidR="007A73F6" w:rsidRDefault="007A73F6" w:rsidP="007A73F6">
      <w:pPr>
        <w:rPr>
          <w:color w:val="ED0000"/>
        </w:rPr>
      </w:pPr>
    </w:p>
    <w:p w14:paraId="074A1442" w14:textId="77777777" w:rsidR="007A73F6" w:rsidRDefault="007A73F6" w:rsidP="007A73F6">
      <w:pPr>
        <w:rPr>
          <w:color w:val="ED0000"/>
        </w:rPr>
      </w:pPr>
    </w:p>
    <w:p w14:paraId="3FF7D8AE" w14:textId="77777777" w:rsidR="007A73F6" w:rsidRDefault="007A73F6" w:rsidP="007A73F6">
      <w:pPr>
        <w:rPr>
          <w:color w:val="ED0000"/>
        </w:rPr>
      </w:pPr>
    </w:p>
    <w:p w14:paraId="2240679A" w14:textId="77777777" w:rsidR="007A73F6" w:rsidRDefault="007A73F6" w:rsidP="007A73F6">
      <w:pPr>
        <w:rPr>
          <w:color w:val="ED0000"/>
        </w:rPr>
      </w:pPr>
    </w:p>
    <w:p w14:paraId="1BD33100" w14:textId="77777777" w:rsidR="007A73F6" w:rsidRDefault="007A73F6" w:rsidP="007A73F6">
      <w:pPr>
        <w:rPr>
          <w:color w:val="ED0000"/>
        </w:rPr>
      </w:pPr>
    </w:p>
    <w:p w14:paraId="100B8D5E" w14:textId="77777777" w:rsidR="007A73F6" w:rsidRDefault="007A73F6" w:rsidP="007A73F6">
      <w:pPr>
        <w:rPr>
          <w:color w:val="ED0000"/>
        </w:rPr>
      </w:pPr>
    </w:p>
    <w:p w14:paraId="263B03C0" w14:textId="77777777" w:rsidR="007A73F6" w:rsidRDefault="007A73F6" w:rsidP="007A73F6">
      <w:pPr>
        <w:rPr>
          <w:color w:val="ED0000"/>
        </w:rPr>
      </w:pPr>
    </w:p>
    <w:p w14:paraId="410BA3DB" w14:textId="77777777" w:rsidR="007A73F6" w:rsidRDefault="007A73F6" w:rsidP="007A73F6">
      <w:pPr>
        <w:rPr>
          <w:color w:val="ED0000"/>
        </w:rPr>
      </w:pPr>
    </w:p>
    <w:p w14:paraId="7699F0DB" w14:textId="77777777" w:rsidR="007A73F6" w:rsidRDefault="007A73F6" w:rsidP="007A73F6">
      <w:pPr>
        <w:rPr>
          <w:color w:val="ED0000"/>
        </w:rPr>
      </w:pPr>
    </w:p>
    <w:p w14:paraId="0AB9FBC5" w14:textId="77777777" w:rsidR="007A73F6" w:rsidRDefault="007A73F6" w:rsidP="007A73F6">
      <w:pPr>
        <w:rPr>
          <w:color w:val="ED0000"/>
        </w:rPr>
      </w:pPr>
    </w:p>
    <w:p w14:paraId="1BFC71EF" w14:textId="77777777" w:rsidR="007A73F6" w:rsidRDefault="007A73F6" w:rsidP="007A73F6">
      <w:pPr>
        <w:rPr>
          <w:color w:val="ED0000"/>
        </w:rPr>
      </w:pPr>
    </w:p>
    <w:p w14:paraId="3EABAE99" w14:textId="77777777" w:rsidR="007A73F6" w:rsidRDefault="007A73F6" w:rsidP="007A73F6">
      <w:pPr>
        <w:rPr>
          <w:color w:val="ED0000"/>
        </w:rPr>
      </w:pPr>
    </w:p>
    <w:p w14:paraId="5B55F614" w14:textId="77777777" w:rsidR="007A73F6" w:rsidRDefault="007A73F6" w:rsidP="007A73F6">
      <w:pPr>
        <w:rPr>
          <w:color w:val="ED0000"/>
        </w:rPr>
      </w:pPr>
    </w:p>
    <w:p w14:paraId="0BCE3695" w14:textId="77777777" w:rsidR="007A73F6" w:rsidRDefault="007A73F6" w:rsidP="007A73F6">
      <w:pPr>
        <w:rPr>
          <w:color w:val="ED0000"/>
        </w:rPr>
      </w:pPr>
    </w:p>
    <w:p w14:paraId="0110B964" w14:textId="77777777" w:rsidR="007A73F6" w:rsidRPr="00927C16" w:rsidRDefault="007A73F6" w:rsidP="007A73F6">
      <w:pPr>
        <w:rPr>
          <w:color w:val="ED0000"/>
        </w:rPr>
      </w:pPr>
    </w:p>
    <w:p w14:paraId="79A4DAD6" w14:textId="33A2C846" w:rsidR="007A73F6" w:rsidRDefault="007A73F6" w:rsidP="007A73F6"/>
    <w:p w14:paraId="06E9E965" w14:textId="77777777" w:rsidR="009B6258" w:rsidRDefault="009B6258" w:rsidP="007A73F6"/>
    <w:p w14:paraId="446C35B6" w14:textId="77777777" w:rsidR="007A73F6" w:rsidRPr="002827A7" w:rsidRDefault="007A73F6" w:rsidP="007A73F6"/>
    <w:p w14:paraId="065550C7" w14:textId="77777777" w:rsidR="007A73F6" w:rsidRDefault="007A73F6" w:rsidP="007A73F6">
      <w:r>
        <w:rPr>
          <w:noProof/>
        </w:rPr>
        <w:lastRenderedPageBreak/>
        <mc:AlternateContent>
          <mc:Choice Requires="wps">
            <w:drawing>
              <wp:anchor distT="0" distB="0" distL="114300" distR="114300" simplePos="0" relativeHeight="251694080" behindDoc="0" locked="0" layoutInCell="1" allowOverlap="1" wp14:anchorId="524A8F15" wp14:editId="115FF3F8">
                <wp:simplePos x="0" y="0"/>
                <wp:positionH relativeFrom="page">
                  <wp:posOffset>2938145</wp:posOffset>
                </wp:positionH>
                <wp:positionV relativeFrom="paragraph">
                  <wp:posOffset>143510</wp:posOffset>
                </wp:positionV>
                <wp:extent cx="1841500" cy="1212850"/>
                <wp:effectExtent l="0" t="0" r="6350" b="6350"/>
                <wp:wrapNone/>
                <wp:docPr id="37" name="สี่เหลี่ยมผืนผ้า: มุมมน 52"/>
                <wp:cNvGraphicFramePr/>
                <a:graphic xmlns:a="http://schemas.openxmlformats.org/drawingml/2006/main">
                  <a:graphicData uri="http://schemas.microsoft.com/office/word/2010/wordprocessingShape">
                    <wps:wsp>
                      <wps:cNvSpPr/>
                      <wps:spPr>
                        <a:xfrm>
                          <a:off x="0" y="0"/>
                          <a:ext cx="1841500" cy="1212850"/>
                        </a:xfrm>
                        <a:prstGeom prst="roundRect">
                          <a:avLst/>
                        </a:prstGeom>
                        <a:solidFill>
                          <a:srgbClr val="70AD47">
                            <a:lumMod val="40000"/>
                            <a:lumOff val="60000"/>
                            <a:alpha val="25490"/>
                          </a:srgbClr>
                        </a:solidFill>
                        <a:ln w="12700" cap="flat" cmpd="sng" algn="ctr">
                          <a:noFill/>
                          <a:prstDash val="solid"/>
                          <a:miter lim="800000"/>
                        </a:ln>
                        <a:effectLst/>
                      </wps:spPr>
                      <wps:txbx>
                        <w:txbxContent>
                          <w:p w14:paraId="79560212" w14:textId="77777777" w:rsidR="007A73F6" w:rsidRPr="00210BD1" w:rsidRDefault="007A73F6" w:rsidP="007A73F6">
                            <w:pPr>
                              <w:ind w:firstLine="0"/>
                              <w:jc w:val="center"/>
                              <w:rPr>
                                <w:b/>
                                <w:bCs/>
                                <w:sz w:val="36"/>
                                <w:szCs w:val="36"/>
                              </w:rPr>
                            </w:pPr>
                            <w:r w:rsidRPr="00210BD1">
                              <w:rPr>
                                <w:b/>
                                <w:bCs/>
                                <w:sz w:val="36"/>
                                <w:szCs w:val="36"/>
                              </w:rPr>
                              <w:t xml:space="preserve">H – Honesty </w:t>
                            </w:r>
                          </w:p>
                          <w:p w14:paraId="739A6DCA" w14:textId="77777777" w:rsidR="007A73F6" w:rsidRPr="00210BD1" w:rsidRDefault="007A73F6" w:rsidP="007A73F6">
                            <w:pPr>
                              <w:ind w:firstLine="0"/>
                              <w:jc w:val="center"/>
                              <w:rPr>
                                <w:b/>
                                <w:bCs/>
                                <w:sz w:val="36"/>
                                <w:szCs w:val="36"/>
                              </w:rPr>
                            </w:pPr>
                            <w:r w:rsidRPr="00210BD1">
                              <w:rPr>
                                <w:b/>
                                <w:bCs/>
                                <w:sz w:val="36"/>
                                <w:szCs w:val="36"/>
                              </w:rPr>
                              <w:t>(</w:t>
                            </w:r>
                            <w:r w:rsidRPr="00210BD1">
                              <w:rPr>
                                <w:b/>
                                <w:bCs/>
                                <w:sz w:val="36"/>
                                <w:szCs w:val="36"/>
                                <w:cs/>
                              </w:rPr>
                              <w:t>ความซื่อสัตย์สุจริต)</w:t>
                            </w:r>
                          </w:p>
                          <w:p w14:paraId="0672C4F7" w14:textId="77777777" w:rsidR="007A73F6" w:rsidRPr="00991147" w:rsidRDefault="007A73F6" w:rsidP="007A73F6">
                            <w:pPr>
                              <w:ind w:firstLine="0"/>
                              <w:jc w:val="center"/>
                              <w:rPr>
                                <w:sz w:val="24"/>
                                <w:szCs w:val="24"/>
                                <w: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4A8F15" id="สี่เหลี่ยมผืนผ้า: มุมมน 52" o:spid="_x0000_s1052" style="position:absolute;left:0;text-align:left;margin-left:231.35pt;margin-top:11.3pt;width:145pt;height:95.5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" fillcolor="#c5e0b4" stroked="f" strokeweight="1pt">
                <v:fill opacity="16705f"/>
                <v:stroke joinstyle="miter"/>
                <v:textbox>
                  <w:txbxContent>
                    <w:p w14:paraId="79560212" w14:textId="77777777" w:rsidR="007A73F6" w:rsidRPr="00210BD1" w:rsidRDefault="007A73F6" w:rsidP="007A73F6">
                      <w:pPr>
                        <w:ind w:firstLine="0"/>
                        <w:jc w:val="center"/>
                        <w:rPr>
                          <w:b/>
                          <w:bCs/>
                          <w:sz w:val="36"/>
                          <w:szCs w:val="36"/>
                        </w:rPr>
                      </w:pPr>
                      <w:r w:rsidRPr="00210BD1">
                        <w:rPr>
                          <w:b/>
                          <w:bCs/>
                          <w:sz w:val="36"/>
                          <w:szCs w:val="36"/>
                        </w:rPr>
                        <w:t xml:space="preserve">H – Honesty </w:t>
                      </w:r>
                    </w:p>
                    <w:p w14:paraId="739A6DCA" w14:textId="77777777" w:rsidR="007A73F6" w:rsidRPr="00210BD1" w:rsidRDefault="007A73F6" w:rsidP="007A73F6">
                      <w:pPr>
                        <w:ind w:firstLine="0"/>
                        <w:jc w:val="center"/>
                        <w:rPr>
                          <w:b/>
                          <w:bCs/>
                          <w:sz w:val="36"/>
                          <w:szCs w:val="36"/>
                        </w:rPr>
                      </w:pPr>
                      <w:r w:rsidRPr="00210BD1">
                        <w:rPr>
                          <w:b/>
                          <w:bCs/>
                          <w:sz w:val="36"/>
                          <w:szCs w:val="36"/>
                        </w:rPr>
                        <w:t>(</w:t>
                      </w:r>
                      <w:r w:rsidRPr="00210BD1">
                        <w:rPr>
                          <w:b/>
                          <w:bCs/>
                          <w:sz w:val="36"/>
                          <w:szCs w:val="36"/>
                          <w:cs/>
                        </w:rPr>
                        <w:t>ความซื่อสัตย์สุจริต)</w:t>
                      </w:r>
                    </w:p>
                    <w:p w14:paraId="0672C4F7" w14:textId="77777777" w:rsidR="007A73F6" w:rsidRPr="00991147" w:rsidRDefault="007A73F6" w:rsidP="007A73F6">
                      <w:pPr>
                        <w:ind w:firstLine="0"/>
                        <w:jc w:val="center"/>
                        <w:rPr>
                          <w:sz w:val="24"/>
                          <w:szCs w:val="24"/>
                          <w:cs/>
                        </w:rPr>
                      </w:pPr>
                    </w:p>
                  </w:txbxContent>
                </v:textbox>
                <w10:wrap anchorx="page"/>
              </v:roundrect>
            </w:pict>
          </mc:Fallback>
        </mc:AlternateContent>
      </w:r>
    </w:p>
    <w:p w14:paraId="1208849D" w14:textId="77777777" w:rsidR="007A73F6" w:rsidRDefault="007A73F6" w:rsidP="007A73F6"/>
    <w:p w14:paraId="6BD435DA" w14:textId="77777777" w:rsidR="007A73F6" w:rsidRDefault="007A73F6" w:rsidP="007A73F6"/>
    <w:p w14:paraId="4722DC96" w14:textId="77777777" w:rsidR="007A73F6" w:rsidRDefault="007A73F6" w:rsidP="007A73F6"/>
    <w:p w14:paraId="1F755204" w14:textId="77777777" w:rsidR="007A73F6" w:rsidRDefault="007A73F6" w:rsidP="007A73F6">
      <w:r>
        <w:rPr>
          <w:noProof/>
        </w:rPr>
        <mc:AlternateContent>
          <mc:Choice Requires="wps">
            <w:drawing>
              <wp:anchor distT="0" distB="0" distL="114300" distR="114300" simplePos="0" relativeHeight="251697152" behindDoc="0" locked="0" layoutInCell="1" allowOverlap="1" wp14:anchorId="291F34AE" wp14:editId="2D34CAE8">
                <wp:simplePos x="0" y="0"/>
                <wp:positionH relativeFrom="margin">
                  <wp:posOffset>-466725</wp:posOffset>
                </wp:positionH>
                <wp:positionV relativeFrom="paragraph">
                  <wp:posOffset>163195</wp:posOffset>
                </wp:positionV>
                <wp:extent cx="1593850" cy="1438275"/>
                <wp:effectExtent l="0" t="0" r="6350" b="9525"/>
                <wp:wrapNone/>
                <wp:docPr id="46" name="สี่เหลี่ยมผืนผ้า: มุมมน 53"/>
                <wp:cNvGraphicFramePr/>
                <a:graphic xmlns:a="http://schemas.openxmlformats.org/drawingml/2006/main">
                  <a:graphicData uri="http://schemas.microsoft.com/office/word/2010/wordprocessingShape">
                    <wps:wsp>
                      <wps:cNvSpPr/>
                      <wps:spPr>
                        <a:xfrm>
                          <a:off x="0" y="0"/>
                          <a:ext cx="1593850" cy="1438275"/>
                        </a:xfrm>
                        <a:prstGeom prst="roundRect">
                          <a:avLst/>
                        </a:prstGeom>
                        <a:solidFill>
                          <a:srgbClr val="70AD47">
                            <a:lumMod val="40000"/>
                            <a:lumOff val="60000"/>
                            <a:alpha val="25490"/>
                          </a:srgbClr>
                        </a:solidFill>
                        <a:ln w="12700" cap="flat" cmpd="sng" algn="ctr">
                          <a:noFill/>
                          <a:prstDash val="solid"/>
                          <a:miter lim="800000"/>
                        </a:ln>
                        <a:effectLst/>
                      </wps:spPr>
                      <wps:txbx>
                        <w:txbxContent>
                          <w:p w14:paraId="623577E9" w14:textId="77777777" w:rsidR="007A73F6" w:rsidRPr="00210BD1" w:rsidRDefault="007A73F6" w:rsidP="007A73F6">
                            <w:pPr>
                              <w:ind w:firstLine="0"/>
                              <w:jc w:val="center"/>
                              <w:rPr>
                                <w:b/>
                                <w:bCs/>
                                <w:sz w:val="36"/>
                                <w:szCs w:val="36"/>
                              </w:rPr>
                            </w:pPr>
                            <w:r w:rsidRPr="00210BD1">
                              <w:rPr>
                                <w:b/>
                                <w:bCs/>
                                <w:sz w:val="36"/>
                                <w:szCs w:val="36"/>
                              </w:rPr>
                              <w:t xml:space="preserve">Open-minded </w:t>
                            </w:r>
                          </w:p>
                          <w:p w14:paraId="38460913" w14:textId="77777777" w:rsidR="007A73F6" w:rsidRPr="00210BD1" w:rsidRDefault="007A73F6" w:rsidP="007A73F6">
                            <w:pPr>
                              <w:ind w:firstLine="0"/>
                              <w:jc w:val="center"/>
                              <w:rPr>
                                <w:b/>
                                <w:bCs/>
                                <w:sz w:val="36"/>
                                <w:szCs w:val="36"/>
                              </w:rPr>
                            </w:pPr>
                            <w:r w:rsidRPr="00210BD1">
                              <w:rPr>
                                <w:b/>
                                <w:bCs/>
                                <w:sz w:val="36"/>
                                <w:szCs w:val="36"/>
                              </w:rPr>
                              <w:t>(</w:t>
                            </w:r>
                            <w:r w:rsidRPr="00210BD1">
                              <w:rPr>
                                <w:b/>
                                <w:bCs/>
                                <w:sz w:val="36"/>
                                <w:szCs w:val="36"/>
                                <w:cs/>
                              </w:rPr>
                              <w:t>เปิดใจกว้าง)</w:t>
                            </w:r>
                          </w:p>
                          <w:p w14:paraId="71D6F92A" w14:textId="77777777" w:rsidR="007A73F6" w:rsidRPr="00991147" w:rsidRDefault="007A73F6" w:rsidP="007A73F6">
                            <w:pPr>
                              <w:ind w:firstLine="0"/>
                              <w:rPr>
                                <w:color w:val="000000" w:themeColor="text1"/>
                                <w:sz w:val="24"/>
                                <w:szCs w:val="24"/>
                                <w: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1F34AE" id="สี่เหลี่ยมผืนผ้า: มุมมน 53" o:spid="_x0000_s1053" style="position:absolute;left:0;text-align:left;margin-left:-36.75pt;margin-top:12.85pt;width:125.5pt;height:113.2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" fillcolor="#c5e0b4" stroked="f" strokeweight="1pt">
                <v:fill opacity="16705f"/>
                <v:stroke joinstyle="miter"/>
                <v:textbox>
                  <w:txbxContent>
                    <w:p w14:paraId="623577E9" w14:textId="77777777" w:rsidR="007A73F6" w:rsidRPr="00210BD1" w:rsidRDefault="007A73F6" w:rsidP="007A73F6">
                      <w:pPr>
                        <w:ind w:firstLine="0"/>
                        <w:jc w:val="center"/>
                        <w:rPr>
                          <w:b/>
                          <w:bCs/>
                          <w:sz w:val="36"/>
                          <w:szCs w:val="36"/>
                        </w:rPr>
                      </w:pPr>
                      <w:r w:rsidRPr="00210BD1">
                        <w:rPr>
                          <w:b/>
                          <w:bCs/>
                          <w:sz w:val="36"/>
                          <w:szCs w:val="36"/>
                        </w:rPr>
                        <w:t xml:space="preserve">Open-minded </w:t>
                      </w:r>
                    </w:p>
                    <w:p w14:paraId="38460913" w14:textId="77777777" w:rsidR="007A73F6" w:rsidRPr="00210BD1" w:rsidRDefault="007A73F6" w:rsidP="007A73F6">
                      <w:pPr>
                        <w:ind w:firstLine="0"/>
                        <w:jc w:val="center"/>
                        <w:rPr>
                          <w:b/>
                          <w:bCs/>
                          <w:sz w:val="36"/>
                          <w:szCs w:val="36"/>
                        </w:rPr>
                      </w:pPr>
                      <w:r w:rsidRPr="00210BD1">
                        <w:rPr>
                          <w:b/>
                          <w:bCs/>
                          <w:sz w:val="36"/>
                          <w:szCs w:val="36"/>
                        </w:rPr>
                        <w:t>(</w:t>
                      </w:r>
                      <w:r w:rsidRPr="00210BD1">
                        <w:rPr>
                          <w:b/>
                          <w:bCs/>
                          <w:sz w:val="36"/>
                          <w:szCs w:val="36"/>
                          <w:cs/>
                        </w:rPr>
                        <w:t>เปิดใจกว้าง)</w:t>
                      </w:r>
                    </w:p>
                    <w:p w14:paraId="71D6F92A" w14:textId="77777777" w:rsidR="007A73F6" w:rsidRPr="00991147" w:rsidRDefault="007A73F6" w:rsidP="007A73F6">
                      <w:pPr>
                        <w:ind w:firstLine="0"/>
                        <w:rPr>
                          <w:color w:val="000000" w:themeColor="text1"/>
                          <w:sz w:val="24"/>
                          <w:szCs w:val="24"/>
                          <w:cs/>
                        </w:rPr>
                      </w:pPr>
                    </w:p>
                  </w:txbxContent>
                </v:textbox>
                <w10:wrap anchorx="margin"/>
              </v:roundrect>
            </w:pict>
          </mc:Fallback>
        </mc:AlternateContent>
      </w:r>
      <w:r>
        <w:rPr>
          <w:noProof/>
        </w:rPr>
        <mc:AlternateContent>
          <mc:Choice Requires="wps">
            <w:drawing>
              <wp:anchor distT="0" distB="0" distL="114300" distR="114300" simplePos="0" relativeHeight="251695104" behindDoc="0" locked="0" layoutInCell="1" allowOverlap="1" wp14:anchorId="5D58FBFF" wp14:editId="39C85E0C">
                <wp:simplePos x="0" y="0"/>
                <wp:positionH relativeFrom="margin">
                  <wp:posOffset>3857625</wp:posOffset>
                </wp:positionH>
                <wp:positionV relativeFrom="paragraph">
                  <wp:posOffset>61595</wp:posOffset>
                </wp:positionV>
                <wp:extent cx="1714500" cy="1520825"/>
                <wp:effectExtent l="0" t="0" r="0" b="3175"/>
                <wp:wrapNone/>
                <wp:docPr id="41" name="สี่เหลี่ยมผืนผ้า: มุมมน 54"/>
                <wp:cNvGraphicFramePr/>
                <a:graphic xmlns:a="http://schemas.openxmlformats.org/drawingml/2006/main">
                  <a:graphicData uri="http://schemas.microsoft.com/office/word/2010/wordprocessingShape">
                    <wps:wsp>
                      <wps:cNvSpPr/>
                      <wps:spPr>
                        <a:xfrm>
                          <a:off x="0" y="0"/>
                          <a:ext cx="1714500" cy="1520825"/>
                        </a:xfrm>
                        <a:prstGeom prst="roundRect">
                          <a:avLst/>
                        </a:prstGeom>
                        <a:solidFill>
                          <a:srgbClr val="70AD47">
                            <a:lumMod val="40000"/>
                            <a:lumOff val="60000"/>
                            <a:alpha val="25490"/>
                          </a:srgbClr>
                        </a:solidFill>
                        <a:ln w="12700" cap="flat" cmpd="sng" algn="ctr">
                          <a:noFill/>
                          <a:prstDash val="solid"/>
                          <a:miter lim="800000"/>
                        </a:ln>
                        <a:effectLst/>
                      </wps:spPr>
                      <wps:txbx>
                        <w:txbxContent>
                          <w:p w14:paraId="2880330E" w14:textId="77777777" w:rsidR="007A73F6" w:rsidRPr="00210BD1" w:rsidRDefault="007A73F6" w:rsidP="007A73F6">
                            <w:pPr>
                              <w:ind w:firstLine="0"/>
                              <w:jc w:val="center"/>
                              <w:rPr>
                                <w:b/>
                                <w:bCs/>
                                <w:sz w:val="36"/>
                                <w:szCs w:val="36"/>
                              </w:rPr>
                            </w:pPr>
                            <w:r w:rsidRPr="00210BD1">
                              <w:rPr>
                                <w:b/>
                                <w:bCs/>
                                <w:sz w:val="36"/>
                                <w:szCs w:val="36"/>
                              </w:rPr>
                              <w:t>T – Transparency and Trust (</w:t>
                            </w:r>
                            <w:r w:rsidRPr="00210BD1">
                              <w:rPr>
                                <w:b/>
                                <w:bCs/>
                                <w:sz w:val="36"/>
                                <w:szCs w:val="36"/>
                                <w:cs/>
                              </w:rPr>
                              <w:t>ความโปร่งใสและความน่าเชื่อถือ)</w:t>
                            </w:r>
                          </w:p>
                          <w:p w14:paraId="59335608" w14:textId="77777777" w:rsidR="007A73F6" w:rsidRPr="00876393" w:rsidRDefault="007A73F6" w:rsidP="007A73F6">
                            <w:pPr>
                              <w:ind w:firstLine="0"/>
                              <w:rPr>
                                <w:color w:val="000000" w:themeColor="text1"/>
                                <w:sz w:val="24"/>
                                <w:szCs w:val="24"/>
                                <w: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58FBFF" id="สี่เหลี่ยมผืนผ้า: มุมมน 54" o:spid="_x0000_s1054" style="position:absolute;left:0;text-align:left;margin-left:303.75pt;margin-top:4.85pt;width:135pt;height:119.7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" fillcolor="#c5e0b4" stroked="f" strokeweight="1pt">
                <v:fill opacity="16705f"/>
                <v:stroke joinstyle="miter"/>
                <v:textbox>
                  <w:txbxContent>
                    <w:p w14:paraId="2880330E" w14:textId="77777777" w:rsidR="007A73F6" w:rsidRPr="00210BD1" w:rsidRDefault="007A73F6" w:rsidP="007A73F6">
                      <w:pPr>
                        <w:ind w:firstLine="0"/>
                        <w:jc w:val="center"/>
                        <w:rPr>
                          <w:b/>
                          <w:bCs/>
                          <w:sz w:val="36"/>
                          <w:szCs w:val="36"/>
                        </w:rPr>
                      </w:pPr>
                      <w:r w:rsidRPr="00210BD1">
                        <w:rPr>
                          <w:b/>
                          <w:bCs/>
                          <w:sz w:val="36"/>
                          <w:szCs w:val="36"/>
                        </w:rPr>
                        <w:t>T – Transparency and Trust (</w:t>
                      </w:r>
                      <w:r w:rsidRPr="00210BD1">
                        <w:rPr>
                          <w:b/>
                          <w:bCs/>
                          <w:sz w:val="36"/>
                          <w:szCs w:val="36"/>
                          <w:cs/>
                        </w:rPr>
                        <w:t>ความโปร่งใสและความน่าเชื่อถือ)</w:t>
                      </w:r>
                    </w:p>
                    <w:p w14:paraId="59335608" w14:textId="77777777" w:rsidR="007A73F6" w:rsidRPr="00876393" w:rsidRDefault="007A73F6" w:rsidP="007A73F6">
                      <w:pPr>
                        <w:ind w:firstLine="0"/>
                        <w:rPr>
                          <w:color w:val="000000" w:themeColor="text1"/>
                          <w:sz w:val="24"/>
                          <w:szCs w:val="24"/>
                          <w:cs/>
                        </w:rPr>
                      </w:pPr>
                    </w:p>
                  </w:txbxContent>
                </v:textbox>
                <w10:wrap anchorx="margin"/>
              </v:roundrect>
            </w:pict>
          </mc:Fallback>
        </mc:AlternateContent>
      </w:r>
      <w:r>
        <w:rPr>
          <w:noProof/>
        </w:rPr>
        <mc:AlternateContent>
          <mc:Choice Requires="wps">
            <w:drawing>
              <wp:anchor distT="0" distB="0" distL="114300" distR="114300" simplePos="0" relativeHeight="251699200" behindDoc="0" locked="0" layoutInCell="1" allowOverlap="1" wp14:anchorId="56CCC83A" wp14:editId="092A390F">
                <wp:simplePos x="0" y="0"/>
                <wp:positionH relativeFrom="page">
                  <wp:posOffset>3725083</wp:posOffset>
                </wp:positionH>
                <wp:positionV relativeFrom="paragraph">
                  <wp:posOffset>148994</wp:posOffset>
                </wp:positionV>
                <wp:extent cx="285750" cy="628650"/>
                <wp:effectExtent l="0" t="0" r="0" b="0"/>
                <wp:wrapNone/>
                <wp:docPr id="51" name="ลูกศร: ลง 55"/>
                <wp:cNvGraphicFramePr/>
                <a:graphic xmlns:a="http://schemas.openxmlformats.org/drawingml/2006/main">
                  <a:graphicData uri="http://schemas.microsoft.com/office/word/2010/wordprocessingShape">
                    <wps:wsp>
                      <wps:cNvSpPr/>
                      <wps:spPr>
                        <a:xfrm rot="10800000">
                          <a:off x="0" y="0"/>
                          <a:ext cx="285750" cy="628650"/>
                        </a:xfrm>
                        <a:prstGeom prst="downArrow">
                          <a:avLst/>
                        </a:prstGeom>
                        <a:solidFill>
                          <a:srgbClr val="FF99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794AC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ลูกศร: ลง 1" o:spid="_x0000_s1026" type="#_x0000_t67" style="position:absolute;margin-left:293.3pt;margin-top:11.75pt;width:22.5pt;height:49.5pt;rotation:180;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" adj="16691" fillcolor="#f9c" stroked="f" strokeweight="1pt">
                <w10:wrap anchorx="page"/>
              </v:shape>
            </w:pict>
          </mc:Fallback>
        </mc:AlternateContent>
      </w:r>
    </w:p>
    <w:p w14:paraId="72D83007" w14:textId="77777777" w:rsidR="007A73F6" w:rsidRDefault="007A73F6" w:rsidP="007A73F6">
      <w:r>
        <w:rPr>
          <w:b/>
          <w:bCs/>
          <w:noProof/>
        </w:rPr>
        <mc:AlternateContent>
          <mc:Choice Requires="wps">
            <w:drawing>
              <wp:anchor distT="0" distB="0" distL="114300" distR="114300" simplePos="0" relativeHeight="251703296" behindDoc="0" locked="0" layoutInCell="1" allowOverlap="1" wp14:anchorId="33DB9BB6" wp14:editId="0AF175DA">
                <wp:simplePos x="0" y="0"/>
                <wp:positionH relativeFrom="page">
                  <wp:posOffset>2895600</wp:posOffset>
                </wp:positionH>
                <wp:positionV relativeFrom="paragraph">
                  <wp:posOffset>162040</wp:posOffset>
                </wp:positionV>
                <wp:extent cx="1954530" cy="2382982"/>
                <wp:effectExtent l="0" t="0" r="26670" b="17780"/>
                <wp:wrapNone/>
                <wp:docPr id="269" name="สี่เหลี่ยมผืนผ้า: มุมมน 56"/>
                <wp:cNvGraphicFramePr/>
                <a:graphic xmlns:a="http://schemas.openxmlformats.org/drawingml/2006/main">
                  <a:graphicData uri="http://schemas.microsoft.com/office/word/2010/wordprocessingShape">
                    <wps:wsp>
                      <wps:cNvSpPr/>
                      <wps:spPr>
                        <a:xfrm>
                          <a:off x="0" y="0"/>
                          <a:ext cx="1954530" cy="2382982"/>
                        </a:xfrm>
                        <a:prstGeom prst="roundRect">
                          <a:avLst/>
                        </a:prstGeom>
                        <a:solidFill>
                          <a:srgbClr val="70AD47">
                            <a:lumMod val="60000"/>
                            <a:lumOff val="40000"/>
                          </a:srgbClr>
                        </a:solidFill>
                        <a:ln w="6350" cap="flat" cmpd="sng" algn="ctr">
                          <a:solidFill>
                            <a:srgbClr val="FFCCCC"/>
                          </a:solidFill>
                          <a:prstDash val="solid"/>
                          <a:miter lim="800000"/>
                        </a:ln>
                        <a:effectLst/>
                      </wps:spPr>
                      <wps:txbx>
                        <w:txbxContent>
                          <w:p w14:paraId="23561F55" w14:textId="77777777" w:rsidR="007A73F6" w:rsidRDefault="007A73F6" w:rsidP="007A73F6">
                            <w:pPr>
                              <w:ind w:firstLine="0"/>
                              <w:jc w:val="center"/>
                              <w:rPr>
                                <w:b/>
                                <w:bCs/>
                              </w:rPr>
                            </w:pPr>
                            <w:r w:rsidRPr="00437088">
                              <w:rPr>
                                <w:b/>
                                <w:bCs/>
                                <w:cs/>
                              </w:rPr>
                              <w:t>การส่งเสริม</w:t>
                            </w:r>
                            <w:r>
                              <w:rPr>
                                <w:rFonts w:hint="cs"/>
                                <w:b/>
                                <w:bCs/>
                                <w:cs/>
                              </w:rPr>
                              <w:t>พฤติกรรม</w:t>
                            </w:r>
                            <w:r w:rsidRPr="00437088">
                              <w:rPr>
                                <w:b/>
                                <w:bCs/>
                                <w:cs/>
                              </w:rPr>
                              <w:t xml:space="preserve">ทางการเมืองของประชาชนในการเลือกตั้งสมาชิกสภาผู้แทนราษฎรเขตเลือกตั้งที่ ๑ </w:t>
                            </w:r>
                          </w:p>
                          <w:p w14:paraId="39FCB41B" w14:textId="77777777" w:rsidR="007A73F6" w:rsidRDefault="007A73F6" w:rsidP="007A73F6">
                            <w:pPr>
                              <w:ind w:firstLine="0"/>
                              <w:jc w:val="center"/>
                              <w:rPr>
                                <w:b/>
                                <w:bCs/>
                              </w:rPr>
                            </w:pPr>
                            <w:r w:rsidRPr="00437088">
                              <w:rPr>
                                <w:b/>
                                <w:bCs/>
                                <w:cs/>
                              </w:rPr>
                              <w:t>จังหวัดแพร่</w:t>
                            </w:r>
                          </w:p>
                          <w:p w14:paraId="2E963A70" w14:textId="77777777" w:rsidR="007A73F6" w:rsidRPr="00B11F60" w:rsidRDefault="007A73F6" w:rsidP="007A73F6">
                            <w:pPr>
                              <w:ind w:firstLine="0"/>
                              <w:jc w:val="center"/>
                              <w:rPr>
                                <w:b/>
                                <w:bCs/>
                              </w:rPr>
                            </w:pPr>
                            <w:r w:rsidRPr="00B11F60">
                              <w:rPr>
                                <w:b/>
                                <w:bCs/>
                                <w:cs/>
                              </w:rPr>
                              <w:t xml:space="preserve"> </w:t>
                            </w:r>
                            <w:r w:rsidRPr="00B11F60">
                              <w:rPr>
                                <w:b/>
                                <w:bCs/>
                                <w:spacing w:val="-4"/>
                              </w:rPr>
                              <w:t>HONEST MODEL</w:t>
                            </w:r>
                          </w:p>
                          <w:p w14:paraId="544CB13B" w14:textId="77777777" w:rsidR="007A73F6" w:rsidRPr="000D0250" w:rsidRDefault="007A73F6" w:rsidP="007A73F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DB9BB6" id="สี่เหลี่ยมผืนผ้า: มุมมน 56" o:spid="_x0000_s1055" style="position:absolute;left:0;text-align:left;margin-left:228pt;margin-top:12.75pt;width:153.9pt;height:187.65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" fillcolor="#a9d18e" strokecolor="#fcc" strokeweight=".5pt">
                <v:stroke joinstyle="miter"/>
                <v:textbox>
                  <w:txbxContent>
                    <w:p w14:paraId="23561F55" w14:textId="77777777" w:rsidR="007A73F6" w:rsidRDefault="007A73F6" w:rsidP="007A73F6">
                      <w:pPr>
                        <w:ind w:firstLine="0"/>
                        <w:jc w:val="center"/>
                        <w:rPr>
                          <w:b/>
                          <w:bCs/>
                        </w:rPr>
                      </w:pPr>
                      <w:r w:rsidRPr="00437088">
                        <w:rPr>
                          <w:b/>
                          <w:bCs/>
                          <w:cs/>
                        </w:rPr>
                        <w:t>การส่งเสริม</w:t>
                      </w:r>
                      <w:r>
                        <w:rPr>
                          <w:rFonts w:hint="cs"/>
                          <w:b/>
                          <w:bCs/>
                          <w:cs/>
                        </w:rPr>
                        <w:t>พฤติกรรม</w:t>
                      </w:r>
                      <w:r w:rsidRPr="00437088">
                        <w:rPr>
                          <w:b/>
                          <w:bCs/>
                          <w:cs/>
                        </w:rPr>
                        <w:t xml:space="preserve">ทางการเมืองของประชาชนในการเลือกตั้งสมาชิกสภาผู้แทนราษฎรเขตเลือกตั้งที่ ๑ </w:t>
                      </w:r>
                    </w:p>
                    <w:p w14:paraId="39FCB41B" w14:textId="77777777" w:rsidR="007A73F6" w:rsidRDefault="007A73F6" w:rsidP="007A73F6">
                      <w:pPr>
                        <w:ind w:firstLine="0"/>
                        <w:jc w:val="center"/>
                        <w:rPr>
                          <w:b/>
                          <w:bCs/>
                        </w:rPr>
                      </w:pPr>
                      <w:r w:rsidRPr="00437088">
                        <w:rPr>
                          <w:b/>
                          <w:bCs/>
                          <w:cs/>
                        </w:rPr>
                        <w:t>จังหวัดแพร่</w:t>
                      </w:r>
                    </w:p>
                    <w:p w14:paraId="2E963A70" w14:textId="77777777" w:rsidR="007A73F6" w:rsidRPr="00B11F60" w:rsidRDefault="007A73F6" w:rsidP="007A73F6">
                      <w:pPr>
                        <w:ind w:firstLine="0"/>
                        <w:jc w:val="center"/>
                        <w:rPr>
                          <w:b/>
                          <w:bCs/>
                        </w:rPr>
                      </w:pPr>
                      <w:r w:rsidRPr="00B11F60">
                        <w:rPr>
                          <w:b/>
                          <w:bCs/>
                          <w:cs/>
                        </w:rPr>
                        <w:t xml:space="preserve"> </w:t>
                      </w:r>
                      <w:r w:rsidRPr="00B11F60">
                        <w:rPr>
                          <w:b/>
                          <w:bCs/>
                          <w:spacing w:val="-4"/>
                        </w:rPr>
                        <w:t>HONEST MODEL</w:t>
                      </w:r>
                    </w:p>
                    <w:p w14:paraId="544CB13B" w14:textId="77777777" w:rsidR="007A73F6" w:rsidRPr="000D0250" w:rsidRDefault="007A73F6" w:rsidP="007A73F6">
                      <w:pPr>
                        <w:jc w:val="center"/>
                      </w:pPr>
                    </w:p>
                  </w:txbxContent>
                </v:textbox>
                <w10:wrap anchorx="page"/>
              </v:roundrect>
            </w:pict>
          </mc:Fallback>
        </mc:AlternateContent>
      </w:r>
    </w:p>
    <w:p w14:paraId="6AB76ECE" w14:textId="77777777" w:rsidR="007A73F6" w:rsidRDefault="007A73F6" w:rsidP="007A73F6">
      <w:r>
        <w:rPr>
          <w:noProof/>
        </w:rPr>
        <mc:AlternateContent>
          <mc:Choice Requires="wps">
            <w:drawing>
              <wp:anchor distT="0" distB="0" distL="114300" distR="114300" simplePos="0" relativeHeight="251701248" behindDoc="0" locked="0" layoutInCell="1" allowOverlap="1" wp14:anchorId="6C42F2C6" wp14:editId="5F689A2D">
                <wp:simplePos x="0" y="0"/>
                <wp:positionH relativeFrom="page">
                  <wp:posOffset>2582652</wp:posOffset>
                </wp:positionH>
                <wp:positionV relativeFrom="paragraph">
                  <wp:posOffset>27321</wp:posOffset>
                </wp:positionV>
                <wp:extent cx="257812" cy="408305"/>
                <wp:effectExtent l="952" t="18098" r="28893" b="9842"/>
                <wp:wrapNone/>
                <wp:docPr id="62" name="ลูกศร: ลง 57"/>
                <wp:cNvGraphicFramePr/>
                <a:graphic xmlns:a="http://schemas.openxmlformats.org/drawingml/2006/main">
                  <a:graphicData uri="http://schemas.microsoft.com/office/word/2010/wordprocessingShape">
                    <wps:wsp>
                      <wps:cNvSpPr/>
                      <wps:spPr>
                        <a:xfrm rot="6197574">
                          <a:off x="0" y="0"/>
                          <a:ext cx="257812" cy="408305"/>
                        </a:xfrm>
                        <a:prstGeom prst="downArrow">
                          <a:avLst>
                            <a:gd name="adj1" fmla="val 61390"/>
                            <a:gd name="adj2" fmla="val 50000"/>
                          </a:avLst>
                        </a:prstGeom>
                        <a:solidFill>
                          <a:srgbClr val="FF99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95C89E" id="ลูกศร: ลง 1" o:spid="_x0000_s1026" type="#_x0000_t67" style="position:absolute;margin-left:203.35pt;margin-top:2.15pt;width:20.3pt;height:32.15pt;rotation:6769403fd;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" adj="14781,4170" fillcolor="#f9c" stroked="f" strokeweight="1pt">
                <w10:wrap anchorx="page"/>
              </v:shape>
            </w:pict>
          </mc:Fallback>
        </mc:AlternateContent>
      </w:r>
      <w:r>
        <w:rPr>
          <w:noProof/>
        </w:rPr>
        <mc:AlternateContent>
          <mc:Choice Requires="wps">
            <w:drawing>
              <wp:anchor distT="0" distB="0" distL="114300" distR="114300" simplePos="0" relativeHeight="251702272" behindDoc="0" locked="0" layoutInCell="1" allowOverlap="1" wp14:anchorId="4AEFA11D" wp14:editId="6604BD89">
                <wp:simplePos x="0" y="0"/>
                <wp:positionH relativeFrom="page">
                  <wp:posOffset>4889760</wp:posOffset>
                </wp:positionH>
                <wp:positionV relativeFrom="paragraph">
                  <wp:posOffset>11112</wp:posOffset>
                </wp:positionV>
                <wp:extent cx="257810" cy="408305"/>
                <wp:effectExtent l="20002" t="18098" r="0" b="28892"/>
                <wp:wrapNone/>
                <wp:docPr id="2132488129" name="ลูกศร: ลง 58"/>
                <wp:cNvGraphicFramePr/>
                <a:graphic xmlns:a="http://schemas.openxmlformats.org/drawingml/2006/main">
                  <a:graphicData uri="http://schemas.microsoft.com/office/word/2010/wordprocessingShape">
                    <wps:wsp>
                      <wps:cNvSpPr/>
                      <wps:spPr>
                        <a:xfrm rot="15052257">
                          <a:off x="0" y="0"/>
                          <a:ext cx="257810" cy="408305"/>
                        </a:xfrm>
                        <a:prstGeom prst="downArrow">
                          <a:avLst>
                            <a:gd name="adj1" fmla="val 61390"/>
                            <a:gd name="adj2" fmla="val 50000"/>
                          </a:avLst>
                        </a:prstGeom>
                        <a:solidFill>
                          <a:srgbClr val="FF99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571AD" id="ลูกศร: ลง 1" o:spid="_x0000_s1026" type="#_x0000_t67" style="position:absolute;margin-left:385pt;margin-top:.85pt;width:20.3pt;height:32.15pt;rotation:-7151881fd;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" adj="14781,4170" fillcolor="#f9c" stroked="f" strokeweight="1pt">
                <w10:wrap anchorx="page"/>
              </v:shape>
            </w:pict>
          </mc:Fallback>
        </mc:AlternateContent>
      </w:r>
    </w:p>
    <w:p w14:paraId="1A22D531" w14:textId="77777777" w:rsidR="007A73F6" w:rsidRDefault="007A73F6" w:rsidP="007A73F6"/>
    <w:p w14:paraId="4559720C" w14:textId="77777777" w:rsidR="007A73F6" w:rsidRDefault="007A73F6" w:rsidP="007A73F6"/>
    <w:p w14:paraId="13790782" w14:textId="77777777" w:rsidR="007A73F6" w:rsidRDefault="007A73F6" w:rsidP="007A73F6">
      <w:r>
        <w:rPr>
          <w:noProof/>
        </w:rPr>
        <mc:AlternateContent>
          <mc:Choice Requires="wps">
            <w:drawing>
              <wp:anchor distT="0" distB="0" distL="114300" distR="114300" simplePos="0" relativeHeight="251705344" behindDoc="0" locked="0" layoutInCell="1" allowOverlap="1" wp14:anchorId="5EE80F1A" wp14:editId="07984C97">
                <wp:simplePos x="0" y="0"/>
                <wp:positionH relativeFrom="margin">
                  <wp:posOffset>3886200</wp:posOffset>
                </wp:positionH>
                <wp:positionV relativeFrom="paragraph">
                  <wp:posOffset>291465</wp:posOffset>
                </wp:positionV>
                <wp:extent cx="1663700" cy="1590675"/>
                <wp:effectExtent l="0" t="0" r="0" b="9525"/>
                <wp:wrapNone/>
                <wp:docPr id="196548563" name="สี่เหลี่ยมผืนผ้า: มุมมน 59"/>
                <wp:cNvGraphicFramePr/>
                <a:graphic xmlns:a="http://schemas.openxmlformats.org/drawingml/2006/main">
                  <a:graphicData uri="http://schemas.microsoft.com/office/word/2010/wordprocessingShape">
                    <wps:wsp>
                      <wps:cNvSpPr/>
                      <wps:spPr>
                        <a:xfrm>
                          <a:off x="0" y="0"/>
                          <a:ext cx="1663700" cy="1590675"/>
                        </a:xfrm>
                        <a:prstGeom prst="roundRect">
                          <a:avLst/>
                        </a:prstGeom>
                        <a:solidFill>
                          <a:srgbClr val="70AD47">
                            <a:lumMod val="40000"/>
                            <a:lumOff val="60000"/>
                            <a:alpha val="25490"/>
                          </a:srgbClr>
                        </a:solidFill>
                        <a:ln w="12700" cap="flat" cmpd="sng" algn="ctr">
                          <a:noFill/>
                          <a:prstDash val="solid"/>
                          <a:miter lim="800000"/>
                        </a:ln>
                        <a:effectLst/>
                      </wps:spPr>
                      <wps:txbx>
                        <w:txbxContent>
                          <w:p w14:paraId="06F4C2AF" w14:textId="77777777" w:rsidR="007A73F6" w:rsidRPr="00210BD1" w:rsidRDefault="007A73F6" w:rsidP="007A73F6">
                            <w:pPr>
                              <w:ind w:firstLine="0"/>
                              <w:jc w:val="center"/>
                              <w:rPr>
                                <w:b/>
                                <w:bCs/>
                                <w:sz w:val="36"/>
                                <w:szCs w:val="36"/>
                              </w:rPr>
                            </w:pPr>
                            <w:r w:rsidRPr="00210BD1">
                              <w:rPr>
                                <w:b/>
                                <w:bCs/>
                                <w:sz w:val="36"/>
                                <w:szCs w:val="36"/>
                              </w:rPr>
                              <w:t>S – Social Engagement</w:t>
                            </w:r>
                          </w:p>
                          <w:p w14:paraId="76DD7150" w14:textId="77777777" w:rsidR="007A73F6" w:rsidRPr="00210BD1" w:rsidRDefault="007A73F6" w:rsidP="007A73F6">
                            <w:pPr>
                              <w:ind w:firstLine="0"/>
                              <w:jc w:val="center"/>
                              <w:rPr>
                                <w:b/>
                                <w:bCs/>
                                <w:sz w:val="36"/>
                                <w:szCs w:val="36"/>
                              </w:rPr>
                            </w:pPr>
                            <w:r w:rsidRPr="00210BD1">
                              <w:rPr>
                                <w:b/>
                                <w:bCs/>
                                <w:sz w:val="36"/>
                                <w:szCs w:val="36"/>
                              </w:rPr>
                              <w:t>(</w:t>
                            </w:r>
                            <w:r w:rsidRPr="00210BD1">
                              <w:rPr>
                                <w:b/>
                                <w:bCs/>
                                <w:sz w:val="36"/>
                                <w:szCs w:val="36"/>
                                <w:cs/>
                              </w:rPr>
                              <w:t>การมีส่วนร่วมของสังคม)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E80F1A" id="สี่เหลี่ยมผืนผ้า: มุมมน 59" o:spid="_x0000_s1056" style="position:absolute;left:0;text-align:left;margin-left:306pt;margin-top:22.95pt;width:131pt;height:125.2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" fillcolor="#c5e0b4" stroked="f" strokeweight="1pt">
                <v:fill opacity="16705f"/>
                <v:stroke joinstyle="miter"/>
                <v:textbox>
                  <w:txbxContent>
                    <w:p w14:paraId="06F4C2AF" w14:textId="77777777" w:rsidR="007A73F6" w:rsidRPr="00210BD1" w:rsidRDefault="007A73F6" w:rsidP="007A73F6">
                      <w:pPr>
                        <w:ind w:firstLine="0"/>
                        <w:jc w:val="center"/>
                        <w:rPr>
                          <w:b/>
                          <w:bCs/>
                          <w:sz w:val="36"/>
                          <w:szCs w:val="36"/>
                        </w:rPr>
                      </w:pPr>
                      <w:r w:rsidRPr="00210BD1">
                        <w:rPr>
                          <w:b/>
                          <w:bCs/>
                          <w:sz w:val="36"/>
                          <w:szCs w:val="36"/>
                        </w:rPr>
                        <w:t>S – Social Engagement</w:t>
                      </w:r>
                    </w:p>
                    <w:p w14:paraId="76DD7150" w14:textId="77777777" w:rsidR="007A73F6" w:rsidRPr="00210BD1" w:rsidRDefault="007A73F6" w:rsidP="007A73F6">
                      <w:pPr>
                        <w:ind w:firstLine="0"/>
                        <w:jc w:val="center"/>
                        <w:rPr>
                          <w:b/>
                          <w:bCs/>
                          <w:sz w:val="36"/>
                          <w:szCs w:val="36"/>
                        </w:rPr>
                      </w:pPr>
                      <w:r w:rsidRPr="00210BD1">
                        <w:rPr>
                          <w:b/>
                          <w:bCs/>
                          <w:sz w:val="36"/>
                          <w:szCs w:val="36"/>
                        </w:rPr>
                        <w:t>(</w:t>
                      </w:r>
                      <w:r w:rsidRPr="00210BD1">
                        <w:rPr>
                          <w:b/>
                          <w:bCs/>
                          <w:sz w:val="36"/>
                          <w:szCs w:val="36"/>
                          <w:cs/>
                        </w:rPr>
                        <w:t>การมีส่วนร่วมของสังคม)</w:t>
                      </w:r>
                    </w:p>
                  </w:txbxContent>
                </v:textbox>
                <w10:wrap anchorx="margin"/>
              </v:roundrect>
            </w:pict>
          </mc:Fallback>
        </mc:AlternateContent>
      </w:r>
      <w:r>
        <w:rPr>
          <w:noProof/>
        </w:rPr>
        <mc:AlternateContent>
          <mc:Choice Requires="wps">
            <w:drawing>
              <wp:anchor distT="0" distB="0" distL="114300" distR="114300" simplePos="0" relativeHeight="251696128" behindDoc="0" locked="0" layoutInCell="1" allowOverlap="1" wp14:anchorId="78BEDECB" wp14:editId="4D761CD0">
                <wp:simplePos x="0" y="0"/>
                <wp:positionH relativeFrom="margin">
                  <wp:posOffset>-400050</wp:posOffset>
                </wp:positionH>
                <wp:positionV relativeFrom="paragraph">
                  <wp:posOffset>422910</wp:posOffset>
                </wp:positionV>
                <wp:extent cx="1607820" cy="1400175"/>
                <wp:effectExtent l="0" t="0" r="0" b="9525"/>
                <wp:wrapNone/>
                <wp:docPr id="43" name="สี่เหลี่ยมผืนผ้า: มุมมน 60"/>
                <wp:cNvGraphicFramePr/>
                <a:graphic xmlns:a="http://schemas.openxmlformats.org/drawingml/2006/main">
                  <a:graphicData uri="http://schemas.microsoft.com/office/word/2010/wordprocessingShape">
                    <wps:wsp>
                      <wps:cNvSpPr/>
                      <wps:spPr>
                        <a:xfrm>
                          <a:off x="0" y="0"/>
                          <a:ext cx="1607820" cy="1400175"/>
                        </a:xfrm>
                        <a:prstGeom prst="roundRect">
                          <a:avLst/>
                        </a:prstGeom>
                        <a:solidFill>
                          <a:srgbClr val="70AD47">
                            <a:lumMod val="40000"/>
                            <a:lumOff val="60000"/>
                            <a:alpha val="25490"/>
                          </a:srgbClr>
                        </a:solidFill>
                        <a:ln w="12700" cap="flat" cmpd="sng" algn="ctr">
                          <a:noFill/>
                          <a:prstDash val="solid"/>
                          <a:miter lim="800000"/>
                        </a:ln>
                        <a:effectLst/>
                      </wps:spPr>
                      <wps:txbx>
                        <w:txbxContent>
                          <w:p w14:paraId="4620BA2D" w14:textId="77777777" w:rsidR="007A73F6" w:rsidRPr="00210BD1" w:rsidRDefault="007A73F6" w:rsidP="007A73F6">
                            <w:pPr>
                              <w:pStyle w:val="5175"/>
                              <w:ind w:firstLine="0"/>
                              <w:jc w:val="center"/>
                              <w:rPr>
                                <w:b/>
                                <w:bCs/>
                                <w:sz w:val="36"/>
                                <w:szCs w:val="36"/>
                              </w:rPr>
                            </w:pPr>
                            <w:bookmarkStart w:id="713" w:name="_Hlk191409110"/>
                            <w:bookmarkStart w:id="714" w:name="_Hlk191409111"/>
                            <w:r w:rsidRPr="00210BD1">
                              <w:rPr>
                                <w:b/>
                                <w:bCs/>
                                <w:sz w:val="36"/>
                                <w:szCs w:val="36"/>
                              </w:rPr>
                              <w:t>N – Noble Mind</w:t>
                            </w:r>
                          </w:p>
                          <w:p w14:paraId="70933280" w14:textId="77777777" w:rsidR="007A73F6" w:rsidRPr="00210BD1" w:rsidRDefault="007A73F6" w:rsidP="007A73F6">
                            <w:pPr>
                              <w:pStyle w:val="5175"/>
                              <w:ind w:firstLine="0"/>
                              <w:jc w:val="center"/>
                              <w:rPr>
                                <w:b/>
                                <w:bCs/>
                                <w:sz w:val="36"/>
                                <w:szCs w:val="36"/>
                              </w:rPr>
                            </w:pPr>
                            <w:r w:rsidRPr="00210BD1">
                              <w:rPr>
                                <w:b/>
                                <w:bCs/>
                                <w:sz w:val="36"/>
                                <w:szCs w:val="36"/>
                              </w:rPr>
                              <w:t>(</w:t>
                            </w:r>
                            <w:r w:rsidRPr="00210BD1">
                              <w:rPr>
                                <w:b/>
                                <w:bCs/>
                                <w:sz w:val="36"/>
                                <w:szCs w:val="36"/>
                                <w:cs/>
                              </w:rPr>
                              <w:t>จิตสำนึกที่ดี)</w:t>
                            </w:r>
                          </w:p>
                          <w:bookmarkEnd w:id="713"/>
                          <w:bookmarkEnd w:id="714"/>
                          <w:p w14:paraId="5A0556C1" w14:textId="77777777" w:rsidR="007A73F6" w:rsidRPr="00E839AD" w:rsidRDefault="007A73F6" w:rsidP="007A73F6">
                            <w:pPr>
                              <w:ind w:firstLine="0"/>
                              <w:rPr>
                                <w:color w:val="000000" w:themeColor="text1"/>
                                <w:sz w:val="24"/>
                                <w:szCs w:val="24"/>
                                <w: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BEDECB" id="สี่เหลี่ยมผืนผ้า: มุมมน 60" o:spid="_x0000_s1057" style="position:absolute;left:0;text-align:left;margin-left:-31.5pt;margin-top:33.3pt;width:126.6pt;height:110.2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" fillcolor="#c5e0b4" stroked="f" strokeweight="1pt">
                <v:fill opacity="16705f"/>
                <v:stroke joinstyle="miter"/>
                <v:textbox>
                  <w:txbxContent>
                    <w:p w14:paraId="4620BA2D" w14:textId="77777777" w:rsidR="007A73F6" w:rsidRPr="00210BD1" w:rsidRDefault="007A73F6" w:rsidP="007A73F6">
                      <w:pPr>
                        <w:pStyle w:val="5175"/>
                        <w:ind w:firstLine="0"/>
                        <w:jc w:val="center"/>
                        <w:rPr>
                          <w:b/>
                          <w:bCs/>
                          <w:sz w:val="36"/>
                          <w:szCs w:val="36"/>
                        </w:rPr>
                      </w:pPr>
                      <w:bookmarkStart w:id="715" w:name="_Hlk191409110"/>
                      <w:bookmarkStart w:id="716" w:name="_Hlk191409111"/>
                      <w:r w:rsidRPr="00210BD1">
                        <w:rPr>
                          <w:b/>
                          <w:bCs/>
                          <w:sz w:val="36"/>
                          <w:szCs w:val="36"/>
                        </w:rPr>
                        <w:t>N – Noble Mind</w:t>
                      </w:r>
                    </w:p>
                    <w:p w14:paraId="70933280" w14:textId="77777777" w:rsidR="007A73F6" w:rsidRPr="00210BD1" w:rsidRDefault="007A73F6" w:rsidP="007A73F6">
                      <w:pPr>
                        <w:pStyle w:val="5175"/>
                        <w:ind w:firstLine="0"/>
                        <w:jc w:val="center"/>
                        <w:rPr>
                          <w:b/>
                          <w:bCs/>
                          <w:sz w:val="36"/>
                          <w:szCs w:val="36"/>
                        </w:rPr>
                      </w:pPr>
                      <w:r w:rsidRPr="00210BD1">
                        <w:rPr>
                          <w:b/>
                          <w:bCs/>
                          <w:sz w:val="36"/>
                          <w:szCs w:val="36"/>
                        </w:rPr>
                        <w:t>(</w:t>
                      </w:r>
                      <w:r w:rsidRPr="00210BD1">
                        <w:rPr>
                          <w:b/>
                          <w:bCs/>
                          <w:sz w:val="36"/>
                          <w:szCs w:val="36"/>
                          <w:cs/>
                        </w:rPr>
                        <w:t>จิตสำนึกที่ดี)</w:t>
                      </w:r>
                    </w:p>
                    <w:bookmarkEnd w:id="715"/>
                    <w:bookmarkEnd w:id="716"/>
                    <w:p w14:paraId="5A0556C1" w14:textId="77777777" w:rsidR="007A73F6" w:rsidRPr="00E839AD" w:rsidRDefault="007A73F6" w:rsidP="007A73F6">
                      <w:pPr>
                        <w:ind w:firstLine="0"/>
                        <w:rPr>
                          <w:color w:val="000000" w:themeColor="text1"/>
                          <w:sz w:val="24"/>
                          <w:szCs w:val="24"/>
                          <w:cs/>
                        </w:rPr>
                      </w:pPr>
                    </w:p>
                  </w:txbxContent>
                </v:textbox>
                <w10:wrap anchorx="margin"/>
              </v:roundrect>
            </w:pict>
          </mc:Fallback>
        </mc:AlternateContent>
      </w:r>
    </w:p>
    <w:p w14:paraId="2521D534" w14:textId="77777777" w:rsidR="007A73F6" w:rsidRDefault="007A73F6" w:rsidP="007A73F6">
      <w:r>
        <w:rPr>
          <w:noProof/>
        </w:rPr>
        <mc:AlternateContent>
          <mc:Choice Requires="wps">
            <w:drawing>
              <wp:anchor distT="0" distB="0" distL="114300" distR="114300" simplePos="0" relativeHeight="251674624" behindDoc="0" locked="0" layoutInCell="1" allowOverlap="1" wp14:anchorId="473C3632" wp14:editId="6BF805D0">
                <wp:simplePos x="0" y="0"/>
                <wp:positionH relativeFrom="page">
                  <wp:posOffset>2784071</wp:posOffset>
                </wp:positionH>
                <wp:positionV relativeFrom="paragraph">
                  <wp:posOffset>134850</wp:posOffset>
                </wp:positionV>
                <wp:extent cx="257810" cy="767657"/>
                <wp:effectExtent l="0" t="121285" r="0" b="116205"/>
                <wp:wrapNone/>
                <wp:docPr id="1656026205" name="ลูกศร: ลง 61"/>
                <wp:cNvGraphicFramePr/>
                <a:graphic xmlns:a="http://schemas.openxmlformats.org/drawingml/2006/main">
                  <a:graphicData uri="http://schemas.microsoft.com/office/word/2010/wordprocessingShape">
                    <wps:wsp>
                      <wps:cNvSpPr/>
                      <wps:spPr>
                        <a:xfrm rot="3824796">
                          <a:off x="0" y="0"/>
                          <a:ext cx="257810" cy="767657"/>
                        </a:xfrm>
                        <a:prstGeom prst="downArrow">
                          <a:avLst>
                            <a:gd name="adj1" fmla="val 61390"/>
                            <a:gd name="adj2" fmla="val 50000"/>
                          </a:avLst>
                        </a:prstGeom>
                        <a:solidFill>
                          <a:srgbClr val="FF99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E771B4" id="ลูกศร: ลง 1" o:spid="_x0000_s1026" type="#_x0000_t67" style="position:absolute;margin-left:219.2pt;margin-top:10.6pt;width:20.3pt;height:60.45pt;rotation:4177697fd;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" adj="17973,4170" fillcolor="#f9c" stroked="f" strokeweight="1pt">
                <w10:wrap anchorx="page"/>
              </v:shape>
            </w:pict>
          </mc:Fallback>
        </mc:AlternateContent>
      </w:r>
      <w:r>
        <w:rPr>
          <w:noProof/>
        </w:rPr>
        <mc:AlternateContent>
          <mc:Choice Requires="wps">
            <w:drawing>
              <wp:anchor distT="0" distB="0" distL="114300" distR="114300" simplePos="0" relativeHeight="251673600" behindDoc="0" locked="0" layoutInCell="1" allowOverlap="1" wp14:anchorId="2503DAC0" wp14:editId="1FEBB7AB">
                <wp:simplePos x="0" y="0"/>
                <wp:positionH relativeFrom="page">
                  <wp:posOffset>4830185</wp:posOffset>
                </wp:positionH>
                <wp:positionV relativeFrom="paragraph">
                  <wp:posOffset>224819</wp:posOffset>
                </wp:positionV>
                <wp:extent cx="257810" cy="614084"/>
                <wp:effectExtent l="12382" t="82868" r="0" b="78422"/>
                <wp:wrapNone/>
                <wp:docPr id="641072189" name="ลูกศร: ลง 62"/>
                <wp:cNvGraphicFramePr/>
                <a:graphic xmlns:a="http://schemas.openxmlformats.org/drawingml/2006/main">
                  <a:graphicData uri="http://schemas.microsoft.com/office/word/2010/wordprocessingShape">
                    <wps:wsp>
                      <wps:cNvSpPr/>
                      <wps:spPr>
                        <a:xfrm rot="17754753">
                          <a:off x="0" y="0"/>
                          <a:ext cx="257810" cy="614084"/>
                        </a:xfrm>
                        <a:prstGeom prst="downArrow">
                          <a:avLst>
                            <a:gd name="adj1" fmla="val 61390"/>
                            <a:gd name="adj2" fmla="val 50000"/>
                          </a:avLst>
                        </a:prstGeom>
                        <a:solidFill>
                          <a:srgbClr val="FF99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7DC81F" id="ลูกศร: ลง 1" o:spid="_x0000_s1026" type="#_x0000_t67" style="position:absolute;margin-left:380.35pt;margin-top:17.7pt;width:20.3pt;height:48.35pt;rotation:-4200035fd;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" adj="17066,4170" fillcolor="#f9c" stroked="f" strokeweight="1pt">
                <w10:wrap anchorx="page"/>
              </v:shape>
            </w:pict>
          </mc:Fallback>
        </mc:AlternateContent>
      </w:r>
      <w:r>
        <w:rPr>
          <w:noProof/>
        </w:rPr>
        <mc:AlternateContent>
          <mc:Choice Requires="wps">
            <w:drawing>
              <wp:anchor distT="0" distB="0" distL="114300" distR="114300" simplePos="0" relativeHeight="251698176" behindDoc="0" locked="0" layoutInCell="1" allowOverlap="1" wp14:anchorId="30F1CC46" wp14:editId="47367943">
                <wp:simplePos x="0" y="0"/>
                <wp:positionH relativeFrom="page">
                  <wp:posOffset>3672090</wp:posOffset>
                </wp:positionH>
                <wp:positionV relativeFrom="paragraph">
                  <wp:posOffset>83474</wp:posOffset>
                </wp:positionV>
                <wp:extent cx="372745" cy="1143635"/>
                <wp:effectExtent l="0" t="0" r="8255" b="0"/>
                <wp:wrapNone/>
                <wp:docPr id="48" name="ลูกศร: ลง 63"/>
                <wp:cNvGraphicFramePr/>
                <a:graphic xmlns:a="http://schemas.openxmlformats.org/drawingml/2006/main">
                  <a:graphicData uri="http://schemas.microsoft.com/office/word/2010/wordprocessingShape">
                    <wps:wsp>
                      <wps:cNvSpPr/>
                      <wps:spPr>
                        <a:xfrm>
                          <a:off x="0" y="0"/>
                          <a:ext cx="372745" cy="1143635"/>
                        </a:xfrm>
                        <a:prstGeom prst="downArrow">
                          <a:avLst/>
                        </a:prstGeom>
                        <a:solidFill>
                          <a:srgbClr val="FF99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B3CF9" id="ลูกศร: ลง 1" o:spid="_x0000_s1026" type="#_x0000_t67" style="position:absolute;margin-left:289.15pt;margin-top:6.55pt;width:29.35pt;height:90.05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" adj="18080" fillcolor="#f9c" stroked="f" strokeweight="1pt">
                <w10:wrap anchorx="page"/>
              </v:shape>
            </w:pict>
          </mc:Fallback>
        </mc:AlternateContent>
      </w:r>
    </w:p>
    <w:p w14:paraId="1DFCF09A" w14:textId="77777777" w:rsidR="007A73F6" w:rsidRDefault="007A73F6" w:rsidP="007A73F6"/>
    <w:p w14:paraId="0BA70D14" w14:textId="77777777" w:rsidR="007A73F6" w:rsidRDefault="007A73F6" w:rsidP="007A73F6"/>
    <w:p w14:paraId="22AD7688" w14:textId="77777777" w:rsidR="007A73F6" w:rsidRDefault="007A73F6" w:rsidP="007A73F6">
      <w:r>
        <w:rPr>
          <w:noProof/>
        </w:rPr>
        <mc:AlternateContent>
          <mc:Choice Requires="wps">
            <w:drawing>
              <wp:anchor distT="0" distB="0" distL="114300" distR="114300" simplePos="0" relativeHeight="251704320" behindDoc="0" locked="0" layoutInCell="1" allowOverlap="1" wp14:anchorId="0FD6E565" wp14:editId="422B164E">
                <wp:simplePos x="0" y="0"/>
                <wp:positionH relativeFrom="margin">
                  <wp:posOffset>1685925</wp:posOffset>
                </wp:positionH>
                <wp:positionV relativeFrom="paragraph">
                  <wp:posOffset>205740</wp:posOffset>
                </wp:positionV>
                <wp:extent cx="1593850" cy="1276350"/>
                <wp:effectExtent l="0" t="0" r="6350" b="0"/>
                <wp:wrapNone/>
                <wp:docPr id="2115188596" name="สี่เหลี่ยมผืนผ้า: มุมมน 64"/>
                <wp:cNvGraphicFramePr/>
                <a:graphic xmlns:a="http://schemas.openxmlformats.org/drawingml/2006/main">
                  <a:graphicData uri="http://schemas.microsoft.com/office/word/2010/wordprocessingShape">
                    <wps:wsp>
                      <wps:cNvSpPr/>
                      <wps:spPr>
                        <a:xfrm>
                          <a:off x="0" y="0"/>
                          <a:ext cx="1593850" cy="1276350"/>
                        </a:xfrm>
                        <a:prstGeom prst="roundRect">
                          <a:avLst/>
                        </a:prstGeom>
                        <a:solidFill>
                          <a:srgbClr val="70AD47">
                            <a:lumMod val="40000"/>
                            <a:lumOff val="60000"/>
                            <a:alpha val="25490"/>
                          </a:srgbClr>
                        </a:solidFill>
                        <a:ln w="12700" cap="flat" cmpd="sng" algn="ctr">
                          <a:noFill/>
                          <a:prstDash val="solid"/>
                          <a:miter lim="800000"/>
                        </a:ln>
                        <a:effectLst/>
                      </wps:spPr>
                      <wps:txbx>
                        <w:txbxContent>
                          <w:p w14:paraId="75AC34EA" w14:textId="77777777" w:rsidR="007A73F6" w:rsidRPr="00210BD1" w:rsidRDefault="007A73F6" w:rsidP="007A73F6">
                            <w:pPr>
                              <w:ind w:firstLine="0"/>
                              <w:jc w:val="center"/>
                              <w:rPr>
                                <w:b/>
                                <w:bCs/>
                                <w:sz w:val="36"/>
                                <w:szCs w:val="36"/>
                              </w:rPr>
                            </w:pPr>
                            <w:r w:rsidRPr="00210BD1">
                              <w:rPr>
                                <w:b/>
                                <w:bCs/>
                                <w:sz w:val="36"/>
                                <w:szCs w:val="36"/>
                              </w:rPr>
                              <w:t xml:space="preserve">E – Education </w:t>
                            </w:r>
                          </w:p>
                          <w:p w14:paraId="6A76DBBB" w14:textId="77777777" w:rsidR="007A73F6" w:rsidRPr="00210BD1" w:rsidRDefault="007A73F6" w:rsidP="007A73F6">
                            <w:pPr>
                              <w:ind w:firstLine="0"/>
                              <w:jc w:val="center"/>
                              <w:rPr>
                                <w:b/>
                                <w:bCs/>
                                <w:sz w:val="36"/>
                                <w:szCs w:val="36"/>
                              </w:rPr>
                            </w:pPr>
                            <w:r w:rsidRPr="00210BD1">
                              <w:rPr>
                                <w:b/>
                                <w:bCs/>
                                <w:sz w:val="36"/>
                                <w:szCs w:val="36"/>
                              </w:rPr>
                              <w:t>(</w:t>
                            </w:r>
                            <w:r w:rsidRPr="00210BD1">
                              <w:rPr>
                                <w:b/>
                                <w:bCs/>
                                <w:sz w:val="36"/>
                                <w:szCs w:val="36"/>
                                <w:cs/>
                              </w:rPr>
                              <w:t>การศึกษาและการให้ความรู้)</w:t>
                            </w:r>
                          </w:p>
                          <w:p w14:paraId="6CD89655" w14:textId="77777777" w:rsidR="007A73F6" w:rsidRPr="00876393" w:rsidRDefault="007A73F6" w:rsidP="007A73F6">
                            <w:pPr>
                              <w:ind w:firstLine="0"/>
                              <w:jc w:val="center"/>
                              <w:rPr>
                                <w:sz w:val="24"/>
                                <w:szCs w:val="24"/>
                                <w: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D6E565" id="สี่เหลี่ยมผืนผ้า: มุมมน 64" o:spid="_x0000_s1058" style="position:absolute;left:0;text-align:left;margin-left:132.75pt;margin-top:16.2pt;width:125.5pt;height:100.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" fillcolor="#c5e0b4" stroked="f" strokeweight="1pt">
                <v:fill opacity="16705f"/>
                <v:stroke joinstyle="miter"/>
                <v:textbox>
                  <w:txbxContent>
                    <w:p w14:paraId="75AC34EA" w14:textId="77777777" w:rsidR="007A73F6" w:rsidRPr="00210BD1" w:rsidRDefault="007A73F6" w:rsidP="007A73F6">
                      <w:pPr>
                        <w:ind w:firstLine="0"/>
                        <w:jc w:val="center"/>
                        <w:rPr>
                          <w:b/>
                          <w:bCs/>
                          <w:sz w:val="36"/>
                          <w:szCs w:val="36"/>
                        </w:rPr>
                      </w:pPr>
                      <w:r w:rsidRPr="00210BD1">
                        <w:rPr>
                          <w:b/>
                          <w:bCs/>
                          <w:sz w:val="36"/>
                          <w:szCs w:val="36"/>
                        </w:rPr>
                        <w:t xml:space="preserve">E – Education </w:t>
                      </w:r>
                    </w:p>
                    <w:p w14:paraId="6A76DBBB" w14:textId="77777777" w:rsidR="007A73F6" w:rsidRPr="00210BD1" w:rsidRDefault="007A73F6" w:rsidP="007A73F6">
                      <w:pPr>
                        <w:ind w:firstLine="0"/>
                        <w:jc w:val="center"/>
                        <w:rPr>
                          <w:b/>
                          <w:bCs/>
                          <w:sz w:val="36"/>
                          <w:szCs w:val="36"/>
                        </w:rPr>
                      </w:pPr>
                      <w:r w:rsidRPr="00210BD1">
                        <w:rPr>
                          <w:b/>
                          <w:bCs/>
                          <w:sz w:val="36"/>
                          <w:szCs w:val="36"/>
                        </w:rPr>
                        <w:t>(</w:t>
                      </w:r>
                      <w:r w:rsidRPr="00210BD1">
                        <w:rPr>
                          <w:b/>
                          <w:bCs/>
                          <w:sz w:val="36"/>
                          <w:szCs w:val="36"/>
                          <w:cs/>
                        </w:rPr>
                        <w:t>การศึกษาและการให้ความรู้)</w:t>
                      </w:r>
                    </w:p>
                    <w:p w14:paraId="6CD89655" w14:textId="77777777" w:rsidR="007A73F6" w:rsidRPr="00876393" w:rsidRDefault="007A73F6" w:rsidP="007A73F6">
                      <w:pPr>
                        <w:ind w:firstLine="0"/>
                        <w:jc w:val="center"/>
                        <w:rPr>
                          <w:sz w:val="24"/>
                          <w:szCs w:val="24"/>
                          <w:cs/>
                        </w:rPr>
                      </w:pPr>
                    </w:p>
                  </w:txbxContent>
                </v:textbox>
                <w10:wrap anchorx="margin"/>
              </v:roundrect>
            </w:pict>
          </mc:Fallback>
        </mc:AlternateContent>
      </w:r>
    </w:p>
    <w:p w14:paraId="73A91712" w14:textId="77777777" w:rsidR="007A73F6" w:rsidRDefault="007A73F6" w:rsidP="007A73F6"/>
    <w:p w14:paraId="38E6FB4F" w14:textId="77777777" w:rsidR="007A73F6" w:rsidRPr="006B4685" w:rsidRDefault="007A73F6" w:rsidP="007A73F6"/>
    <w:p w14:paraId="1043E396" w14:textId="77777777" w:rsidR="007A73F6" w:rsidRDefault="007A73F6" w:rsidP="007A73F6">
      <w:pPr>
        <w:pStyle w:val="625"/>
      </w:pPr>
    </w:p>
    <w:p w14:paraId="177EBBD3" w14:textId="77777777" w:rsidR="007A73F6" w:rsidRDefault="007A73F6" w:rsidP="007A73F6">
      <w:pPr>
        <w:pStyle w:val="625"/>
      </w:pPr>
    </w:p>
    <w:p w14:paraId="73F84851" w14:textId="77777777" w:rsidR="007A73F6" w:rsidRDefault="007A73F6" w:rsidP="007A73F6">
      <w:pPr>
        <w:pStyle w:val="625"/>
      </w:pPr>
    </w:p>
    <w:p w14:paraId="03BF1C75" w14:textId="6A8A8FF7" w:rsidR="007A73F6" w:rsidRDefault="007A73F6" w:rsidP="007A73F6">
      <w:pPr>
        <w:pStyle w:val="625"/>
      </w:pPr>
    </w:p>
    <w:p w14:paraId="55B358D8" w14:textId="60C1EFAA" w:rsidR="007A73F6" w:rsidRDefault="004E4ECD" w:rsidP="007A73F6">
      <w:pPr>
        <w:pStyle w:val="625"/>
      </w:pPr>
      <w:r>
        <w:rPr>
          <w:noProof/>
        </w:rPr>
        <mc:AlternateContent>
          <mc:Choice Requires="wps">
            <w:drawing>
              <wp:anchor distT="0" distB="0" distL="114300" distR="114300" simplePos="0" relativeHeight="251728896" behindDoc="0" locked="0" layoutInCell="1" allowOverlap="1" wp14:anchorId="2BA623DB" wp14:editId="2405CACE">
                <wp:simplePos x="0" y="0"/>
                <wp:positionH relativeFrom="column">
                  <wp:posOffset>209550</wp:posOffset>
                </wp:positionH>
                <wp:positionV relativeFrom="paragraph">
                  <wp:posOffset>43815</wp:posOffset>
                </wp:positionV>
                <wp:extent cx="4846320" cy="635"/>
                <wp:effectExtent l="0" t="0" r="0" b="0"/>
                <wp:wrapNone/>
                <wp:docPr id="1055696528" name="Text Box 65"/>
                <wp:cNvGraphicFramePr/>
                <a:graphic xmlns:a="http://schemas.openxmlformats.org/drawingml/2006/main">
                  <a:graphicData uri="http://schemas.microsoft.com/office/word/2010/wordprocessingShape">
                    <wps:wsp>
                      <wps:cNvSpPr txBox="1"/>
                      <wps:spPr>
                        <a:xfrm>
                          <a:off x="0" y="0"/>
                          <a:ext cx="4846320" cy="635"/>
                        </a:xfrm>
                        <a:prstGeom prst="rect">
                          <a:avLst/>
                        </a:prstGeom>
                        <a:solidFill>
                          <a:prstClr val="white"/>
                        </a:solidFill>
                        <a:ln>
                          <a:noFill/>
                        </a:ln>
                      </wps:spPr>
                      <wps:txbx>
                        <w:txbxContent>
                          <w:p w14:paraId="1CFD75DA" w14:textId="73B8D2F4" w:rsidR="004E4ECD" w:rsidRPr="004E4ECD" w:rsidRDefault="004E4ECD" w:rsidP="003F26B9">
                            <w:pPr>
                              <w:pStyle w:val="af9"/>
                              <w:ind w:firstLine="0"/>
                              <w:jc w:val="center"/>
                              <w:rPr>
                                <w:b w:val="0"/>
                                <w:bCs w:val="0"/>
                                <w:noProof/>
                              </w:rPr>
                            </w:pPr>
                            <w:bookmarkStart w:id="717" w:name="_Toc198994977"/>
                            <w:r w:rsidRPr="004E4ECD">
                              <w:rPr>
                                <w:cs/>
                              </w:rPr>
                              <w:t>แผนถาพ</w:t>
                            </w:r>
                            <w:r w:rsidRPr="004E4ECD">
                              <w:rPr>
                                <w:rFonts w:hint="cs"/>
                                <w:cs/>
                              </w:rPr>
                              <w:t>ที่</w:t>
                            </w:r>
                            <w:r w:rsidRPr="004E4ECD">
                              <w:rPr>
                                <w:cs/>
                              </w:rPr>
                              <w:t xml:space="preserve"> </w:t>
                            </w:r>
                            <w:r w:rsidRPr="004E4ECD">
                              <w:rPr>
                                <w:rFonts w:hint="cs"/>
                                <w:cs/>
                              </w:rPr>
                              <w:t>๔.</w:t>
                            </w:r>
                            <w:r w:rsidRPr="004E4ECD">
                              <w:rPr>
                                <w:noProof/>
                              </w:rPr>
                              <w:fldChar w:fldCharType="begin"/>
                            </w:r>
                            <w:r w:rsidRPr="004E4ECD">
                              <w:rPr>
                                <w:noProof/>
                              </w:rPr>
                              <w:instrText xml:space="preserve"> SEQ </w:instrText>
                            </w:r>
                            <w:r w:rsidRPr="004E4ECD">
                              <w:rPr>
                                <w:noProof/>
                                <w:cs/>
                              </w:rPr>
                              <w:instrText xml:space="preserve">แผนถาพ </w:instrText>
                            </w:r>
                            <w:r w:rsidRPr="004E4ECD">
                              <w:rPr>
                                <w:noProof/>
                              </w:rPr>
                              <w:instrText xml:space="preserve">\* THAIARABIC </w:instrText>
                            </w:r>
                            <w:r w:rsidRPr="004E4ECD">
                              <w:rPr>
                                <w:noProof/>
                              </w:rPr>
                              <w:fldChar w:fldCharType="separate"/>
                            </w:r>
                            <w:r w:rsidR="002E0DC3">
                              <w:rPr>
                                <w:noProof/>
                                <w:cs/>
                              </w:rPr>
                              <w:t>๕</w:t>
                            </w:r>
                            <w:r w:rsidRPr="004E4ECD">
                              <w:rPr>
                                <w:noProof/>
                              </w:rPr>
                              <w:fldChar w:fldCharType="end"/>
                            </w:r>
                            <w:r>
                              <w:rPr>
                                <w:noProof/>
                              </w:rPr>
                              <w:t xml:space="preserve"> </w:t>
                            </w:r>
                            <w:r w:rsidRPr="004E4ECD">
                              <w:rPr>
                                <w:b w:val="0"/>
                                <w:bCs w:val="0"/>
                                <w:noProof/>
                                <w:cs/>
                              </w:rPr>
                              <w:t>องค์ความรู้ที่ได้สังเคราะห์จากการวิจัย</w:t>
                            </w:r>
                            <w:bookmarkEnd w:id="717"/>
                          </w:p>
                          <w:p w14:paraId="2E21175A" w14:textId="65B0C05A" w:rsidR="004E4ECD" w:rsidRPr="004E4ECD" w:rsidRDefault="004E4ECD" w:rsidP="003F26B9">
                            <w:pPr>
                              <w:pStyle w:val="af9"/>
                              <w:ind w:firstLine="0"/>
                              <w:jc w:val="center"/>
                              <w:rPr>
                                <w:b w:val="0"/>
                                <w:bCs w:val="0"/>
                                <w:noProof/>
                              </w:rPr>
                            </w:pPr>
                            <w:r w:rsidRPr="004E4ECD">
                              <w:rPr>
                                <w:b w:val="0"/>
                                <w:bCs w:val="0"/>
                                <w:noProof/>
                                <w:cs/>
                              </w:rPr>
                              <w:t>ที่มา : สังเคราะห์โดย</w:t>
                            </w:r>
                            <w:r w:rsidR="00BF4DD2">
                              <w:rPr>
                                <w:rFonts w:hint="cs"/>
                                <w:b w:val="0"/>
                                <w:bCs w:val="0"/>
                                <w:noProof/>
                                <w:cs/>
                              </w:rPr>
                              <w:t xml:space="preserve"> </w:t>
                            </w:r>
                            <w:r w:rsidR="00BF4DD2" w:rsidRPr="00BF4DD2">
                              <w:rPr>
                                <w:b w:val="0"/>
                                <w:bCs w:val="0"/>
                                <w:noProof/>
                                <w:cs/>
                              </w:rPr>
                              <w:t>นายภาณุรักษ์ เลขะวณิชย์</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A623DB" id="Text Box 65" o:spid="_x0000_s1059" type="#_x0000_t202" style="position:absolute;left:0;text-align:left;margin-left:16.5pt;margin-top:3.45pt;width:381.6pt;height:.0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" stroked="f">
                <v:textbox style="mso-fit-shape-to-text:t" inset="0,0,0,0">
                  <w:txbxContent>
                    <w:p w14:paraId="1CFD75DA" w14:textId="73B8D2F4" w:rsidR="004E4ECD" w:rsidRPr="004E4ECD" w:rsidRDefault="004E4ECD" w:rsidP="003F26B9">
                      <w:pPr>
                        <w:pStyle w:val="af9"/>
                        <w:ind w:firstLine="0"/>
                        <w:jc w:val="center"/>
                        <w:rPr>
                          <w:b w:val="0"/>
                          <w:bCs w:val="0"/>
                          <w:noProof/>
                        </w:rPr>
                      </w:pPr>
                      <w:bookmarkStart w:id="718" w:name="_Toc198994977"/>
                      <w:r w:rsidRPr="004E4ECD">
                        <w:rPr>
                          <w:cs/>
                        </w:rPr>
                        <w:t>แผนถาพ</w:t>
                      </w:r>
                      <w:r w:rsidRPr="004E4ECD">
                        <w:rPr>
                          <w:rFonts w:hint="cs"/>
                          <w:cs/>
                        </w:rPr>
                        <w:t>ที่</w:t>
                      </w:r>
                      <w:r w:rsidRPr="004E4ECD">
                        <w:rPr>
                          <w:cs/>
                        </w:rPr>
                        <w:t xml:space="preserve"> </w:t>
                      </w:r>
                      <w:r w:rsidRPr="004E4ECD">
                        <w:rPr>
                          <w:rFonts w:hint="cs"/>
                          <w:cs/>
                        </w:rPr>
                        <w:t>๔.</w:t>
                      </w:r>
                      <w:r w:rsidRPr="004E4ECD">
                        <w:rPr>
                          <w:noProof/>
                        </w:rPr>
                        <w:fldChar w:fldCharType="begin"/>
                      </w:r>
                      <w:r w:rsidRPr="004E4ECD">
                        <w:rPr>
                          <w:noProof/>
                        </w:rPr>
                        <w:instrText xml:space="preserve"> SEQ </w:instrText>
                      </w:r>
                      <w:r w:rsidRPr="004E4ECD">
                        <w:rPr>
                          <w:noProof/>
                          <w:cs/>
                        </w:rPr>
                        <w:instrText xml:space="preserve">แผนถาพ </w:instrText>
                      </w:r>
                      <w:r w:rsidRPr="004E4ECD">
                        <w:rPr>
                          <w:noProof/>
                        </w:rPr>
                        <w:instrText xml:space="preserve">\* THAIARABIC </w:instrText>
                      </w:r>
                      <w:r w:rsidRPr="004E4ECD">
                        <w:rPr>
                          <w:noProof/>
                        </w:rPr>
                        <w:fldChar w:fldCharType="separate"/>
                      </w:r>
                      <w:r w:rsidR="002E0DC3">
                        <w:rPr>
                          <w:noProof/>
                          <w:cs/>
                        </w:rPr>
                        <w:t>๕</w:t>
                      </w:r>
                      <w:r w:rsidRPr="004E4ECD">
                        <w:rPr>
                          <w:noProof/>
                        </w:rPr>
                        <w:fldChar w:fldCharType="end"/>
                      </w:r>
                      <w:r>
                        <w:rPr>
                          <w:noProof/>
                        </w:rPr>
                        <w:t xml:space="preserve"> </w:t>
                      </w:r>
                      <w:r w:rsidRPr="004E4ECD">
                        <w:rPr>
                          <w:b w:val="0"/>
                          <w:bCs w:val="0"/>
                          <w:noProof/>
                          <w:cs/>
                        </w:rPr>
                        <w:t>องค์ความรู้ที่ได้สังเคราะห์จากการวิจัย</w:t>
                      </w:r>
                      <w:bookmarkEnd w:id="718"/>
                    </w:p>
                    <w:p w14:paraId="2E21175A" w14:textId="65B0C05A" w:rsidR="004E4ECD" w:rsidRPr="004E4ECD" w:rsidRDefault="004E4ECD" w:rsidP="003F26B9">
                      <w:pPr>
                        <w:pStyle w:val="af9"/>
                        <w:ind w:firstLine="0"/>
                        <w:jc w:val="center"/>
                        <w:rPr>
                          <w:b w:val="0"/>
                          <w:bCs w:val="0"/>
                          <w:noProof/>
                        </w:rPr>
                      </w:pPr>
                      <w:r w:rsidRPr="004E4ECD">
                        <w:rPr>
                          <w:b w:val="0"/>
                          <w:bCs w:val="0"/>
                          <w:noProof/>
                          <w:cs/>
                        </w:rPr>
                        <w:t>ที่มา : สังเคราะห์โดย</w:t>
                      </w:r>
                      <w:r w:rsidR="00BF4DD2">
                        <w:rPr>
                          <w:rFonts w:hint="cs"/>
                          <w:b w:val="0"/>
                          <w:bCs w:val="0"/>
                          <w:noProof/>
                          <w:cs/>
                        </w:rPr>
                        <w:t xml:space="preserve"> </w:t>
                      </w:r>
                      <w:r w:rsidR="00BF4DD2" w:rsidRPr="00BF4DD2">
                        <w:rPr>
                          <w:b w:val="0"/>
                          <w:bCs w:val="0"/>
                          <w:noProof/>
                          <w:cs/>
                        </w:rPr>
                        <w:t>นายภาณุรักษ์ เลขะวณิชย์</w:t>
                      </w:r>
                    </w:p>
                  </w:txbxContent>
                </v:textbox>
              </v:shape>
            </w:pict>
          </mc:Fallback>
        </mc:AlternateContent>
      </w:r>
    </w:p>
    <w:p w14:paraId="5C6433FA" w14:textId="279E000F" w:rsidR="007A73F6" w:rsidRDefault="007A73F6" w:rsidP="007A73F6">
      <w:pPr>
        <w:pStyle w:val="625"/>
      </w:pPr>
    </w:p>
    <w:p w14:paraId="0A2E22FB" w14:textId="77777777" w:rsidR="009B6258" w:rsidRPr="00765EF6" w:rsidRDefault="009B6258" w:rsidP="007A73F6">
      <w:pPr>
        <w:pStyle w:val="625"/>
      </w:pPr>
    </w:p>
    <w:p w14:paraId="0B2AF20A" w14:textId="77777777" w:rsidR="007A73F6" w:rsidRDefault="007A73F6" w:rsidP="007A73F6">
      <w:pPr>
        <w:pStyle w:val="5175"/>
        <w:ind w:firstLine="993"/>
      </w:pPr>
      <w:r w:rsidRPr="001424BF">
        <w:rPr>
          <w:b/>
          <w:bCs/>
          <w:cs/>
        </w:rPr>
        <w:lastRenderedPageBreak/>
        <w:t>จากแผนภาพที่ ๔.๒</w:t>
      </w:r>
      <w:r>
        <w:rPr>
          <w:cs/>
        </w:rPr>
        <w:t xml:space="preserve"> องค์ความรู้ที่ได้สังเคราะห์จากการวิจัยเรื่อง “การบูรณาการหลัก</w:t>
      </w:r>
      <w:r>
        <w:rPr>
          <w:rFonts w:hint="cs"/>
          <w:cs/>
        </w:rPr>
        <w:t>สุจริต</w:t>
      </w:r>
      <w:r>
        <w:rPr>
          <w:cs/>
        </w:rPr>
        <w:t>ธรรมเพื่อ</w:t>
      </w:r>
      <w:r w:rsidRPr="001424BF">
        <w:rPr>
          <w:cs/>
        </w:rPr>
        <w:t>ส่งเสริม</w:t>
      </w:r>
      <w:r>
        <w:rPr>
          <w:rFonts w:hint="cs"/>
          <w:cs/>
        </w:rPr>
        <w:t>พฤติกรรม</w:t>
      </w:r>
      <w:r w:rsidRPr="001424BF">
        <w:rPr>
          <w:cs/>
        </w:rPr>
        <w:t>ทางการเมืองของประชาชนในการเลือกตั้งสมาชิกสภาผู้แทนราษฎรเขตเลือกตั้งที่ ๑ จังหวัดแพร่</w:t>
      </w:r>
      <w:r>
        <w:rPr>
          <w:cs/>
        </w:rPr>
        <w:t xml:space="preserve">” ทำให้ผู้วิจัยได้รับองค์ความรู้จากการสังเคราะห์งานวิจัย ดังปรากฏเป็น </w:t>
      </w:r>
      <w:r w:rsidRPr="00B11F60">
        <w:rPr>
          <w:b/>
          <w:bCs/>
          <w:spacing w:val="-4"/>
        </w:rPr>
        <w:t>HONEST MODEL</w:t>
      </w:r>
      <w:r>
        <w:rPr>
          <w:cs/>
        </w:rPr>
        <w:t xml:space="preserve"> สรุปได้ดังนี้</w:t>
      </w:r>
    </w:p>
    <w:p w14:paraId="090CA723" w14:textId="77777777" w:rsidR="00B75BE7" w:rsidRDefault="007A73F6" w:rsidP="00B75BE7">
      <w:pPr>
        <w:pStyle w:val="5175"/>
      </w:pPr>
      <w:bookmarkStart w:id="719" w:name="_Hlk196981322"/>
      <w:bookmarkStart w:id="720" w:name="_Hlk196820744"/>
      <w:r w:rsidRPr="006D63EA">
        <w:rPr>
          <w:b/>
          <w:bCs/>
        </w:rPr>
        <w:t>H – Honesty (</w:t>
      </w:r>
      <w:r w:rsidRPr="006D63EA">
        <w:rPr>
          <w:b/>
          <w:bCs/>
          <w:cs/>
        </w:rPr>
        <w:t>ความซื่อสัตย์สุจริต)</w:t>
      </w:r>
      <w:r>
        <w:rPr>
          <w:rFonts w:hint="cs"/>
          <w:b/>
          <w:bCs/>
          <w:cs/>
        </w:rPr>
        <w:t xml:space="preserve"> </w:t>
      </w:r>
      <w:r w:rsidRPr="006E5662">
        <w:rPr>
          <w:rFonts w:hint="cs"/>
          <w:cs/>
        </w:rPr>
        <w:t>คือ</w:t>
      </w:r>
      <w:r>
        <w:rPr>
          <w:rFonts w:hint="cs"/>
          <w:b/>
          <w:bCs/>
          <w:cs/>
        </w:rPr>
        <w:t xml:space="preserve"> </w:t>
      </w:r>
      <w:bookmarkStart w:id="721" w:name="_Hlk196791324"/>
      <w:r>
        <w:rPr>
          <w:rFonts w:hint="cs"/>
          <w:cs/>
        </w:rPr>
        <w:t>ประชาชนควร</w:t>
      </w:r>
      <w:r w:rsidRPr="006E5662">
        <w:rPr>
          <w:cs/>
        </w:rPr>
        <w:t>ใช้สิทธิด้วยความบริสุทธิ์ใจ</w:t>
      </w:r>
      <w:r w:rsidRPr="0079054D">
        <w:rPr>
          <w:rFonts w:hint="cs"/>
          <w:cs/>
        </w:rPr>
        <w:t xml:space="preserve"> </w:t>
      </w:r>
      <w:r w:rsidRPr="006E5662">
        <w:rPr>
          <w:cs/>
        </w:rPr>
        <w:t>สมัครใจ ไม่ถูกบังคับ ข่มขู่ หรือจูงใจด้วยผลประโยชน์ส่วนตัว โดยมุ่งหวังให้ได้ตัวแทนที่ดีและมีคุณธรรม</w:t>
      </w:r>
      <w:r w:rsidRPr="0079054D">
        <w:t xml:space="preserve"> </w:t>
      </w:r>
      <w:bookmarkEnd w:id="719"/>
      <w:r w:rsidRPr="0079054D">
        <w:rPr>
          <w:rFonts w:hint="cs"/>
          <w:cs/>
        </w:rPr>
        <w:t>ตัดสินใจ</w:t>
      </w:r>
      <w:r w:rsidRPr="006E5662">
        <w:rPr>
          <w:cs/>
        </w:rPr>
        <w:t>เลือกผู้สมัคร</w:t>
      </w:r>
      <w:r w:rsidRPr="0079054D">
        <w:rPr>
          <w:rFonts w:hint="cs"/>
          <w:cs/>
        </w:rPr>
        <w:t>หรือ</w:t>
      </w:r>
      <w:r w:rsidRPr="006E5662">
        <w:rPr>
          <w:cs/>
        </w:rPr>
        <w:t>ตัวแทนโดยพิจารณาจากจริยธรรม ความซื่อสัตย์ ความสามารถ และนโยบายที่ดี ไม่เลือกเพราะสายสัมพันธ์ หรือผลประโยชน์</w:t>
      </w:r>
      <w:r w:rsidRPr="0079054D">
        <w:t xml:space="preserve"> </w:t>
      </w:r>
      <w:r w:rsidRPr="006E5662">
        <w:rPr>
          <w:cs/>
        </w:rPr>
        <w:t>ปฏิบัติตามกฎหมายเลือกตั้งอย่างเคร่งครัด</w:t>
      </w:r>
      <w:r w:rsidRPr="0079054D">
        <w:rPr>
          <w:rFonts w:hint="cs"/>
          <w:cs/>
        </w:rPr>
        <w:t xml:space="preserve"> </w:t>
      </w:r>
      <w:r w:rsidRPr="006E5662">
        <w:rPr>
          <w:cs/>
        </w:rPr>
        <w:t>เคาร</w:t>
      </w:r>
      <w:r>
        <w:rPr>
          <w:rFonts w:hint="cs"/>
          <w:cs/>
        </w:rPr>
        <w:t>พ</w:t>
      </w:r>
      <w:r w:rsidRPr="006E5662">
        <w:rPr>
          <w:cs/>
        </w:rPr>
        <w:t xml:space="preserve">กฎระเบียบและข้อห้ามต่าง ๆ เช่น ไม่ทำผิดกฎหมายเลือกตั้ง ไม่กระทำการที่เป็นการช่วยผู้สมัครในทางที่ผิด ไม่เผยแพร่ข่าวเท็จหรือข้อมูลบิดเบือน ไม่ซื้อเสียง ไม่ขายเสียง </w:t>
      </w:r>
      <w:r w:rsidRPr="0079054D">
        <w:rPr>
          <w:cs/>
        </w:rPr>
        <w:t>ไม่รับสินบนหรือของตอบแทนใด ๆ</w:t>
      </w:r>
      <w:r w:rsidRPr="0079054D">
        <w:rPr>
          <w:rFonts w:hint="cs"/>
          <w:cs/>
        </w:rPr>
        <w:t xml:space="preserve"> </w:t>
      </w:r>
      <w:r w:rsidRPr="0079054D">
        <w:rPr>
          <w:cs/>
        </w:rPr>
        <w:t>แลกกับการลงคะแนนเสียง ไม่ยุ่งเกี่ยวกับการซื้อสิทธิขายเสียงในทุกรูปแบบ</w:t>
      </w:r>
      <w:r w:rsidRPr="0079054D">
        <w:rPr>
          <w:rFonts w:hint="cs"/>
          <w:cs/>
        </w:rPr>
        <w:t xml:space="preserve"> และ</w:t>
      </w:r>
      <w:r w:rsidRPr="006E5662">
        <w:rPr>
          <w:cs/>
        </w:rPr>
        <w:t>กล้าที่จ</w:t>
      </w:r>
      <w:r w:rsidRPr="0079054D">
        <w:rPr>
          <w:rFonts w:hint="cs"/>
          <w:cs/>
        </w:rPr>
        <w:t>ะ</w:t>
      </w:r>
      <w:r w:rsidRPr="006E5662">
        <w:rPr>
          <w:cs/>
        </w:rPr>
        <w:t>ปฏิเสธการทุจริตทุกรูปแบบ</w:t>
      </w:r>
      <w:r>
        <w:t xml:space="preserve"> </w:t>
      </w:r>
      <w:r>
        <w:rPr>
          <w:rFonts w:hint="cs"/>
          <w:cs/>
        </w:rPr>
        <w:t>เป็นต้น</w:t>
      </w:r>
    </w:p>
    <w:bookmarkEnd w:id="721"/>
    <w:p w14:paraId="0994128C" w14:textId="38C38CC4" w:rsidR="007A73F6" w:rsidRPr="0079054D" w:rsidRDefault="007A73F6" w:rsidP="00B75BE7">
      <w:pPr>
        <w:pStyle w:val="5175"/>
      </w:pPr>
      <w:r>
        <w:rPr>
          <w:b/>
          <w:bCs/>
        </w:rPr>
        <w:t xml:space="preserve">O - </w:t>
      </w:r>
      <w:r w:rsidRPr="00E46673">
        <w:rPr>
          <w:b/>
          <w:bCs/>
        </w:rPr>
        <w:t>Open-minded</w:t>
      </w:r>
      <w:r>
        <w:rPr>
          <w:b/>
          <w:bCs/>
        </w:rPr>
        <w:t xml:space="preserve"> </w:t>
      </w:r>
      <w:r w:rsidRPr="00E46673">
        <w:rPr>
          <w:b/>
          <w:bCs/>
        </w:rPr>
        <w:t>(</w:t>
      </w:r>
      <w:r>
        <w:rPr>
          <w:rFonts w:hint="cs"/>
          <w:b/>
          <w:bCs/>
          <w:cs/>
        </w:rPr>
        <w:t>เปิดใจกว้าง</w:t>
      </w:r>
      <w:r w:rsidRPr="00E46673">
        <w:rPr>
          <w:b/>
          <w:bCs/>
          <w:cs/>
        </w:rPr>
        <w:t>)</w:t>
      </w:r>
      <w:r>
        <w:rPr>
          <w:rFonts w:hint="cs"/>
          <w:cs/>
        </w:rPr>
        <w:t xml:space="preserve"> คือ ประชาชนควร</w:t>
      </w:r>
      <w:r w:rsidRPr="0079054D">
        <w:rPr>
          <w:cs/>
        </w:rPr>
        <w:t>รับฟังข้อมูลอย่างรอบด้าน</w:t>
      </w:r>
      <w:r>
        <w:rPr>
          <w:rFonts w:hint="cs"/>
          <w:cs/>
        </w:rPr>
        <w:t xml:space="preserve"> </w:t>
      </w:r>
      <w:r w:rsidRPr="0079054D">
        <w:rPr>
          <w:cs/>
        </w:rPr>
        <w:t>เปิดใจรับฟังความคิดเห็นที่หลากหลายอย่างมีเหตุผล โดยไม่ปิดกั้นหรือยึดติดกับแนวคิดเดิม ๆ เพียงฝ่ายเดียว</w:t>
      </w:r>
      <w:r>
        <w:t xml:space="preserve"> </w:t>
      </w:r>
      <w:r w:rsidRPr="0079054D">
        <w:rPr>
          <w:cs/>
        </w:rPr>
        <w:t>ควรลดอคติส่วนตัว ไม่เลือกผู้สมัครเพียงเพราะเชื้อชาติ ศาสนา ภูมิหลัง หรือความสัมพันธ์ส่วนตัว แต่ควรเลือกจากความเหมาะสมและความสามารถที่แท้จริง</w:t>
      </w:r>
      <w:r>
        <w:rPr>
          <w:rFonts w:hint="cs"/>
          <w:cs/>
        </w:rPr>
        <w:t xml:space="preserve"> </w:t>
      </w:r>
      <w:r w:rsidRPr="0079054D">
        <w:rPr>
          <w:cs/>
        </w:rPr>
        <w:t>ประชาชนควรเคารพความคิดเห็นที่แตกต่าง ตัดสินใจด้วยเหตุผล</w:t>
      </w:r>
      <w:r>
        <w:rPr>
          <w:rFonts w:hint="cs"/>
          <w:cs/>
        </w:rPr>
        <w:t xml:space="preserve"> </w:t>
      </w:r>
      <w:r w:rsidRPr="0079054D">
        <w:rPr>
          <w:cs/>
        </w:rPr>
        <w:t>วิเคราะห์ข้อมูลอย่างมีวิจารณญาณในการเลือกตั้ง ประชาชนต้องไม่ตัดสินใจด้วยอารมณ์หรือกระแสสังคม ควรพิจารณานโยบายและคุณสมบัติของผู้สมัครอย่างรอบคอบจากข้อมูลที่ถูกต้องและรอบด้าน</w:t>
      </w:r>
      <w:r>
        <w:t xml:space="preserve"> </w:t>
      </w:r>
      <w:r w:rsidRPr="0079054D">
        <w:rPr>
          <w:cs/>
        </w:rPr>
        <w:t>สนับสนุนการแสดงออกทางการเมืองอย่างสร้างสรรค์</w:t>
      </w:r>
      <w:r>
        <w:rPr>
          <w:rFonts w:hint="cs"/>
          <w:cs/>
        </w:rPr>
        <w:t xml:space="preserve"> </w:t>
      </w:r>
      <w:r w:rsidRPr="0079054D">
        <w:rPr>
          <w:cs/>
        </w:rPr>
        <w:t>เปิดโอกาสให้มีการแสดงความคิดเห็นและแลกเปลี่ยนความเห็นอย่างสุภาพ เป็นการส่งเสริมบรรยากาศการเมืองที่เสรีและเป็นธรรม</w:t>
      </w:r>
      <w:r>
        <w:t xml:space="preserve"> </w:t>
      </w:r>
      <w:r w:rsidRPr="0079054D">
        <w:rPr>
          <w:cs/>
        </w:rPr>
        <w:t>ทั้งทางความคิดและการแสดงออก โดยไม่ดูหมิ่น เหยียดหยาม หรือใช้วาจาที่ก่อให้เกิดความเกลียดชัง</w:t>
      </w:r>
    </w:p>
    <w:p w14:paraId="10983F15" w14:textId="77777777" w:rsidR="007A73F6" w:rsidRPr="00241320" w:rsidRDefault="007A73F6" w:rsidP="007A73F6">
      <w:pPr>
        <w:pStyle w:val="5175"/>
        <w:ind w:firstLine="993"/>
      </w:pPr>
      <w:r w:rsidRPr="008B5761">
        <w:rPr>
          <w:b/>
          <w:bCs/>
        </w:rPr>
        <w:t>N – Noble Mind (</w:t>
      </w:r>
      <w:r w:rsidRPr="008B5761">
        <w:rPr>
          <w:b/>
          <w:bCs/>
          <w:cs/>
        </w:rPr>
        <w:t>มโนสุจริตและจิตสำนึกที่ดี)</w:t>
      </w:r>
      <w:r>
        <w:rPr>
          <w:rFonts w:hint="cs"/>
          <w:b/>
          <w:bCs/>
          <w:cs/>
        </w:rPr>
        <w:t xml:space="preserve"> </w:t>
      </w:r>
      <w:r w:rsidRPr="00241320">
        <w:rPr>
          <w:rFonts w:hint="cs"/>
          <w:cs/>
        </w:rPr>
        <w:t xml:space="preserve">คือ </w:t>
      </w:r>
      <w:r>
        <w:rPr>
          <w:rFonts w:hint="cs"/>
          <w:cs/>
        </w:rPr>
        <w:t>ประชาชนควร</w:t>
      </w:r>
      <w:r w:rsidRPr="00241320">
        <w:rPr>
          <w:cs/>
        </w:rPr>
        <w:t>ใช้สิทธิเลือกตั้งด้วยความรับผิดชอบและบริสุทธิ์ใจ</w:t>
      </w:r>
      <w:r>
        <w:rPr>
          <w:rFonts w:hint="cs"/>
          <w:cs/>
        </w:rPr>
        <w:t xml:space="preserve"> </w:t>
      </w:r>
      <w:r w:rsidRPr="00241320">
        <w:rPr>
          <w:cs/>
        </w:rPr>
        <w:t>มีความรับผิดชอบและตระหนักถึงหน้าที่ของการเป็นพลเมือง</w:t>
      </w:r>
      <w:r>
        <w:rPr>
          <w:rFonts w:hint="cs"/>
          <w:cs/>
        </w:rPr>
        <w:t xml:space="preserve"> </w:t>
      </w:r>
      <w:r w:rsidRPr="00241320">
        <w:rPr>
          <w:cs/>
        </w:rPr>
        <w:t>ตระหนักถึงความสำคัญของการเลือกตั้ง</w:t>
      </w:r>
      <w:r>
        <w:rPr>
          <w:rFonts w:hint="cs"/>
          <w:cs/>
        </w:rPr>
        <w:t xml:space="preserve"> </w:t>
      </w:r>
      <w:r w:rsidRPr="00241320">
        <w:rPr>
          <w:cs/>
        </w:rPr>
        <w:t>และตัดสินใจเลือกผู้แทนที่มีความสามารถและจริยธรรม โดยไม่ยึดติดกับผลประโยชน์ส่วนตัวหรือกลุ่ม แต่ให้คำนึงถึงประโยชน์ส่วนรวม</w:t>
      </w:r>
      <w:r>
        <w:rPr>
          <w:rFonts w:hint="cs"/>
          <w:cs/>
        </w:rPr>
        <w:t xml:space="preserve"> </w:t>
      </w:r>
      <w:r w:rsidRPr="00241320">
        <w:rPr>
          <w:cs/>
        </w:rPr>
        <w:t>เลือกผู้แทนจากความสามารถ</w:t>
      </w:r>
      <w:r>
        <w:rPr>
          <w:rFonts w:hint="cs"/>
          <w:cs/>
        </w:rPr>
        <w:t xml:space="preserve"> </w:t>
      </w:r>
      <w:r w:rsidRPr="00241320">
        <w:rPr>
          <w:cs/>
        </w:rPr>
        <w:t>คำนึงถึงประโยชน์ของประเทศและสังคมมากกว่าผลประโยชน์ของตนเองหรือกลุ่ม</w:t>
      </w:r>
      <w:r>
        <w:rPr>
          <w:rFonts w:hint="cs"/>
          <w:cs/>
        </w:rPr>
        <w:t xml:space="preserve"> </w:t>
      </w:r>
      <w:r w:rsidRPr="00241320">
        <w:rPr>
          <w:cs/>
        </w:rPr>
        <w:t>การตระหนักว่า การเลือกตั้งเป็นกระบวนการที่มีผลต่ออนาคตของชาติ มีมโนสำนึกในการต่อต้านการทุจริตทางการเมือง และไม่สนับสนุนการเลือกตั้งที่ไม่โปร่งใส โดยไม่ยอมรับหรือเกี่ยวข้องกับการซื้อเสียงหรือการกระทำที่ไม่สุจริต</w:t>
      </w:r>
    </w:p>
    <w:p w14:paraId="3BB8C146" w14:textId="77777777" w:rsidR="007A73F6" w:rsidRDefault="007A73F6" w:rsidP="007A73F6">
      <w:pPr>
        <w:pStyle w:val="5175"/>
        <w:ind w:firstLine="993"/>
        <w:rPr>
          <w:b/>
          <w:bCs/>
        </w:rPr>
      </w:pPr>
      <w:r w:rsidRPr="003700EF">
        <w:rPr>
          <w:b/>
          <w:bCs/>
        </w:rPr>
        <w:lastRenderedPageBreak/>
        <w:t>E – Education (</w:t>
      </w:r>
      <w:r w:rsidRPr="003700EF">
        <w:rPr>
          <w:b/>
          <w:bCs/>
          <w:cs/>
        </w:rPr>
        <w:t>การศึกษาและการให้ความรู้)</w:t>
      </w:r>
      <w:r>
        <w:rPr>
          <w:rFonts w:hint="cs"/>
          <w:b/>
          <w:bCs/>
          <w:cs/>
        </w:rPr>
        <w:t xml:space="preserve"> </w:t>
      </w:r>
      <w:r>
        <w:rPr>
          <w:rFonts w:hint="cs"/>
          <w:cs/>
        </w:rPr>
        <w:t xml:space="preserve">คือ </w:t>
      </w:r>
      <w:r w:rsidRPr="006431AD">
        <w:rPr>
          <w:cs/>
        </w:rPr>
        <w:t>หน่วยงานรัฐ</w:t>
      </w:r>
      <w:r>
        <w:rPr>
          <w:rFonts w:hint="cs"/>
          <w:cs/>
        </w:rPr>
        <w:t>ควร</w:t>
      </w:r>
      <w:r w:rsidRPr="006431AD">
        <w:rPr>
          <w:cs/>
        </w:rPr>
        <w:t>ให้ความรู้และความเข้าใจที่ถูกต้องแก่ประชาชนเกี่ยวกับกระบวนการเลือกตั้งที่ถูกต้อง เพื่อสามารถใช้สิทธิ์ได้อย่างมีสติและวิจารณญาณ โดยการศึกษาข้อมูลจากแหล่งที่น่าเชื่อถือ</w:t>
      </w:r>
      <w:r>
        <w:rPr>
          <w:rFonts w:hint="cs"/>
          <w:cs/>
        </w:rPr>
        <w:t xml:space="preserve"> </w:t>
      </w:r>
      <w:r w:rsidRPr="006431AD">
        <w:rPr>
          <w:cs/>
        </w:rPr>
        <w:t>เช่น ข่าวสารจากหน่วยงานรัฐ หรือแหล่งข้อมูลที่โปร่งใส</w:t>
      </w:r>
      <w:r>
        <w:rPr>
          <w:rFonts w:hint="cs"/>
          <w:cs/>
        </w:rPr>
        <w:t xml:space="preserve"> </w:t>
      </w:r>
      <w:r w:rsidRPr="006431AD">
        <w:rPr>
          <w:cs/>
        </w:rPr>
        <w:t>การเผยแพร่ข้อมูลที่โปร่งใสและเชื่อถือได้</w:t>
      </w:r>
      <w:r>
        <w:rPr>
          <w:rFonts w:hint="cs"/>
          <w:cs/>
        </w:rPr>
        <w:t xml:space="preserve"> </w:t>
      </w:r>
      <w:r w:rsidRPr="006431AD">
        <w:rPr>
          <w:cs/>
        </w:rPr>
        <w:t>ประชาชนควรมีบทบาทในการช่วยสอนหรือแนะนำผู้อื่นเกี่ยวกับวิธีการเลือกตั้งที่ถูกต้อง โดยไม่ยึดมั่นกับอคติหรือการตัดสินใจที่ขาดข้อมูล และการส่งเสริมการตัดสินใจอย่างมีเหตุผลและวิจารณญาณ เพื่อสร้างสังคมที่มีความรู้และซื่อสัตย์ในการเลือกตั้ง</w:t>
      </w:r>
    </w:p>
    <w:p w14:paraId="39DB808F" w14:textId="77777777" w:rsidR="007A73F6" w:rsidRPr="00FF4F71" w:rsidRDefault="007A73F6" w:rsidP="007A73F6">
      <w:pPr>
        <w:pStyle w:val="5175"/>
        <w:ind w:firstLine="993"/>
        <w:rPr>
          <w:cs/>
        </w:rPr>
      </w:pPr>
      <w:r w:rsidRPr="00526129">
        <w:rPr>
          <w:b/>
          <w:bCs/>
        </w:rPr>
        <w:t>S – Social Engagement (</w:t>
      </w:r>
      <w:r w:rsidRPr="00526129">
        <w:rPr>
          <w:b/>
          <w:bCs/>
          <w:cs/>
        </w:rPr>
        <w:t>การมีส่วนร่วมของสังคม)</w:t>
      </w:r>
      <w:r w:rsidRPr="00FF4F71">
        <w:rPr>
          <w:rFonts w:hint="cs"/>
          <w:cs/>
        </w:rPr>
        <w:t xml:space="preserve"> คือ</w:t>
      </w:r>
      <w:r>
        <w:rPr>
          <w:rFonts w:hint="cs"/>
          <w:b/>
          <w:bCs/>
          <w:cs/>
        </w:rPr>
        <w:t xml:space="preserve"> </w:t>
      </w:r>
      <w:r>
        <w:rPr>
          <w:rFonts w:hint="cs"/>
          <w:cs/>
        </w:rPr>
        <w:t>การ</w:t>
      </w:r>
      <w:r w:rsidRPr="00FF4F71">
        <w:rPr>
          <w:cs/>
        </w:rPr>
        <w:t>สนับสนุนและส่งเสริมกระบวนการเลือกตั้งที่โปร่งใส ประชาชน</w:t>
      </w:r>
      <w:r>
        <w:rPr>
          <w:rFonts w:hint="cs"/>
          <w:cs/>
        </w:rPr>
        <w:t>ควร</w:t>
      </w:r>
      <w:r w:rsidRPr="00FF4F71">
        <w:rPr>
          <w:cs/>
        </w:rPr>
        <w:t>มีบทบาทสำคัญในการช่วยสอดส่องและตรวจสอบกระบวนการเลือกตั้ง โดยการตรวจสอบให้แน่ใจว่าการเลือกตั้งดำเนินไปอย่างโปร่งใสและไม่เกิดการทุจริต</w:t>
      </w:r>
      <w:r>
        <w:rPr>
          <w:rFonts w:hint="cs"/>
          <w:cs/>
        </w:rPr>
        <w:t xml:space="preserve"> </w:t>
      </w:r>
      <w:r w:rsidRPr="00FF4F71">
        <w:rPr>
          <w:cs/>
        </w:rPr>
        <w:t>เป็นไปอย่างยุติธรรมและเป็นที่ไว้วางใจของประชาชน</w:t>
      </w:r>
      <w:r>
        <w:t xml:space="preserve"> </w:t>
      </w:r>
      <w:r>
        <w:rPr>
          <w:rFonts w:hint="cs"/>
          <w:cs/>
        </w:rPr>
        <w:t>และประชาชนควรมีส่วน</w:t>
      </w:r>
      <w:r w:rsidRPr="00FF4F71">
        <w:rPr>
          <w:cs/>
        </w:rPr>
        <w:t>ร่วม</w:t>
      </w:r>
      <w:r>
        <w:rPr>
          <w:rFonts w:hint="cs"/>
          <w:cs/>
        </w:rPr>
        <w:t>ใน</w:t>
      </w:r>
      <w:r w:rsidRPr="00FF4F71">
        <w:rPr>
          <w:cs/>
        </w:rPr>
        <w:t>กิจกรรมทางการเมืองและการเลือกตั้งที่โปร่งใส</w:t>
      </w:r>
      <w:r>
        <w:rPr>
          <w:rFonts w:hint="cs"/>
          <w:cs/>
        </w:rPr>
        <w:t xml:space="preserve"> เช่น </w:t>
      </w:r>
      <w:r w:rsidRPr="00FF4F71">
        <w:rPr>
          <w:cs/>
        </w:rPr>
        <w:t>การรายงานการทุจริต ประชาชนควรมีความรับผิดชอบในการแจ้งเบาะแสหรือรายงานข้อมูลที่เป็นประโยชน์ต่อหน่วยงานที่เกี่ยวข้อง</w:t>
      </w:r>
      <w:r>
        <w:rPr>
          <w:rFonts w:hint="cs"/>
          <w:cs/>
        </w:rPr>
        <w:t xml:space="preserve"> </w:t>
      </w:r>
      <w:r w:rsidRPr="00FF4F71">
        <w:rPr>
          <w:cs/>
        </w:rPr>
        <w:t>การมีส่วนร่วมในการจัดกิจกรรมหรือร่วมมือกับหน่วยงานที่มีหน้าที่ในการตรวจสอบการเลือกตั้ง การเข้าร่วมในการประชุมหรือสัมมนา</w:t>
      </w:r>
      <w:r>
        <w:rPr>
          <w:rFonts w:hint="cs"/>
          <w:cs/>
        </w:rPr>
        <w:t xml:space="preserve"> </w:t>
      </w:r>
      <w:r w:rsidRPr="00FF4F71">
        <w:rPr>
          <w:cs/>
        </w:rPr>
        <w:t>การจัดกิจกรรมต่างๆ ที่ช่วยให้ความรู้แก่ประชาชน</w:t>
      </w:r>
      <w:r>
        <w:t xml:space="preserve"> </w:t>
      </w:r>
      <w:r>
        <w:rPr>
          <w:rFonts w:hint="cs"/>
          <w:cs/>
        </w:rPr>
        <w:t>เป็นต้น</w:t>
      </w:r>
    </w:p>
    <w:p w14:paraId="34DFB788" w14:textId="77777777" w:rsidR="007A73F6" w:rsidRPr="00D6381E" w:rsidRDefault="007A73F6" w:rsidP="00D300FC">
      <w:pPr>
        <w:pStyle w:val="5175"/>
      </w:pPr>
      <w:r w:rsidRPr="00C90199">
        <w:rPr>
          <w:b/>
          <w:bCs/>
        </w:rPr>
        <w:t>T – Transparency and Trust (</w:t>
      </w:r>
      <w:r w:rsidRPr="00C90199">
        <w:rPr>
          <w:b/>
          <w:bCs/>
          <w:cs/>
        </w:rPr>
        <w:t>ความโปร่งใสและความน่าเชื่อถือ)</w:t>
      </w:r>
      <w:r>
        <w:rPr>
          <w:rFonts w:hint="cs"/>
          <w:b/>
          <w:bCs/>
          <w:cs/>
        </w:rPr>
        <w:t xml:space="preserve"> </w:t>
      </w:r>
      <w:r>
        <w:rPr>
          <w:rFonts w:hint="cs"/>
          <w:cs/>
        </w:rPr>
        <w:t xml:space="preserve">คือ </w:t>
      </w:r>
      <w:r w:rsidRPr="00D6381E">
        <w:rPr>
          <w:cs/>
        </w:rPr>
        <w:t>การสนับสนุนและส่งเสริมการเลือกตั้งที่โปร่งใส</w:t>
      </w:r>
      <w:r w:rsidRPr="00D6381E">
        <w:t xml:space="preserve"> </w:t>
      </w:r>
      <w:r w:rsidRPr="00D6381E">
        <w:rPr>
          <w:cs/>
        </w:rPr>
        <w:t>ประชาชนควรส่งเสริมกระบวนการเลือกตั้งที่โปร่งใสโดยไม่ให้มีการทุจริต มีส่วนร่วมในการตรวจสอบการเลือกตั้งในทุกขั้นตอน เพื่อป้องกันไม่ให้เกิดการทุจริต เช่น การจัดการเลือกตั้งที่ไม่เป็นธรรม การใช้วิธีการผิดกฎหมาย หรือการฉ้อฉลในการเลือกตั้ง</w:t>
      </w:r>
      <w:r>
        <w:rPr>
          <w:rFonts w:hint="cs"/>
          <w:cs/>
        </w:rPr>
        <w:t xml:space="preserve"> </w:t>
      </w:r>
      <w:r w:rsidRPr="00D6381E">
        <w:rPr>
          <w:cs/>
        </w:rPr>
        <w:t>การเผยแพร่ข้อมูลเกี่ยวกับการเลือกตั้ง ควรเป็นข้อมูลที่ถูกต้อง ชัดเจน และไม่มีการบิดเบือน เพื่อให้ประชาชนสามารถตัดสินใจได้อย่างรอบคอบ และเชื่อมั่นในกระบวนการเลือกตั้ง</w:t>
      </w:r>
    </w:p>
    <w:p w14:paraId="7396588F" w14:textId="16BE6A07" w:rsidR="00A611E6" w:rsidRDefault="00B75BE7" w:rsidP="00D300FC">
      <w:pPr>
        <w:pStyle w:val="5175"/>
      </w:pPr>
      <w:r w:rsidRPr="00B75BE7">
        <w:rPr>
          <w:cs/>
        </w:rPr>
        <w:t xml:space="preserve">สรุปได้ว่า </w:t>
      </w:r>
      <w:r w:rsidR="004C4E0C" w:rsidRPr="004C4E0C">
        <w:rPr>
          <w:cs/>
        </w:rPr>
        <w:t>ส่งเสริมพฤติกรรมทางการเมืองของประชาชนในการเลือกตั้ง</w:t>
      </w:r>
      <w:bookmarkEnd w:id="720"/>
      <w:r w:rsidR="00D300FC">
        <w:t xml:space="preserve"> </w:t>
      </w:r>
      <w:r w:rsidR="00D300FC" w:rsidRPr="00D300FC">
        <w:t>H – Honesty (</w:t>
      </w:r>
      <w:r w:rsidR="00D300FC" w:rsidRPr="00D300FC">
        <w:rPr>
          <w:cs/>
        </w:rPr>
        <w:t>ความซื่อสัตย์สุจริต) ประชาชนควรใช้สิทธิด้วยความบริสุทธิ์ใจ สมัครใจ ไม่ถูกบังคับ ข่มขู่ หรือจูงใจด้วยผลประโยชน์ส่วนตัว โดยมุ่งหวังให้ได้ตัวแทนที่ดีและมีคุณธรรม</w:t>
      </w:r>
      <w:r w:rsidR="00D300FC">
        <w:t xml:space="preserve"> </w:t>
      </w:r>
      <w:r w:rsidR="00D300FC" w:rsidRPr="00D300FC">
        <w:t>O - Open-minded (</w:t>
      </w:r>
      <w:r w:rsidR="00D300FC" w:rsidRPr="00D300FC">
        <w:rPr>
          <w:cs/>
        </w:rPr>
        <w:t>เปิดใจกว้าง) ประชาชนควรรับฟังข้อมูลอย่างรอบด้าน เปิดใจรับฟังความคิดเห็นที่หลากหลายอย่างมีเหตุผล โดยไม่ปิดกั้นหรือยึดติดกับแนวคิดเดิม ๆ เพียงฝ่ายเดียว ควรลดอคติส่วนตัว</w:t>
      </w:r>
      <w:r w:rsidR="00D300FC">
        <w:t xml:space="preserve"> </w:t>
      </w:r>
      <w:r w:rsidR="00D300FC" w:rsidRPr="00D300FC">
        <w:t xml:space="preserve">N – Noble Mind </w:t>
      </w:r>
      <w:r w:rsidR="00BC5C32">
        <w:br/>
      </w:r>
      <w:r w:rsidR="00D300FC" w:rsidRPr="00D300FC">
        <w:t>(</w:t>
      </w:r>
      <w:r w:rsidR="00D300FC" w:rsidRPr="00D300FC">
        <w:rPr>
          <w:cs/>
        </w:rPr>
        <w:t>มโนสุจริตและจิตสำนึกที่ดี) ประชาชนควรใช้สิทธิเลือกตั้งด้วยความรับผิดชอบและบริสุทธิ์ใจ มีความรับผิดชอบและตระหนักถึงหน้าที่ของการเป็นพลเมือง ตระหนักถึงความสำคัญของการเลือกตั้ง</w:t>
      </w:r>
      <w:r w:rsidR="00D300FC">
        <w:t xml:space="preserve"> </w:t>
      </w:r>
      <w:r w:rsidR="00BC5C32">
        <w:br/>
      </w:r>
      <w:r w:rsidR="00D300FC" w:rsidRPr="00D300FC">
        <w:t>E – Education (</w:t>
      </w:r>
      <w:r w:rsidR="00D300FC" w:rsidRPr="00D300FC">
        <w:rPr>
          <w:cs/>
        </w:rPr>
        <w:t xml:space="preserve">การศึกษาและการให้ความรู้) หน่วยงานรัฐควรให้ความรู้และความเข้าใจที่ถูกต้องแก่ประชาชนเกี่ยวกับกระบวนการเลือกตั้งที่ถูกต้อง เพื่อสามารถใช้สิทธิ์ได้อย่างมีสติและวิจารณญาณ </w:t>
      </w:r>
      <w:r w:rsidR="00D300FC" w:rsidRPr="00D300FC">
        <w:rPr>
          <w:cs/>
        </w:rPr>
        <w:lastRenderedPageBreak/>
        <w:t>โดยการศึกษาข้อมูลจากแหล่งที่น่าเชื่อถือ</w:t>
      </w:r>
      <w:r w:rsidR="00D300FC">
        <w:t xml:space="preserve"> </w:t>
      </w:r>
      <w:r w:rsidR="00D300FC" w:rsidRPr="00D300FC">
        <w:t>S – Social Engagement (</w:t>
      </w:r>
      <w:r w:rsidR="00D300FC" w:rsidRPr="00D300FC">
        <w:rPr>
          <w:cs/>
        </w:rPr>
        <w:t xml:space="preserve">การมีส่วนร่วมของสังคม) </w:t>
      </w:r>
      <w:r w:rsidR="00BC5C32">
        <w:rPr>
          <w:cs/>
        </w:rPr>
        <w:br/>
      </w:r>
      <w:r w:rsidR="00D300FC" w:rsidRPr="00D300FC">
        <w:rPr>
          <w:cs/>
        </w:rPr>
        <w:t>การสนับสนุนและส่งเสริมกระบวนการเลือกตั้งที่โปร่งใส ประชาชนควรมีบทบาทสำคัญในการช่วยสอดส่องและตรวจสอบกระบวนการเลือกตั้ง</w:t>
      </w:r>
      <w:r w:rsidR="00D300FC">
        <w:t xml:space="preserve"> </w:t>
      </w:r>
      <w:r w:rsidR="00D300FC" w:rsidRPr="00D300FC">
        <w:t>T – Transparency and Trust (</w:t>
      </w:r>
      <w:r w:rsidR="00D300FC" w:rsidRPr="00D300FC">
        <w:rPr>
          <w:cs/>
        </w:rPr>
        <w:t>ความโปร่งใสและความน่าเชื่อถือ)</w:t>
      </w:r>
      <w:r w:rsidR="00BC5C32">
        <w:rPr>
          <w:rFonts w:hint="cs"/>
          <w:cs/>
        </w:rPr>
        <w:t xml:space="preserve"> </w:t>
      </w:r>
      <w:r w:rsidR="00D300FC" w:rsidRPr="00D300FC">
        <w:rPr>
          <w:cs/>
        </w:rPr>
        <w:t>การสนับสนุนและส่งเสริมการเลือกตั้งที่โปร่งใส ประชาชนควรส่งเสริมกระบวนการเลือกตั้งที่โปร่งใสโดยไม่ให้มีการทุจริต มีส่วนร่วมในการตรวจสอบการเลือกตั้งในทุกขั้นตอน</w:t>
      </w:r>
    </w:p>
    <w:p w14:paraId="2FEB94EE" w14:textId="77777777" w:rsidR="004F4611" w:rsidRDefault="004F4611" w:rsidP="00A611E6">
      <w:pPr>
        <w:pStyle w:val="5175"/>
      </w:pPr>
    </w:p>
    <w:p w14:paraId="5DF0C73D" w14:textId="7009F3E7" w:rsidR="004B751D" w:rsidRDefault="004B751D" w:rsidP="006D0C2A">
      <w:pPr>
        <w:pStyle w:val="5175"/>
      </w:pPr>
    </w:p>
    <w:p w14:paraId="405B1D13" w14:textId="77777777" w:rsidR="0063440B" w:rsidRDefault="0063440B" w:rsidP="00BB4BB3">
      <w:pPr>
        <w:pStyle w:val="5175"/>
        <w:rPr>
          <w:cs/>
        </w:rPr>
        <w:sectPr w:rsidR="0063440B" w:rsidSect="00DC6A82">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04DAFC65" w14:textId="740B18BB" w:rsidR="00BB4BB3" w:rsidRDefault="00BB4BB3" w:rsidP="00A611E6">
      <w:pPr>
        <w:pStyle w:val="1"/>
      </w:pPr>
      <w:bookmarkStart w:id="722" w:name="_Toc1071713"/>
      <w:bookmarkStart w:id="723" w:name="_Toc196989140"/>
      <w:bookmarkStart w:id="724" w:name="_Toc197728453"/>
      <w:bookmarkStart w:id="725" w:name="_Toc198196088"/>
      <w:bookmarkStart w:id="726" w:name="_Toc199008709"/>
      <w:r>
        <w:rPr>
          <w:rFonts w:hint="cs"/>
          <w:cs/>
        </w:rPr>
        <w:lastRenderedPageBreak/>
        <w:t>บทที่ ๕</w:t>
      </w:r>
      <w:bookmarkEnd w:id="722"/>
      <w:bookmarkEnd w:id="723"/>
      <w:bookmarkEnd w:id="724"/>
      <w:bookmarkEnd w:id="725"/>
      <w:bookmarkEnd w:id="726"/>
    </w:p>
    <w:p w14:paraId="601173D9" w14:textId="77777777" w:rsidR="00BB4BB3" w:rsidRDefault="00BB4BB3" w:rsidP="00BB4BB3">
      <w:pPr>
        <w:pStyle w:val="7"/>
      </w:pPr>
    </w:p>
    <w:p w14:paraId="18963EC6" w14:textId="0CAE76FE" w:rsidR="00BB4BB3" w:rsidRDefault="00A611E6" w:rsidP="00BB4BB3">
      <w:pPr>
        <w:pStyle w:val="81"/>
        <w:rPr>
          <w:cs/>
        </w:rPr>
      </w:pPr>
      <w:bookmarkStart w:id="727" w:name="_Toc47929716"/>
      <w:bookmarkStart w:id="728" w:name="_Toc199008710"/>
      <w:r w:rsidRPr="000735F7">
        <w:rPr>
          <w:cs/>
        </w:rPr>
        <w:t>สรุป อภิปรายผลข้อเสนอแ</w:t>
      </w:r>
      <w:r w:rsidR="002A6445">
        <w:rPr>
          <w:rFonts w:hint="cs"/>
          <w:cs/>
        </w:rPr>
        <w:t>นะ</w:t>
      </w:r>
      <w:bookmarkEnd w:id="727"/>
      <w:bookmarkEnd w:id="728"/>
    </w:p>
    <w:p w14:paraId="56F2FDD5" w14:textId="77777777" w:rsidR="00BB4BB3" w:rsidRDefault="00BB4BB3" w:rsidP="00BB4BB3">
      <w:pPr>
        <w:pStyle w:val="7"/>
      </w:pPr>
    </w:p>
    <w:p w14:paraId="1BE298F1" w14:textId="4EC6B77E" w:rsidR="00BC5C32" w:rsidRDefault="00BC5C32" w:rsidP="00E40C30">
      <w:pPr>
        <w:pStyle w:val="5175"/>
        <w:rPr>
          <w:rFonts w:eastAsiaTheme="minorHAnsi"/>
        </w:rPr>
      </w:pPr>
      <w:r w:rsidRPr="00CF40ED">
        <w:rPr>
          <w:cs/>
        </w:rPr>
        <w:t>การวิจัยเรื่อง “การบูรณาการ</w:t>
      </w:r>
      <w:r>
        <w:rPr>
          <w:cs/>
        </w:rPr>
        <w:t>หลักสุจริตธรรมเพื่อส่งเสริมพฤติกรรมทางการเมืองของประชาชนในการเลือกตั้ง</w:t>
      </w:r>
      <w:r w:rsidRPr="00CF40ED">
        <w:rPr>
          <w:cs/>
        </w:rPr>
        <w:t>สมาชิกสภาผู้แทนราษฎรเขตเลือกตั้งที่ ๑ จังหวัดแพร่”</w:t>
      </w:r>
      <w:r>
        <w:rPr>
          <w:rFonts w:hint="cs"/>
          <w:cs/>
        </w:rPr>
        <w:t xml:space="preserve"> </w:t>
      </w:r>
      <w:r w:rsidRPr="00CF40ED">
        <w:rPr>
          <w:cs/>
        </w:rPr>
        <w:t xml:space="preserve">มีวัตถุประสงค์ในการวิจัย ดังนี้ </w:t>
      </w:r>
      <w:r w:rsidRPr="00CF40ED">
        <w:rPr>
          <w:spacing w:val="4"/>
          <w:cs/>
        </w:rPr>
        <w:t>๑. เพื่อศึกษาระดับพฤติกรรมทางการเมืองของประชาชนในการเลือกตั้งสมาชิกสภาผู้แทนราษฎร</w:t>
      </w:r>
      <w:r w:rsidRPr="00CF40ED">
        <w:rPr>
          <w:cs/>
        </w:rPr>
        <w:t>เขตเลือกตั้งที่ ๑ จังหวัดแพร่</w:t>
      </w:r>
      <w:r>
        <w:rPr>
          <w:rFonts w:eastAsiaTheme="minorHAnsi" w:hint="cs"/>
          <w:cs/>
        </w:rPr>
        <w:t xml:space="preserve"> </w:t>
      </w:r>
      <w:r w:rsidRPr="00CF40ED">
        <w:rPr>
          <w:spacing w:val="6"/>
          <w:cs/>
        </w:rPr>
        <w:t>๒</w:t>
      </w:r>
      <w:r>
        <w:rPr>
          <w:rFonts w:hint="cs"/>
          <w:spacing w:val="6"/>
          <w:cs/>
        </w:rPr>
        <w:t>.</w:t>
      </w:r>
      <w:r w:rsidRPr="00CF40ED">
        <w:rPr>
          <w:spacing w:val="6"/>
          <w:cs/>
        </w:rPr>
        <w:t xml:space="preserve"> เพื่อศึกษาความสัมพันธ์ระหว่างหลักสุจริตธรรมกับพฤติกรรมทางการเมืองของประชาชนในการเลือกตั้งสมาชิกสภาผู้แทนราษฎรเขตเลือกตั้งที่ ๑ จังหวัดแพร่</w:t>
      </w:r>
      <w:r>
        <w:rPr>
          <w:rFonts w:hint="cs"/>
          <w:spacing w:val="6"/>
          <w:cs/>
        </w:rPr>
        <w:t xml:space="preserve"> </w:t>
      </w:r>
      <w:r w:rsidRPr="00CF40ED">
        <w:rPr>
          <w:spacing w:val="-4"/>
          <w:cs/>
        </w:rPr>
        <w:t>๓</w:t>
      </w:r>
      <w:r>
        <w:rPr>
          <w:rFonts w:hint="cs"/>
          <w:spacing w:val="-4"/>
          <w:cs/>
        </w:rPr>
        <w:t>.</w:t>
      </w:r>
      <w:r w:rsidRPr="00CF40ED">
        <w:rPr>
          <w:spacing w:val="-4"/>
          <w:cs/>
        </w:rPr>
        <w:t xml:space="preserve"> เพื่อเสนอแนวทางการบูรณาการหลักสุจริตธรรมเพื่อส่งเสริมพฤติกรรมทางการเมือง</w:t>
      </w:r>
      <w:r w:rsidRPr="00CF40ED">
        <w:rPr>
          <w:cs/>
        </w:rPr>
        <w:t>ของประชาชนในการเลือกตั้งสมาชิกสภาผู้แทนราษฎรเขตเลือกตั้งที่ ๑ จังหวัดแพร่</w:t>
      </w:r>
      <w:r w:rsidRPr="00CF40ED">
        <w:rPr>
          <w:b/>
          <w:bCs/>
          <w:cs/>
        </w:rPr>
        <w:t xml:space="preserve"> </w:t>
      </w:r>
      <w:bookmarkStart w:id="729" w:name="_Toc172996837"/>
      <w:bookmarkStart w:id="730" w:name="_Toc189136108"/>
      <w:r w:rsidRPr="00CF40ED">
        <w:rPr>
          <w:cs/>
        </w:rPr>
        <w:t>การศึกษาวิจัยในครั้งนี้ ดำเนินการวิจัยแบบผสานวิธี (</w:t>
      </w:r>
      <w:r w:rsidRPr="00CF40ED">
        <w:t xml:space="preserve">Mixed Methods Research) </w:t>
      </w:r>
      <w:r w:rsidRPr="00CF40ED">
        <w:rPr>
          <w:cs/>
        </w:rPr>
        <w:t>คือ การวิจัยเชิงปริมาณ (</w:t>
      </w:r>
      <w:r w:rsidRPr="00CF40ED">
        <w:t xml:space="preserve">Quantitative Research) </w:t>
      </w:r>
      <w:r w:rsidRPr="00CF40ED">
        <w:rPr>
          <w:cs/>
        </w:rPr>
        <w:t>ใช้วิธีการวิจัยเชิงสำรวจ (</w:t>
      </w:r>
      <w:r w:rsidRPr="00CF40ED">
        <w:t xml:space="preserve">Survey Research) </w:t>
      </w:r>
      <w:r w:rsidRPr="00CF40ED">
        <w:rPr>
          <w:cs/>
        </w:rPr>
        <w:t>จากการแจกแบบสอบถาม (</w:t>
      </w:r>
      <w:r w:rsidRPr="00CF40ED">
        <w:t xml:space="preserve">Questionnaire) </w:t>
      </w:r>
      <w:r w:rsidRPr="00CF40ED">
        <w:rPr>
          <w:cs/>
        </w:rPr>
        <w:t>กลุ่มตัวอย่างที่ใช้ในการวิจัย คือ ประชาชนที่มีอายุตั้งแต่ ๑๘ ปีขึ้นไป ที่อาศัยอยู่ตำบลสวนเขื่อน อำเภอเมืองแพร่ จังหวัดแพร่ ที่มีสิทธิเลือกตั้งสมาชิกสภาผู้แทนราษฎรเขตเลือกตั้งที่ ๑ จังหวัดแพร่ โดยใช้วิธีการสุ่มตัวอย่างจาก สูตรของทาโร่ ยามา</w:t>
      </w:r>
      <w:proofErr w:type="spellStart"/>
      <w:r w:rsidRPr="00CF40ED">
        <w:rPr>
          <w:cs/>
        </w:rPr>
        <w:t>เน่</w:t>
      </w:r>
      <w:proofErr w:type="spellEnd"/>
      <w:r w:rsidRPr="00CF40ED">
        <w:rPr>
          <w:cs/>
        </w:rPr>
        <w:t xml:space="preserve"> ได้กลุ่มตัวอย่างจำนวน ๓๖๗ คน จากจำนวนประชากร ทั้งหมด ๔</w:t>
      </w:r>
      <w:r w:rsidRPr="00CF40ED">
        <w:t>,</w:t>
      </w:r>
      <w:r w:rsidRPr="00CF40ED">
        <w:rPr>
          <w:cs/>
        </w:rPr>
        <w:t>๔๐๐ คน วิเคราะห์ข้อมูลด้วยการหาความถี่ (</w:t>
      </w:r>
      <w:r w:rsidRPr="00CF40ED">
        <w:t xml:space="preserve">Frequency) </w:t>
      </w:r>
      <w:r w:rsidRPr="00CF40ED">
        <w:rPr>
          <w:cs/>
        </w:rPr>
        <w:t>ค่าร้อยละ (</w:t>
      </w:r>
      <w:r w:rsidRPr="00CF40ED">
        <w:t xml:space="preserve">Percentage) </w:t>
      </w:r>
      <w:r w:rsidRPr="00CF40ED">
        <w:rPr>
          <w:cs/>
        </w:rPr>
        <w:t>ค่าเฉลี่ย (</w:t>
      </w:r>
      <w:r w:rsidRPr="00CF40ED">
        <w:t xml:space="preserve">Mean) </w:t>
      </w:r>
      <w:r w:rsidRPr="00CF40ED">
        <w:rPr>
          <w:cs/>
        </w:rPr>
        <w:t>ค่าเบี่ยงเบนมาตรฐาน (</w:t>
      </w:r>
      <w:r w:rsidRPr="00CF40ED">
        <w:t xml:space="preserve">Standard Deviation) </w:t>
      </w:r>
      <w:r w:rsidRPr="00CF40ED">
        <w:rPr>
          <w:cs/>
        </w:rPr>
        <w:t>และวิเคราะห์หาความสัมพันธ์ระหว่างหลัก</w:t>
      </w:r>
      <w:r>
        <w:rPr>
          <w:rFonts w:hint="cs"/>
          <w:cs/>
        </w:rPr>
        <w:t>สุจริตธรรม</w:t>
      </w:r>
      <w:r w:rsidRPr="00CF40ED">
        <w:rPr>
          <w:cs/>
        </w:rPr>
        <w:t>กับระดับ</w:t>
      </w:r>
      <w:r>
        <w:rPr>
          <w:rFonts w:hint="cs"/>
          <w:cs/>
        </w:rPr>
        <w:t>พฤติกรรม</w:t>
      </w:r>
      <w:r w:rsidRPr="00CF40ED">
        <w:rPr>
          <w:cs/>
        </w:rPr>
        <w:t>ทางการเมืองของประชาชนในการเลือกตั้งสมาชิกสภาผู้แทนราษฎรเขตเลือกตั้งที่ ๑ จังหวัดแพร่ โดยใช้วิธีการหาค่าสัมประสิทธิ์สหสัมพันธ์แบบเพียร์สัน (</w:t>
      </w:r>
      <w:r w:rsidRPr="00CF40ED">
        <w:t xml:space="preserve">Pearson’s Product Moment Correlation Coefficient) </w:t>
      </w:r>
      <w:r w:rsidRPr="00CF40ED">
        <w:rPr>
          <w:cs/>
        </w:rPr>
        <w:t>และการวิจัยเชิงคุณภาพ (</w:t>
      </w:r>
      <w:r w:rsidRPr="00CF40ED">
        <w:t xml:space="preserve">Qualitative Research) </w:t>
      </w:r>
      <w:r w:rsidRPr="00CF40ED">
        <w:rPr>
          <w:cs/>
        </w:rPr>
        <w:t>โดยวิธีการสัมภาษณ์เชิงลึก (</w:t>
      </w:r>
      <w:r w:rsidRPr="00CF40ED">
        <w:t xml:space="preserve">In - Depth Interview) </w:t>
      </w:r>
      <w:r w:rsidRPr="00CF40ED">
        <w:rPr>
          <w:cs/>
        </w:rPr>
        <w:t>กับผู้ให้ข้อมูลสำคัญ (</w:t>
      </w:r>
      <w:r w:rsidRPr="00CF40ED">
        <w:t xml:space="preserve">Key Informants) </w:t>
      </w:r>
      <w:r w:rsidRPr="00CF40ED">
        <w:rPr>
          <w:cs/>
        </w:rPr>
        <w:t xml:space="preserve">จำนวน </w:t>
      </w:r>
      <w:r>
        <w:rPr>
          <w:rFonts w:hint="cs"/>
          <w:cs/>
        </w:rPr>
        <w:t>๙</w:t>
      </w:r>
      <w:r w:rsidRPr="00CF40ED">
        <w:rPr>
          <w:cs/>
        </w:rPr>
        <w:t xml:space="preserve"> รูปหรือคน และใช้เทคนิค การวิเคราะห์เนื้อหา (</w:t>
      </w:r>
      <w:r w:rsidRPr="00CF40ED">
        <w:t xml:space="preserve">Content Analysis Technique) </w:t>
      </w:r>
      <w:r w:rsidRPr="00CF40ED">
        <w:rPr>
          <w:cs/>
        </w:rPr>
        <w:t>ประกอบบริบท (</w:t>
      </w:r>
      <w:r w:rsidRPr="00CF40ED">
        <w:t xml:space="preserve">Context) </w:t>
      </w:r>
      <w:r w:rsidRPr="00CF40ED">
        <w:rPr>
          <w:cs/>
        </w:rPr>
        <w:t>นำเสนอเป็น ความเรียงประกอบตารางแจกแจงความถี่ของผู้ให้ข้อมูลสำคัญเพื่อสนับสนุนข้อมูลเชิงปริมาณซึ่งมีรายละเอียดดังต่อไปนี้</w:t>
      </w:r>
    </w:p>
    <w:p w14:paraId="387A3D22" w14:textId="6991364E" w:rsidR="00E40C30" w:rsidRDefault="00E40C30" w:rsidP="00E40C30">
      <w:pPr>
        <w:pStyle w:val="5175"/>
        <w:rPr>
          <w:rFonts w:eastAsiaTheme="minorHAnsi"/>
        </w:rPr>
      </w:pPr>
    </w:p>
    <w:p w14:paraId="02DD40FB" w14:textId="77777777" w:rsidR="00E40C30" w:rsidRPr="00CF40ED" w:rsidRDefault="00E40C30" w:rsidP="00E40C30">
      <w:pPr>
        <w:pStyle w:val="5175"/>
        <w:rPr>
          <w:rFonts w:eastAsiaTheme="minorHAnsi"/>
          <w:cs/>
        </w:rPr>
      </w:pPr>
    </w:p>
    <w:p w14:paraId="5F12043B" w14:textId="77777777" w:rsidR="00BC5C32" w:rsidRPr="00E40C30" w:rsidRDefault="00BC5C32" w:rsidP="00E40C30">
      <w:pPr>
        <w:pStyle w:val="5175"/>
      </w:pPr>
      <w:r w:rsidRPr="00E40C30">
        <w:rPr>
          <w:cs/>
        </w:rPr>
        <w:lastRenderedPageBreak/>
        <w:t xml:space="preserve">๕.๑ สรุปผลการวิจัย </w:t>
      </w:r>
    </w:p>
    <w:p w14:paraId="51392B7E" w14:textId="77777777" w:rsidR="00BC5C32" w:rsidRPr="00E40C30" w:rsidRDefault="00BC5C32" w:rsidP="00E40C30">
      <w:pPr>
        <w:pStyle w:val="5175"/>
      </w:pPr>
      <w:r w:rsidRPr="00E40C30">
        <w:rPr>
          <w:cs/>
        </w:rPr>
        <w:t xml:space="preserve">๕.๒ อภิปรายผลการวิจัย </w:t>
      </w:r>
    </w:p>
    <w:p w14:paraId="1946555F" w14:textId="77777777" w:rsidR="00BC5C32" w:rsidRPr="00E40C30" w:rsidRDefault="00BC5C32" w:rsidP="00E40C30">
      <w:pPr>
        <w:pStyle w:val="5175"/>
      </w:pPr>
      <w:r w:rsidRPr="00E40C30">
        <w:rPr>
          <w:cs/>
        </w:rPr>
        <w:t xml:space="preserve">๕.๓ ข้อเสนอแนะ </w:t>
      </w:r>
    </w:p>
    <w:p w14:paraId="3A45D3C3" w14:textId="77777777" w:rsidR="00BC5C32" w:rsidRPr="00E40C30" w:rsidRDefault="00BC5C32" w:rsidP="00E40C30">
      <w:pPr>
        <w:pStyle w:val="625"/>
      </w:pPr>
      <w:r w:rsidRPr="00E40C30">
        <w:rPr>
          <w:rFonts w:hint="cs"/>
          <w:cs/>
        </w:rPr>
        <w:t>๕.๓.๑</w:t>
      </w:r>
      <w:r w:rsidRPr="00E40C30">
        <w:rPr>
          <w:cs/>
        </w:rPr>
        <w:t xml:space="preserve"> ข้อเสนอแนะเชิงนโยบาย </w:t>
      </w:r>
    </w:p>
    <w:p w14:paraId="23D9A6CD" w14:textId="77777777" w:rsidR="00BC5C32" w:rsidRPr="00E40C30" w:rsidRDefault="00BC5C32" w:rsidP="00E40C30">
      <w:pPr>
        <w:pStyle w:val="625"/>
      </w:pPr>
      <w:r w:rsidRPr="00E40C30">
        <w:rPr>
          <w:cs/>
        </w:rPr>
        <w:t>๕.๓.</w:t>
      </w:r>
      <w:r w:rsidRPr="00E40C30">
        <w:rPr>
          <w:rFonts w:hint="cs"/>
          <w:cs/>
        </w:rPr>
        <w:t>๒</w:t>
      </w:r>
      <w:r w:rsidRPr="00E40C30">
        <w:rPr>
          <w:cs/>
        </w:rPr>
        <w:t xml:space="preserve"> ข้อเสนอแนะเชิงปฏิบัติการ </w:t>
      </w:r>
    </w:p>
    <w:p w14:paraId="6FE0BA78" w14:textId="77777777" w:rsidR="00BC5C32" w:rsidRPr="00E40C30" w:rsidRDefault="00BC5C32" w:rsidP="00E40C30">
      <w:pPr>
        <w:pStyle w:val="625"/>
      </w:pPr>
      <w:r w:rsidRPr="00E40C30">
        <w:rPr>
          <w:cs/>
        </w:rPr>
        <w:t>๕.๓.</w:t>
      </w:r>
      <w:r w:rsidRPr="00E40C30">
        <w:rPr>
          <w:rFonts w:hint="cs"/>
          <w:cs/>
        </w:rPr>
        <w:t>๓</w:t>
      </w:r>
      <w:r w:rsidRPr="00E40C30">
        <w:t xml:space="preserve"> </w:t>
      </w:r>
      <w:r w:rsidRPr="00E40C30">
        <w:rPr>
          <w:cs/>
        </w:rPr>
        <w:t>ข้อเสนอแนะสำหรับการวิจัยครั้งต่อไป</w:t>
      </w:r>
    </w:p>
    <w:p w14:paraId="1B5E900C" w14:textId="77777777" w:rsidR="00BC5C32" w:rsidRPr="002827A7" w:rsidRDefault="00BC5C32" w:rsidP="00E40C30">
      <w:pPr>
        <w:pStyle w:val="2"/>
      </w:pPr>
      <w:bookmarkStart w:id="731" w:name="_Toc199008711"/>
      <w:r w:rsidRPr="00E40C30">
        <w:rPr>
          <w:cs/>
        </w:rPr>
        <w:t>๕.๑</w:t>
      </w:r>
      <w:r w:rsidRPr="002827A7">
        <w:rPr>
          <w:cs/>
        </w:rPr>
        <w:t xml:space="preserve"> สรุปผลการวิจัย</w:t>
      </w:r>
      <w:bookmarkEnd w:id="729"/>
      <w:bookmarkEnd w:id="730"/>
      <w:bookmarkEnd w:id="731"/>
    </w:p>
    <w:p w14:paraId="34F086D2" w14:textId="77777777" w:rsidR="006366FC" w:rsidRDefault="00BC5C32" w:rsidP="006366FC">
      <w:pPr>
        <w:pStyle w:val="5175"/>
      </w:pPr>
      <w:r w:rsidRPr="00A12F86">
        <w:rPr>
          <w:cs/>
        </w:rPr>
        <w:t xml:space="preserve">สรุปผลการวิจัยเรื่อง </w:t>
      </w:r>
      <w:r w:rsidRPr="00A12F86">
        <w:rPr>
          <w:spacing w:val="10"/>
          <w:cs/>
        </w:rPr>
        <w:t>“การบูรณาการ</w:t>
      </w:r>
      <w:r>
        <w:rPr>
          <w:spacing w:val="10"/>
          <w:cs/>
        </w:rPr>
        <w:t>หลักสุจริตธรรมเพื่อส่งเสริมพฤติกรรมทางการเมืองของประชาชนในการเลือกตั้ง</w:t>
      </w:r>
      <w:r w:rsidRPr="00A12F86">
        <w:rPr>
          <w:cs/>
        </w:rPr>
        <w:t>สมาชิกสภาผู้แทนราษฎรเขตเลือกตั้งที่ ๑ จังหวัดแพร่”</w:t>
      </w:r>
      <w:r w:rsidRPr="00A12F86">
        <w:rPr>
          <w:rFonts w:hint="cs"/>
          <w:cs/>
        </w:rPr>
        <w:t xml:space="preserve"> </w:t>
      </w:r>
      <w:r w:rsidRPr="00A12F86">
        <w:rPr>
          <w:cs/>
        </w:rPr>
        <w:t>สามารถสรุปผลการวิจัย ได้ดังนี้</w:t>
      </w:r>
    </w:p>
    <w:p w14:paraId="15C8D8FB" w14:textId="1D0B213E" w:rsidR="00BC5C32" w:rsidRPr="00A12F86" w:rsidRDefault="006366FC" w:rsidP="006366FC">
      <w:pPr>
        <w:pStyle w:val="5175"/>
      </w:pPr>
      <w:r w:rsidRPr="006366FC">
        <w:rPr>
          <w:cs/>
        </w:rPr>
        <w:t>ผลการวิเคราะห์</w:t>
      </w:r>
      <w:r w:rsidR="00685E1E">
        <w:rPr>
          <w:cs/>
        </w:rPr>
        <w:t>ปัจจัยส่วนบุคคลของ</w:t>
      </w:r>
      <w:r w:rsidRPr="006366FC">
        <w:rPr>
          <w:cs/>
        </w:rPr>
        <w:t>ผู้ตอบแบบสอบถาม</w:t>
      </w:r>
      <w:r>
        <w:rPr>
          <w:rFonts w:hint="cs"/>
          <w:cs/>
        </w:rPr>
        <w:t xml:space="preserve"> </w:t>
      </w:r>
      <w:r w:rsidRPr="00771A6D">
        <w:rPr>
          <w:cs/>
        </w:rPr>
        <w:t>ผู้ตอบแบบสอบถามส่วนใหญ่เป็นเพศหญิง มีจำนวน ๒</w:t>
      </w:r>
      <w:r w:rsidRPr="00771A6D">
        <w:rPr>
          <w:rFonts w:hint="cs"/>
          <w:cs/>
        </w:rPr>
        <w:t>๑๐</w:t>
      </w:r>
      <w:r w:rsidRPr="00771A6D">
        <w:rPr>
          <w:cs/>
        </w:rPr>
        <w:t xml:space="preserve"> คน คิดเป็นร้อยละ ๕</w:t>
      </w:r>
      <w:r w:rsidRPr="00771A6D">
        <w:rPr>
          <w:rFonts w:hint="cs"/>
          <w:cs/>
        </w:rPr>
        <w:t>๗.๒</w:t>
      </w:r>
      <w:r w:rsidRPr="00771A6D">
        <w:rPr>
          <w:cs/>
        </w:rPr>
        <w:t xml:space="preserve"> ผู้ตอบแบบสอบถามส่วนใหญ่มีอายุ </w:t>
      </w:r>
      <w:r w:rsidRPr="00771A6D">
        <w:rPr>
          <w:rFonts w:hint="cs"/>
          <w:cs/>
        </w:rPr>
        <w:t>๔๒-๔๙ ปี</w:t>
      </w:r>
      <w:r w:rsidRPr="00771A6D">
        <w:rPr>
          <w:cs/>
        </w:rPr>
        <w:t xml:space="preserve"> จำนวน </w:t>
      </w:r>
      <w:r w:rsidRPr="00771A6D">
        <w:rPr>
          <w:rFonts w:hint="cs"/>
          <w:cs/>
        </w:rPr>
        <w:t>๙</w:t>
      </w:r>
      <w:r w:rsidRPr="00771A6D">
        <w:rPr>
          <w:cs/>
        </w:rPr>
        <w:t xml:space="preserve">๖ คน คิดเป็นร้อยละ </w:t>
      </w:r>
      <w:r w:rsidRPr="00771A6D">
        <w:rPr>
          <w:rFonts w:hint="cs"/>
          <w:cs/>
        </w:rPr>
        <w:t>๒๖.๒</w:t>
      </w:r>
      <w:r w:rsidRPr="00771A6D">
        <w:rPr>
          <w:cs/>
        </w:rPr>
        <w:t xml:space="preserve"> ผู้ตอบแบบสอบถามส่วนใหญ่มีการศึกษามัธยมศึกษา</w:t>
      </w:r>
      <w:r w:rsidRPr="00771A6D">
        <w:rPr>
          <w:rFonts w:hint="cs"/>
          <w:cs/>
        </w:rPr>
        <w:t>ตอน</w:t>
      </w:r>
      <w:r w:rsidRPr="00771A6D">
        <w:rPr>
          <w:cs/>
        </w:rPr>
        <w:t>ปลายหรือเทียบเท่า</w:t>
      </w:r>
      <w:r w:rsidRPr="00771A6D">
        <w:rPr>
          <w:rFonts w:hint="cs"/>
          <w:cs/>
        </w:rPr>
        <w:t xml:space="preserve"> </w:t>
      </w:r>
      <w:r w:rsidRPr="00771A6D">
        <w:rPr>
          <w:cs/>
        </w:rPr>
        <w:t xml:space="preserve">จำนวน </w:t>
      </w:r>
      <w:r w:rsidRPr="00771A6D">
        <w:rPr>
          <w:rFonts w:hint="cs"/>
          <w:cs/>
        </w:rPr>
        <w:t>๙๒</w:t>
      </w:r>
      <w:r w:rsidRPr="00771A6D">
        <w:rPr>
          <w:cs/>
        </w:rPr>
        <w:t xml:space="preserve"> คน คิดเป็นร้อยละ ๒</w:t>
      </w:r>
      <w:r w:rsidRPr="00771A6D">
        <w:rPr>
          <w:rFonts w:hint="cs"/>
          <w:cs/>
        </w:rPr>
        <w:t>๕.๑</w:t>
      </w:r>
      <w:r w:rsidRPr="00771A6D">
        <w:rPr>
          <w:cs/>
        </w:rPr>
        <w:t xml:space="preserve"> ผู้ตอบแบบสอบถามส่วนใหญ่มีอาชีพ</w:t>
      </w:r>
      <w:r w:rsidRPr="00771A6D">
        <w:rPr>
          <w:rFonts w:hint="cs"/>
          <w:cs/>
        </w:rPr>
        <w:t>เกษตรกรรม</w:t>
      </w:r>
      <w:r w:rsidRPr="00771A6D">
        <w:rPr>
          <w:cs/>
        </w:rPr>
        <w:t xml:space="preserve"> จำนวน </w:t>
      </w:r>
      <w:r w:rsidRPr="00771A6D">
        <w:rPr>
          <w:rFonts w:hint="cs"/>
          <w:cs/>
        </w:rPr>
        <w:t>๑๔๒</w:t>
      </w:r>
      <w:r w:rsidRPr="00771A6D">
        <w:rPr>
          <w:cs/>
        </w:rPr>
        <w:t xml:space="preserve"> คน คิดเป็นร้อยละ </w:t>
      </w:r>
      <w:r w:rsidRPr="00771A6D">
        <w:rPr>
          <w:rFonts w:hint="cs"/>
          <w:cs/>
        </w:rPr>
        <w:t>๓๘.๗</w:t>
      </w:r>
      <w:r w:rsidRPr="00771A6D">
        <w:rPr>
          <w:cs/>
        </w:rPr>
        <w:t xml:space="preserve"> ผู้ตอบแบบสอบถามส่วนใหญ่มีรายได้ ๕</w:t>
      </w:r>
      <w:r w:rsidRPr="00771A6D">
        <w:t>,</w:t>
      </w:r>
      <w:r w:rsidRPr="00771A6D">
        <w:rPr>
          <w:cs/>
        </w:rPr>
        <w:t>๐๐</w:t>
      </w:r>
      <w:r w:rsidRPr="00771A6D">
        <w:rPr>
          <w:rFonts w:hint="cs"/>
          <w:cs/>
        </w:rPr>
        <w:t>๑-๑๐,๐๐๐</w:t>
      </w:r>
      <w:r w:rsidRPr="00771A6D">
        <w:rPr>
          <w:cs/>
        </w:rPr>
        <w:t xml:space="preserve"> บาท จำนวน ๑</w:t>
      </w:r>
      <w:r w:rsidRPr="00771A6D">
        <w:rPr>
          <w:rFonts w:hint="cs"/>
          <w:cs/>
        </w:rPr>
        <w:t>๔๐</w:t>
      </w:r>
      <w:r w:rsidRPr="00771A6D">
        <w:rPr>
          <w:cs/>
        </w:rPr>
        <w:t xml:space="preserve"> คน คิดเป็นร้อยละ ๓</w:t>
      </w:r>
      <w:r w:rsidRPr="00771A6D">
        <w:rPr>
          <w:rFonts w:hint="cs"/>
          <w:cs/>
        </w:rPr>
        <w:t>๘.๑</w:t>
      </w:r>
      <w:r w:rsidRPr="00771A6D">
        <w:rPr>
          <w:cs/>
        </w:rPr>
        <w:t xml:space="preserve"> </w:t>
      </w:r>
    </w:p>
    <w:p w14:paraId="5538C6A3" w14:textId="6A23AC59" w:rsidR="00BC5C32" w:rsidRDefault="00BC5C32" w:rsidP="00E40C30">
      <w:pPr>
        <w:pStyle w:val="3"/>
      </w:pPr>
      <w:bookmarkStart w:id="732" w:name="_Toc172996838"/>
      <w:bookmarkStart w:id="733" w:name="_Toc189136109"/>
      <w:bookmarkStart w:id="734" w:name="_Toc196989143"/>
      <w:bookmarkStart w:id="735" w:name="_Toc197728456"/>
      <w:bookmarkStart w:id="736" w:name="_Toc198196091"/>
      <w:bookmarkStart w:id="737" w:name="_Toc199008712"/>
      <w:r w:rsidRPr="00A12F86">
        <w:rPr>
          <w:cs/>
        </w:rPr>
        <w:t xml:space="preserve">๕.๑.๑ </w:t>
      </w:r>
      <w:bookmarkEnd w:id="732"/>
      <w:bookmarkEnd w:id="733"/>
      <w:r w:rsidRPr="00F70C5F">
        <w:rPr>
          <w:cs/>
        </w:rPr>
        <w:t>ระดับ</w:t>
      </w:r>
      <w:r w:rsidRPr="00F70C5F">
        <w:rPr>
          <w:spacing w:val="10"/>
          <w:cs/>
        </w:rPr>
        <w:t>พฤติกรรมทางการเมือง</w:t>
      </w:r>
      <w:r>
        <w:rPr>
          <w:rFonts w:hint="cs"/>
          <w:spacing w:val="10"/>
          <w:cs/>
        </w:rPr>
        <w:t>ของประชาชน</w:t>
      </w:r>
      <w:r w:rsidRPr="00F70C5F">
        <w:rPr>
          <w:cs/>
        </w:rPr>
        <w:t>ในการเลือกตั้</w:t>
      </w:r>
      <w:r w:rsidR="00BF4DD2">
        <w:rPr>
          <w:rFonts w:hint="cs"/>
          <w:cs/>
        </w:rPr>
        <w:t>ง</w:t>
      </w:r>
      <w:r w:rsidRPr="00F70C5F">
        <w:rPr>
          <w:cs/>
        </w:rPr>
        <w:t>สมาชิกสภาผู้แทนราษฎรเขตเลือกตั้งที่ ๑ จังหวัดแพร่</w:t>
      </w:r>
      <w:bookmarkEnd w:id="734"/>
      <w:bookmarkEnd w:id="735"/>
      <w:bookmarkEnd w:id="736"/>
      <w:bookmarkEnd w:id="737"/>
    </w:p>
    <w:p w14:paraId="17E29F8C" w14:textId="76BF4C47" w:rsidR="006366FC" w:rsidRPr="006366FC" w:rsidRDefault="006366FC" w:rsidP="00E40C30">
      <w:pPr>
        <w:pStyle w:val="5175"/>
        <w:rPr>
          <w:b/>
          <w:bCs/>
        </w:rPr>
      </w:pPr>
      <w:r w:rsidRPr="006366FC">
        <w:rPr>
          <w:rFonts w:hint="cs"/>
          <w:b/>
          <w:bCs/>
          <w:cs/>
        </w:rPr>
        <w:t xml:space="preserve">๑. </w:t>
      </w:r>
      <w:r w:rsidRPr="006366FC">
        <w:rPr>
          <w:b/>
          <w:bCs/>
          <w:cs/>
        </w:rPr>
        <w:t>หลักสุจริตธรรม</w:t>
      </w:r>
    </w:p>
    <w:p w14:paraId="189D4CFD" w14:textId="5FABF99D" w:rsidR="00BC5C32" w:rsidRPr="00EF285B" w:rsidRDefault="00BC5C32" w:rsidP="00EF285B">
      <w:pPr>
        <w:pStyle w:val="5175"/>
        <w:rPr>
          <w:cs/>
        </w:rPr>
      </w:pPr>
      <w:r w:rsidRPr="00BA3D38">
        <w:rPr>
          <w:spacing w:val="-2"/>
          <w:cs/>
        </w:rPr>
        <w:t>ระดับพฤติกรรมทางการเมือง</w:t>
      </w:r>
      <w:r>
        <w:rPr>
          <w:rFonts w:hint="cs"/>
          <w:spacing w:val="-2"/>
          <w:cs/>
        </w:rPr>
        <w:t>ของประชาชน</w:t>
      </w:r>
      <w:r w:rsidRPr="00BA3D38">
        <w:rPr>
          <w:spacing w:val="-2"/>
          <w:cs/>
        </w:rPr>
        <w:t>ในการเลือกตั้งสมาชิกสภาผู้แทนราษฎรเขตเลือกตั้งที่ ๑</w:t>
      </w:r>
      <w:r w:rsidRPr="00DD60F4">
        <w:rPr>
          <w:cs/>
        </w:rPr>
        <w:t xml:space="preserve"> จังหวัด</w:t>
      </w:r>
      <w:r w:rsidRPr="00BA3D38">
        <w:rPr>
          <w:cs/>
        </w:rPr>
        <w:t>แพร่</w:t>
      </w:r>
      <w:r w:rsidRPr="00F70C5F">
        <w:rPr>
          <w:cs/>
        </w:rPr>
        <w:t xml:space="preserve"> ตามหลัก</w:t>
      </w:r>
      <w:r>
        <w:rPr>
          <w:rFonts w:hint="cs"/>
          <w:cs/>
        </w:rPr>
        <w:t>สุจริต</w:t>
      </w:r>
      <w:r w:rsidRPr="00F70C5F">
        <w:rPr>
          <w:cs/>
        </w:rPr>
        <w:t xml:space="preserve">ธรรม </w:t>
      </w:r>
      <w:r w:rsidRPr="00F55DD2">
        <w:rPr>
          <w:b/>
          <w:bCs/>
          <w:cs/>
        </w:rPr>
        <w:t>โดยภาพรวม</w:t>
      </w:r>
      <w:r>
        <w:rPr>
          <w:rFonts w:hint="cs"/>
          <w:cs/>
        </w:rPr>
        <w:t xml:space="preserve"> </w:t>
      </w:r>
      <w:r w:rsidRPr="00E22E92">
        <w:rPr>
          <w:color w:val="000000" w:themeColor="text1"/>
          <w:cs/>
        </w:rPr>
        <w:t>อยู่</w:t>
      </w:r>
      <w:r w:rsidRPr="004408CD">
        <w:rPr>
          <w:cs/>
        </w:rPr>
        <w:t>ในระดับ</w:t>
      </w:r>
      <w:r w:rsidRPr="004408CD">
        <w:rPr>
          <w:rFonts w:hint="cs"/>
          <w:cs/>
        </w:rPr>
        <w:t>มาก</w:t>
      </w:r>
      <w:r w:rsidRPr="004408CD">
        <w:rPr>
          <w:cs/>
        </w:rPr>
        <w:t xml:space="preserve"> (</w:t>
      </w:r>
      <w:r w:rsidRPr="004408CD">
        <w:rPr>
          <w:rFonts w:ascii="Cambria Math" w:hAnsi="Cambria Math" w:cs="Cambria Math"/>
        </w:rPr>
        <w:t>x̅</w:t>
      </w:r>
      <w:r w:rsidRPr="004408CD">
        <w:rPr>
          <w:rFonts w:ascii="Cambria Math" w:hAnsi="Cambria Math" w:cs="Angsana New"/>
          <w:cs/>
        </w:rPr>
        <w:t xml:space="preserve">= </w:t>
      </w:r>
      <w:r>
        <w:rPr>
          <w:rFonts w:hint="cs"/>
          <w:cs/>
        </w:rPr>
        <w:t>๓.๙๕</w:t>
      </w:r>
      <w:r w:rsidRPr="004408CD">
        <w:t>, S</w:t>
      </w:r>
      <w:r w:rsidRPr="004408CD">
        <w:rPr>
          <w:cs/>
        </w:rPr>
        <w:t>.</w:t>
      </w:r>
      <w:r w:rsidRPr="004408CD">
        <w:t>D</w:t>
      </w:r>
      <w:r w:rsidRPr="004408CD">
        <w:rPr>
          <w:cs/>
        </w:rPr>
        <w:t>. =๐.</w:t>
      </w:r>
      <w:r>
        <w:rPr>
          <w:rFonts w:hint="cs"/>
          <w:cs/>
        </w:rPr>
        <w:t>๕๗</w:t>
      </w:r>
      <w:r w:rsidRPr="004408CD">
        <w:t>)</w:t>
      </w:r>
      <w:r>
        <w:rPr>
          <w:rFonts w:hint="cs"/>
          <w:cs/>
        </w:rPr>
        <w:t xml:space="preserve"> </w:t>
      </w:r>
      <w:r w:rsidRPr="004D2434">
        <w:rPr>
          <w:rFonts w:eastAsiaTheme="minorHAnsi"/>
          <w:spacing w:val="-10"/>
          <w:cs/>
        </w:rPr>
        <w:t xml:space="preserve">เมื่อพิจารณาเป็นรายด้าน </w:t>
      </w:r>
      <w:r w:rsidR="00F55DD2">
        <w:rPr>
          <w:rFonts w:eastAsiaTheme="minorHAnsi" w:hint="cs"/>
          <w:spacing w:val="-10"/>
          <w:cs/>
        </w:rPr>
        <w:t>พบว่า</w:t>
      </w:r>
      <w:r w:rsidR="00793076">
        <w:rPr>
          <w:rFonts w:hint="cs"/>
          <w:cs/>
        </w:rPr>
        <w:t xml:space="preserve"> </w:t>
      </w:r>
      <w:r w:rsidR="00684E9B" w:rsidRPr="00684E9B">
        <w:rPr>
          <w:rFonts w:eastAsiaTheme="minorHAnsi"/>
          <w:cs/>
        </w:rPr>
        <w:t>อยู่ในระดับ</w:t>
      </w:r>
      <w:r w:rsidR="00684E9B">
        <w:rPr>
          <w:rFonts w:eastAsiaTheme="minorHAnsi" w:hint="cs"/>
          <w:cs/>
        </w:rPr>
        <w:t>มาก</w:t>
      </w:r>
      <w:r w:rsidR="00684E9B" w:rsidRPr="00684E9B">
        <w:rPr>
          <w:rFonts w:eastAsiaTheme="minorHAnsi"/>
          <w:cs/>
        </w:rPr>
        <w:t>ทุกด้าน</w:t>
      </w:r>
      <w:r w:rsidR="00684E9B">
        <w:rPr>
          <w:rFonts w:eastAsiaTheme="minorHAnsi" w:hint="cs"/>
          <w:b/>
          <w:bCs/>
          <w:cs/>
        </w:rPr>
        <w:t xml:space="preserve"> </w:t>
      </w:r>
      <w:r w:rsidR="00CA428B" w:rsidRPr="00CA428B">
        <w:rPr>
          <w:rFonts w:eastAsiaTheme="minorHAnsi"/>
          <w:cs/>
        </w:rPr>
        <w:t>โดยเรียงตามลำดับได้ดังนี้</w:t>
      </w:r>
      <w:r w:rsidR="00CA428B">
        <w:rPr>
          <w:rFonts w:eastAsiaTheme="minorHAnsi" w:hint="cs"/>
          <w:cs/>
        </w:rPr>
        <w:t xml:space="preserve"> </w:t>
      </w:r>
      <w:r w:rsidR="00CA428B">
        <w:rPr>
          <w:rFonts w:eastAsiaTheme="minorHAnsi"/>
          <w:cs/>
        </w:rPr>
        <w:br/>
      </w:r>
      <w:r w:rsidR="00CA428B" w:rsidRPr="00CA428B">
        <w:rPr>
          <w:rFonts w:eastAsiaTheme="minorHAnsi"/>
          <w:cs/>
        </w:rPr>
        <w:t>ด้านที่มีค่าเฉลี่ยสูงที่สุด คือ</w:t>
      </w:r>
      <w:r w:rsidR="00CA428B">
        <w:rPr>
          <w:rFonts w:eastAsiaTheme="minorHAnsi" w:hint="cs"/>
          <w:cs/>
        </w:rPr>
        <w:t xml:space="preserve"> </w:t>
      </w:r>
      <w:r w:rsidR="00EF285B" w:rsidRPr="00684E9B">
        <w:rPr>
          <w:rFonts w:eastAsiaTheme="minorHAnsi" w:hint="cs"/>
          <w:cs/>
        </w:rPr>
        <w:t xml:space="preserve">ด้านมโนสุจริต </w:t>
      </w:r>
      <w:r w:rsidR="00EF285B" w:rsidRPr="00684E9B">
        <w:rPr>
          <w:rFonts w:eastAsiaTheme="minorHAnsi"/>
          <w:cs/>
        </w:rPr>
        <w:t>อยู่ในระดับมาก (</w:t>
      </w:r>
      <w:r w:rsidR="00EF285B" w:rsidRPr="00684E9B">
        <w:rPr>
          <w:rFonts w:ascii="Cambria Math" w:eastAsiaTheme="minorHAnsi" w:hAnsi="Cambria Math" w:cs="Cambria Math"/>
        </w:rPr>
        <w:t>x̅</w:t>
      </w:r>
      <w:r w:rsidR="00EF285B" w:rsidRPr="00684E9B">
        <w:rPr>
          <w:rFonts w:ascii="Cambria Math" w:eastAsiaTheme="minorHAnsi" w:hAnsi="Cambria Math" w:cs="Angsana New"/>
          <w:cs/>
        </w:rPr>
        <w:t xml:space="preserve">= </w:t>
      </w:r>
      <w:r w:rsidR="00EF285B" w:rsidRPr="00684E9B">
        <w:rPr>
          <w:rFonts w:eastAsiaTheme="minorHAnsi" w:hint="cs"/>
          <w:cs/>
        </w:rPr>
        <w:t>๔</w:t>
      </w:r>
      <w:r w:rsidR="00EF285B" w:rsidRPr="00684E9B">
        <w:rPr>
          <w:rFonts w:eastAsiaTheme="minorHAnsi"/>
          <w:cs/>
        </w:rPr>
        <w:t>.</w:t>
      </w:r>
      <w:r w:rsidR="00EF285B" w:rsidRPr="00684E9B">
        <w:rPr>
          <w:rFonts w:eastAsiaTheme="minorHAnsi" w:hint="cs"/>
          <w:cs/>
        </w:rPr>
        <w:t>๑๐</w:t>
      </w:r>
      <w:r w:rsidR="00EF285B" w:rsidRPr="00684E9B">
        <w:rPr>
          <w:rFonts w:eastAsiaTheme="minorHAnsi"/>
        </w:rPr>
        <w:t>, S</w:t>
      </w:r>
      <w:r w:rsidR="00EF285B" w:rsidRPr="00684E9B">
        <w:rPr>
          <w:rFonts w:eastAsiaTheme="minorHAnsi"/>
          <w:cs/>
        </w:rPr>
        <w:t>.</w:t>
      </w:r>
      <w:r w:rsidR="00EF285B" w:rsidRPr="00684E9B">
        <w:rPr>
          <w:rFonts w:eastAsiaTheme="minorHAnsi"/>
        </w:rPr>
        <w:t>D</w:t>
      </w:r>
      <w:r w:rsidR="00EF285B" w:rsidRPr="00684E9B">
        <w:rPr>
          <w:rFonts w:eastAsiaTheme="minorHAnsi"/>
          <w:cs/>
        </w:rPr>
        <w:t>. = ๐.</w:t>
      </w:r>
      <w:r w:rsidR="00EF285B" w:rsidRPr="00684E9B">
        <w:rPr>
          <w:rFonts w:eastAsiaTheme="minorHAnsi" w:hint="cs"/>
          <w:cs/>
        </w:rPr>
        <w:t>๖๔</w:t>
      </w:r>
      <w:r w:rsidR="00EF285B" w:rsidRPr="00684E9B">
        <w:rPr>
          <w:rFonts w:eastAsiaTheme="minorHAnsi"/>
          <w:cs/>
        </w:rPr>
        <w:t>)</w:t>
      </w:r>
      <w:r w:rsidR="00EF285B">
        <w:rPr>
          <w:rFonts w:eastAsiaTheme="minorHAnsi" w:hint="cs"/>
          <w:cs/>
        </w:rPr>
        <w:t xml:space="preserve"> </w:t>
      </w:r>
      <w:r w:rsidR="00EF285B" w:rsidRPr="00684E9B">
        <w:rPr>
          <w:rFonts w:eastAsiaTheme="minorHAnsi" w:hint="cs"/>
          <w:cs/>
        </w:rPr>
        <w:t xml:space="preserve">ด้านวจีสุจริต </w:t>
      </w:r>
      <w:r w:rsidR="00EF285B" w:rsidRPr="00684E9B">
        <w:rPr>
          <w:rFonts w:eastAsiaTheme="minorHAnsi"/>
          <w:cs/>
        </w:rPr>
        <w:t>อยู่ในระดับมาก (</w:t>
      </w:r>
      <w:r w:rsidR="00EF285B" w:rsidRPr="00684E9B">
        <w:rPr>
          <w:rFonts w:ascii="Cambria Math" w:eastAsiaTheme="minorHAnsi" w:hAnsi="Cambria Math" w:cs="Cambria Math"/>
        </w:rPr>
        <w:t>x̅</w:t>
      </w:r>
      <w:r w:rsidR="00EF285B" w:rsidRPr="00684E9B">
        <w:rPr>
          <w:rFonts w:ascii="Cambria Math" w:eastAsiaTheme="minorHAnsi" w:hAnsi="Cambria Math" w:cs="Angsana New"/>
          <w:cs/>
        </w:rPr>
        <w:t xml:space="preserve">= </w:t>
      </w:r>
      <w:r w:rsidR="00EF285B" w:rsidRPr="00684E9B">
        <w:rPr>
          <w:rFonts w:eastAsiaTheme="minorHAnsi" w:hint="cs"/>
          <w:cs/>
        </w:rPr>
        <w:t>๓.๙๐</w:t>
      </w:r>
      <w:r w:rsidR="00EF285B" w:rsidRPr="00684E9B">
        <w:rPr>
          <w:rFonts w:eastAsiaTheme="minorHAnsi"/>
        </w:rPr>
        <w:t>, S</w:t>
      </w:r>
      <w:r w:rsidR="00EF285B" w:rsidRPr="00684E9B">
        <w:rPr>
          <w:rFonts w:eastAsiaTheme="minorHAnsi"/>
          <w:cs/>
        </w:rPr>
        <w:t>.</w:t>
      </w:r>
      <w:r w:rsidR="00EF285B" w:rsidRPr="00684E9B">
        <w:rPr>
          <w:rFonts w:eastAsiaTheme="minorHAnsi"/>
        </w:rPr>
        <w:t>D</w:t>
      </w:r>
      <w:r w:rsidR="00EF285B" w:rsidRPr="00684E9B">
        <w:rPr>
          <w:rFonts w:eastAsiaTheme="minorHAnsi"/>
          <w:cs/>
        </w:rPr>
        <w:t>. =๐.</w:t>
      </w:r>
      <w:r w:rsidR="00EF285B" w:rsidRPr="00684E9B">
        <w:rPr>
          <w:rFonts w:eastAsiaTheme="minorHAnsi" w:hint="cs"/>
          <w:cs/>
        </w:rPr>
        <w:t>๖๖</w:t>
      </w:r>
      <w:r w:rsidR="00EF285B" w:rsidRPr="00684E9B">
        <w:rPr>
          <w:rFonts w:eastAsiaTheme="minorHAnsi"/>
          <w:cs/>
        </w:rPr>
        <w:t>)</w:t>
      </w:r>
      <w:r w:rsidR="00EF285B">
        <w:rPr>
          <w:rFonts w:hint="cs"/>
          <w:cs/>
        </w:rPr>
        <w:t xml:space="preserve"> </w:t>
      </w:r>
      <w:r w:rsidRPr="00684E9B">
        <w:rPr>
          <w:rFonts w:eastAsiaTheme="minorHAnsi" w:hint="cs"/>
          <w:cs/>
        </w:rPr>
        <w:t xml:space="preserve">ด้านกายสุจริต </w:t>
      </w:r>
      <w:r w:rsidRPr="00684E9B">
        <w:rPr>
          <w:rFonts w:eastAsiaTheme="minorHAnsi"/>
          <w:cs/>
        </w:rPr>
        <w:t>อยู่ในระดับ</w:t>
      </w:r>
      <w:r w:rsidRPr="00684E9B">
        <w:rPr>
          <w:rFonts w:eastAsiaTheme="minorHAnsi" w:hint="cs"/>
          <w:cs/>
        </w:rPr>
        <w:t>มาก</w:t>
      </w:r>
      <w:r w:rsidRPr="00684E9B">
        <w:rPr>
          <w:rFonts w:eastAsiaTheme="minorHAnsi"/>
          <w:cs/>
        </w:rPr>
        <w:t xml:space="preserve"> (</w:t>
      </w:r>
      <w:r w:rsidRPr="00684E9B">
        <w:rPr>
          <w:rFonts w:ascii="Cambria Math" w:eastAsiaTheme="minorHAnsi" w:hAnsi="Cambria Math" w:cs="Cambria Math"/>
        </w:rPr>
        <w:t>x̅</w:t>
      </w:r>
      <w:r w:rsidRPr="00684E9B">
        <w:rPr>
          <w:rFonts w:ascii="Cambria Math" w:eastAsiaTheme="minorHAnsi" w:hAnsi="Cambria Math" w:cs="Angsana New"/>
          <w:cs/>
        </w:rPr>
        <w:t xml:space="preserve">= </w:t>
      </w:r>
      <w:r w:rsidRPr="00684E9B">
        <w:rPr>
          <w:rFonts w:eastAsiaTheme="minorHAnsi"/>
          <w:cs/>
        </w:rPr>
        <w:t>๓.</w:t>
      </w:r>
      <w:r w:rsidRPr="00684E9B">
        <w:rPr>
          <w:rFonts w:eastAsiaTheme="minorHAnsi" w:hint="cs"/>
          <w:cs/>
        </w:rPr>
        <w:t>๘๖</w:t>
      </w:r>
      <w:r w:rsidRPr="00684E9B">
        <w:rPr>
          <w:rFonts w:eastAsiaTheme="minorHAnsi"/>
        </w:rPr>
        <w:t>, S</w:t>
      </w:r>
      <w:r w:rsidRPr="00684E9B">
        <w:rPr>
          <w:rFonts w:eastAsiaTheme="minorHAnsi"/>
          <w:cs/>
        </w:rPr>
        <w:t>.</w:t>
      </w:r>
      <w:r w:rsidRPr="00684E9B">
        <w:rPr>
          <w:rFonts w:eastAsiaTheme="minorHAnsi"/>
        </w:rPr>
        <w:t>D</w:t>
      </w:r>
      <w:r w:rsidRPr="00684E9B">
        <w:rPr>
          <w:rFonts w:eastAsiaTheme="minorHAnsi"/>
          <w:cs/>
        </w:rPr>
        <w:t>. =๐.</w:t>
      </w:r>
      <w:r w:rsidRPr="00684E9B">
        <w:rPr>
          <w:rFonts w:eastAsiaTheme="minorHAnsi" w:hint="cs"/>
          <w:cs/>
        </w:rPr>
        <w:t>๘๒</w:t>
      </w:r>
      <w:r w:rsidRPr="00684E9B">
        <w:rPr>
          <w:rFonts w:eastAsiaTheme="minorHAnsi"/>
          <w:cs/>
        </w:rPr>
        <w:t xml:space="preserve">) </w:t>
      </w:r>
      <w:r w:rsidR="00EF285B">
        <w:rPr>
          <w:rFonts w:hint="cs"/>
          <w:cs/>
        </w:rPr>
        <w:t>ตามลำดับ</w:t>
      </w:r>
    </w:p>
    <w:p w14:paraId="3DF310D6" w14:textId="77777777" w:rsidR="00EF285B" w:rsidRDefault="00EF285B" w:rsidP="00BC5C32">
      <w:pPr>
        <w:pStyle w:val="5175"/>
      </w:pPr>
    </w:p>
    <w:p w14:paraId="28D37946" w14:textId="77777777" w:rsidR="00EF285B" w:rsidRDefault="00EF285B" w:rsidP="00BC5C32">
      <w:pPr>
        <w:pStyle w:val="5175"/>
      </w:pPr>
    </w:p>
    <w:p w14:paraId="5AB8F454" w14:textId="7F2B83D6" w:rsidR="00EF285B" w:rsidRPr="00EF285B" w:rsidRDefault="00EF285B" w:rsidP="00BC5C32">
      <w:pPr>
        <w:pStyle w:val="5175"/>
        <w:rPr>
          <w:b/>
          <w:bCs/>
        </w:rPr>
      </w:pPr>
      <w:r w:rsidRPr="00EF285B">
        <w:rPr>
          <w:rFonts w:hint="cs"/>
          <w:b/>
          <w:bCs/>
          <w:cs/>
        </w:rPr>
        <w:lastRenderedPageBreak/>
        <w:t xml:space="preserve">๒. </w:t>
      </w:r>
      <w:r w:rsidRPr="00EF285B">
        <w:rPr>
          <w:b/>
          <w:bCs/>
          <w:cs/>
        </w:rPr>
        <w:t>พฤติกรรมทางการเมืองของประชาชนในการเลือกตั้ง</w:t>
      </w:r>
    </w:p>
    <w:p w14:paraId="614D89AB" w14:textId="3BABA4D2" w:rsidR="0045615A" w:rsidRPr="0045615A" w:rsidRDefault="00BC5C32" w:rsidP="0045615A">
      <w:pPr>
        <w:pStyle w:val="5175"/>
        <w:rPr>
          <w:color w:val="000000" w:themeColor="text1"/>
        </w:rPr>
      </w:pPr>
      <w:r w:rsidRPr="00E40C30">
        <w:rPr>
          <w:spacing w:val="-2"/>
          <w:cs/>
        </w:rPr>
        <w:t>ระดับพฤติกรรมทางการเมืองของประชาชนในการเลือกตั้งสมาชิกสภาผู้แทนราษฎรเขตเลือกตั้งที่ ๑</w:t>
      </w:r>
      <w:r w:rsidRPr="00E40C30">
        <w:rPr>
          <w:cs/>
        </w:rPr>
        <w:t xml:space="preserve"> จังหวัดแพร่ ทั้ง ๓ </w:t>
      </w:r>
      <w:r w:rsidRPr="00BF4DD2">
        <w:rPr>
          <w:cs/>
        </w:rPr>
        <w:t xml:space="preserve">ด้าน </w:t>
      </w:r>
      <w:r w:rsidRPr="00DC5899">
        <w:rPr>
          <w:b/>
          <w:bCs/>
          <w:cs/>
        </w:rPr>
        <w:t xml:space="preserve">โดยภาพรวม </w:t>
      </w:r>
      <w:r w:rsidRPr="0019661B">
        <w:rPr>
          <w:cs/>
        </w:rPr>
        <w:t xml:space="preserve">พบว่า </w:t>
      </w:r>
      <w:r w:rsidRPr="00E40C30">
        <w:rPr>
          <w:color w:val="000000" w:themeColor="text1"/>
          <w:cs/>
        </w:rPr>
        <w:t>อยู่ในระดับมาก (</w:t>
      </w:r>
      <m:oMath>
        <m:acc>
          <m:accPr>
            <m:chr m:val="̅"/>
            <m:ctrlPr>
              <w:rPr>
                <w:rFonts w:ascii="Cambria Math" w:hAnsi="Cambria Math"/>
                <w:iCs/>
                <w:color w:val="000000" w:themeColor="text1"/>
                <w:sz w:val="28"/>
                <w:szCs w:val="28"/>
              </w:rPr>
            </m:ctrlPr>
          </m:accPr>
          <m:e>
            <m:r>
              <m:rPr>
                <m:sty m:val="p"/>
              </m:rPr>
              <w:rPr>
                <w:rFonts w:ascii="Cambria Math" w:hAnsi="Cambria Math"/>
                <w:color w:val="000000" w:themeColor="text1"/>
                <w:sz w:val="28"/>
                <w:szCs w:val="28"/>
              </w:rPr>
              <m:t>x</m:t>
            </m:r>
          </m:e>
        </m:acc>
        <m:r>
          <w:rPr>
            <w:rFonts w:ascii="Cambria Math" w:hAnsi="Cambria Math"/>
            <w:color w:val="000000" w:themeColor="text1"/>
            <w:cs/>
          </w:rPr>
          <m:t xml:space="preserve"> </m:t>
        </m:r>
      </m:oMath>
      <w:r w:rsidRPr="00E40C30">
        <w:rPr>
          <w:color w:val="000000" w:themeColor="text1"/>
          <w:cs/>
        </w:rPr>
        <w:t>= ๔.๑๓</w:t>
      </w:r>
      <w:r w:rsidRPr="00E40C30">
        <w:rPr>
          <w:color w:val="000000" w:themeColor="text1"/>
        </w:rPr>
        <w:t xml:space="preserve">, </w:t>
      </w:r>
      <w:r w:rsidR="0019661B">
        <w:rPr>
          <w:color w:val="000000" w:themeColor="text1"/>
        </w:rPr>
        <w:br/>
      </w:r>
      <w:r w:rsidRPr="00E40C30">
        <w:rPr>
          <w:color w:val="000000" w:themeColor="text1"/>
        </w:rPr>
        <w:t>S</w:t>
      </w:r>
      <w:r w:rsidRPr="00E40C30">
        <w:rPr>
          <w:color w:val="000000" w:themeColor="text1"/>
          <w:cs/>
        </w:rPr>
        <w:t>.</w:t>
      </w:r>
      <w:r w:rsidRPr="00E40C30">
        <w:rPr>
          <w:color w:val="000000" w:themeColor="text1"/>
        </w:rPr>
        <w:t>D</w:t>
      </w:r>
      <w:r w:rsidRPr="00E40C30">
        <w:rPr>
          <w:color w:val="000000" w:themeColor="text1"/>
          <w:cs/>
        </w:rPr>
        <w:t xml:space="preserve">. = ๐.๖๑) </w:t>
      </w:r>
      <w:r w:rsidRPr="00E40C30">
        <w:rPr>
          <w:cs/>
        </w:rPr>
        <w:t xml:space="preserve"> เมื่อพิจารณาเป็นรายด้าน</w:t>
      </w:r>
      <w:r w:rsidR="0019661B">
        <w:rPr>
          <w:color w:val="000000" w:themeColor="text1"/>
        </w:rPr>
        <w:t xml:space="preserve"> </w:t>
      </w:r>
      <w:r w:rsidR="0019661B" w:rsidRPr="0019661B">
        <w:rPr>
          <w:color w:val="000000" w:themeColor="text1"/>
          <w:cs/>
        </w:rPr>
        <w:t>อยู่ในระดับมากทุกด้าน</w:t>
      </w:r>
      <w:r w:rsidR="0045615A">
        <w:rPr>
          <w:color w:val="000000" w:themeColor="text1"/>
        </w:rPr>
        <w:t xml:space="preserve"> </w:t>
      </w:r>
      <w:r w:rsidR="0045615A" w:rsidRPr="0045615A">
        <w:rPr>
          <w:color w:val="000000" w:themeColor="text1"/>
          <w:cs/>
        </w:rPr>
        <w:t>โดยเรียงตามลำดับได้ดังนี้</w:t>
      </w:r>
      <w:r w:rsidR="0045615A">
        <w:rPr>
          <w:color w:val="000000" w:themeColor="text1"/>
        </w:rPr>
        <w:t xml:space="preserve"> </w:t>
      </w:r>
      <w:r w:rsidR="0045615A" w:rsidRPr="0045615A">
        <w:rPr>
          <w:color w:val="000000" w:themeColor="text1"/>
          <w:cs/>
        </w:rPr>
        <w:t>ด้านที่มีค่าเฉลี่ยสูงที่สุด คือ</w:t>
      </w:r>
      <w:r w:rsidR="0045615A">
        <w:rPr>
          <w:rFonts w:hint="cs"/>
          <w:color w:val="000000" w:themeColor="text1"/>
          <w:cs/>
        </w:rPr>
        <w:t xml:space="preserve"> </w:t>
      </w:r>
      <w:r w:rsidR="0045615A" w:rsidRPr="0045615A">
        <w:rPr>
          <w:cs/>
        </w:rPr>
        <w:t>ด้านระยะเวลาการตัดสินใจเลือกตั้ง</w:t>
      </w:r>
      <w:r w:rsidR="0045615A" w:rsidRPr="0045615A">
        <w:rPr>
          <w:rFonts w:hint="cs"/>
          <w:color w:val="FF0000"/>
          <w:cs/>
        </w:rPr>
        <w:t xml:space="preserve"> </w:t>
      </w:r>
      <w:r w:rsidR="0045615A" w:rsidRPr="0045615A">
        <w:rPr>
          <w:color w:val="000000" w:themeColor="text1"/>
          <w:cs/>
        </w:rPr>
        <w:t>อยู่ในระดับมาก (</w:t>
      </w:r>
      <m:oMath>
        <m:acc>
          <m:accPr>
            <m:chr m:val="̅"/>
            <m:ctrlPr>
              <w:rPr>
                <w:rFonts w:ascii="Cambria Math" w:hAnsi="Cambria Math"/>
                <w:iCs/>
                <w:color w:val="000000" w:themeColor="text1"/>
                <w:sz w:val="28"/>
                <w:szCs w:val="28"/>
              </w:rPr>
            </m:ctrlPr>
          </m:accPr>
          <m:e>
            <m:r>
              <m:rPr>
                <m:sty m:val="p"/>
              </m:rPr>
              <w:rPr>
                <w:rFonts w:ascii="Cambria Math" w:hAnsi="Cambria Math"/>
                <w:color w:val="000000" w:themeColor="text1"/>
                <w:sz w:val="28"/>
                <w:szCs w:val="28"/>
              </w:rPr>
              <m:t>x</m:t>
            </m:r>
          </m:e>
        </m:acc>
        <m:r>
          <w:rPr>
            <w:rFonts w:ascii="Cambria Math" w:hAnsi="Cambria Math" w:cs="Angsana New"/>
            <w:color w:val="000000" w:themeColor="text1"/>
            <w:cs/>
          </w:rPr>
          <m:t xml:space="preserve"> </m:t>
        </m:r>
      </m:oMath>
      <w:r w:rsidR="0045615A" w:rsidRPr="0045615A">
        <w:rPr>
          <w:color w:val="000000" w:themeColor="text1"/>
          <w:cs/>
        </w:rPr>
        <w:t xml:space="preserve">= </w:t>
      </w:r>
      <w:r w:rsidR="0045615A" w:rsidRPr="0045615A">
        <w:rPr>
          <w:rFonts w:hint="cs"/>
          <w:color w:val="000000" w:themeColor="text1"/>
          <w:cs/>
        </w:rPr>
        <w:t>๔.๑๙</w:t>
      </w:r>
      <w:r w:rsidR="0045615A" w:rsidRPr="0045615A">
        <w:rPr>
          <w:color w:val="000000" w:themeColor="text1"/>
        </w:rPr>
        <w:t>, S</w:t>
      </w:r>
      <w:r w:rsidR="0045615A" w:rsidRPr="0045615A">
        <w:rPr>
          <w:color w:val="000000" w:themeColor="text1"/>
          <w:cs/>
        </w:rPr>
        <w:t>.</w:t>
      </w:r>
      <w:r w:rsidR="0045615A" w:rsidRPr="0045615A">
        <w:rPr>
          <w:color w:val="000000" w:themeColor="text1"/>
        </w:rPr>
        <w:t>D</w:t>
      </w:r>
      <w:r w:rsidR="0045615A" w:rsidRPr="0045615A">
        <w:rPr>
          <w:color w:val="000000" w:themeColor="text1"/>
          <w:cs/>
        </w:rPr>
        <w:t>. = ๐.</w:t>
      </w:r>
      <w:r w:rsidR="0045615A" w:rsidRPr="0045615A">
        <w:rPr>
          <w:rFonts w:hint="cs"/>
          <w:color w:val="000000" w:themeColor="text1"/>
          <w:cs/>
        </w:rPr>
        <w:t>๖๓</w:t>
      </w:r>
      <w:r w:rsidR="0045615A" w:rsidRPr="0045615A">
        <w:rPr>
          <w:color w:val="000000" w:themeColor="text1"/>
          <w:cs/>
        </w:rPr>
        <w:t>)</w:t>
      </w:r>
    </w:p>
    <w:p w14:paraId="6EFA96AA" w14:textId="2849E749" w:rsidR="00BC5C32" w:rsidRPr="0045615A" w:rsidRDefault="0045615A" w:rsidP="0045615A">
      <w:pPr>
        <w:pStyle w:val="5175"/>
        <w:ind w:firstLine="0"/>
        <w:rPr>
          <w:cs/>
        </w:rPr>
      </w:pPr>
      <w:r w:rsidRPr="0045615A">
        <w:rPr>
          <w:cs/>
        </w:rPr>
        <w:t xml:space="preserve">ด้านการลงคะแนนเลือกตั้ง </w:t>
      </w:r>
      <w:r w:rsidRPr="0045615A">
        <w:rPr>
          <w:color w:val="000000" w:themeColor="text1"/>
          <w:cs/>
        </w:rPr>
        <w:t>อยู่ในระดับมาก (</w:t>
      </w:r>
      <m:oMath>
        <m:acc>
          <m:accPr>
            <m:chr m:val="̅"/>
            <m:ctrlPr>
              <w:rPr>
                <w:rFonts w:ascii="Cambria Math" w:hAnsi="Cambria Math"/>
                <w:iCs/>
                <w:color w:val="000000" w:themeColor="text1"/>
                <w:sz w:val="28"/>
                <w:szCs w:val="28"/>
              </w:rPr>
            </m:ctrlPr>
          </m:accPr>
          <m:e>
            <m:r>
              <m:rPr>
                <m:sty m:val="p"/>
              </m:rPr>
              <w:rPr>
                <w:rFonts w:ascii="Cambria Math" w:hAnsi="Cambria Math"/>
                <w:color w:val="000000" w:themeColor="text1"/>
                <w:sz w:val="28"/>
                <w:szCs w:val="28"/>
              </w:rPr>
              <m:t>x</m:t>
            </m:r>
          </m:e>
        </m:acc>
        <m:r>
          <w:rPr>
            <w:rFonts w:ascii="Cambria Math" w:hAnsi="Cambria Math" w:cs="Angsana New"/>
            <w:color w:val="000000" w:themeColor="text1"/>
            <w:cs/>
          </w:rPr>
          <m:t xml:space="preserve"> </m:t>
        </m:r>
      </m:oMath>
      <w:r w:rsidRPr="0045615A">
        <w:rPr>
          <w:color w:val="000000" w:themeColor="text1"/>
          <w:cs/>
        </w:rPr>
        <w:t xml:space="preserve">= </w:t>
      </w:r>
      <w:r w:rsidRPr="0045615A">
        <w:rPr>
          <w:rFonts w:hint="cs"/>
          <w:color w:val="000000" w:themeColor="text1"/>
          <w:cs/>
        </w:rPr>
        <w:t>๔.๑๒</w:t>
      </w:r>
      <w:r w:rsidRPr="0045615A">
        <w:rPr>
          <w:color w:val="000000" w:themeColor="text1"/>
        </w:rPr>
        <w:t>, S</w:t>
      </w:r>
      <w:r w:rsidRPr="0045615A">
        <w:rPr>
          <w:color w:val="000000" w:themeColor="text1"/>
          <w:cs/>
        </w:rPr>
        <w:t>.</w:t>
      </w:r>
      <w:r w:rsidRPr="0045615A">
        <w:rPr>
          <w:color w:val="000000" w:themeColor="text1"/>
        </w:rPr>
        <w:t>D</w:t>
      </w:r>
      <w:r w:rsidRPr="0045615A">
        <w:rPr>
          <w:color w:val="000000" w:themeColor="text1"/>
          <w:cs/>
        </w:rPr>
        <w:t>. = ๐.</w:t>
      </w:r>
      <w:r w:rsidRPr="0045615A">
        <w:rPr>
          <w:rFonts w:hint="cs"/>
          <w:color w:val="000000" w:themeColor="text1"/>
          <w:cs/>
        </w:rPr>
        <w:t>๖๘</w:t>
      </w:r>
      <w:r w:rsidRPr="0045615A">
        <w:rPr>
          <w:color w:val="000000" w:themeColor="text1"/>
          <w:cs/>
        </w:rPr>
        <w:t xml:space="preserve">) </w:t>
      </w:r>
      <w:r w:rsidR="00BC5C32" w:rsidRPr="0045615A">
        <w:rPr>
          <w:cs/>
        </w:rPr>
        <w:t>ด้านการใช้สิทธิเลือกตั้ง</w:t>
      </w:r>
      <w:r w:rsidR="00BC5C32" w:rsidRPr="0045615A">
        <w:rPr>
          <w:rFonts w:hint="cs"/>
          <w:color w:val="FF0000"/>
          <w:cs/>
        </w:rPr>
        <w:t xml:space="preserve"> </w:t>
      </w:r>
      <w:r w:rsidR="00BC5C32" w:rsidRPr="0045615A">
        <w:rPr>
          <w:color w:val="000000" w:themeColor="text1"/>
          <w:cs/>
        </w:rPr>
        <w:t>อยู่ในระดับ</w:t>
      </w:r>
      <w:r w:rsidR="00BC5C32" w:rsidRPr="0045615A">
        <w:rPr>
          <w:rFonts w:hint="cs"/>
          <w:color w:val="000000" w:themeColor="text1"/>
          <w:cs/>
        </w:rPr>
        <w:t>มาก</w:t>
      </w:r>
      <w:r w:rsidR="00BC5C32" w:rsidRPr="0045615A">
        <w:rPr>
          <w:color w:val="000000" w:themeColor="text1"/>
          <w:cs/>
        </w:rPr>
        <w:t xml:space="preserve"> (</w:t>
      </w:r>
      <m:oMath>
        <m:acc>
          <m:accPr>
            <m:chr m:val="̅"/>
            <m:ctrlPr>
              <w:rPr>
                <w:rFonts w:ascii="Cambria Math" w:hAnsi="Cambria Math"/>
                <w:iCs/>
                <w:color w:val="000000" w:themeColor="text1"/>
                <w:sz w:val="28"/>
                <w:szCs w:val="28"/>
              </w:rPr>
            </m:ctrlPr>
          </m:accPr>
          <m:e>
            <m:r>
              <m:rPr>
                <m:sty m:val="p"/>
              </m:rPr>
              <w:rPr>
                <w:rFonts w:ascii="Cambria Math" w:hAnsi="Cambria Math"/>
                <w:color w:val="000000" w:themeColor="text1"/>
                <w:sz w:val="28"/>
                <w:szCs w:val="28"/>
              </w:rPr>
              <m:t>x</m:t>
            </m:r>
          </m:e>
        </m:acc>
        <m:r>
          <w:rPr>
            <w:rFonts w:ascii="Cambria Math" w:hAnsi="Cambria Math" w:cs="Angsana New"/>
            <w:color w:val="000000" w:themeColor="text1"/>
            <w:cs/>
          </w:rPr>
          <m:t xml:space="preserve"> </m:t>
        </m:r>
      </m:oMath>
      <w:r w:rsidR="00BC5C32" w:rsidRPr="0045615A">
        <w:rPr>
          <w:color w:val="000000" w:themeColor="text1"/>
          <w:cs/>
        </w:rPr>
        <w:t xml:space="preserve">= </w:t>
      </w:r>
      <w:r w:rsidR="00BC5C32" w:rsidRPr="0045615A">
        <w:rPr>
          <w:rFonts w:hint="cs"/>
          <w:color w:val="000000" w:themeColor="text1"/>
          <w:cs/>
        </w:rPr>
        <w:t>๔.๐๙</w:t>
      </w:r>
      <w:r w:rsidR="00BC5C32" w:rsidRPr="0045615A">
        <w:rPr>
          <w:color w:val="000000" w:themeColor="text1"/>
        </w:rPr>
        <w:t>, S</w:t>
      </w:r>
      <w:r w:rsidR="00BC5C32" w:rsidRPr="0045615A">
        <w:rPr>
          <w:color w:val="000000" w:themeColor="text1"/>
          <w:cs/>
        </w:rPr>
        <w:t>.</w:t>
      </w:r>
      <w:r w:rsidR="00BC5C32" w:rsidRPr="0045615A">
        <w:rPr>
          <w:color w:val="000000" w:themeColor="text1"/>
        </w:rPr>
        <w:t>D</w:t>
      </w:r>
      <w:r w:rsidR="00BC5C32" w:rsidRPr="0045615A">
        <w:rPr>
          <w:color w:val="000000" w:themeColor="text1"/>
          <w:cs/>
        </w:rPr>
        <w:t>. = ๐.</w:t>
      </w:r>
      <w:r w:rsidR="00BC5C32" w:rsidRPr="0045615A">
        <w:rPr>
          <w:rFonts w:hint="cs"/>
          <w:color w:val="000000" w:themeColor="text1"/>
          <w:cs/>
        </w:rPr>
        <w:t>๖๔</w:t>
      </w:r>
      <w:r w:rsidR="00BC5C32" w:rsidRPr="0045615A">
        <w:rPr>
          <w:color w:val="000000" w:themeColor="text1"/>
          <w:cs/>
        </w:rPr>
        <w:t>)</w:t>
      </w:r>
      <w:r>
        <w:t xml:space="preserve"> </w:t>
      </w:r>
      <w:r>
        <w:rPr>
          <w:rFonts w:hint="cs"/>
          <w:cs/>
        </w:rPr>
        <w:t>ตามลำดับ</w:t>
      </w:r>
    </w:p>
    <w:p w14:paraId="3294324A" w14:textId="78B6B375" w:rsidR="00BC5C32" w:rsidRPr="00F86CF1" w:rsidRDefault="00BC5C32" w:rsidP="00E40C30">
      <w:pPr>
        <w:pStyle w:val="3"/>
      </w:pPr>
      <w:bookmarkStart w:id="738" w:name="_Toc196989144"/>
      <w:bookmarkStart w:id="739" w:name="_Toc197728457"/>
      <w:bookmarkStart w:id="740" w:name="_Toc198196092"/>
      <w:bookmarkStart w:id="741" w:name="_Toc199008713"/>
      <w:r w:rsidRPr="00F86CF1">
        <w:rPr>
          <w:cs/>
        </w:rPr>
        <w:t>๕.๑.๒ ความสัมพันธ์ระหว่างหลัก</w:t>
      </w:r>
      <w:r>
        <w:rPr>
          <w:rFonts w:hint="cs"/>
          <w:cs/>
        </w:rPr>
        <w:t>สุจริต</w:t>
      </w:r>
      <w:r w:rsidRPr="00F86CF1">
        <w:rPr>
          <w:cs/>
        </w:rPr>
        <w:t>ธรรม</w:t>
      </w:r>
      <w:r>
        <w:rPr>
          <w:rFonts w:hint="cs"/>
          <w:cs/>
        </w:rPr>
        <w:t>กับ</w:t>
      </w:r>
      <w:r w:rsidRPr="00771A6D">
        <w:rPr>
          <w:spacing w:val="10"/>
          <w:cs/>
        </w:rPr>
        <w:t>พฤติกรรมทางการเมือง</w:t>
      </w:r>
      <w:r>
        <w:rPr>
          <w:rFonts w:hint="cs"/>
          <w:cs/>
        </w:rPr>
        <w:t>ของประชาชน</w:t>
      </w:r>
      <w:r w:rsidRPr="00771A6D">
        <w:rPr>
          <w:cs/>
        </w:rPr>
        <w:t>ในการเลือกตั้งสมาชิกสภาผู้แทนราษฎรเขตเลือกตั้งที่ ๑ จังหวัดแพร่</w:t>
      </w:r>
      <w:bookmarkEnd w:id="738"/>
      <w:bookmarkEnd w:id="739"/>
      <w:bookmarkEnd w:id="740"/>
      <w:bookmarkEnd w:id="741"/>
    </w:p>
    <w:p w14:paraId="6D69C0C2" w14:textId="32F3D601" w:rsidR="00BC5C32" w:rsidRDefault="00BC5C32" w:rsidP="00E40C30">
      <w:pPr>
        <w:pStyle w:val="5175"/>
      </w:pPr>
      <w:r w:rsidRPr="009E7418">
        <w:rPr>
          <w:cs/>
        </w:rPr>
        <w:t>ความสัมพันธ์ระหว่าง</w:t>
      </w:r>
      <w:r w:rsidRPr="00F86CF1">
        <w:rPr>
          <w:cs/>
        </w:rPr>
        <w:t>หลัก</w:t>
      </w:r>
      <w:r w:rsidRPr="00F86CF1">
        <w:rPr>
          <w:rFonts w:hint="cs"/>
          <w:cs/>
        </w:rPr>
        <w:t>สุจริต</w:t>
      </w:r>
      <w:r w:rsidRPr="00F86CF1">
        <w:rPr>
          <w:cs/>
        </w:rPr>
        <w:t>ธรรม</w:t>
      </w:r>
      <w:r w:rsidRPr="009E7418">
        <w:rPr>
          <w:cs/>
        </w:rPr>
        <w:t>กับระดับ</w:t>
      </w:r>
      <w:r w:rsidRPr="009E7418">
        <w:rPr>
          <w:spacing w:val="10"/>
          <w:cs/>
        </w:rPr>
        <w:t>พฤติกรรมทางการเมือง</w:t>
      </w:r>
      <w:r w:rsidRPr="009E7418">
        <w:rPr>
          <w:rFonts w:hint="cs"/>
          <w:cs/>
        </w:rPr>
        <w:t>ของประชาชน</w:t>
      </w:r>
      <w:r w:rsidRPr="009E7418">
        <w:rPr>
          <w:cs/>
        </w:rPr>
        <w:t>ในการเลือกตั้งสมาชิกสภาผู้แทนราษฎรเขตเลือกตั้งที่ ๑ จังหวัดแพร่</w:t>
      </w:r>
      <w:r w:rsidRPr="009E7418">
        <w:t xml:space="preserve"> </w:t>
      </w:r>
      <w:r w:rsidRPr="009E7418">
        <w:rPr>
          <w:cs/>
        </w:rPr>
        <w:t>โดยรวมมีความสัมพันธ์เชิง</w:t>
      </w:r>
      <w:r>
        <w:rPr>
          <w:rFonts w:hint="cs"/>
          <w:cs/>
        </w:rPr>
        <w:t xml:space="preserve">บวก </w:t>
      </w:r>
      <w:r w:rsidRPr="00DB57DE">
        <w:rPr>
          <w:cs/>
        </w:rPr>
        <w:t>ในระดับ</w:t>
      </w:r>
      <w:r>
        <w:rPr>
          <w:rFonts w:hint="cs"/>
          <w:cs/>
        </w:rPr>
        <w:t>สูงมาก</w:t>
      </w:r>
      <w:r w:rsidRPr="00DB57DE">
        <w:rPr>
          <w:rFonts w:hint="cs"/>
          <w:cs/>
        </w:rPr>
        <w:t xml:space="preserve"> </w:t>
      </w:r>
      <w:r w:rsidRPr="00DB57DE">
        <w:rPr>
          <w:cs/>
        </w:rPr>
        <w:t>(</w:t>
      </w:r>
      <w:r w:rsidRPr="00DB57DE">
        <w:t xml:space="preserve">r </w:t>
      </w:r>
      <w:r w:rsidRPr="00DB57DE">
        <w:rPr>
          <w:cs/>
        </w:rPr>
        <w:t xml:space="preserve">= </w:t>
      </w:r>
      <w:r w:rsidRPr="00DB57DE">
        <w:rPr>
          <w:rFonts w:hint="cs"/>
          <w:cs/>
        </w:rPr>
        <w:t>๐</w:t>
      </w:r>
      <w:r w:rsidRPr="00DB57DE">
        <w:rPr>
          <w:cs/>
        </w:rPr>
        <w:t>.</w:t>
      </w:r>
      <w:r>
        <w:rPr>
          <w:rFonts w:hint="cs"/>
          <w:cs/>
        </w:rPr>
        <w:t>๘๓๐</w:t>
      </w:r>
      <w:r w:rsidRPr="00DB57DE">
        <w:rPr>
          <w:cs/>
        </w:rPr>
        <w:t xml:space="preserve">**) </w:t>
      </w:r>
      <w:r w:rsidRPr="009E7418">
        <w:rPr>
          <w:cs/>
        </w:rPr>
        <w:t>เมื่อพิจารณาเป็นรายด้าน</w:t>
      </w:r>
      <w:r>
        <w:rPr>
          <w:rFonts w:hint="cs"/>
          <w:cs/>
        </w:rPr>
        <w:t xml:space="preserve"> พบว่า</w:t>
      </w:r>
      <w:r w:rsidRPr="00DB57DE">
        <w:rPr>
          <w:rFonts w:hint="cs"/>
          <w:cs/>
        </w:rPr>
        <w:t xml:space="preserve"> </w:t>
      </w:r>
      <w:r w:rsidRPr="00DB57DE">
        <w:rPr>
          <w:cs/>
        </w:rPr>
        <w:t>ด้านการใช้สิทธิเลือกตั้ง</w:t>
      </w:r>
      <w:r w:rsidRPr="00DB57DE">
        <w:rPr>
          <w:rFonts w:hint="cs"/>
          <w:cs/>
        </w:rPr>
        <w:t xml:space="preserve"> </w:t>
      </w:r>
      <w:r w:rsidR="00E40C30">
        <w:rPr>
          <w:cs/>
        </w:rPr>
        <w:br/>
      </w:r>
      <w:r w:rsidRPr="00DB57DE">
        <w:rPr>
          <w:cs/>
        </w:rPr>
        <w:t>มีความสัมพันธ์เชิงบวก</w:t>
      </w:r>
      <w:r w:rsidRPr="00DB57DE">
        <w:rPr>
          <w:rFonts w:hint="cs"/>
          <w:cs/>
        </w:rPr>
        <w:t xml:space="preserve"> </w:t>
      </w:r>
      <w:r w:rsidRPr="00DB57DE">
        <w:rPr>
          <w:cs/>
        </w:rPr>
        <w:t>ในระดับ</w:t>
      </w:r>
      <w:r>
        <w:rPr>
          <w:rFonts w:hint="cs"/>
          <w:cs/>
        </w:rPr>
        <w:t>ค่อนข้างสูง</w:t>
      </w:r>
      <w:r w:rsidRPr="00DB57DE">
        <w:rPr>
          <w:rFonts w:hint="cs"/>
          <w:cs/>
        </w:rPr>
        <w:t xml:space="preserve"> </w:t>
      </w:r>
      <w:r w:rsidRPr="00DB57DE">
        <w:rPr>
          <w:cs/>
        </w:rPr>
        <w:t>(</w:t>
      </w:r>
      <w:r w:rsidRPr="00DB57DE">
        <w:t xml:space="preserve">r </w:t>
      </w:r>
      <w:r w:rsidRPr="00DB57DE">
        <w:rPr>
          <w:cs/>
        </w:rPr>
        <w:t xml:space="preserve">= </w:t>
      </w:r>
      <w:r w:rsidRPr="00DB57DE">
        <w:rPr>
          <w:rFonts w:hint="cs"/>
          <w:cs/>
        </w:rPr>
        <w:t>๐.</w:t>
      </w:r>
      <w:r>
        <w:rPr>
          <w:rFonts w:hint="cs"/>
          <w:cs/>
        </w:rPr>
        <w:t>๗๗๐</w:t>
      </w:r>
      <w:r w:rsidRPr="00DB57DE">
        <w:rPr>
          <w:cs/>
        </w:rPr>
        <w:t>**) ด้านการลงคะแนนเลือกตั้ง</w:t>
      </w:r>
      <w:r w:rsidRPr="00DB57DE">
        <w:rPr>
          <w:rFonts w:hint="cs"/>
          <w:cs/>
        </w:rPr>
        <w:t xml:space="preserve"> </w:t>
      </w:r>
      <w:r w:rsidRPr="00DB57DE">
        <w:rPr>
          <w:cs/>
        </w:rPr>
        <w:t>มีความสัมพันธ์เชิงบวก</w:t>
      </w:r>
      <w:r w:rsidRPr="00DB57DE">
        <w:rPr>
          <w:rFonts w:hint="cs"/>
          <w:cs/>
        </w:rPr>
        <w:t xml:space="preserve"> </w:t>
      </w:r>
      <w:r w:rsidRPr="00DB57DE">
        <w:rPr>
          <w:cs/>
        </w:rPr>
        <w:t>ในระดับ</w:t>
      </w:r>
      <w:r>
        <w:rPr>
          <w:rFonts w:hint="cs"/>
          <w:cs/>
        </w:rPr>
        <w:t>ค่อนข้างสูง</w:t>
      </w:r>
      <w:r w:rsidRPr="00DB57DE">
        <w:rPr>
          <w:rFonts w:hint="cs"/>
          <w:cs/>
        </w:rPr>
        <w:t xml:space="preserve"> </w:t>
      </w:r>
      <w:r w:rsidRPr="00DB57DE">
        <w:rPr>
          <w:cs/>
        </w:rPr>
        <w:t>(</w:t>
      </w:r>
      <w:r w:rsidRPr="00DB57DE">
        <w:t xml:space="preserve">r </w:t>
      </w:r>
      <w:r w:rsidRPr="00DB57DE">
        <w:rPr>
          <w:cs/>
        </w:rPr>
        <w:t xml:space="preserve">= </w:t>
      </w:r>
      <w:r w:rsidRPr="00DB57DE">
        <w:rPr>
          <w:rFonts w:hint="cs"/>
          <w:cs/>
        </w:rPr>
        <w:t>๐</w:t>
      </w:r>
      <w:r>
        <w:rPr>
          <w:rFonts w:hint="cs"/>
          <w:cs/>
        </w:rPr>
        <w:t>.๗๗๙</w:t>
      </w:r>
      <w:r w:rsidRPr="00DB57DE">
        <w:rPr>
          <w:cs/>
        </w:rPr>
        <w:t>**)</w:t>
      </w:r>
      <w:r>
        <w:rPr>
          <w:rFonts w:hint="cs"/>
          <w:cs/>
        </w:rPr>
        <w:t xml:space="preserve"> </w:t>
      </w:r>
      <w:r w:rsidRPr="00DB57DE">
        <w:rPr>
          <w:cs/>
        </w:rPr>
        <w:t>ด้านระยะเวลาการตัดสินใจเลือกตั</w:t>
      </w:r>
      <w:r w:rsidRPr="00DB57DE">
        <w:rPr>
          <w:rFonts w:hint="cs"/>
          <w:cs/>
        </w:rPr>
        <w:t>้</w:t>
      </w:r>
      <w:r w:rsidRPr="00DB57DE">
        <w:rPr>
          <w:cs/>
        </w:rPr>
        <w:t>ง</w:t>
      </w:r>
      <w:r w:rsidRPr="00DB57DE">
        <w:rPr>
          <w:rFonts w:hint="cs"/>
          <w:cs/>
        </w:rPr>
        <w:t xml:space="preserve"> </w:t>
      </w:r>
      <w:r w:rsidRPr="00DB57DE">
        <w:rPr>
          <w:cs/>
        </w:rPr>
        <w:t>มีความสัมพันธ์เชิงบวก</w:t>
      </w:r>
      <w:r w:rsidRPr="00DB57DE">
        <w:rPr>
          <w:rFonts w:hint="cs"/>
          <w:cs/>
        </w:rPr>
        <w:t xml:space="preserve"> </w:t>
      </w:r>
      <w:r w:rsidRPr="00DB57DE">
        <w:rPr>
          <w:cs/>
        </w:rPr>
        <w:t>ในระดับ</w:t>
      </w:r>
      <w:r>
        <w:rPr>
          <w:rFonts w:hint="cs"/>
          <w:cs/>
        </w:rPr>
        <w:t>ค่อนข้างสูง</w:t>
      </w:r>
      <w:r w:rsidRPr="00DB57DE">
        <w:rPr>
          <w:rFonts w:hint="cs"/>
          <w:cs/>
        </w:rPr>
        <w:t xml:space="preserve"> </w:t>
      </w:r>
      <w:r w:rsidRPr="00DB57DE">
        <w:rPr>
          <w:cs/>
        </w:rPr>
        <w:t>(</w:t>
      </w:r>
      <w:r w:rsidRPr="00DB57DE">
        <w:t xml:space="preserve">r </w:t>
      </w:r>
      <w:r w:rsidRPr="00DB57DE">
        <w:rPr>
          <w:cs/>
        </w:rPr>
        <w:t xml:space="preserve">= </w:t>
      </w:r>
      <w:r w:rsidRPr="00DB57DE">
        <w:rPr>
          <w:rFonts w:hint="cs"/>
          <w:cs/>
        </w:rPr>
        <w:t>๐.</w:t>
      </w:r>
      <w:r>
        <w:rPr>
          <w:rFonts w:hint="cs"/>
          <w:cs/>
        </w:rPr>
        <w:t>๗๖๕</w:t>
      </w:r>
      <w:r w:rsidRPr="00DB57DE">
        <w:rPr>
          <w:cs/>
        </w:rPr>
        <w:t xml:space="preserve">**)  </w:t>
      </w:r>
    </w:p>
    <w:p w14:paraId="73A5A044" w14:textId="470DD847" w:rsidR="00BC5C32" w:rsidRPr="00A40F9D" w:rsidRDefault="00BC5C32" w:rsidP="00E40C30">
      <w:pPr>
        <w:pStyle w:val="3"/>
      </w:pPr>
      <w:bookmarkStart w:id="742" w:name="_Toc196989145"/>
      <w:bookmarkStart w:id="743" w:name="_Toc197728458"/>
      <w:bookmarkStart w:id="744" w:name="_Toc198196093"/>
      <w:bookmarkStart w:id="745" w:name="_Toc199008714"/>
      <w:r w:rsidRPr="00A40F9D">
        <w:rPr>
          <w:rFonts w:hint="cs"/>
          <w:cs/>
        </w:rPr>
        <w:t>๕.๑.๓</w:t>
      </w:r>
      <w:r w:rsidRPr="00A40F9D">
        <w:t xml:space="preserve"> </w:t>
      </w:r>
      <w:r w:rsidRPr="00A40F9D">
        <w:rPr>
          <w:cs/>
        </w:rPr>
        <w:t>การบูรณาการหลัก</w:t>
      </w:r>
      <w:r w:rsidRPr="00A40F9D">
        <w:rPr>
          <w:rFonts w:hint="cs"/>
          <w:cs/>
        </w:rPr>
        <w:t>สุจริต</w:t>
      </w:r>
      <w:r w:rsidRPr="00A40F9D">
        <w:rPr>
          <w:cs/>
        </w:rPr>
        <w:t>ธรรมเพื่อส่งเสริม</w:t>
      </w:r>
      <w:r w:rsidRPr="00A40F9D">
        <w:rPr>
          <w:rFonts w:hint="cs"/>
          <w:cs/>
        </w:rPr>
        <w:t>พฤติกรรม</w:t>
      </w:r>
      <w:r w:rsidRPr="00A40F9D">
        <w:rPr>
          <w:cs/>
        </w:rPr>
        <w:t>ทางการเมืองของประชาชนในการเลือกตั้งสมาชิกสภาผู้แทนราษฎรเขตเลือกตั้งที่ ๑ จังหวัดแพร่</w:t>
      </w:r>
      <w:bookmarkEnd w:id="742"/>
      <w:bookmarkEnd w:id="743"/>
      <w:bookmarkEnd w:id="744"/>
      <w:bookmarkEnd w:id="745"/>
    </w:p>
    <w:p w14:paraId="340239AE" w14:textId="1C6678F0" w:rsidR="00BC5C32" w:rsidRPr="00CC7159" w:rsidRDefault="00BC5C32" w:rsidP="00E40C30">
      <w:pPr>
        <w:pStyle w:val="5175"/>
        <w:rPr>
          <w:rFonts w:eastAsiaTheme="minorHAnsi"/>
        </w:rPr>
      </w:pPr>
      <w:r w:rsidRPr="00CC7159">
        <w:rPr>
          <w:cs/>
        </w:rPr>
        <w:t>จากการวิจัย การบูรณาการหลัก</w:t>
      </w:r>
      <w:r w:rsidRPr="00CC7159">
        <w:rPr>
          <w:rFonts w:hint="cs"/>
          <w:cs/>
        </w:rPr>
        <w:t>สุจริต</w:t>
      </w:r>
      <w:r w:rsidRPr="00CC7159">
        <w:rPr>
          <w:cs/>
        </w:rPr>
        <w:t>ธรรมเพื่อส่งเสริม</w:t>
      </w:r>
      <w:r w:rsidRPr="00CC7159">
        <w:rPr>
          <w:rFonts w:hint="cs"/>
          <w:cs/>
        </w:rPr>
        <w:t>พฤติกรรม</w:t>
      </w:r>
      <w:r w:rsidRPr="00CC7159">
        <w:rPr>
          <w:cs/>
        </w:rPr>
        <w:t xml:space="preserve">ทางการเมืองของประชาชนในการเลือกตั้งสมาชิกสภาผู้แทนราษฎรเขตเลือกตั้งที่ ๑ จังหวัดแพร่ ได้แก่ ๑. </w:t>
      </w:r>
      <w:r w:rsidRPr="00CC7159">
        <w:rPr>
          <w:rFonts w:eastAsiaTheme="minorHAnsi" w:hint="cs"/>
          <w:cs/>
        </w:rPr>
        <w:t>ด้านกายสุจริต</w:t>
      </w:r>
      <w:r w:rsidRPr="00CC7159">
        <w:rPr>
          <w:rFonts w:hint="cs"/>
          <w:cs/>
        </w:rPr>
        <w:t xml:space="preserve"> </w:t>
      </w:r>
      <w:r w:rsidRPr="00CC7159">
        <w:rPr>
          <w:cs/>
        </w:rPr>
        <w:t xml:space="preserve">๒. </w:t>
      </w:r>
      <w:r w:rsidRPr="00CC7159">
        <w:rPr>
          <w:rFonts w:eastAsiaTheme="minorHAnsi" w:hint="cs"/>
          <w:cs/>
        </w:rPr>
        <w:t>ด้านวจีสุจริต</w:t>
      </w:r>
      <w:r w:rsidRPr="00CC7159">
        <w:rPr>
          <w:rFonts w:hint="cs"/>
          <w:cs/>
        </w:rPr>
        <w:t xml:space="preserve"> </w:t>
      </w:r>
      <w:r w:rsidRPr="00CC7159">
        <w:rPr>
          <w:cs/>
        </w:rPr>
        <w:t xml:space="preserve">๓. </w:t>
      </w:r>
      <w:r w:rsidRPr="00CC7159">
        <w:rPr>
          <w:rFonts w:eastAsiaTheme="minorHAnsi" w:hint="cs"/>
          <w:cs/>
        </w:rPr>
        <w:t>ด้าน</w:t>
      </w:r>
      <w:r>
        <w:rPr>
          <w:rFonts w:eastAsiaTheme="minorHAnsi" w:hint="cs"/>
          <w:cs/>
        </w:rPr>
        <w:t>มโน</w:t>
      </w:r>
      <w:r w:rsidRPr="00CC7159">
        <w:rPr>
          <w:rFonts w:eastAsiaTheme="minorHAnsi" w:hint="cs"/>
          <w:cs/>
        </w:rPr>
        <w:t>สุจริต</w:t>
      </w:r>
      <w:r w:rsidRPr="00CC7159">
        <w:rPr>
          <w:cs/>
        </w:rPr>
        <w:t xml:space="preserve"> ดังนี้</w:t>
      </w:r>
    </w:p>
    <w:p w14:paraId="546B8E1E" w14:textId="44BA4581" w:rsidR="00BC5C32" w:rsidRPr="00AA7C1C" w:rsidRDefault="00BC5C32" w:rsidP="00E40C30">
      <w:pPr>
        <w:pStyle w:val="5175"/>
      </w:pPr>
      <w:r>
        <w:rPr>
          <w:rFonts w:eastAsiaTheme="minorHAnsi" w:hint="cs"/>
          <w:b/>
          <w:bCs/>
          <w:cs/>
        </w:rPr>
        <w:t xml:space="preserve">๑. </w:t>
      </w:r>
      <w:r w:rsidRPr="00A40F9D">
        <w:rPr>
          <w:rFonts w:eastAsiaTheme="minorHAnsi" w:hint="cs"/>
          <w:b/>
          <w:bCs/>
          <w:cs/>
        </w:rPr>
        <w:t>ด้านกาย</w:t>
      </w:r>
      <w:r w:rsidRPr="00BC2446">
        <w:rPr>
          <w:rFonts w:eastAsiaTheme="minorHAnsi" w:hint="cs"/>
          <w:b/>
          <w:bCs/>
          <w:cs/>
        </w:rPr>
        <w:t>สุจริต</w:t>
      </w:r>
      <w:r w:rsidRPr="00BC2446">
        <w:rPr>
          <w:rFonts w:hint="cs"/>
          <w:b/>
          <w:bCs/>
          <w:cs/>
        </w:rPr>
        <w:t xml:space="preserve"> </w:t>
      </w:r>
      <w:r>
        <w:rPr>
          <w:rFonts w:hint="cs"/>
          <w:cs/>
        </w:rPr>
        <w:t>ในการ</w:t>
      </w:r>
      <w:r w:rsidRPr="00AA7C1C">
        <w:rPr>
          <w:cs/>
        </w:rPr>
        <w:t>ส่งเสริมพฤติกรรมทางการเมืองของประชาชนในการเลือกตั้ง</w:t>
      </w:r>
      <w:r w:rsidRPr="00AA7C1C">
        <w:t xml:space="preserve"> </w:t>
      </w:r>
      <w:r w:rsidRPr="00AA7C1C">
        <w:rPr>
          <w:cs/>
        </w:rPr>
        <w:t>ต้องอาศัยการร่วมมือจากทุกภาคส่วน</w:t>
      </w:r>
      <w:r w:rsidRPr="00AA7C1C">
        <w:t xml:space="preserve"> </w:t>
      </w:r>
      <w:r w:rsidRPr="00AA7C1C">
        <w:rPr>
          <w:cs/>
        </w:rPr>
        <w:t>ทั้งภาครัฐ ภาคประชาชน ภาคสื่อมวลชน และองค์กรอิสระ</w:t>
      </w:r>
      <w:r w:rsidRPr="00AA7C1C">
        <w:t xml:space="preserve"> </w:t>
      </w:r>
      <w:r w:rsidRPr="00AA7C1C">
        <w:rPr>
          <w:cs/>
        </w:rPr>
        <w:t>เพื่อสร้างสังคมที่เลือกตั้งอย่างโปร่งใสและเป็นธรรม</w:t>
      </w:r>
      <w:r>
        <w:rPr>
          <w:rFonts w:hint="cs"/>
          <w:cs/>
        </w:rPr>
        <w:t xml:space="preserve"> </w:t>
      </w:r>
      <w:r w:rsidRPr="00D80B1F">
        <w:rPr>
          <w:cs/>
        </w:rPr>
        <w:t>ประชาชนทุกคนควรตระหนักถึงความสำคัญของการเลือกตั้งที่สุจริต โปร่งใส และยุติธรรม ซึ่งเป็นรากฐานของการเมืองที่ดี โดยเริ่มจากการไม่ซื้อเสียง ไม่ขายเสียง ไม่ใช้วิธีการที่ผิดกฎหมาย และร่วมกันตรวจสอบกระบวนการเลือกตั้งให้บริสุทธิ์ยุติธรรม</w:t>
      </w:r>
      <w:r>
        <w:t xml:space="preserve"> </w:t>
      </w:r>
      <w:r w:rsidRPr="00D80B1F">
        <w:rPr>
          <w:cs/>
        </w:rPr>
        <w:t>ประชาชนควรใช้สิทธิเลือกตั้งอย่างรับผิดชอบ ไม่ละเลยหน้าที่ของตน มีส่วนร่วมอย่างสร้างสรรค์ในระบอบประชาธิปไตย และปฏิเสธการรับหรือเสนอสิ่งตอบแทนทุกประเภท รวมถึงไม่สนับสนุนผู้สมัครหรือพรรคการเมืองที่กระทำการทุจริต</w:t>
      </w:r>
      <w:r>
        <w:t xml:space="preserve"> </w:t>
      </w:r>
      <w:r w:rsidRPr="00D80B1F">
        <w:rPr>
          <w:cs/>
        </w:rPr>
        <w:t>หน่วยงานของรัฐควรส่งเสริมการให้ความรู้ ปลูกฝังค่านิยมที่ถูกต้อง และเปิดช่องทางให้ประชาชนสามารถแจ้งเบาะแสการทุจริตเลือกตั้ง พร้อมทั้งสร้างเครือข่าย</w:t>
      </w:r>
      <w:r w:rsidRPr="00D80B1F">
        <w:rPr>
          <w:cs/>
        </w:rPr>
        <w:lastRenderedPageBreak/>
        <w:t>พลเมืองเพื่อช่วยกันเฝ้าระวังและตรวจสอบกระบวนการเลือกตั้ง</w:t>
      </w:r>
      <w:r>
        <w:t xml:space="preserve"> </w:t>
      </w:r>
      <w:r w:rsidRPr="00D80B1F">
        <w:rPr>
          <w:cs/>
        </w:rPr>
        <w:t>ประชาชนต้องปฏิบัติตามกฎหมายเลือกตั้งอย่างเคร่งครัด มีจิตสำนึกในการเคารพกระบวนการประชาธิปไตยและสถานที่เลือกตั้ง และควรออกไปใช้สิทธิเลือกตั้งอย่างบริสุทธิ์ใจ ปราศจากการชี้นำหรือการบังคับ เพื่อคัดเลือกผู้แทนที่มีคุณธรรมอย่างแท้จริง</w:t>
      </w:r>
    </w:p>
    <w:p w14:paraId="3D3800CC" w14:textId="39094D7D" w:rsidR="00BC5C32" w:rsidRPr="00A32156" w:rsidRDefault="00BC5C32" w:rsidP="00E40C30">
      <w:pPr>
        <w:pStyle w:val="5175"/>
      </w:pPr>
      <w:r w:rsidRPr="00BC2446">
        <w:rPr>
          <w:rFonts w:eastAsiaTheme="minorHAnsi" w:hint="cs"/>
          <w:b/>
          <w:bCs/>
          <w:cs/>
        </w:rPr>
        <w:t>ด้านวจีสุจริต</w:t>
      </w:r>
      <w:r w:rsidRPr="00BC2446">
        <w:rPr>
          <w:rFonts w:hint="cs"/>
          <w:b/>
          <w:bCs/>
          <w:cs/>
        </w:rPr>
        <w:t xml:space="preserve"> </w:t>
      </w:r>
      <w:r w:rsidRPr="00AC1584">
        <w:rPr>
          <w:cs/>
        </w:rPr>
        <w:t>ในการเลือกตั้ง</w:t>
      </w:r>
      <w:r w:rsidRPr="00AC1584">
        <w:rPr>
          <w:rFonts w:hint="cs"/>
          <w:cs/>
        </w:rPr>
        <w:t xml:space="preserve"> </w:t>
      </w:r>
      <w:r w:rsidRPr="00AC1584">
        <w:rPr>
          <w:cs/>
        </w:rPr>
        <w:t>วจีสุจริตมีความสำคัญอย่างยิ่ง เนื่องจากการใช้คำพูดและข้อมูลที่สุจริตสามารถช่วยสร้างความเข้าใจที่ถูกต้องและโปร่งใสในกระบวนการเลือกตั้ง การส่งเสริมให้ประชาชนและผู้สมัครใช้วาจาที่สุจริตจะช่วยลดการทุจริตและทำให้การเลือกตั้งเป็นไปอย่างยุติธรรมและเป็นธรรมแก่ทุกฝ่าย</w:t>
      </w:r>
      <w:r w:rsidRPr="00AC1584">
        <w:rPr>
          <w:rFonts w:hint="cs"/>
          <w:cs/>
        </w:rPr>
        <w:t xml:space="preserve"> จึง</w:t>
      </w:r>
      <w:r w:rsidRPr="00924C1B">
        <w:rPr>
          <w:cs/>
        </w:rPr>
        <w:t>ควรส่งเสริมจิตสำนึกทางการเมืองและสร้างความตระหนักรู้ให้ประชาชนเกี่ยวกับการใช้วาจาในการเลือกตั้ง โดยเน้นการพูดคุยและแลกเปลี่ยนข้อมูลอย่างจริงใจ ไม่หลอกลวงหรือทำลายชื่อเสียงของคู่แข่ง ควรปลูกฝังการใช้ถ้อยคำที่สร้างสรรค์ หลีกเลี่ยงคำพูดที่ทำให้เกิดความเข้าใจผิดหรือผิดกฎหมาย</w:t>
      </w:r>
      <w:r>
        <w:t xml:space="preserve"> </w:t>
      </w:r>
      <w:r w:rsidRPr="00924C1B">
        <w:rPr>
          <w:cs/>
        </w:rPr>
        <w:t>ประชาชนควรวิเคราะห์และวิจารณ์ทางการเมืองอย่างสร้างสรรค์ นำเสนอข้อมูลที่ถูกต้อง ไม่โจมตีหรือใส่ร้ายผู้อื่น ต้องเคารพความคิดเห็นที่แตกต่าง แสดงความเห็นด้วยเหตุผล ไม่ใช้ถ้อยคำหยาบคายหรือสร้างความเกลียดชังประชาชนควรเผยแพร่ข้อมูลความรู้ที่ถูกต้องเกี่ยวกับการเลือกตั้งผ่านช่องทางต่างๆ เพื่อส่งเสริมการเลือกตั้งที่สุจริต และพูดถึงผู้สมัครหรือพรรคการเมืองด้วยข้อมูลจริง หลีกเลี่ยงข่าวปลอมและข้อมูลบิดเบือน</w:t>
      </w:r>
      <w:r>
        <w:t xml:space="preserve"> </w:t>
      </w:r>
      <w:r>
        <w:rPr>
          <w:rFonts w:hint="cs"/>
          <w:cs/>
        </w:rPr>
        <w:t>การ</w:t>
      </w:r>
      <w:r w:rsidRPr="00924C1B">
        <w:rPr>
          <w:cs/>
        </w:rPr>
        <w:t>รายงานควรข้อมูลที่เป็นประโยชน์ต่อการเลือกตั้งอย่างสุจริต โดยแจ้งพฤติกรรมที่น่าสงสัยด้วยข้อมูลจริง ไม่ใส่ร้ายฝ่ายตรงข้ามโดยไม่มีหลักฐาน และส่งเสริมการอภิปรายทางการเมืองด้วยความเคารพ มีวัฒนธรรมและคุณธรรม</w:t>
      </w:r>
    </w:p>
    <w:p w14:paraId="28835B2B" w14:textId="34EE9644" w:rsidR="00BC5C32" w:rsidRPr="000D36E3" w:rsidRDefault="00BC5C32" w:rsidP="00E40C30">
      <w:pPr>
        <w:pStyle w:val="5175"/>
      </w:pPr>
      <w:r w:rsidRPr="00C33999">
        <w:rPr>
          <w:rFonts w:eastAsiaTheme="minorHAnsi" w:hint="cs"/>
          <w:b/>
          <w:bCs/>
          <w:cs/>
        </w:rPr>
        <w:t>ด้านมโน</w:t>
      </w:r>
      <w:r w:rsidRPr="00BC2446">
        <w:rPr>
          <w:rFonts w:eastAsiaTheme="minorHAnsi" w:hint="cs"/>
          <w:b/>
          <w:bCs/>
          <w:cs/>
        </w:rPr>
        <w:t xml:space="preserve">สุจริต </w:t>
      </w:r>
      <w:r w:rsidRPr="00924C1B">
        <w:rPr>
          <w:cs/>
        </w:rPr>
        <w:t>ควรปลูกฝังจิตสำนึกทางการเมืองที่ถูกต้องให้ประชาชน มีความซื่อสัตย์ทางความคิด เลือกตั้งด้วยจิตใจบริสุทธิ์ ไม่เห็นแก่ผลประโยชน์ส่วนตัว ผู้นำชุมชนควรเป็นแบบอย่างของความสุจริต เพื่อสร้างแรงบันดาลใจทางการเมืองที่ดี</w:t>
      </w:r>
      <w:r>
        <w:rPr>
          <w:rFonts w:hint="cs"/>
          <w:cs/>
        </w:rPr>
        <w:t xml:space="preserve"> </w:t>
      </w:r>
      <w:r w:rsidRPr="00924C1B">
        <w:rPr>
          <w:cs/>
        </w:rPr>
        <w:t>ประชาชนควรใช้สิทธิเลือกตั้งด้วยเหตุผล พิจารณาคุณธรรม ความสามารถ และนโยบายของผู้สมัครอย่างรอบคอบ ไม่เลือกจากกระแสสังคมหรือข่าวลือ และควรเปิดใจรับฟังความคิดเห็นที่แตกต่าง ลดอคติทางการเมืองควรเน้นผลประโยชน์ส่วนรวมมากกว่าส่วนตัว ศึกษาข้อมูลจากแหล่งที่น่าเชื่อถือ วิเคราะห์นโยบายและผลงานของผู้สมัครด้วยวิจารณญาณ ตัดสินใจอย่างมีสติ เป็นกลาง และยึดหลักคุณธรรม เพื่อส่งเสริมการเลือกตั้งที่สุจริต โปร่งใส และนำไปสู่ความก้าวหน้าของประเทศ</w:t>
      </w:r>
    </w:p>
    <w:p w14:paraId="524D37EB" w14:textId="77777777" w:rsidR="00BC5C32" w:rsidRPr="00BC2446" w:rsidRDefault="00BC5C32" w:rsidP="00E40C30">
      <w:pPr>
        <w:pStyle w:val="2"/>
      </w:pPr>
      <w:bookmarkStart w:id="746" w:name="_Toc189136111"/>
      <w:bookmarkStart w:id="747" w:name="_Toc199008715"/>
      <w:r w:rsidRPr="00BC2446">
        <w:rPr>
          <w:cs/>
        </w:rPr>
        <w:lastRenderedPageBreak/>
        <w:t>๕.๒ อภิปราย</w:t>
      </w:r>
      <w:r w:rsidRPr="00E40C30">
        <w:rPr>
          <w:cs/>
        </w:rPr>
        <w:t>ผลการวิจัย</w:t>
      </w:r>
      <w:bookmarkEnd w:id="746"/>
      <w:bookmarkEnd w:id="747"/>
    </w:p>
    <w:p w14:paraId="77670E28" w14:textId="0D30B2B1" w:rsidR="00BC5C32" w:rsidRDefault="00F61654" w:rsidP="00E40C30">
      <w:pPr>
        <w:pStyle w:val="5175"/>
      </w:pPr>
      <w:r w:rsidRPr="00F61654">
        <w:rPr>
          <w:cs/>
        </w:rPr>
        <w:t>การอภิปรายผลการวิจัยเรื่อง</w:t>
      </w:r>
      <w:r w:rsidR="00BC5C32" w:rsidRPr="00E339D7">
        <w:rPr>
          <w:cs/>
        </w:rPr>
        <w:t xml:space="preserve"> “การบูรณาการหลักสุจริตธรรมเพื่อส่งเสริมพฤติกรรมทางการเมือง</w:t>
      </w:r>
      <w:r w:rsidR="00BC5C32">
        <w:rPr>
          <w:rFonts w:hint="cs"/>
          <w:cs/>
        </w:rPr>
        <w:t>ของประชาชน</w:t>
      </w:r>
      <w:r w:rsidR="00BC5C32" w:rsidRPr="00E339D7">
        <w:rPr>
          <w:cs/>
        </w:rPr>
        <w:t>ในการเลือกตั้งสมาชิกสภาผู้แทนราษฎรเขตเลือกตั้งที่ ๑ จังหวัดแพร่”</w:t>
      </w:r>
      <w:r w:rsidR="00BC5C32" w:rsidRPr="00E339D7">
        <w:rPr>
          <w:rFonts w:hint="cs"/>
          <w:cs/>
        </w:rPr>
        <w:t xml:space="preserve"> </w:t>
      </w:r>
      <w:r w:rsidR="00BC5C32" w:rsidRPr="00E339D7">
        <w:rPr>
          <w:cs/>
        </w:rPr>
        <w:t>มีประเด็นที่จะนำมาอภิปรายผลดังต่อไปนี้</w:t>
      </w:r>
    </w:p>
    <w:p w14:paraId="479701ED" w14:textId="4A0B6DDC" w:rsidR="00BC5C32" w:rsidRPr="00E339D7" w:rsidRDefault="00BC5C32" w:rsidP="00BC5C32">
      <w:pPr>
        <w:pStyle w:val="3"/>
      </w:pPr>
      <w:bookmarkStart w:id="748" w:name="_Toc172996842"/>
      <w:bookmarkStart w:id="749" w:name="_Toc189136112"/>
      <w:bookmarkStart w:id="750" w:name="_Toc196989147"/>
      <w:bookmarkStart w:id="751" w:name="_Toc197728460"/>
      <w:bookmarkStart w:id="752" w:name="_Toc198196095"/>
      <w:bookmarkStart w:id="753" w:name="_Toc199008716"/>
      <w:r w:rsidRPr="00E339D7">
        <w:rPr>
          <w:cs/>
        </w:rPr>
        <w:t xml:space="preserve">๕.๒.๑ </w:t>
      </w:r>
      <w:bookmarkStart w:id="754" w:name="_Hlk156383123"/>
      <w:r w:rsidRPr="00E339D7">
        <w:rPr>
          <w:cs/>
        </w:rPr>
        <w:t>ระดับ</w:t>
      </w:r>
      <w:bookmarkEnd w:id="748"/>
      <w:bookmarkEnd w:id="749"/>
      <w:r w:rsidRPr="00E339D7">
        <w:rPr>
          <w:cs/>
        </w:rPr>
        <w:t>พฤติกรรมทางการเมือง</w:t>
      </w:r>
      <w:r w:rsidRPr="00E339D7">
        <w:rPr>
          <w:rFonts w:hint="cs"/>
          <w:cs/>
        </w:rPr>
        <w:t>ของประชาชน</w:t>
      </w:r>
      <w:r w:rsidRPr="00E339D7">
        <w:rPr>
          <w:cs/>
        </w:rPr>
        <w:t>ในการเลือกตั้งสมาชิกสภาผู้แทนราษฎรเขตเลือกตั้งที่ ๑ จังหวัดแพร่</w:t>
      </w:r>
      <w:bookmarkEnd w:id="750"/>
      <w:bookmarkEnd w:id="751"/>
      <w:bookmarkEnd w:id="752"/>
      <w:bookmarkEnd w:id="753"/>
    </w:p>
    <w:bookmarkEnd w:id="754"/>
    <w:p w14:paraId="1AFCCDEE" w14:textId="77777777" w:rsidR="00BC5C32" w:rsidRPr="006A04F6" w:rsidRDefault="00BC5C32" w:rsidP="00BC5C32">
      <w:pPr>
        <w:pStyle w:val="5175"/>
        <w:tabs>
          <w:tab w:val="left" w:pos="993"/>
        </w:tabs>
        <w:rPr>
          <w:b/>
          <w:bCs/>
        </w:rPr>
      </w:pPr>
      <w:r>
        <w:rPr>
          <w:rFonts w:hint="cs"/>
          <w:b/>
          <w:bCs/>
          <w:cs/>
        </w:rPr>
        <w:t xml:space="preserve">๑. </w:t>
      </w:r>
      <w:r w:rsidRPr="006A04F6">
        <w:rPr>
          <w:b/>
          <w:bCs/>
          <w:cs/>
        </w:rPr>
        <w:t>หลัก</w:t>
      </w:r>
      <w:r w:rsidRPr="006A04F6">
        <w:rPr>
          <w:rFonts w:hint="cs"/>
          <w:b/>
          <w:bCs/>
          <w:cs/>
        </w:rPr>
        <w:t>สุจริตธรรม</w:t>
      </w:r>
    </w:p>
    <w:p w14:paraId="5C4D08B7" w14:textId="6522319C" w:rsidR="00D642C9" w:rsidRDefault="00BC5C32" w:rsidP="006B05D1">
      <w:pPr>
        <w:pStyle w:val="5175"/>
        <w:rPr>
          <w:color w:val="000000" w:themeColor="text1"/>
          <w:cs/>
        </w:rPr>
      </w:pPr>
      <w:r w:rsidRPr="006A04F6">
        <w:rPr>
          <w:cs/>
        </w:rPr>
        <w:t>ระดับพฤติกรรมทางการเมือง</w:t>
      </w:r>
      <w:r w:rsidRPr="006A04F6">
        <w:rPr>
          <w:rFonts w:hint="cs"/>
          <w:cs/>
        </w:rPr>
        <w:t>ของประชาชน</w:t>
      </w:r>
      <w:r w:rsidRPr="006A04F6">
        <w:rPr>
          <w:cs/>
        </w:rPr>
        <w:t>ในการเลือกตั้งสมาชิกสภาผู้แทนราษฎรเขตเลือกตั้งที่ ๑ จังหวัดแพร่</w:t>
      </w:r>
      <w:r w:rsidRPr="006A04F6">
        <w:rPr>
          <w:rFonts w:hint="cs"/>
          <w:cs/>
        </w:rPr>
        <w:t xml:space="preserve"> ตาม</w:t>
      </w:r>
      <w:r w:rsidRPr="006A04F6">
        <w:rPr>
          <w:cs/>
        </w:rPr>
        <w:t>หลัก</w:t>
      </w:r>
      <w:r w:rsidRPr="006A04F6">
        <w:rPr>
          <w:rFonts w:hint="cs"/>
          <w:cs/>
        </w:rPr>
        <w:t>สุจริต</w:t>
      </w:r>
      <w:r w:rsidRPr="006A04F6">
        <w:rPr>
          <w:cs/>
        </w:rPr>
        <w:t>ธรรม โดยภาพรวม มีค่าเฉลี่ยทุกด้านอยู่ในระดับ</w:t>
      </w:r>
      <w:r w:rsidRPr="006A04F6">
        <w:rPr>
          <w:rFonts w:hint="cs"/>
          <w:cs/>
        </w:rPr>
        <w:t>มาก</w:t>
      </w:r>
      <w:r w:rsidRPr="006A04F6">
        <w:rPr>
          <w:cs/>
        </w:rPr>
        <w:t xml:space="preserve"> </w:t>
      </w:r>
      <w:bookmarkStart w:id="755" w:name="_Hlk196982391"/>
      <w:r w:rsidR="00D642C9">
        <w:rPr>
          <w:cs/>
        </w:rPr>
        <w:br/>
      </w:r>
      <w:r w:rsidRPr="006A04F6">
        <w:rPr>
          <w:cs/>
        </w:rPr>
        <w:t>(</w:t>
      </w:r>
      <w:r w:rsidRPr="006A04F6">
        <w:rPr>
          <w:rFonts w:ascii="Cambria Math" w:hAnsi="Cambria Math" w:cs="Cambria Math"/>
        </w:rPr>
        <w:t>x̅</w:t>
      </w:r>
      <w:r w:rsidRPr="006A04F6">
        <w:rPr>
          <w:rFonts w:ascii="Cambria Math" w:hAnsi="Cambria Math" w:cs="Angsana New"/>
          <w:cs/>
        </w:rPr>
        <w:t xml:space="preserve">= </w:t>
      </w:r>
      <w:r>
        <w:rPr>
          <w:rFonts w:hint="cs"/>
          <w:cs/>
        </w:rPr>
        <w:t>๓.๙๕</w:t>
      </w:r>
      <w:r w:rsidRPr="006A04F6">
        <w:t>, S</w:t>
      </w:r>
      <w:r w:rsidRPr="006A04F6">
        <w:rPr>
          <w:cs/>
        </w:rPr>
        <w:t>.</w:t>
      </w:r>
      <w:r w:rsidRPr="006A04F6">
        <w:t>D</w:t>
      </w:r>
      <w:r w:rsidRPr="006A04F6">
        <w:rPr>
          <w:cs/>
        </w:rPr>
        <w:t>. =๐.</w:t>
      </w:r>
      <w:r>
        <w:rPr>
          <w:rFonts w:hint="cs"/>
          <w:cs/>
        </w:rPr>
        <w:t>๕๗</w:t>
      </w:r>
      <w:r w:rsidRPr="006A04F6">
        <w:t>)</w:t>
      </w:r>
      <w:bookmarkEnd w:id="755"/>
      <w:r w:rsidRPr="006A04F6">
        <w:rPr>
          <w:rFonts w:hint="cs"/>
          <w:cs/>
        </w:rPr>
        <w:t xml:space="preserve"> </w:t>
      </w:r>
      <w:r w:rsidR="00AB00AE">
        <w:rPr>
          <w:rFonts w:hint="cs"/>
          <w:color w:val="000000" w:themeColor="text1"/>
          <w:cs/>
        </w:rPr>
        <w:t>พบว่า</w:t>
      </w:r>
      <w:r w:rsidR="00C546F2">
        <w:rPr>
          <w:color w:val="000000" w:themeColor="text1"/>
        </w:rPr>
        <w:t xml:space="preserve"> </w:t>
      </w:r>
      <w:r w:rsidR="009E3EAC" w:rsidRPr="009E3EAC">
        <w:rPr>
          <w:color w:val="000000" w:themeColor="text1"/>
          <w:cs/>
        </w:rPr>
        <w:t>ประชาชน</w:t>
      </w:r>
      <w:r w:rsidR="001C0631">
        <w:rPr>
          <w:rFonts w:hint="cs"/>
          <w:color w:val="000000" w:themeColor="text1"/>
          <w:cs/>
        </w:rPr>
        <w:t>ได้นำ</w:t>
      </w:r>
      <w:r w:rsidR="001C0631" w:rsidRPr="001C0631">
        <w:rPr>
          <w:color w:val="000000" w:themeColor="text1"/>
          <w:cs/>
        </w:rPr>
        <w:t xml:space="preserve">หลักสุจริตธรรม </w:t>
      </w:r>
      <w:r w:rsidR="001C0631">
        <w:rPr>
          <w:rFonts w:hint="cs"/>
          <w:color w:val="000000" w:themeColor="text1"/>
          <w:cs/>
        </w:rPr>
        <w:t>มาใช้ในการ</w:t>
      </w:r>
      <w:r w:rsidR="00394801">
        <w:rPr>
          <w:rFonts w:hint="cs"/>
          <w:color w:val="000000" w:themeColor="text1"/>
          <w:cs/>
        </w:rPr>
        <w:t xml:space="preserve">เลือกตั้ง </w:t>
      </w:r>
      <w:r w:rsidR="009E3EAC" w:rsidRPr="009E3EAC">
        <w:rPr>
          <w:color w:val="000000" w:themeColor="text1"/>
          <w:cs/>
        </w:rPr>
        <w:t>มีความซื่อสัตย์ทางความคิด เลือกตั้งด้วยจิตใจบริสุทธิ์ ไม่เห็นแก่ผลประโยชน์ส่วนตัว ผู้นำชุมชนควรเป็นแบบอย่างของความสุจริต เพื่อสร้างแรงบันดาลใจทางการเมืองที่ดี ประชาชนควรใช้สิทธิเลือกตั้งด้วยเหตุผล พิจารณาคุณธรรม ความสามารถ และนโยบายของผู้สมัครอย่างรอบคอบ</w:t>
      </w:r>
      <w:bookmarkStart w:id="756" w:name="_Hlk197631481"/>
      <w:r w:rsidR="009E3EAC">
        <w:rPr>
          <w:rFonts w:hint="cs"/>
          <w:color w:val="000000" w:themeColor="text1"/>
          <w:cs/>
        </w:rPr>
        <w:t xml:space="preserve"> </w:t>
      </w:r>
      <w:r w:rsidR="00AB00AE" w:rsidRPr="00AB00AE">
        <w:rPr>
          <w:color w:val="000000" w:themeColor="text1"/>
          <w:cs/>
        </w:rPr>
        <w:t>ทั้งนี้อาจเป็นเพราะว่า</w:t>
      </w:r>
      <w:r w:rsidR="009E3EAC">
        <w:rPr>
          <w:rFonts w:hint="cs"/>
          <w:color w:val="000000" w:themeColor="text1"/>
          <w:cs/>
        </w:rPr>
        <w:t xml:space="preserve"> </w:t>
      </w:r>
      <w:r w:rsidR="009E3EAC" w:rsidRPr="00C546F2">
        <w:rPr>
          <w:color w:val="000000" w:themeColor="text1"/>
          <w:cs/>
        </w:rPr>
        <w:t>การส่งเสริมพฤติกรรมทางการเมืองของประชาชนในการเลือกตั้ง ต้องอาศัยการร่วมมือจากทุกภาคส่วน ทั้งภาครัฐ ภาคประชาชน ภาคสื่อมวลชน</w:t>
      </w:r>
      <w:r w:rsidR="009E3EAC">
        <w:rPr>
          <w:rFonts w:hint="cs"/>
          <w:color w:val="000000" w:themeColor="text1"/>
          <w:cs/>
        </w:rPr>
        <w:t xml:space="preserve"> </w:t>
      </w:r>
      <w:r w:rsidR="009E3EAC" w:rsidRPr="00C546F2">
        <w:rPr>
          <w:color w:val="000000" w:themeColor="text1"/>
          <w:cs/>
        </w:rPr>
        <w:t>การส่งเสริมให้ประชาชนและผู้สมัครใช้วาจาที่สุจริตจะช่วยลดการทุจริตและทำให้การเลือกตั้งเป็นไปอย่างยุติธรรมและเป็นธรรมแก่ทุกฝ่าย</w:t>
      </w:r>
      <w:r w:rsidR="006B05D1">
        <w:rPr>
          <w:rFonts w:hint="cs"/>
          <w:color w:val="000000" w:themeColor="text1"/>
          <w:cs/>
        </w:rPr>
        <w:t xml:space="preserve"> </w:t>
      </w:r>
      <w:r w:rsidR="00D642C9" w:rsidRPr="00D642C9">
        <w:rPr>
          <w:color w:val="000000" w:themeColor="text1"/>
          <w:cs/>
        </w:rPr>
        <w:t>สอดคล้องกับงานวิจัยของ</w:t>
      </w:r>
      <w:r w:rsidR="006B05D1">
        <w:rPr>
          <w:rFonts w:hint="cs"/>
          <w:color w:val="000000" w:themeColor="text1"/>
          <w:cs/>
        </w:rPr>
        <w:t xml:space="preserve"> </w:t>
      </w:r>
      <w:r w:rsidR="006B05D1" w:rsidRPr="00B145C9">
        <w:rPr>
          <w:b/>
          <w:bCs/>
          <w:color w:val="000000" w:themeColor="text1"/>
          <w:cs/>
        </w:rPr>
        <w:t>พระมหาปต</w:t>
      </w:r>
      <w:r w:rsidR="006B05D1" w:rsidRPr="00B145C9">
        <w:rPr>
          <w:rFonts w:hint="cs"/>
          <w:b/>
          <w:bCs/>
          <w:color w:val="000000" w:themeColor="text1"/>
          <w:cs/>
        </w:rPr>
        <w:t>ิว</w:t>
      </w:r>
      <w:proofErr w:type="spellStart"/>
      <w:r w:rsidR="006B05D1" w:rsidRPr="00B145C9">
        <w:rPr>
          <w:rFonts w:hint="cs"/>
          <w:b/>
          <w:bCs/>
          <w:color w:val="000000" w:themeColor="text1"/>
          <w:cs/>
        </w:rPr>
        <w:t>ัฒน์</w:t>
      </w:r>
      <w:proofErr w:type="spellEnd"/>
      <w:r w:rsidR="006B05D1" w:rsidRPr="00B145C9">
        <w:rPr>
          <w:rFonts w:hint="cs"/>
          <w:b/>
          <w:bCs/>
          <w:color w:val="000000" w:themeColor="text1"/>
          <w:cs/>
        </w:rPr>
        <w:t xml:space="preserve"> </w:t>
      </w:r>
      <w:proofErr w:type="spellStart"/>
      <w:r w:rsidR="006B05D1" w:rsidRPr="00B145C9">
        <w:rPr>
          <w:rFonts w:hint="cs"/>
          <w:b/>
          <w:bCs/>
          <w:color w:val="000000" w:themeColor="text1"/>
          <w:cs/>
        </w:rPr>
        <w:t>ปฏิวฑฺฒ</w:t>
      </w:r>
      <w:r w:rsidR="00B145C9" w:rsidRPr="00B145C9">
        <w:rPr>
          <w:rFonts w:hint="cs"/>
          <w:b/>
          <w:bCs/>
          <w:color w:val="000000" w:themeColor="text1"/>
          <w:cs/>
        </w:rPr>
        <w:t>น</w:t>
      </w:r>
      <w:proofErr w:type="spellEnd"/>
      <w:r w:rsidR="00B145C9" w:rsidRPr="00B145C9">
        <w:rPr>
          <w:rFonts w:hint="cs"/>
          <w:b/>
          <w:bCs/>
          <w:color w:val="000000" w:themeColor="text1"/>
          <w:cs/>
        </w:rPr>
        <w:t xml:space="preserve">เมธี </w:t>
      </w:r>
      <w:r w:rsidR="006B05D1" w:rsidRPr="00B145C9">
        <w:rPr>
          <w:b/>
          <w:bCs/>
          <w:color w:val="000000" w:themeColor="text1"/>
          <w:cs/>
        </w:rPr>
        <w:t>(แสนเมือง)</w:t>
      </w:r>
      <w:r w:rsidR="00B145C9">
        <w:rPr>
          <w:rStyle w:val="af5"/>
          <w:color w:val="000000" w:themeColor="text1"/>
        </w:rPr>
        <w:footnoteReference w:id="163"/>
      </w:r>
      <w:r w:rsidR="0064584A">
        <w:rPr>
          <w:color w:val="000000" w:themeColor="text1"/>
        </w:rPr>
        <w:t xml:space="preserve"> </w:t>
      </w:r>
      <w:r w:rsidR="0064584A">
        <w:rPr>
          <w:rFonts w:hint="cs"/>
          <w:color w:val="000000" w:themeColor="text1"/>
          <w:cs/>
        </w:rPr>
        <w:t>ศึกษาวิจัยเรื่อง “</w:t>
      </w:r>
      <w:r w:rsidR="00A11D41" w:rsidRPr="00A11D41">
        <w:rPr>
          <w:color w:val="000000" w:themeColor="text1"/>
          <w:cs/>
        </w:rPr>
        <w:t>การมีส่วนร่วมของประชาชนในการป้องกันและแก้ไขการทุจริตการเลือกตั้ง ใน</w:t>
      </w:r>
      <w:proofErr w:type="spellStart"/>
      <w:r w:rsidR="00A11D41" w:rsidRPr="00A11D41">
        <w:rPr>
          <w:color w:val="000000" w:themeColor="text1"/>
          <w:cs/>
        </w:rPr>
        <w:t>อําเภอ</w:t>
      </w:r>
      <w:proofErr w:type="spellEnd"/>
      <w:r w:rsidR="00A11D41" w:rsidRPr="00A11D41">
        <w:rPr>
          <w:color w:val="000000" w:themeColor="text1"/>
          <w:cs/>
        </w:rPr>
        <w:t>เมือง จังหวัด</w:t>
      </w:r>
      <w:proofErr w:type="spellStart"/>
      <w:r w:rsidR="00A11D41" w:rsidRPr="00A11D41">
        <w:rPr>
          <w:color w:val="000000" w:themeColor="text1"/>
          <w:cs/>
        </w:rPr>
        <w:t>หนองบัวลําภู</w:t>
      </w:r>
      <w:proofErr w:type="spellEnd"/>
      <w:r w:rsidR="0064584A">
        <w:rPr>
          <w:rFonts w:hint="cs"/>
          <w:color w:val="000000" w:themeColor="text1"/>
          <w:cs/>
        </w:rPr>
        <w:t xml:space="preserve">” </w:t>
      </w:r>
      <w:r w:rsidR="001C1B0B">
        <w:rPr>
          <w:rFonts w:hint="cs"/>
          <w:color w:val="000000" w:themeColor="text1"/>
          <w:cs/>
        </w:rPr>
        <w:t>พบว่า</w:t>
      </w:r>
      <w:r w:rsidR="00A00A95" w:rsidRPr="00A00A95">
        <w:rPr>
          <w:color w:val="000000" w:themeColor="text1"/>
          <w:cs/>
        </w:rPr>
        <w:t>การมีส่วนร่วมของประชาชนในการป้องกันและแก้ไขการทุจริตการเลือกตั้งใน</w:t>
      </w:r>
      <w:proofErr w:type="spellStart"/>
      <w:r w:rsidR="00A00A95" w:rsidRPr="00A00A95">
        <w:rPr>
          <w:color w:val="000000" w:themeColor="text1"/>
          <w:cs/>
        </w:rPr>
        <w:t>อําเภอ</w:t>
      </w:r>
      <w:proofErr w:type="spellEnd"/>
      <w:r w:rsidR="00A00A95" w:rsidRPr="00A00A95">
        <w:rPr>
          <w:color w:val="000000" w:themeColor="text1"/>
          <w:cs/>
        </w:rPr>
        <w:t xml:space="preserve">เมือง </w:t>
      </w:r>
      <w:r w:rsidR="008A4728">
        <w:rPr>
          <w:color w:val="000000" w:themeColor="text1"/>
          <w:cs/>
        </w:rPr>
        <w:br/>
      </w:r>
      <w:r w:rsidR="00A00A95" w:rsidRPr="00A00A95">
        <w:rPr>
          <w:color w:val="000000" w:themeColor="text1"/>
          <w:cs/>
        </w:rPr>
        <w:t>จังหวัด</w:t>
      </w:r>
      <w:proofErr w:type="spellStart"/>
      <w:r w:rsidR="00A00A95" w:rsidRPr="00A00A95">
        <w:rPr>
          <w:color w:val="000000" w:themeColor="text1"/>
          <w:cs/>
        </w:rPr>
        <w:t>หนองบัวลําภู</w:t>
      </w:r>
      <w:proofErr w:type="spellEnd"/>
      <w:r w:rsidR="00A00A95" w:rsidRPr="00A00A95">
        <w:rPr>
          <w:color w:val="000000" w:themeColor="text1"/>
          <w:cs/>
        </w:rPr>
        <w:t xml:space="preserve">ตามหลักสุจริตธรรม ๓ </w:t>
      </w:r>
      <w:r w:rsidR="00A00A95">
        <w:rPr>
          <w:rFonts w:hint="cs"/>
          <w:color w:val="000000" w:themeColor="text1"/>
          <w:cs/>
        </w:rPr>
        <w:t>โดยภาพร</w:t>
      </w:r>
      <w:r w:rsidR="009712D9">
        <w:rPr>
          <w:rFonts w:hint="cs"/>
          <w:color w:val="000000" w:themeColor="text1"/>
          <w:cs/>
        </w:rPr>
        <w:t xml:space="preserve">วม อยู่ในระดับมาก </w:t>
      </w:r>
      <w:r w:rsidR="009712D9" w:rsidRPr="006A04F6">
        <w:rPr>
          <w:cs/>
        </w:rPr>
        <w:t>(</w:t>
      </w:r>
      <w:r w:rsidR="009712D9" w:rsidRPr="006A04F6">
        <w:rPr>
          <w:rFonts w:ascii="Cambria Math" w:hAnsi="Cambria Math" w:cs="Cambria Math"/>
        </w:rPr>
        <w:t>x̅</w:t>
      </w:r>
      <w:r w:rsidR="009712D9" w:rsidRPr="006A04F6">
        <w:rPr>
          <w:rFonts w:ascii="Cambria Math" w:hAnsi="Cambria Math" w:cs="Angsana New"/>
          <w:cs/>
        </w:rPr>
        <w:t xml:space="preserve">= </w:t>
      </w:r>
      <w:r w:rsidR="009712D9">
        <w:rPr>
          <w:rFonts w:hint="cs"/>
          <w:cs/>
        </w:rPr>
        <w:t>๓.๙๓</w:t>
      </w:r>
      <w:r w:rsidR="009712D9" w:rsidRPr="006A04F6">
        <w:t>, S</w:t>
      </w:r>
      <w:r w:rsidR="009712D9" w:rsidRPr="006A04F6">
        <w:rPr>
          <w:cs/>
        </w:rPr>
        <w:t>.</w:t>
      </w:r>
      <w:r w:rsidR="009712D9" w:rsidRPr="006A04F6">
        <w:t>D</w:t>
      </w:r>
      <w:r w:rsidR="009712D9" w:rsidRPr="006A04F6">
        <w:rPr>
          <w:cs/>
        </w:rPr>
        <w:t>. =๐.</w:t>
      </w:r>
      <w:r w:rsidR="009712D9">
        <w:rPr>
          <w:rFonts w:hint="cs"/>
          <w:cs/>
        </w:rPr>
        <w:t>๙๖</w:t>
      </w:r>
      <w:r w:rsidR="009712D9" w:rsidRPr="006A04F6">
        <w:t>)</w:t>
      </w:r>
      <w:r w:rsidR="009712D9">
        <w:rPr>
          <w:rFonts w:hint="cs"/>
          <w:color w:val="000000" w:themeColor="text1"/>
          <w:cs/>
        </w:rPr>
        <w:t xml:space="preserve"> </w:t>
      </w:r>
      <w:r w:rsidR="00A00A95" w:rsidRPr="00A00A95">
        <w:rPr>
          <w:color w:val="000000" w:themeColor="text1"/>
          <w:cs/>
        </w:rPr>
        <w:t>เมื่อพิจารณาเป็นรายด้าน อยู่ในระดับมากทุก</w:t>
      </w:r>
      <w:r w:rsidR="0080637D">
        <w:rPr>
          <w:rFonts w:hint="cs"/>
          <w:color w:val="000000" w:themeColor="text1"/>
          <w:cs/>
        </w:rPr>
        <w:t xml:space="preserve">ด้าน </w:t>
      </w:r>
      <w:r w:rsidR="00053E53" w:rsidRPr="00053E53">
        <w:rPr>
          <w:color w:val="000000" w:themeColor="text1"/>
          <w:cs/>
        </w:rPr>
        <w:t>โดยเรียงตามลำดับได้ดังนี้ ด้านที่มีค่าเฉลี่ยสูงที่สุด คือ</w:t>
      </w:r>
      <w:r w:rsidR="00053E53">
        <w:rPr>
          <w:rFonts w:hint="cs"/>
          <w:color w:val="000000" w:themeColor="text1"/>
          <w:cs/>
        </w:rPr>
        <w:t xml:space="preserve"> </w:t>
      </w:r>
      <w:r w:rsidR="003D624D">
        <w:rPr>
          <w:rFonts w:hint="cs"/>
          <w:color w:val="000000" w:themeColor="text1"/>
          <w:cs/>
        </w:rPr>
        <w:t>ด้าน</w:t>
      </w:r>
      <w:r w:rsidR="003D624D" w:rsidRPr="003D624D">
        <w:rPr>
          <w:color w:val="000000" w:themeColor="text1"/>
          <w:cs/>
        </w:rPr>
        <w:t>กายสุจ</w:t>
      </w:r>
      <w:r w:rsidR="004F19E1">
        <w:rPr>
          <w:rFonts w:hint="cs"/>
          <w:color w:val="000000" w:themeColor="text1"/>
          <w:cs/>
        </w:rPr>
        <w:t>ริ</w:t>
      </w:r>
      <w:r w:rsidR="003D624D" w:rsidRPr="003D624D">
        <w:rPr>
          <w:color w:val="000000" w:themeColor="text1"/>
          <w:cs/>
        </w:rPr>
        <w:t>ต ประพฤติชอบทางกาย</w:t>
      </w:r>
      <w:r w:rsidR="00053E53" w:rsidRPr="00053E53">
        <w:rPr>
          <w:color w:val="000000" w:themeColor="text1"/>
          <w:cs/>
        </w:rPr>
        <w:t>ด้านมโนสุจริต ประพฤติชอบทางใจ</w:t>
      </w:r>
      <w:r w:rsidR="003D624D">
        <w:rPr>
          <w:rFonts w:hint="cs"/>
          <w:color w:val="000000" w:themeColor="text1"/>
          <w:cs/>
        </w:rPr>
        <w:t xml:space="preserve"> และด้าน</w:t>
      </w:r>
      <w:r w:rsidR="003D624D" w:rsidRPr="003D624D">
        <w:rPr>
          <w:color w:val="000000" w:themeColor="text1"/>
          <w:cs/>
        </w:rPr>
        <w:t>วจีสุจริต ประพฤติชอบทางวาจา</w:t>
      </w:r>
      <w:r w:rsidR="003D624D">
        <w:rPr>
          <w:rFonts w:hint="cs"/>
          <w:color w:val="000000" w:themeColor="text1"/>
          <w:cs/>
        </w:rPr>
        <w:t xml:space="preserve"> </w:t>
      </w:r>
      <w:r w:rsidR="006B05D1">
        <w:rPr>
          <w:rFonts w:hint="cs"/>
          <w:color w:val="000000" w:themeColor="text1"/>
          <w:cs/>
        </w:rPr>
        <w:t>ตามลำดับ</w:t>
      </w:r>
    </w:p>
    <w:p w14:paraId="7CC73050" w14:textId="0FD09CE6" w:rsidR="00053E53" w:rsidRPr="0079778E" w:rsidRDefault="00D642C9" w:rsidP="0079778E">
      <w:pPr>
        <w:pStyle w:val="5175"/>
        <w:rPr>
          <w:cs/>
        </w:rPr>
      </w:pPr>
      <w:r w:rsidRPr="00D642C9">
        <w:rPr>
          <w:cs/>
        </w:rPr>
        <w:t>นอกจากนี้ผลการวิจัยยังพบว่า</w:t>
      </w:r>
      <w:r w:rsidR="0023155D">
        <w:t xml:space="preserve"> </w:t>
      </w:r>
      <w:r w:rsidR="0023155D">
        <w:rPr>
          <w:rFonts w:hint="cs"/>
          <w:cs/>
        </w:rPr>
        <w:t>ประชาชน</w:t>
      </w:r>
      <w:r w:rsidR="003163DF" w:rsidRPr="003163DF">
        <w:rPr>
          <w:cs/>
        </w:rPr>
        <w:t>ควรเน้นผลประโยชน์ส่วนรวมมากกว่าส่วนตัว ศึกษาข้อมูลจากแหล่งที่น่าเชื่อถือ วิเคราะห์นโยบายและผลงานของผู้สมัครด้วยวิจารณญาณ ตัดสินใจ</w:t>
      </w:r>
      <w:r w:rsidR="003163DF" w:rsidRPr="003163DF">
        <w:rPr>
          <w:cs/>
        </w:rPr>
        <w:lastRenderedPageBreak/>
        <w:t>อย่างมีสติ เป็นกลาง และยึดหลักคุณธรรม เพื่อส่งเสริมการเลือกตั้งที่สุจริต</w:t>
      </w:r>
      <w:r w:rsidRPr="00D642C9">
        <w:rPr>
          <w:cs/>
        </w:rPr>
        <w:t>ทั้งนี้อาจเป็นเพราะว่า</w:t>
      </w:r>
      <w:r w:rsidR="003163DF">
        <w:t xml:space="preserve"> </w:t>
      </w:r>
      <w:r w:rsidR="003163DF" w:rsidRPr="003163DF">
        <w:rPr>
          <w:cs/>
        </w:rPr>
        <w:t>ประชาชนควรใช้สิทธิเลือกตั้งอย่างรับผิดชอบ ไม่ละเลยหน้าที่ของตน มีส่วนร่วมอย่างสร้างสรรค์ในระบอบประชาธิปไตย</w:t>
      </w:r>
      <w:r w:rsidR="003D4F8E">
        <w:rPr>
          <w:rFonts w:hint="cs"/>
          <w:cs/>
        </w:rPr>
        <w:t xml:space="preserve"> และ</w:t>
      </w:r>
      <w:r w:rsidR="003D4F8E" w:rsidRPr="003D4F8E">
        <w:rPr>
          <w:cs/>
        </w:rPr>
        <w:t>ประชาชนควรเคารพความคิดเห็นที่แตกต่าง ประชาชนควรเคารพความคิดเห็นที่แตกต่าง และแลกเปลี่ยนความคิดเห็นอย่างมีเหตุผล</w:t>
      </w:r>
      <w:r w:rsidR="00F036E5">
        <w:rPr>
          <w:rFonts w:hint="cs"/>
          <w:cs/>
        </w:rPr>
        <w:t xml:space="preserve"> </w:t>
      </w:r>
      <w:r w:rsidRPr="00D642C9">
        <w:rPr>
          <w:cs/>
        </w:rPr>
        <w:t>สอดคล้องกับงานวิจัยของ</w:t>
      </w:r>
      <w:r w:rsidR="00DB04AE">
        <w:t xml:space="preserve"> </w:t>
      </w:r>
      <w:bookmarkStart w:id="757" w:name="_Hlk197692487"/>
      <w:r w:rsidR="00421FC7">
        <w:br/>
      </w:r>
      <w:r w:rsidR="009836C8" w:rsidRPr="009836C8">
        <w:rPr>
          <w:b/>
          <w:bCs/>
          <w:cs/>
        </w:rPr>
        <w:t>พระมานะ อภิว</w:t>
      </w:r>
      <w:proofErr w:type="spellStart"/>
      <w:r w:rsidR="009836C8" w:rsidRPr="009836C8">
        <w:rPr>
          <w:b/>
          <w:bCs/>
          <w:cs/>
        </w:rPr>
        <w:t>ฑฺฒ</w:t>
      </w:r>
      <w:proofErr w:type="spellEnd"/>
      <w:r w:rsidR="009836C8" w:rsidRPr="009836C8">
        <w:rPr>
          <w:b/>
          <w:bCs/>
          <w:cs/>
        </w:rPr>
        <w:t>โน (ยืนยง)</w:t>
      </w:r>
      <w:r w:rsidR="00DB04AE">
        <w:rPr>
          <w:rStyle w:val="af5"/>
          <w:color w:val="000000" w:themeColor="text1"/>
        </w:rPr>
        <w:footnoteReference w:id="164"/>
      </w:r>
      <w:r w:rsidR="00DB04AE">
        <w:t xml:space="preserve"> </w:t>
      </w:r>
      <w:r w:rsidR="00DB04AE">
        <w:rPr>
          <w:rFonts w:hint="cs"/>
          <w:cs/>
        </w:rPr>
        <w:t>ศึกษาวิจัยเรื่อง “</w:t>
      </w:r>
      <w:r w:rsidR="0079778E">
        <w:rPr>
          <w:cs/>
        </w:rPr>
        <w:t>การประยุกต์หลักสุจริตธรรมเพื่อส่งเสริมพฤติกรรมการเลือกตั้งระดับท้องถิ่นในตาบลบางสีทอง อ</w:t>
      </w:r>
      <w:r w:rsidR="004F19E1">
        <w:rPr>
          <w:rFonts w:hint="cs"/>
          <w:cs/>
        </w:rPr>
        <w:t>ำ</w:t>
      </w:r>
      <w:r w:rsidR="0079778E">
        <w:rPr>
          <w:cs/>
        </w:rPr>
        <w:t>เภอบางกรวย จังหวัดนนทบุรี</w:t>
      </w:r>
      <w:r w:rsidR="00DB04AE">
        <w:rPr>
          <w:rFonts w:hint="cs"/>
          <w:cs/>
        </w:rPr>
        <w:t>” พบว่า</w:t>
      </w:r>
      <w:bookmarkEnd w:id="757"/>
      <w:r w:rsidR="00DB04AE">
        <w:t xml:space="preserve"> </w:t>
      </w:r>
      <w:r w:rsidR="008A4728">
        <w:rPr>
          <w:rFonts w:hint="cs"/>
          <w:cs/>
        </w:rPr>
        <w:t>ค</w:t>
      </w:r>
      <w:r w:rsidR="009836C8" w:rsidRPr="009836C8">
        <w:rPr>
          <w:cs/>
        </w:rPr>
        <w:t xml:space="preserve">วามคิดเห็นของประชาชนต่อการประยุกต์หลักสุจริตธรรมเพื่อส่งเสริมพฤติกรรมการเลือกตั้งระดับท้องถิ่น โดยภาพรวมอยู่ในระดับมาก </w:t>
      </w:r>
      <w:r w:rsidR="009836C8" w:rsidRPr="009836C8">
        <w:rPr>
          <w:color w:val="000000" w:themeColor="text1"/>
          <w:cs/>
        </w:rPr>
        <w:t>เมื่อพิจารณาเป็นรายด้าน โดยเรียงลำดับค่าเฉลี่ยจากมากไปหาน้อย พบว่า ด้านที่มีค่าเฉลี่ยสูงสุดได้แก่ กายสุจริต รองลงมา ได้แก่ มโนสุจริต และด้านที่มีค่าเฉลี่ยน้อยที่สุด ได้แก่ วจีสุจริต ตามลำดับ</w:t>
      </w:r>
    </w:p>
    <w:bookmarkEnd w:id="756"/>
    <w:p w14:paraId="707E230C" w14:textId="7DFB2BA3" w:rsidR="00BC5C32" w:rsidRDefault="00016BEE" w:rsidP="00BC5C32">
      <w:pPr>
        <w:pStyle w:val="5175"/>
        <w:ind w:firstLine="993"/>
        <w:rPr>
          <w:b/>
          <w:bCs/>
          <w:color w:val="FF0000"/>
        </w:rPr>
      </w:pPr>
      <w:r w:rsidRPr="00016BEE">
        <w:rPr>
          <w:b/>
          <w:bCs/>
          <w:cs/>
        </w:rPr>
        <w:t>๒. พฤติกรรมทางการเมืองของประชาชนในการเลือกตั้ง</w:t>
      </w:r>
    </w:p>
    <w:p w14:paraId="41B41DA9" w14:textId="2D0B75C6" w:rsidR="00902352" w:rsidRPr="00902352" w:rsidRDefault="00BC5C32" w:rsidP="00902352">
      <w:pPr>
        <w:pStyle w:val="5175"/>
      </w:pPr>
      <w:r w:rsidRPr="006A04F6">
        <w:rPr>
          <w:cs/>
        </w:rPr>
        <w:t>ระดับพฤติกรรมทางการเมือง</w:t>
      </w:r>
      <w:r w:rsidRPr="006A04F6">
        <w:rPr>
          <w:rFonts w:hint="cs"/>
          <w:cs/>
        </w:rPr>
        <w:t>ของประชาชน</w:t>
      </w:r>
      <w:r w:rsidRPr="006A04F6">
        <w:rPr>
          <w:cs/>
        </w:rPr>
        <w:t>ในการเลือกตั้งสมาชิกสภาผู้แทนราษฎรเขตเลือกตั้งที่ ๑ จังหวัดแพร่</w:t>
      </w:r>
      <w:r>
        <w:rPr>
          <w:rFonts w:hint="cs"/>
          <w:cs/>
        </w:rPr>
        <w:t xml:space="preserve"> </w:t>
      </w:r>
      <w:r w:rsidRPr="00E705A0">
        <w:rPr>
          <w:cs/>
        </w:rPr>
        <w:t>โดยภาพรวม</w:t>
      </w:r>
      <w:r w:rsidRPr="0050537E">
        <w:rPr>
          <w:cs/>
        </w:rPr>
        <w:t>อยู่ในระดับ</w:t>
      </w:r>
      <w:r>
        <w:rPr>
          <w:rFonts w:hint="cs"/>
          <w:cs/>
        </w:rPr>
        <w:t xml:space="preserve">มาก </w:t>
      </w:r>
      <w:r w:rsidRPr="0050537E">
        <w:rPr>
          <w:cs/>
        </w:rPr>
        <w:t>(</w:t>
      </w:r>
      <w:r w:rsidRPr="0050537E">
        <w:rPr>
          <w:rFonts w:ascii="Cambria Math" w:hAnsi="Cambria Math" w:cs="Cambria Math"/>
        </w:rPr>
        <w:t>x̅</w:t>
      </w:r>
      <w:r w:rsidRPr="0050537E">
        <w:rPr>
          <w:rFonts w:ascii="Cambria Math" w:hAnsi="Cambria Math" w:cs="Angsana New"/>
          <w:cs/>
        </w:rPr>
        <w:t xml:space="preserve">= </w:t>
      </w:r>
      <w:r>
        <w:rPr>
          <w:rFonts w:hint="cs"/>
          <w:cs/>
        </w:rPr>
        <w:t>๔.๑๓</w:t>
      </w:r>
      <w:r w:rsidRPr="0050537E">
        <w:t>, S</w:t>
      </w:r>
      <w:r w:rsidRPr="0050537E">
        <w:rPr>
          <w:cs/>
        </w:rPr>
        <w:t>.</w:t>
      </w:r>
      <w:r w:rsidRPr="0050537E">
        <w:t>D</w:t>
      </w:r>
      <w:r w:rsidRPr="0050537E">
        <w:rPr>
          <w:cs/>
        </w:rPr>
        <w:t>. = ๐.</w:t>
      </w:r>
      <w:r>
        <w:rPr>
          <w:rFonts w:hint="cs"/>
          <w:cs/>
        </w:rPr>
        <w:t>๖๑</w:t>
      </w:r>
      <w:r w:rsidRPr="0050537E">
        <w:rPr>
          <w:cs/>
        </w:rPr>
        <w:t>)</w:t>
      </w:r>
      <w:r>
        <w:rPr>
          <w:rFonts w:hint="cs"/>
          <w:cs/>
        </w:rPr>
        <w:t xml:space="preserve"> </w:t>
      </w:r>
      <w:r w:rsidR="00AB00AE">
        <w:rPr>
          <w:rFonts w:hint="cs"/>
          <w:color w:val="000000" w:themeColor="text1"/>
          <w:cs/>
        </w:rPr>
        <w:t>พบว่า</w:t>
      </w:r>
      <w:r w:rsidR="00722592" w:rsidRPr="00722592">
        <w:rPr>
          <w:color w:val="000000" w:themeColor="text1"/>
          <w:cs/>
        </w:rPr>
        <w:t>ประชาชนคศึกษาหาข้อมูลก่อนตัดสินใจเลือกตั้ง ใช้เวลาในการเปรียบเทียบนโยบาย วิเคราะห์ข้อดีข้อเสียของแต่ละฝ่ายอย่างมีเหตุผล ไม่ตัดสินใจจากกระแสสังคมหรือข่าวลือโดยขาดการพิจารณา</w:t>
      </w:r>
      <w:r w:rsidR="0050714E">
        <w:rPr>
          <w:rFonts w:hint="cs"/>
          <w:color w:val="000000" w:themeColor="text1"/>
          <w:cs/>
        </w:rPr>
        <w:t xml:space="preserve"> </w:t>
      </w:r>
      <w:r w:rsidR="00B36FA0" w:rsidRPr="00AB00AE">
        <w:rPr>
          <w:color w:val="000000" w:themeColor="text1"/>
          <w:cs/>
        </w:rPr>
        <w:t>ทั้งนี้อาจเป็นเพราะว่า</w:t>
      </w:r>
      <w:r w:rsidR="00722592" w:rsidRPr="00722592">
        <w:rPr>
          <w:color w:val="000000" w:themeColor="text1"/>
          <w:cs/>
        </w:rPr>
        <w:t>ประชาชนใช้สิทธิเลือกตั้งด้วยเจตนาบริสุทธิ์ เลือกผู้สมัครหรือพรรคการเมืองโดยพิจารณาจากคุณธรรม ความสามารถ และนโยบายที่ดี ไม่เลือกเพราะผลประโยชน์ส่วนตัว</w:t>
      </w:r>
      <w:r w:rsidR="00902352">
        <w:rPr>
          <w:rFonts w:hint="cs"/>
          <w:color w:val="000000" w:themeColor="text1"/>
          <w:cs/>
        </w:rPr>
        <w:t xml:space="preserve"> </w:t>
      </w:r>
      <w:r w:rsidR="00B36FA0" w:rsidRPr="00D642C9">
        <w:rPr>
          <w:color w:val="000000" w:themeColor="text1"/>
          <w:cs/>
        </w:rPr>
        <w:t>สอดคล้องกับงานวิจัยของ</w:t>
      </w:r>
      <w:r w:rsidR="00902352">
        <w:rPr>
          <w:color w:val="000000" w:themeColor="text1"/>
        </w:rPr>
        <w:t xml:space="preserve"> </w:t>
      </w:r>
      <w:r w:rsidR="00015905" w:rsidRPr="00015905">
        <w:rPr>
          <w:b/>
          <w:bCs/>
          <w:cs/>
        </w:rPr>
        <w:t>พระณฐกร ณ</w:t>
      </w:r>
      <w:proofErr w:type="spellStart"/>
      <w:r w:rsidR="00015905" w:rsidRPr="00015905">
        <w:rPr>
          <w:b/>
          <w:bCs/>
          <w:cs/>
        </w:rPr>
        <w:t>ฏฺ</w:t>
      </w:r>
      <w:proofErr w:type="spellEnd"/>
      <w:r w:rsidR="00015905" w:rsidRPr="00015905">
        <w:rPr>
          <w:b/>
          <w:bCs/>
          <w:cs/>
        </w:rPr>
        <w:t>ก</w:t>
      </w:r>
      <w:proofErr w:type="spellStart"/>
      <w:r w:rsidR="00015905" w:rsidRPr="00015905">
        <w:rPr>
          <w:b/>
          <w:bCs/>
          <w:cs/>
        </w:rPr>
        <w:t>โร</w:t>
      </w:r>
      <w:proofErr w:type="spellEnd"/>
      <w:r w:rsidR="00015905" w:rsidRPr="00015905">
        <w:rPr>
          <w:b/>
          <w:bCs/>
          <w:cs/>
        </w:rPr>
        <w:t xml:space="preserve"> (</w:t>
      </w:r>
      <w:proofErr w:type="spellStart"/>
      <w:r w:rsidR="00015905" w:rsidRPr="00015905">
        <w:rPr>
          <w:b/>
          <w:bCs/>
          <w:cs/>
        </w:rPr>
        <w:t>หงษ์</w:t>
      </w:r>
      <w:proofErr w:type="spellEnd"/>
      <w:r w:rsidR="00015905" w:rsidRPr="00015905">
        <w:rPr>
          <w:b/>
          <w:bCs/>
          <w:cs/>
        </w:rPr>
        <w:t>สามสิบเก้า)</w:t>
      </w:r>
      <w:r w:rsidR="00902352">
        <w:rPr>
          <w:rStyle w:val="af5"/>
          <w:color w:val="000000" w:themeColor="text1"/>
        </w:rPr>
        <w:footnoteReference w:id="165"/>
      </w:r>
      <w:r w:rsidR="00902352">
        <w:t xml:space="preserve"> </w:t>
      </w:r>
      <w:r w:rsidR="00902352">
        <w:rPr>
          <w:rFonts w:hint="cs"/>
          <w:cs/>
        </w:rPr>
        <w:t>ศึกษาวิจัยเรื่อง “</w:t>
      </w:r>
      <w:r w:rsidR="00902352">
        <w:rPr>
          <w:cs/>
        </w:rPr>
        <w:t>การมีส่วนร่วมทางการเมืองของประชาชนในการเลือกตั้งผู้บริหารท้องถิ่นของเทศบาลตำบลทุ่งกวาว อำเภอเมืองแพร่ จังหวัดแพร่</w:t>
      </w:r>
      <w:r w:rsidR="00902352">
        <w:rPr>
          <w:rFonts w:hint="cs"/>
          <w:cs/>
        </w:rPr>
        <w:t>” พบว่า</w:t>
      </w:r>
      <w:r w:rsidR="00902352">
        <w:t xml:space="preserve"> </w:t>
      </w:r>
      <w:r w:rsidR="00902352" w:rsidRPr="00E54D75">
        <w:rPr>
          <w:cs/>
        </w:rPr>
        <w:t>ระดับการมีส่วนร่วมทางการเมืองของประชาชนในการเลือกตั้งผู้บริหารท้องถิ่นของเทศบาลตำบลทุ่งกวาว อำเภอเมืองแพร่ จังหวัดแพร่</w:t>
      </w:r>
      <w:r w:rsidR="00902352" w:rsidRPr="00E54D75">
        <w:rPr>
          <w:rFonts w:hint="cs"/>
          <w:cs/>
        </w:rPr>
        <w:t xml:space="preserve"> ทั้ง ๔ ด้าน </w:t>
      </w:r>
      <w:r w:rsidR="00902352" w:rsidRPr="00E54D75">
        <w:rPr>
          <w:cs/>
        </w:rPr>
        <w:t>โดยภาพรวม</w:t>
      </w:r>
      <w:r w:rsidR="00902352" w:rsidRPr="00E54D75">
        <w:rPr>
          <w:rFonts w:hint="cs"/>
          <w:cs/>
        </w:rPr>
        <w:t xml:space="preserve"> อยู่ในระดับ</w:t>
      </w:r>
      <w:r w:rsidR="00902352" w:rsidRPr="00E54D75">
        <w:rPr>
          <w:cs/>
        </w:rPr>
        <w:t>มาก</w:t>
      </w:r>
      <w:r w:rsidR="00902352" w:rsidRPr="00E54D75">
        <w:t xml:space="preserve"> </w:t>
      </w:r>
      <w:bookmarkStart w:id="759" w:name="_Hlk113038005"/>
      <w:r w:rsidR="00902352" w:rsidRPr="00E54D75">
        <w:rPr>
          <w:cs/>
        </w:rPr>
        <w:t>เมื่อพิจารณาเป็นรายด้าน พบว่า</w:t>
      </w:r>
      <w:r w:rsidR="00902352" w:rsidRPr="00E54D75">
        <w:rPr>
          <w:rFonts w:hint="cs"/>
          <w:cs/>
        </w:rPr>
        <w:t xml:space="preserve"> </w:t>
      </w:r>
      <w:bookmarkStart w:id="760" w:name="_Hlk114697031"/>
      <w:r w:rsidR="00902352" w:rsidRPr="00E54D75">
        <w:rPr>
          <w:color w:val="000000" w:themeColor="text1"/>
          <w:cs/>
        </w:rPr>
        <w:t>ด้านการใช้สิทธิเลือกตั้ง</w:t>
      </w:r>
      <w:r w:rsidR="00902352" w:rsidRPr="00E54D75">
        <w:rPr>
          <w:color w:val="000000" w:themeColor="text1"/>
        </w:rPr>
        <w:t xml:space="preserve"> </w:t>
      </w:r>
      <w:r w:rsidR="00902352" w:rsidRPr="00E54D75">
        <w:rPr>
          <w:cs/>
        </w:rPr>
        <w:t>มีค่าเฉลี่ย</w:t>
      </w:r>
      <w:r w:rsidR="00902352" w:rsidRPr="00E54D75">
        <w:rPr>
          <w:rFonts w:hint="cs"/>
          <w:cs/>
        </w:rPr>
        <w:t xml:space="preserve">สุงสุด </w:t>
      </w:r>
      <w:r w:rsidR="00902352" w:rsidRPr="00E54D75">
        <w:rPr>
          <w:cs/>
        </w:rPr>
        <w:t>อยู่ในระดับมาก</w:t>
      </w:r>
      <w:r w:rsidR="00902352" w:rsidRPr="00E54D75">
        <w:t xml:space="preserve"> </w:t>
      </w:r>
      <w:r w:rsidR="00902352" w:rsidRPr="00E54D75">
        <w:rPr>
          <w:rFonts w:hint="cs"/>
          <w:color w:val="000000" w:themeColor="text1"/>
          <w:cs/>
        </w:rPr>
        <w:t>รองลงมา</w:t>
      </w:r>
      <w:bookmarkEnd w:id="759"/>
      <w:r w:rsidR="00902352" w:rsidRPr="00E54D75">
        <w:rPr>
          <w:rFonts w:hint="cs"/>
          <w:color w:val="000000" w:themeColor="text1"/>
          <w:cs/>
        </w:rPr>
        <w:t xml:space="preserve"> </w:t>
      </w:r>
      <w:r w:rsidR="00015905">
        <w:rPr>
          <w:color w:val="000000" w:themeColor="text1"/>
          <w:cs/>
        </w:rPr>
        <w:br/>
      </w:r>
      <w:r w:rsidR="00902352" w:rsidRPr="00E54D75">
        <w:rPr>
          <w:color w:val="000000" w:themeColor="text1"/>
          <w:cs/>
        </w:rPr>
        <w:lastRenderedPageBreak/>
        <w:t>ด้านการรณรงค์หาเสียงเลือกตั้ง</w:t>
      </w:r>
      <w:r w:rsidR="00902352" w:rsidRPr="00E54D75">
        <w:rPr>
          <w:color w:val="000000" w:themeColor="text1"/>
        </w:rPr>
        <w:t xml:space="preserve"> </w:t>
      </w:r>
      <w:r w:rsidR="00902352" w:rsidRPr="00E54D75">
        <w:rPr>
          <w:cs/>
        </w:rPr>
        <w:t>มีค่าเฉลี่ยอยู่ในระดับ</w:t>
      </w:r>
      <w:r w:rsidR="00902352" w:rsidRPr="00E54D75">
        <w:t xml:space="preserve"> </w:t>
      </w:r>
      <w:r w:rsidR="00902352" w:rsidRPr="00E54D75">
        <w:rPr>
          <w:color w:val="000000" w:themeColor="text1"/>
          <w:cs/>
        </w:rPr>
        <w:t>ด้านกิจกรรมของชุมชน</w:t>
      </w:r>
      <w:r w:rsidR="00902352" w:rsidRPr="00E54D75">
        <w:rPr>
          <w:color w:val="000000" w:themeColor="text1"/>
        </w:rPr>
        <w:t xml:space="preserve"> </w:t>
      </w:r>
      <w:r w:rsidR="00902352" w:rsidRPr="00E54D75">
        <w:rPr>
          <w:cs/>
        </w:rPr>
        <w:t>มีค่าเฉลี่ยอยู่ในระดับปานกลาง</w:t>
      </w:r>
      <w:r w:rsidR="00902352" w:rsidRPr="00E54D75">
        <w:t xml:space="preserve"> </w:t>
      </w:r>
      <w:r w:rsidR="00902352" w:rsidRPr="00E54D75">
        <w:rPr>
          <w:rFonts w:hint="cs"/>
          <w:color w:val="000000" w:themeColor="text1"/>
          <w:cs/>
        </w:rPr>
        <w:t>และ</w:t>
      </w:r>
      <w:r w:rsidR="00902352" w:rsidRPr="00E54D75">
        <w:rPr>
          <w:color w:val="000000" w:themeColor="text1"/>
          <w:cs/>
        </w:rPr>
        <w:t>ด้านการติดต่อเป็นการเฉพาะ</w:t>
      </w:r>
      <w:r w:rsidR="00902352" w:rsidRPr="00E54D75">
        <w:rPr>
          <w:color w:val="000000" w:themeColor="text1"/>
        </w:rPr>
        <w:t xml:space="preserve"> </w:t>
      </w:r>
      <w:r w:rsidR="00902352" w:rsidRPr="00E54D75">
        <w:rPr>
          <w:cs/>
        </w:rPr>
        <w:t>มีค่าเฉลี่ย</w:t>
      </w:r>
      <w:r w:rsidR="00902352" w:rsidRPr="00E54D75">
        <w:rPr>
          <w:rFonts w:hint="cs"/>
          <w:cs/>
        </w:rPr>
        <w:t xml:space="preserve">ต่ำสุด </w:t>
      </w:r>
      <w:r w:rsidR="00902352" w:rsidRPr="00E54D75">
        <w:rPr>
          <w:cs/>
        </w:rPr>
        <w:t>อยู่ในระดับปานกลาง</w:t>
      </w:r>
      <w:r w:rsidR="00902352" w:rsidRPr="00E54D75">
        <w:t xml:space="preserve"> </w:t>
      </w:r>
      <w:r w:rsidR="00902352" w:rsidRPr="0047292A">
        <w:rPr>
          <w:color w:val="000000" w:themeColor="text1"/>
          <w:cs/>
        </w:rPr>
        <w:t>ตามลำดับ</w:t>
      </w:r>
    </w:p>
    <w:bookmarkEnd w:id="760"/>
    <w:p w14:paraId="242C9FF9" w14:textId="440E77A9" w:rsidR="0077548E" w:rsidRDefault="00B36FA0" w:rsidP="006514EC">
      <w:pPr>
        <w:pStyle w:val="5175"/>
        <w:rPr>
          <w:b/>
          <w:bCs/>
          <w:color w:val="000000" w:themeColor="text1"/>
        </w:rPr>
      </w:pPr>
      <w:r w:rsidRPr="00D642C9">
        <w:rPr>
          <w:color w:val="000000" w:themeColor="text1"/>
          <w:cs/>
        </w:rPr>
        <w:t>นอกจากนี้ผลการวิจัยยังพบว่า</w:t>
      </w:r>
      <w:r w:rsidR="00015905">
        <w:rPr>
          <w:rFonts w:hint="cs"/>
          <w:color w:val="000000" w:themeColor="text1"/>
          <w:cs/>
        </w:rPr>
        <w:t xml:space="preserve"> การ</w:t>
      </w:r>
      <w:r w:rsidR="00722592" w:rsidRPr="00722592">
        <w:rPr>
          <w:color w:val="000000" w:themeColor="text1"/>
          <w:cs/>
        </w:rPr>
        <w:t>ส่งเสริมให้ประชาชนเปิดใจรับฟังความคิดเห็นที่แตกต่าง และเลือกผู้แทนด้วยเหตุผลมากกว่าอารมณ์ ลดอคติและการแบ่งฝักแบ่งฝ่าย</w:t>
      </w:r>
      <w:r w:rsidR="00015905">
        <w:rPr>
          <w:rFonts w:hint="cs"/>
          <w:color w:val="000000" w:themeColor="text1"/>
          <w:cs/>
        </w:rPr>
        <w:t xml:space="preserve"> </w:t>
      </w:r>
      <w:r w:rsidRPr="00D642C9">
        <w:rPr>
          <w:color w:val="000000" w:themeColor="text1"/>
          <w:cs/>
        </w:rPr>
        <w:t>ทั้งนี้อาจเป็นเพราะว่า</w:t>
      </w:r>
      <w:r w:rsidR="00394801" w:rsidRPr="00394801">
        <w:rPr>
          <w:color w:val="000000" w:themeColor="text1"/>
          <w:cs/>
        </w:rPr>
        <w:t>ประชาชนเปิดใจกว้าง รับฟังความคิดเห็นที่แตกต่าง ไม่ลำเอียงหรืออคติทางการเมือง พิจารณาผู้สมัครจากผลงานและเหตุผล มากกว่าความชอบส่วนตัวหรือสายสัมพันธ์</w:t>
      </w:r>
      <w:r w:rsidRPr="00D642C9">
        <w:rPr>
          <w:color w:val="000000" w:themeColor="text1"/>
          <w:cs/>
        </w:rPr>
        <w:t>สอดคล้องกับงานวิจัยของ</w:t>
      </w:r>
      <w:r w:rsidR="00BE3405">
        <w:rPr>
          <w:rFonts w:hint="cs"/>
          <w:color w:val="000000" w:themeColor="text1"/>
          <w:cs/>
        </w:rPr>
        <w:t xml:space="preserve"> </w:t>
      </w:r>
      <w:bookmarkStart w:id="761" w:name="_Hlk116806660"/>
      <w:bookmarkStart w:id="762" w:name="_Hlk116741407"/>
      <w:r w:rsidR="0077548E">
        <w:rPr>
          <w:rFonts w:eastAsia="Calibri"/>
          <w:b/>
          <w:bCs/>
          <w:spacing w:val="-2"/>
          <w:cs/>
        </w:rPr>
        <w:t>ศักดิ์ชัย นาลัย</w:t>
      </w:r>
      <w:r w:rsidR="0077548E" w:rsidRPr="00DA3F8B">
        <w:rPr>
          <w:rFonts w:eastAsia="Calibri"/>
          <w:spacing w:val="-2"/>
          <w:vertAlign w:val="superscript"/>
          <w:cs/>
        </w:rPr>
        <w:footnoteReference w:id="166"/>
      </w:r>
      <w:r w:rsidR="0077548E" w:rsidRPr="00DA3F8B">
        <w:rPr>
          <w:rFonts w:eastAsia="Calibri" w:hint="cs"/>
          <w:spacing w:val="-2"/>
          <w:cs/>
        </w:rPr>
        <w:t xml:space="preserve"> </w:t>
      </w:r>
      <w:r w:rsidR="0077548E" w:rsidRPr="00DA3F8B">
        <w:rPr>
          <w:rFonts w:eastAsia="Calibri"/>
          <w:spacing w:val="-2"/>
          <w:cs/>
        </w:rPr>
        <w:t>ศึกษาวิจัยเรื่อง</w:t>
      </w:r>
      <w:r w:rsidR="0077548E" w:rsidRPr="00DA3F8B">
        <w:rPr>
          <w:rFonts w:eastAsia="Calibri" w:hint="cs"/>
          <w:spacing w:val="-2"/>
          <w:cs/>
        </w:rPr>
        <w:t xml:space="preserve"> </w:t>
      </w:r>
      <w:bookmarkStart w:id="764" w:name="_Hlk116739108"/>
      <w:r w:rsidR="0077548E" w:rsidRPr="00DA3F8B">
        <w:rPr>
          <w:rFonts w:eastAsia="Calibri" w:hint="cs"/>
          <w:spacing w:val="-2"/>
          <w:cs/>
        </w:rPr>
        <w:t>“</w:t>
      </w:r>
      <w:r w:rsidR="0077548E" w:rsidRPr="001B0C52">
        <w:rPr>
          <w:rFonts w:eastAsia="Calibri"/>
          <w:spacing w:val="-2"/>
          <w:cs/>
        </w:rPr>
        <w:t>พฤติกรรมการมีส่วนร่วมทางการเมืองของประชาชนในการเลือกตั้งสมาชิกสภาองค์การบริหารส่วนจังหวัดแพร่ ในเขตต</w:t>
      </w:r>
      <w:r w:rsidR="0077548E">
        <w:rPr>
          <w:rFonts w:eastAsia="Calibri" w:hint="cs"/>
          <w:spacing w:val="-2"/>
          <w:cs/>
        </w:rPr>
        <w:t>ำ</w:t>
      </w:r>
      <w:r w:rsidR="0077548E" w:rsidRPr="001B0C52">
        <w:rPr>
          <w:rFonts w:eastAsia="Calibri"/>
          <w:spacing w:val="-2"/>
          <w:cs/>
        </w:rPr>
        <w:t>บลทุ่งน้าว</w:t>
      </w:r>
      <w:r w:rsidR="0077548E">
        <w:rPr>
          <w:rFonts w:eastAsia="Calibri" w:hint="cs"/>
          <w:spacing w:val="-2"/>
          <w:cs/>
        </w:rPr>
        <w:t xml:space="preserve"> </w:t>
      </w:r>
      <w:r w:rsidR="0077548E" w:rsidRPr="001B0C52">
        <w:rPr>
          <w:rFonts w:eastAsia="Calibri"/>
          <w:spacing w:val="-2"/>
          <w:cs/>
        </w:rPr>
        <w:t>อ</w:t>
      </w:r>
      <w:r w:rsidR="0077548E">
        <w:rPr>
          <w:rFonts w:eastAsia="Calibri" w:hint="cs"/>
          <w:spacing w:val="-2"/>
          <w:cs/>
        </w:rPr>
        <w:t>ำ</w:t>
      </w:r>
      <w:r w:rsidR="0077548E" w:rsidRPr="001B0C52">
        <w:rPr>
          <w:rFonts w:eastAsia="Calibri"/>
          <w:spacing w:val="-2"/>
          <w:cs/>
        </w:rPr>
        <w:t>เภอสอง จังหวัดแพร่</w:t>
      </w:r>
      <w:r w:rsidR="0077548E" w:rsidRPr="00DA3F8B">
        <w:rPr>
          <w:rFonts w:eastAsia="Calibri" w:hint="cs"/>
          <w:spacing w:val="-2"/>
          <w:cs/>
        </w:rPr>
        <w:t>”</w:t>
      </w:r>
      <w:bookmarkEnd w:id="764"/>
      <w:r w:rsidR="0077548E" w:rsidRPr="00DA3F8B">
        <w:rPr>
          <w:rFonts w:eastAsia="Calibri" w:hint="cs"/>
          <w:spacing w:val="-2"/>
          <w:cs/>
        </w:rPr>
        <w:t xml:space="preserve"> </w:t>
      </w:r>
      <w:r w:rsidR="0077548E" w:rsidRPr="00DA3F8B">
        <w:rPr>
          <w:rFonts w:eastAsia="Calibri"/>
          <w:spacing w:val="-2"/>
          <w:cs/>
        </w:rPr>
        <w:t>ผลการวิจัยพบว่า</w:t>
      </w:r>
      <w:bookmarkEnd w:id="761"/>
      <w:r w:rsidR="0077548E" w:rsidRPr="00DA3F8B">
        <w:rPr>
          <w:rFonts w:eastAsia="Calibri" w:hint="cs"/>
          <w:spacing w:val="-2"/>
          <w:cs/>
        </w:rPr>
        <w:t xml:space="preserve"> </w:t>
      </w:r>
      <w:bookmarkEnd w:id="762"/>
      <w:r w:rsidR="0077548E" w:rsidRPr="001B0C52">
        <w:rPr>
          <w:rFonts w:eastAsia="Calibri"/>
          <w:spacing w:val="-2"/>
          <w:cs/>
        </w:rPr>
        <w:t>ระดับพฤติกรรมการมีส่วนร่วมทางการเมืองของประชาชนในการเลือกตั้งสมาชิกสภาองค์การบริหารส่วนจังหวัดแพร่ในเขตต</w:t>
      </w:r>
      <w:r w:rsidR="0077548E">
        <w:rPr>
          <w:rFonts w:eastAsia="Calibri" w:hint="cs"/>
          <w:spacing w:val="-2"/>
          <w:cs/>
        </w:rPr>
        <w:t>ำ</w:t>
      </w:r>
      <w:r w:rsidR="0077548E" w:rsidRPr="001B0C52">
        <w:rPr>
          <w:rFonts w:eastAsia="Calibri"/>
          <w:spacing w:val="-2"/>
          <w:cs/>
        </w:rPr>
        <w:t>บลทุ่งน้าว อ</w:t>
      </w:r>
      <w:r w:rsidR="0077548E">
        <w:rPr>
          <w:rFonts w:eastAsia="Calibri" w:hint="cs"/>
          <w:spacing w:val="-2"/>
          <w:cs/>
        </w:rPr>
        <w:t>ำ</w:t>
      </w:r>
      <w:r w:rsidR="0077548E" w:rsidRPr="001B0C52">
        <w:rPr>
          <w:rFonts w:eastAsia="Calibri"/>
          <w:spacing w:val="-2"/>
          <w:cs/>
        </w:rPr>
        <w:t>เภอสอง จังหวัดแพร่</w:t>
      </w:r>
      <w:r w:rsidR="0077548E">
        <w:rPr>
          <w:rFonts w:eastAsia="Calibri" w:hint="cs"/>
          <w:spacing w:val="-2"/>
          <w:cs/>
        </w:rPr>
        <w:t xml:space="preserve"> </w:t>
      </w:r>
      <w:r w:rsidR="0077548E" w:rsidRPr="001B0C52">
        <w:rPr>
          <w:rFonts w:eastAsia="Calibri"/>
          <w:spacing w:val="-2"/>
          <w:cs/>
        </w:rPr>
        <w:t>โดยภาพรวม อยู่ในระดับมาก</w:t>
      </w:r>
      <w:r w:rsidR="0077548E">
        <w:rPr>
          <w:rFonts w:eastAsia="Calibri" w:hint="cs"/>
          <w:spacing w:val="-2"/>
          <w:cs/>
        </w:rPr>
        <w:t xml:space="preserve"> </w:t>
      </w:r>
      <w:r w:rsidR="0077548E" w:rsidRPr="00DA3F8B">
        <w:rPr>
          <w:rFonts w:eastAsia="Calibri"/>
          <w:spacing w:val="-2"/>
          <w:cs/>
        </w:rPr>
        <w:t>เมื่อพิจารณา</w:t>
      </w:r>
      <w:r w:rsidR="0077548E" w:rsidRPr="00DA3F8B">
        <w:rPr>
          <w:rFonts w:eastAsia="Calibri" w:hint="cs"/>
          <w:spacing w:val="-2"/>
          <w:cs/>
        </w:rPr>
        <w:t>เป็น</w:t>
      </w:r>
      <w:r w:rsidR="0077548E" w:rsidRPr="00DA3F8B">
        <w:rPr>
          <w:rFonts w:eastAsia="Calibri"/>
          <w:spacing w:val="-2"/>
          <w:cs/>
        </w:rPr>
        <w:t>รายข้อ</w:t>
      </w:r>
      <w:r w:rsidR="0077548E">
        <w:rPr>
          <w:rFonts w:eastAsia="Calibri" w:hint="cs"/>
          <w:spacing w:val="-2"/>
          <w:cs/>
        </w:rPr>
        <w:t xml:space="preserve"> </w:t>
      </w:r>
      <w:r w:rsidR="0077548E" w:rsidRPr="00DA3F8B">
        <w:rPr>
          <w:rFonts w:eastAsia="Calibri"/>
          <w:spacing w:val="-2"/>
          <w:cs/>
        </w:rPr>
        <w:t>โดยเรียงลำดับตามค่าเฉลี่ยจากมากไปหาน้อย</w:t>
      </w:r>
      <w:r w:rsidR="0077548E" w:rsidRPr="00DA3F8B">
        <w:rPr>
          <w:rFonts w:eastAsia="Calibri" w:hint="cs"/>
          <w:spacing w:val="-2"/>
          <w:cs/>
        </w:rPr>
        <w:t xml:space="preserve"> </w:t>
      </w:r>
      <w:r w:rsidR="0077548E" w:rsidRPr="00DA3F8B">
        <w:rPr>
          <w:rFonts w:eastAsia="Calibri"/>
          <w:spacing w:val="-2"/>
          <w:cs/>
        </w:rPr>
        <w:t xml:space="preserve">พบว่า </w:t>
      </w:r>
      <w:r w:rsidR="0077548E">
        <w:rPr>
          <w:rFonts w:eastAsia="Calibri" w:hint="cs"/>
          <w:spacing w:val="-2"/>
          <w:cs/>
        </w:rPr>
        <w:t>ข้อที่มี</w:t>
      </w:r>
      <w:r w:rsidR="0077548E" w:rsidRPr="00DA3F8B">
        <w:rPr>
          <w:rFonts w:eastAsia="Calibri"/>
          <w:spacing w:val="-2"/>
          <w:cs/>
        </w:rPr>
        <w:t>ค่าเฉลี่ยสูงสุด</w:t>
      </w:r>
      <w:r w:rsidR="0077548E">
        <w:rPr>
          <w:rFonts w:eastAsia="Calibri" w:hint="cs"/>
          <w:spacing w:val="-2"/>
          <w:cs/>
        </w:rPr>
        <w:t xml:space="preserve"> ได้แก่ </w:t>
      </w:r>
      <w:r w:rsidR="0077548E" w:rsidRPr="001B0C52">
        <w:rPr>
          <w:rFonts w:eastAsia="Calibri"/>
          <w:spacing w:val="-2"/>
          <w:cs/>
        </w:rPr>
        <w:t>ด้านการใช้สิทธิเลือกตั้ง มีความคิดเห็นอยู่ในระดับมาก</w:t>
      </w:r>
      <w:r w:rsidR="0077548E">
        <w:rPr>
          <w:rFonts w:eastAsia="Calibri" w:hint="cs"/>
          <w:spacing w:val="-2"/>
          <w:cs/>
        </w:rPr>
        <w:t xml:space="preserve"> </w:t>
      </w:r>
      <w:r w:rsidR="0077548E" w:rsidRPr="00DA3F8B">
        <w:rPr>
          <w:rFonts w:eastAsia="Calibri"/>
          <w:spacing w:val="-2"/>
          <w:cs/>
        </w:rPr>
        <w:t xml:space="preserve">รองลงมาคือ </w:t>
      </w:r>
      <w:r w:rsidR="0077548E" w:rsidRPr="001B0C52">
        <w:rPr>
          <w:rFonts w:eastAsia="Calibri"/>
          <w:spacing w:val="-2"/>
          <w:cs/>
        </w:rPr>
        <w:t>ด้านการลงคะแนนเลือกตั้ง มีความคิดเห็นอยู่ในระดับมาก</w:t>
      </w:r>
      <w:r w:rsidR="0077548E">
        <w:rPr>
          <w:rFonts w:eastAsia="Calibri" w:hint="cs"/>
          <w:spacing w:val="-2"/>
          <w:cs/>
        </w:rPr>
        <w:t xml:space="preserve"> และข้อที่มีค่า</w:t>
      </w:r>
      <w:r w:rsidR="0077548E" w:rsidRPr="006D231F">
        <w:rPr>
          <w:rFonts w:eastAsia="Calibri"/>
          <w:spacing w:val="-2"/>
          <w:cs/>
        </w:rPr>
        <w:t>เฉลี่ย</w:t>
      </w:r>
      <w:r w:rsidR="0077548E">
        <w:rPr>
          <w:rFonts w:eastAsia="Calibri" w:hint="cs"/>
          <w:spacing w:val="-2"/>
          <w:cs/>
        </w:rPr>
        <w:t xml:space="preserve">น้อยที่สุด </w:t>
      </w:r>
      <w:r w:rsidR="0077548E" w:rsidRPr="001B0C52">
        <w:rPr>
          <w:rFonts w:eastAsia="Calibri"/>
          <w:spacing w:val="-2"/>
          <w:cs/>
        </w:rPr>
        <w:t xml:space="preserve">ด้านระยะเวลาการตัดสินใจเลือกตั้ง </w:t>
      </w:r>
      <w:r w:rsidR="0077548E">
        <w:rPr>
          <w:rFonts w:eastAsia="Calibri"/>
          <w:spacing w:val="-2"/>
          <w:cs/>
        </w:rPr>
        <w:br/>
      </w:r>
      <w:r w:rsidR="0077548E" w:rsidRPr="001B0C52">
        <w:rPr>
          <w:rFonts w:eastAsia="Calibri"/>
          <w:spacing w:val="-2"/>
          <w:cs/>
        </w:rPr>
        <w:t xml:space="preserve">มีความคิดเห็นในระดับมาก </w:t>
      </w:r>
      <w:r w:rsidR="0077548E" w:rsidRPr="00DA3F8B">
        <w:rPr>
          <w:rFonts w:eastAsia="Calibri"/>
          <w:spacing w:val="-2"/>
          <w:cs/>
        </w:rPr>
        <w:t>ตามลำดับ</w:t>
      </w:r>
    </w:p>
    <w:p w14:paraId="060E9DEE" w14:textId="27C60287" w:rsidR="00BC5C32" w:rsidRPr="002827A7" w:rsidRDefault="00BC5C32" w:rsidP="00BC5C32">
      <w:pPr>
        <w:pStyle w:val="3"/>
        <w:rPr>
          <w:color w:val="FF0000"/>
          <w:cs/>
        </w:rPr>
      </w:pPr>
      <w:bookmarkStart w:id="765" w:name="_Toc172996843"/>
      <w:bookmarkStart w:id="766" w:name="_Toc189136113"/>
      <w:bookmarkStart w:id="767" w:name="_Toc196989148"/>
      <w:bookmarkStart w:id="768" w:name="_Toc197728461"/>
      <w:bookmarkStart w:id="769" w:name="_Toc198196096"/>
      <w:bookmarkStart w:id="770" w:name="_Toc199008717"/>
      <w:r w:rsidRPr="003107D0">
        <w:rPr>
          <w:cs/>
        </w:rPr>
        <w:t>๕.๒.๒ ความสัมพันธ์ระหว่างหลัก</w:t>
      </w:r>
      <w:r w:rsidRPr="003107D0">
        <w:rPr>
          <w:rFonts w:hint="cs"/>
          <w:cs/>
        </w:rPr>
        <w:t>สุจริต</w:t>
      </w:r>
      <w:r w:rsidRPr="003107D0">
        <w:rPr>
          <w:cs/>
        </w:rPr>
        <w:t>ธรรมกับ</w:t>
      </w:r>
      <w:bookmarkEnd w:id="765"/>
      <w:bookmarkEnd w:id="766"/>
      <w:r>
        <w:rPr>
          <w:rFonts w:hint="cs"/>
          <w:cs/>
        </w:rPr>
        <w:t>ระดับ</w:t>
      </w:r>
      <w:r w:rsidRPr="003107D0">
        <w:rPr>
          <w:cs/>
        </w:rPr>
        <w:t>พฤติกรรมทางการเมือง</w:t>
      </w:r>
      <w:r w:rsidRPr="003107D0">
        <w:rPr>
          <w:rFonts w:hint="cs"/>
          <w:cs/>
        </w:rPr>
        <w:t>ของประชาชน</w:t>
      </w:r>
      <w:r w:rsidRPr="003107D0">
        <w:rPr>
          <w:cs/>
        </w:rPr>
        <w:t>ในการเลือกตั้งสมาชิกสภาผู้แทนราษฎรเขตเลือกตั้งที่ ๑ จังหวัดแพร่</w:t>
      </w:r>
      <w:bookmarkEnd w:id="767"/>
      <w:bookmarkEnd w:id="768"/>
      <w:bookmarkEnd w:id="769"/>
      <w:bookmarkEnd w:id="770"/>
    </w:p>
    <w:p w14:paraId="24A2D7C7" w14:textId="7CA37195" w:rsidR="00667535" w:rsidRDefault="006D48F1" w:rsidP="00421FC7">
      <w:pPr>
        <w:pStyle w:val="5175"/>
        <w:rPr>
          <w:rStyle w:val="30"/>
          <w:b w:val="0"/>
          <w:bCs w:val="0"/>
          <w:cs/>
        </w:rPr>
      </w:pPr>
      <w:r w:rsidRPr="006D48F1">
        <w:rPr>
          <w:cs/>
        </w:rPr>
        <w:t>จากการศึกษาความสัมพันธ์ระหว่าง</w:t>
      </w:r>
      <w:r w:rsidR="00BC5C32" w:rsidRPr="00DB57DE">
        <w:rPr>
          <w:cs/>
        </w:rPr>
        <w:t>หลักสุจริตธรรมกับ</w:t>
      </w:r>
      <w:r w:rsidR="00BC5C32" w:rsidRPr="00DB57DE">
        <w:rPr>
          <w:rFonts w:hint="cs"/>
          <w:cs/>
        </w:rPr>
        <w:t>พฤติกรรม</w:t>
      </w:r>
      <w:r w:rsidR="00BC5C32" w:rsidRPr="00DB57DE">
        <w:rPr>
          <w:cs/>
        </w:rPr>
        <w:t>ทางการเมือง</w:t>
      </w:r>
      <w:r w:rsidR="001D1E27">
        <w:rPr>
          <w:cs/>
        </w:rPr>
        <w:br/>
      </w:r>
      <w:r w:rsidR="00BC5C32" w:rsidRPr="00DB57DE">
        <w:rPr>
          <w:cs/>
        </w:rPr>
        <w:t>ของประชาชนในการเลือกตั้งสมาชิกสภา</w:t>
      </w:r>
      <w:r w:rsidR="00BC5C32">
        <w:rPr>
          <w:cs/>
        </w:rPr>
        <w:t xml:space="preserve">ผู้แทนราษฎรเขตเลือกตั้งที่ ๑ </w:t>
      </w:r>
      <w:r w:rsidR="00BC5C32" w:rsidRPr="00DB57DE">
        <w:rPr>
          <w:cs/>
        </w:rPr>
        <w:t xml:space="preserve">จังหวัดแพร่ </w:t>
      </w:r>
      <w:r w:rsidR="001D1E27">
        <w:rPr>
          <w:cs/>
        </w:rPr>
        <w:br/>
      </w:r>
      <w:r w:rsidR="00BC5C32" w:rsidRPr="00DB57DE">
        <w:rPr>
          <w:cs/>
        </w:rPr>
        <w:t>โดยรวมมีความสัมพันธ์เชิงบวก</w:t>
      </w:r>
      <w:r w:rsidR="00BC5C32" w:rsidRPr="00DB57DE">
        <w:rPr>
          <w:rFonts w:hint="cs"/>
          <w:cs/>
        </w:rPr>
        <w:t xml:space="preserve"> </w:t>
      </w:r>
      <w:r w:rsidR="00BC5C32" w:rsidRPr="00DB57DE">
        <w:rPr>
          <w:cs/>
        </w:rPr>
        <w:t>ในระดับ</w:t>
      </w:r>
      <w:r w:rsidR="00BC5C32">
        <w:rPr>
          <w:rFonts w:hint="cs"/>
          <w:cs/>
        </w:rPr>
        <w:t>สูงมาก</w:t>
      </w:r>
      <w:r w:rsidR="00BC5C32" w:rsidRPr="00DB57DE">
        <w:rPr>
          <w:rFonts w:hint="cs"/>
          <w:cs/>
        </w:rPr>
        <w:t xml:space="preserve"> </w:t>
      </w:r>
      <w:r w:rsidR="00BC5C32" w:rsidRPr="00DB57DE">
        <w:rPr>
          <w:cs/>
        </w:rPr>
        <w:t>(</w:t>
      </w:r>
      <w:r w:rsidR="006D3B6A">
        <w:t>R</w:t>
      </w:r>
      <w:r w:rsidR="00BC5C32" w:rsidRPr="00DB57DE">
        <w:t xml:space="preserve"> </w:t>
      </w:r>
      <w:r w:rsidR="00BC5C32" w:rsidRPr="00DB57DE">
        <w:rPr>
          <w:cs/>
        </w:rPr>
        <w:t xml:space="preserve">= </w:t>
      </w:r>
      <w:r w:rsidR="00BC5C32" w:rsidRPr="00DB57DE">
        <w:rPr>
          <w:rFonts w:hint="cs"/>
          <w:cs/>
        </w:rPr>
        <w:t>๐</w:t>
      </w:r>
      <w:r w:rsidR="00BC5C32" w:rsidRPr="00DB57DE">
        <w:rPr>
          <w:cs/>
        </w:rPr>
        <w:t>.</w:t>
      </w:r>
      <w:r w:rsidR="00BC5C32">
        <w:rPr>
          <w:rFonts w:hint="cs"/>
          <w:cs/>
        </w:rPr>
        <w:t>๘๓๐</w:t>
      </w:r>
      <w:r w:rsidR="00BC5C32" w:rsidRPr="00DB57DE">
        <w:rPr>
          <w:cs/>
        </w:rPr>
        <w:t xml:space="preserve">**) </w:t>
      </w:r>
      <w:bookmarkStart w:id="771" w:name="_Toc172996844"/>
      <w:bookmarkStart w:id="772" w:name="_Toc189136114"/>
      <w:bookmarkStart w:id="773" w:name="_Toc196989149"/>
      <w:r w:rsidR="00667535" w:rsidRPr="00667535">
        <w:rPr>
          <w:cs/>
        </w:rPr>
        <w:t xml:space="preserve">ทั้งนี้อาจเป็นเพราะว่า </w:t>
      </w:r>
      <w:r w:rsidR="00786BAF">
        <w:rPr>
          <w:rStyle w:val="30"/>
          <w:rFonts w:hint="cs"/>
          <w:b w:val="0"/>
          <w:bCs w:val="0"/>
          <w:cs/>
        </w:rPr>
        <w:t>ประชาชนนำ</w:t>
      </w:r>
      <w:r w:rsidR="00786BAF" w:rsidRPr="00786BAF">
        <w:rPr>
          <w:rStyle w:val="30"/>
          <w:b w:val="0"/>
          <w:bCs w:val="0"/>
          <w:cs/>
        </w:rPr>
        <w:t>หลักสุจริตธรรม</w:t>
      </w:r>
      <w:r w:rsidR="00786BAF">
        <w:rPr>
          <w:rStyle w:val="30"/>
          <w:rFonts w:hint="cs"/>
          <w:b w:val="0"/>
          <w:bCs w:val="0"/>
          <w:cs/>
        </w:rPr>
        <w:t>มา</w:t>
      </w:r>
      <w:r w:rsidR="00786BAF" w:rsidRPr="00786BAF">
        <w:rPr>
          <w:rStyle w:val="30"/>
          <w:b w:val="0"/>
          <w:bCs w:val="0"/>
          <w:cs/>
        </w:rPr>
        <w:t>บูรณาการ</w:t>
      </w:r>
      <w:r w:rsidR="00260EC8" w:rsidRPr="00260EC8">
        <w:rPr>
          <w:rStyle w:val="30"/>
          <w:b w:val="0"/>
          <w:bCs w:val="0"/>
          <w:cs/>
        </w:rPr>
        <w:t>กับพฤติกรรมทางการเมืองของประชาชนในการเลือกตั้งสมาชิกสภาผู้แทนราษฎรประชาชนยึดหลักคุณธรรมในการตัดสินใจทางการเมือง มีสติ ไม่หลงใหลไปกับคำโฆษณาชวนเชื่อ ตัดสินใจด้วยใจที่เป็นกลางและคำนึงถึงความยุติธรรม</w:t>
      </w:r>
      <w:bookmarkStart w:id="774" w:name="_Hlk197632954"/>
      <w:r w:rsidR="00697B5E">
        <w:rPr>
          <w:rStyle w:val="30"/>
          <w:rFonts w:hint="cs"/>
          <w:b w:val="0"/>
          <w:bCs w:val="0"/>
          <w:cs/>
        </w:rPr>
        <w:t xml:space="preserve"> </w:t>
      </w:r>
      <w:r w:rsidR="00667535" w:rsidRPr="001E50B4">
        <w:rPr>
          <w:rStyle w:val="30"/>
          <w:b w:val="0"/>
          <w:bCs w:val="0"/>
          <w:cs/>
        </w:rPr>
        <w:t>สอดคล้องกับงานวิจัยของ</w:t>
      </w:r>
      <w:r w:rsidR="00DE4437">
        <w:rPr>
          <w:rStyle w:val="30"/>
          <w:b w:val="0"/>
          <w:bCs w:val="0"/>
        </w:rPr>
        <w:t xml:space="preserve"> </w:t>
      </w:r>
      <w:r w:rsidR="00BF1B58" w:rsidRPr="001D1E27">
        <w:rPr>
          <w:rStyle w:val="30"/>
          <w:cs/>
        </w:rPr>
        <w:t>นายศิริพงศ์ ไชยเลิศ</w:t>
      </w:r>
      <w:r w:rsidR="00BF1B58">
        <w:rPr>
          <w:rStyle w:val="af5"/>
          <w:cs/>
        </w:rPr>
        <w:footnoteReference w:id="167"/>
      </w:r>
      <w:r w:rsidR="00BF1B58">
        <w:rPr>
          <w:rStyle w:val="30"/>
          <w:b w:val="0"/>
          <w:bCs w:val="0"/>
        </w:rPr>
        <w:t xml:space="preserve"> </w:t>
      </w:r>
      <w:r w:rsidR="00BF1B58">
        <w:rPr>
          <w:rStyle w:val="30"/>
          <w:rFonts w:hint="cs"/>
          <w:b w:val="0"/>
          <w:bCs w:val="0"/>
          <w:cs/>
        </w:rPr>
        <w:t>ศึกษาวิจัยเรื่อง “</w:t>
      </w:r>
      <w:r w:rsidR="00BF1B58" w:rsidRPr="00BF1B58">
        <w:rPr>
          <w:rStyle w:val="30"/>
          <w:b w:val="0"/>
          <w:bCs w:val="0"/>
          <w:cs/>
        </w:rPr>
        <w:t>ประสิทธิผลการให้บริการประชาชนของสำนักงานที่ดิน</w:t>
      </w:r>
      <w:r w:rsidR="00BF1B58" w:rsidRPr="00BF1B58">
        <w:rPr>
          <w:rStyle w:val="30"/>
          <w:b w:val="0"/>
          <w:bCs w:val="0"/>
          <w:cs/>
        </w:rPr>
        <w:lastRenderedPageBreak/>
        <w:t>จังหวัดน่าน สาขานาน้อย</w:t>
      </w:r>
      <w:r w:rsidR="00BF1B58">
        <w:rPr>
          <w:rStyle w:val="30"/>
          <w:rFonts w:hint="cs"/>
          <w:b w:val="0"/>
          <w:bCs w:val="0"/>
          <w:cs/>
        </w:rPr>
        <w:t xml:space="preserve">” </w:t>
      </w:r>
      <w:r w:rsidR="001D1E27">
        <w:rPr>
          <w:rStyle w:val="30"/>
          <w:rFonts w:hint="cs"/>
          <w:b w:val="0"/>
          <w:bCs w:val="0"/>
          <w:cs/>
        </w:rPr>
        <w:t xml:space="preserve">พบว่า </w:t>
      </w:r>
      <w:r w:rsidR="00A73EC1" w:rsidRPr="00A73EC1">
        <w:rPr>
          <w:rStyle w:val="30"/>
          <w:b w:val="0"/>
          <w:bCs w:val="0"/>
          <w:cs/>
        </w:rPr>
        <w:t>ประชาชน</w:t>
      </w:r>
      <w:r w:rsidR="009B545A">
        <w:rPr>
          <w:rStyle w:val="30"/>
          <w:rFonts w:hint="cs"/>
          <w:b w:val="0"/>
          <w:bCs w:val="0"/>
          <w:cs/>
        </w:rPr>
        <w:t>ปฏิบัติ</w:t>
      </w:r>
      <w:r w:rsidR="00A73EC1" w:rsidRPr="00A73EC1">
        <w:rPr>
          <w:rStyle w:val="30"/>
          <w:b w:val="0"/>
          <w:bCs w:val="0"/>
          <w:cs/>
        </w:rPr>
        <w:t>ตามหลักสุจริต</w:t>
      </w:r>
      <w:r w:rsidR="00783866">
        <w:rPr>
          <w:rStyle w:val="30"/>
          <w:rFonts w:hint="cs"/>
          <w:b w:val="0"/>
          <w:bCs w:val="0"/>
          <w:cs/>
        </w:rPr>
        <w:t>ธรรม</w:t>
      </w:r>
      <w:r w:rsidR="00A52E75">
        <w:rPr>
          <w:rStyle w:val="30"/>
          <w:rFonts w:hint="cs"/>
          <w:b w:val="0"/>
          <w:bCs w:val="0"/>
          <w:cs/>
        </w:rPr>
        <w:t>พอสมควร</w:t>
      </w:r>
      <w:r w:rsidR="00554996">
        <w:rPr>
          <w:rStyle w:val="30"/>
          <w:rFonts w:hint="cs"/>
          <w:b w:val="0"/>
          <w:bCs w:val="0"/>
          <w:cs/>
        </w:rPr>
        <w:t>และ</w:t>
      </w:r>
      <w:r w:rsidR="00A52E75">
        <w:rPr>
          <w:rStyle w:val="30"/>
          <w:b w:val="0"/>
          <w:bCs w:val="0"/>
          <w:cs/>
        </w:rPr>
        <w:br/>
      </w:r>
      <w:r w:rsidR="00554996">
        <w:rPr>
          <w:rStyle w:val="30"/>
          <w:rFonts w:hint="cs"/>
          <w:b w:val="0"/>
          <w:bCs w:val="0"/>
          <w:cs/>
        </w:rPr>
        <w:t>ให้ค</w:t>
      </w:r>
      <w:r w:rsidR="00A73EC1" w:rsidRPr="00A73EC1">
        <w:rPr>
          <w:rStyle w:val="30"/>
          <w:b w:val="0"/>
          <w:bCs w:val="0"/>
          <w:cs/>
        </w:rPr>
        <w:t>ความสำคัญเป็นอย่าง</w:t>
      </w:r>
      <w:r w:rsidR="00554996">
        <w:rPr>
          <w:rStyle w:val="30"/>
          <w:rFonts w:hint="cs"/>
          <w:b w:val="0"/>
          <w:bCs w:val="0"/>
          <w:cs/>
        </w:rPr>
        <w:t>ยิ่ง</w:t>
      </w:r>
      <w:r w:rsidR="00A73EC1" w:rsidRPr="00A73EC1">
        <w:rPr>
          <w:rStyle w:val="30"/>
          <w:b w:val="0"/>
          <w:bCs w:val="0"/>
          <w:cs/>
        </w:rPr>
        <w:t>เพราะว่าทุกคนที่เข้ามารับบริการในสำนักงานที่ดินนั้น ล้วนแต่มีความคาดหวังว่าจะได้รับการบริการจากเจ้าหน้าที่ของรัฐอย่างสูง และหวังว่าจะได้พบกับเจ้าหน้าที่ที่มีความรู้ความสามารถ สามารถแก้ไขปัญหาของตนได้</w:t>
      </w:r>
      <w:r w:rsidR="00421FC7">
        <w:rPr>
          <w:rStyle w:val="30"/>
          <w:rFonts w:hint="cs"/>
          <w:b w:val="0"/>
          <w:bCs w:val="0"/>
          <w:cs/>
        </w:rPr>
        <w:t xml:space="preserve"> และ</w:t>
      </w:r>
      <w:r w:rsidR="00421FC7" w:rsidRPr="00421FC7">
        <w:rPr>
          <w:rStyle w:val="30"/>
          <w:b w:val="0"/>
          <w:bCs w:val="0"/>
          <w:cs/>
        </w:rPr>
        <w:t>การพบปะพูดคุยกับประชาชนนั้น เป็นสิ่งที่สำคัญ เพราะการพูดนั้นย่อมสื่อสารถึงผู้รับฟัง หากผู้พูดมีการพูดที่ดีนั้นย่อมทำให้การสื่อสารมีประสิทธิภาพ ผู้รับฟังย่อมรับรู้ถึงสิ่งที่ผู้พูดนั้นสื่อถึง หากพูดในด้านไม่ดีแล้ว ผู้ฟังก็จะได้รับรู้ถึงความรู้สึกที่ไม่ดี</w:t>
      </w:r>
    </w:p>
    <w:p w14:paraId="41243B68" w14:textId="6C6A93C4" w:rsidR="00716FA0" w:rsidRPr="001E50B4" w:rsidRDefault="001E50B4" w:rsidP="00A60B3B">
      <w:pPr>
        <w:pStyle w:val="5175"/>
        <w:rPr>
          <w:rStyle w:val="30"/>
          <w:b w:val="0"/>
          <w:bCs w:val="0"/>
          <w:cs/>
        </w:rPr>
      </w:pPr>
      <w:bookmarkStart w:id="775" w:name="_Toc197728462"/>
      <w:bookmarkStart w:id="776" w:name="_Toc198196097"/>
      <w:bookmarkStart w:id="777" w:name="_Toc199008718"/>
      <w:r w:rsidRPr="001E50B4">
        <w:rPr>
          <w:rStyle w:val="30"/>
          <w:b w:val="0"/>
          <w:bCs w:val="0"/>
          <w:cs/>
        </w:rPr>
        <w:t>นอกจากนี้ผลการวิจัยยังพบว่า</w:t>
      </w:r>
      <w:r w:rsidR="00195909">
        <w:rPr>
          <w:rStyle w:val="30"/>
          <w:b w:val="0"/>
          <w:bCs w:val="0"/>
        </w:rPr>
        <w:t xml:space="preserve"> </w:t>
      </w:r>
      <w:r w:rsidR="00195909">
        <w:rPr>
          <w:rStyle w:val="30"/>
          <w:rFonts w:hint="cs"/>
          <w:b w:val="0"/>
          <w:bCs w:val="0"/>
          <w:cs/>
        </w:rPr>
        <w:t>การนำ</w:t>
      </w:r>
      <w:r w:rsidR="00195909" w:rsidRPr="00195909">
        <w:rPr>
          <w:rStyle w:val="30"/>
          <w:b w:val="0"/>
          <w:bCs w:val="0"/>
          <w:cs/>
        </w:rPr>
        <w:t>นำหลักสุจริตธรรมมาบูรณาการกับพฤติกรรมทางการเมืองของประชาชนในการเลือกตั้งสมาชิกสภาผู้แทนราษฎร</w:t>
      </w:r>
      <w:r w:rsidR="00195909">
        <w:rPr>
          <w:rStyle w:val="30"/>
          <w:rFonts w:hint="cs"/>
          <w:b w:val="0"/>
          <w:bCs w:val="0"/>
          <w:cs/>
        </w:rPr>
        <w:t>พอสมควร</w:t>
      </w:r>
      <w:r w:rsidR="000A1A38">
        <w:rPr>
          <w:rStyle w:val="30"/>
          <w:rFonts w:hint="cs"/>
          <w:b w:val="0"/>
          <w:bCs w:val="0"/>
          <w:cs/>
        </w:rPr>
        <w:t xml:space="preserve"> แต่ยังขาดการ</w:t>
      </w:r>
      <w:r w:rsidR="00CF2D5C">
        <w:rPr>
          <w:rStyle w:val="30"/>
          <w:rFonts w:hint="cs"/>
          <w:b w:val="0"/>
          <w:bCs w:val="0"/>
          <w:cs/>
        </w:rPr>
        <w:t xml:space="preserve">ส่งเสริมด้านกายสุจริต </w:t>
      </w:r>
      <w:r w:rsidR="00CF2D5C" w:rsidRPr="00CF2D5C">
        <w:rPr>
          <w:rStyle w:val="30"/>
          <w:b w:val="0"/>
          <w:bCs w:val="0"/>
          <w:cs/>
        </w:rPr>
        <w:t>ประชาชนทุกคนควรตระหนักถึงการเลือกตั้งที่สุจริต ซึ่งเป็นรากฐานของการเมืองที่ดี ทุกคนต้องช่วยกันทำให้กระบวนการเลือกตั้งโปร่งใส โดยเริ่มจากตัวเราเอง ไม่ขายเสียง ไม่ซื้อเสียง ไม่ใช้วิธีการที่ผิดกฎหมาย</w:t>
      </w:r>
      <w:r w:rsidR="00CF2D5C">
        <w:rPr>
          <w:rStyle w:val="30"/>
          <w:rFonts w:hint="cs"/>
          <w:b w:val="0"/>
          <w:bCs w:val="0"/>
          <w:cs/>
        </w:rPr>
        <w:t xml:space="preserve"> </w:t>
      </w:r>
      <w:r w:rsidRPr="001E50B4">
        <w:rPr>
          <w:rStyle w:val="30"/>
          <w:b w:val="0"/>
          <w:bCs w:val="0"/>
          <w:cs/>
        </w:rPr>
        <w:t>ทั้งนี้อาจเป็นเพราะว่า</w:t>
      </w:r>
      <w:r w:rsidR="00716FA0">
        <w:rPr>
          <w:rStyle w:val="30"/>
          <w:rFonts w:hint="cs"/>
          <w:b w:val="0"/>
          <w:bCs w:val="0"/>
          <w:cs/>
        </w:rPr>
        <w:t xml:space="preserve"> </w:t>
      </w:r>
      <w:r w:rsidR="00716FA0" w:rsidRPr="00716FA0">
        <w:rPr>
          <w:rStyle w:val="30"/>
          <w:b w:val="0"/>
          <w:bCs w:val="0"/>
          <w:cs/>
        </w:rPr>
        <w:t>ควรส่งเสริมจิตสำนึกทางการเมือง สร้างความตระหนักรู้ในประชาชนเกี่ยวกับการใช้วาจาในการเลือกตั้ง โดยเน้นการพูดคุยหรือแลกเปลี่ยนข้อมูลที่จริงใจและไม่กระทำการใด ๆ ที่หลอกลวงหรือทำลายชื่อเสียงของคู่แข่ง</w:t>
      </w:r>
      <w:r w:rsidR="00716FA0">
        <w:rPr>
          <w:rStyle w:val="30"/>
          <w:b w:val="0"/>
          <w:bCs w:val="0"/>
        </w:rPr>
        <w:t xml:space="preserve"> </w:t>
      </w:r>
      <w:r w:rsidR="00716FA0" w:rsidRPr="00716FA0">
        <w:rPr>
          <w:rStyle w:val="30"/>
          <w:b w:val="0"/>
          <w:bCs w:val="0"/>
          <w:cs/>
        </w:rPr>
        <w:t>สอดคล้องกับงานวิจัยของ</w:t>
      </w:r>
      <w:r w:rsidR="00EE316A">
        <w:rPr>
          <w:rStyle w:val="30"/>
          <w:b w:val="0"/>
          <w:bCs w:val="0"/>
        </w:rPr>
        <w:t xml:space="preserve"> </w:t>
      </w:r>
      <w:r w:rsidR="00EE316A">
        <w:rPr>
          <w:rStyle w:val="30"/>
          <w:b w:val="0"/>
          <w:bCs w:val="0"/>
        </w:rPr>
        <w:br/>
      </w:r>
      <w:r w:rsidR="00791829" w:rsidRPr="00791829">
        <w:rPr>
          <w:rStyle w:val="30"/>
          <w:cs/>
        </w:rPr>
        <w:t>นายสำเริง ราชฉวาง</w:t>
      </w:r>
      <w:bookmarkEnd w:id="775"/>
      <w:bookmarkEnd w:id="776"/>
      <w:bookmarkEnd w:id="777"/>
      <w:r w:rsidR="00EE316A">
        <w:rPr>
          <w:rStyle w:val="af5"/>
        </w:rPr>
        <w:footnoteReference w:id="168"/>
      </w:r>
      <w:r w:rsidR="00EE316A">
        <w:rPr>
          <w:rStyle w:val="30"/>
          <w:b w:val="0"/>
          <w:bCs w:val="0"/>
        </w:rPr>
        <w:t xml:space="preserve"> </w:t>
      </w:r>
      <w:r w:rsidR="00EE316A">
        <w:rPr>
          <w:rStyle w:val="30"/>
          <w:rFonts w:hint="cs"/>
          <w:b w:val="0"/>
          <w:bCs w:val="0"/>
          <w:cs/>
        </w:rPr>
        <w:t>ศึกษาวิจัยเรื่อง “</w:t>
      </w:r>
      <w:r w:rsidR="00791829" w:rsidRPr="00791829">
        <w:rPr>
          <w:rStyle w:val="30"/>
          <w:b w:val="0"/>
          <w:bCs w:val="0"/>
          <w:cs/>
        </w:rPr>
        <w:t>การรับรู้ทางการเมืองของประชาชนที่มีผลต่อการออกไปใช้สิทธิ์เลือกตั้งสมาชิกสภากรุงเทพมหานคร เขตคลองสามวา กรุงเทพมหานคร</w:t>
      </w:r>
      <w:r w:rsidR="00EE316A">
        <w:rPr>
          <w:rStyle w:val="30"/>
          <w:rFonts w:hint="cs"/>
          <w:b w:val="0"/>
          <w:bCs w:val="0"/>
          <w:cs/>
        </w:rPr>
        <w:t>”</w:t>
      </w:r>
      <w:r w:rsidR="009D36A7">
        <w:rPr>
          <w:rStyle w:val="30"/>
          <w:rFonts w:hint="cs"/>
          <w:b w:val="0"/>
          <w:bCs w:val="0"/>
          <w:cs/>
        </w:rPr>
        <w:t xml:space="preserve"> พบว่า</w:t>
      </w:r>
      <w:r w:rsidR="00B66E39">
        <w:rPr>
          <w:rStyle w:val="30"/>
          <w:rFonts w:hint="cs"/>
          <w:b w:val="0"/>
          <w:bCs w:val="0"/>
          <w:cs/>
        </w:rPr>
        <w:t xml:space="preserve"> </w:t>
      </w:r>
      <w:r w:rsidR="00B66E39" w:rsidRPr="00B66E39">
        <w:rPr>
          <w:rStyle w:val="30"/>
          <w:b w:val="0"/>
          <w:bCs w:val="0"/>
          <w:cs/>
        </w:rPr>
        <w:t xml:space="preserve">ประชาชนที่อาสาเข้ามาบริหารงานให้มีคุณภาพชีวิตความเป็นอยู่ที่ดีขึ้น โดยเท่าเทียม กันเสมอภาคกันเพื่อประโยชน์สุขของชุมชนในท้องถิ่นมากกว่ากลุ่มของตนเอง พฤติกรรมของแต่ละบุคคลต้องแสดงออกซึ่งความเป็นตัวของตัวเองที่จะปฏิบัติให้ถูกต้องตามระเบียบกฎหมายไม่ใช้อำนาจไปในทางที่ผิด </w:t>
      </w:r>
      <w:r w:rsidR="00B66E39">
        <w:rPr>
          <w:rStyle w:val="30"/>
          <w:b w:val="0"/>
          <w:bCs w:val="0"/>
          <w:cs/>
        </w:rPr>
        <w:br/>
      </w:r>
      <w:r w:rsidR="00B66E39" w:rsidRPr="00B66E39">
        <w:rPr>
          <w:rStyle w:val="30"/>
          <w:b w:val="0"/>
          <w:bCs w:val="0"/>
          <w:cs/>
        </w:rPr>
        <w:t>ควรทำงานด้วยความสุจริตเพื่อประโยชน</w:t>
      </w:r>
      <w:r w:rsidR="00B66E39">
        <w:rPr>
          <w:rStyle w:val="30"/>
          <w:rFonts w:hint="cs"/>
          <w:b w:val="0"/>
          <w:bCs w:val="0"/>
          <w:cs/>
        </w:rPr>
        <w:t xml:space="preserve">์ </w:t>
      </w:r>
      <w:r w:rsidR="00B66E39" w:rsidRPr="00B66E39">
        <w:rPr>
          <w:rStyle w:val="30"/>
          <w:b w:val="0"/>
          <w:bCs w:val="0"/>
          <w:cs/>
        </w:rPr>
        <w:t>วาจาเป็นสิ่งสำคัญ การพูดคำสุภาพเรียบร้อย ไม่ใส่ร้ายผู้อื่น จะทำให้ผู้ใกล้ชิดมีความสุข เป็นการสร้างมิตรภาพที่ดีต่อกัน และจะต้องพูดด้วยน้ำเสียงที่จริงใจทำให้เกิดความน่าเชื่อถือ</w:t>
      </w:r>
      <w:r w:rsidR="00A60B3B">
        <w:rPr>
          <w:rStyle w:val="30"/>
          <w:rFonts w:hint="cs"/>
          <w:b w:val="0"/>
          <w:bCs w:val="0"/>
          <w:cs/>
        </w:rPr>
        <w:t xml:space="preserve"> </w:t>
      </w:r>
      <w:r w:rsidR="00A60B3B" w:rsidRPr="00A60B3B">
        <w:rPr>
          <w:rStyle w:val="30"/>
          <w:b w:val="0"/>
          <w:bCs w:val="0"/>
          <w:cs/>
        </w:rPr>
        <w:t>การคิดดีทำดีช่วยเหลือกันและต้องลงมือปฏิบัติด้วยถือว่าเป็นหลักสำคัญ ทางกาย ทาง วาจาและทางใจ การช่วยเหลือสังคมจะต้องปฏิบัติให้เห็นจริงให้เป็นรูปธรรมประจักษ์ชัดเจน เกิด ผลลัพธ์ที่ดีต่อทางสังคมเข้าร่วมกิจกรรมโครงการ หรืองานสาธารณะประโยชน์เพื่อสร้างความสามัคค</w:t>
      </w:r>
      <w:r w:rsidR="00A60B3B">
        <w:rPr>
          <w:rStyle w:val="30"/>
          <w:rFonts w:hint="cs"/>
          <w:b w:val="0"/>
          <w:bCs w:val="0"/>
          <w:cs/>
        </w:rPr>
        <w:t>ี</w:t>
      </w:r>
    </w:p>
    <w:p w14:paraId="15FE6FF1" w14:textId="0E7A3E31" w:rsidR="00BC5C32" w:rsidRPr="00327642" w:rsidRDefault="00BC5C32" w:rsidP="00053E53">
      <w:pPr>
        <w:pStyle w:val="3"/>
      </w:pPr>
      <w:bookmarkStart w:id="778" w:name="_Toc197728463"/>
      <w:bookmarkStart w:id="779" w:name="_Toc198196098"/>
      <w:bookmarkStart w:id="780" w:name="_Toc199008719"/>
      <w:bookmarkEnd w:id="774"/>
      <w:r w:rsidRPr="00327642">
        <w:rPr>
          <w:rStyle w:val="30"/>
          <w:b/>
          <w:bCs/>
          <w:cs/>
        </w:rPr>
        <w:lastRenderedPageBreak/>
        <w:t>๕.๒.๓ แนว</w:t>
      </w:r>
      <w:bookmarkEnd w:id="771"/>
      <w:r w:rsidRPr="00327642">
        <w:rPr>
          <w:rStyle w:val="30"/>
          <w:rFonts w:hint="cs"/>
          <w:b/>
          <w:bCs/>
          <w:cs/>
        </w:rPr>
        <w:t>ทาง</w:t>
      </w:r>
      <w:r w:rsidRPr="00327642">
        <w:rPr>
          <w:rStyle w:val="30"/>
          <w:b/>
          <w:bCs/>
          <w:cs/>
        </w:rPr>
        <w:t>การบูรณาการหลัก</w:t>
      </w:r>
      <w:bookmarkEnd w:id="772"/>
      <w:r w:rsidRPr="00327642">
        <w:rPr>
          <w:rStyle w:val="30"/>
          <w:rFonts w:hint="cs"/>
          <w:b/>
          <w:bCs/>
          <w:cs/>
        </w:rPr>
        <w:t>สุจริต</w:t>
      </w:r>
      <w:r w:rsidRPr="00327642">
        <w:rPr>
          <w:rStyle w:val="30"/>
          <w:b/>
          <w:bCs/>
          <w:cs/>
        </w:rPr>
        <w:t>ธรรมกับพฤติกรรมทางการเมือง</w:t>
      </w:r>
      <w:r w:rsidRPr="00327642">
        <w:rPr>
          <w:rStyle w:val="30"/>
          <w:rFonts w:hint="cs"/>
          <w:b/>
          <w:bCs/>
          <w:cs/>
        </w:rPr>
        <w:t>ของประชาชน</w:t>
      </w:r>
      <w:r w:rsidRPr="00327642">
        <w:rPr>
          <w:rStyle w:val="30"/>
          <w:b/>
          <w:bCs/>
          <w:cs/>
        </w:rPr>
        <w:t>ในการเลือกตั้งสมาชิกสภาผู้แทนราษฎรเขตเลือกตั้งที่ ๑ จังหวัดแพร่</w:t>
      </w:r>
      <w:bookmarkEnd w:id="773"/>
      <w:bookmarkEnd w:id="778"/>
      <w:bookmarkEnd w:id="779"/>
      <w:bookmarkEnd w:id="780"/>
      <w:r w:rsidRPr="00327642">
        <w:rPr>
          <w:rFonts w:hint="cs"/>
          <w:cs/>
        </w:rPr>
        <w:t xml:space="preserve"> </w:t>
      </w:r>
    </w:p>
    <w:p w14:paraId="10A67026" w14:textId="4BECAD80" w:rsidR="00A144FA" w:rsidRDefault="00BC5C32" w:rsidP="00116295">
      <w:pPr>
        <w:pStyle w:val="5175"/>
        <w:rPr>
          <w:rStyle w:val="30"/>
          <w:b w:val="0"/>
          <w:bCs w:val="0"/>
        </w:rPr>
      </w:pPr>
      <w:r w:rsidRPr="0050726D">
        <w:rPr>
          <w:cs/>
        </w:rPr>
        <w:t>พบว่า แนวทางการบูรณาการหลัก</w:t>
      </w:r>
      <w:r w:rsidRPr="0050726D">
        <w:rPr>
          <w:rFonts w:hint="cs"/>
          <w:cs/>
        </w:rPr>
        <w:t>สุจริต</w:t>
      </w:r>
      <w:r w:rsidRPr="0050726D">
        <w:rPr>
          <w:cs/>
        </w:rPr>
        <w:t>ธรรมเพื่อส่งเสริม</w:t>
      </w:r>
      <w:r w:rsidRPr="0050726D">
        <w:rPr>
          <w:rFonts w:hint="cs"/>
          <w:cs/>
        </w:rPr>
        <w:t>พฤติกรรม</w:t>
      </w:r>
      <w:r w:rsidRPr="0050726D">
        <w:rPr>
          <w:cs/>
        </w:rPr>
        <w:t>ทางการเมืองของประชาชนในการเลือกตั้งสมาชิกสภาผู้แทนราษฎรเขตเลือกตั้งที่ ๑ จังหวัดแพร่</w:t>
      </w:r>
      <w:r w:rsidRPr="0050726D">
        <w:rPr>
          <w:rFonts w:hint="cs"/>
          <w:cs/>
        </w:rPr>
        <w:t xml:space="preserve"> </w:t>
      </w:r>
      <w:r w:rsidR="00A144FA">
        <w:rPr>
          <w:rFonts w:hint="cs"/>
          <w:cs/>
        </w:rPr>
        <w:t>พบว่า</w:t>
      </w:r>
      <w:r w:rsidRPr="0050726D">
        <w:rPr>
          <w:cs/>
        </w:rPr>
        <w:t xml:space="preserve"> </w:t>
      </w:r>
      <w:bookmarkStart w:id="781" w:name="_Toc172996845"/>
      <w:r w:rsidRPr="0050726D">
        <w:rPr>
          <w:cs/>
        </w:rPr>
        <w:t xml:space="preserve">ประชาชนควรปฏิเสธการรับหรือแจกสิ่งของที่เกี่ยวข้องกับการซื้อเสียงทุกรูปแบบ ใช้สิทธิเลือกตั้งด้วยความบริสุทธิ์ใจ เลือกผู้แทนด้วยเหตุผล ไม่หวังผลประโยชน์ส่วนตัว และปฏิบัติตนตามกฎหมายเลือกตั้งอย่างเคร่งครัด </w:t>
      </w:r>
      <w:r w:rsidR="00CD315B" w:rsidRPr="00A144FA">
        <w:rPr>
          <w:cs/>
        </w:rPr>
        <w:t>ทั้งนี้อาจเป็นเพราะว่า</w:t>
      </w:r>
      <w:r w:rsidR="00CD315B">
        <w:rPr>
          <w:rFonts w:hint="cs"/>
          <w:cs/>
        </w:rPr>
        <w:t xml:space="preserve"> </w:t>
      </w:r>
      <w:r w:rsidRPr="0050726D">
        <w:rPr>
          <w:cs/>
        </w:rPr>
        <w:t>เพื่อให้การเลือกตั้งเป็นไปอย่างสุจริต โปร่งใส และส่งเสริมประชาธิปไตยที่เข้มแข็ง</w:t>
      </w:r>
      <w:r w:rsidRPr="0050726D">
        <w:rPr>
          <w:rFonts w:hint="cs"/>
          <w:b/>
          <w:bCs/>
          <w:cs/>
        </w:rPr>
        <w:t xml:space="preserve"> </w:t>
      </w:r>
      <w:r w:rsidRPr="0050726D">
        <w:rPr>
          <w:cs/>
        </w:rPr>
        <w:t xml:space="preserve">ควรวิพากษ์นักการเมืองหรือพรรคการเมืองอย่างสร้างสรรค์ ด้วยเหตุผลและข้อเท็จจริง ไม่ใส่ร้ายหรือโจมตีผู้อื่น </w:t>
      </w:r>
      <w:bookmarkStart w:id="782" w:name="_Hlk197634180"/>
      <w:r w:rsidR="00A144FA" w:rsidRPr="001E50B4">
        <w:rPr>
          <w:rStyle w:val="30"/>
          <w:b w:val="0"/>
          <w:bCs w:val="0"/>
          <w:cs/>
        </w:rPr>
        <w:t>สอดคล้องกับงานวิจัยของ</w:t>
      </w:r>
      <w:r w:rsidR="00116295">
        <w:rPr>
          <w:rFonts w:hint="cs"/>
          <w:b/>
          <w:bCs/>
          <w:cs/>
        </w:rPr>
        <w:t xml:space="preserve"> </w:t>
      </w:r>
      <w:bookmarkStart w:id="783" w:name="_Hlk197691089"/>
      <w:r w:rsidR="00116295" w:rsidRPr="00DE4437">
        <w:rPr>
          <w:b/>
          <w:bCs/>
          <w:cs/>
        </w:rPr>
        <w:t xml:space="preserve">พระครูศรีธรรมวิเทศ </w:t>
      </w:r>
      <w:r w:rsidR="004F19E1">
        <w:rPr>
          <w:b/>
          <w:bCs/>
          <w:cs/>
        </w:rPr>
        <w:br/>
      </w:r>
      <w:r w:rsidR="00116295" w:rsidRPr="00DE4437">
        <w:rPr>
          <w:b/>
          <w:bCs/>
          <w:cs/>
        </w:rPr>
        <w:t xml:space="preserve">(ประเสริฐ </w:t>
      </w:r>
      <w:proofErr w:type="spellStart"/>
      <w:r w:rsidR="00116295" w:rsidRPr="00DE4437">
        <w:rPr>
          <w:b/>
          <w:bCs/>
          <w:cs/>
        </w:rPr>
        <w:t>ปญฺ</w:t>
      </w:r>
      <w:proofErr w:type="spellEnd"/>
      <w:r w:rsidR="00116295" w:rsidRPr="00DE4437">
        <w:rPr>
          <w:b/>
          <w:bCs/>
          <w:cs/>
        </w:rPr>
        <w:t>โภา</w:t>
      </w:r>
      <w:proofErr w:type="spellStart"/>
      <w:r w:rsidR="00116295" w:rsidRPr="00DE4437">
        <w:rPr>
          <w:b/>
          <w:bCs/>
          <w:cs/>
        </w:rPr>
        <w:t>โส</w:t>
      </w:r>
      <w:proofErr w:type="spellEnd"/>
      <w:r w:rsidR="00116295" w:rsidRPr="00DE4437">
        <w:rPr>
          <w:b/>
          <w:bCs/>
          <w:cs/>
        </w:rPr>
        <w:t>)</w:t>
      </w:r>
      <w:r w:rsidR="00116295">
        <w:rPr>
          <w:rStyle w:val="af5"/>
          <w:color w:val="000000" w:themeColor="text1"/>
        </w:rPr>
        <w:footnoteReference w:id="169"/>
      </w:r>
      <w:r w:rsidR="00116295">
        <w:t xml:space="preserve"> </w:t>
      </w:r>
      <w:r w:rsidR="00116295">
        <w:rPr>
          <w:rFonts w:hint="cs"/>
          <w:cs/>
        </w:rPr>
        <w:t>ศึกษาวิจัยเรื่อง “</w:t>
      </w:r>
      <w:r w:rsidR="00116295">
        <w:rPr>
          <w:cs/>
        </w:rPr>
        <w:t>ปัจจัยที่มีผลต่อการตัดสินใจของประชาชนในการเลือกตั้งทั่วไปในอ</w:t>
      </w:r>
      <w:r w:rsidR="004F19E1">
        <w:rPr>
          <w:rFonts w:hint="cs"/>
          <w:cs/>
        </w:rPr>
        <w:t>ำ</w:t>
      </w:r>
      <w:r w:rsidR="00116295">
        <w:rPr>
          <w:cs/>
        </w:rPr>
        <w:t>เภอเมือง จังหวัดชุมพร</w:t>
      </w:r>
      <w:r w:rsidR="00116295">
        <w:rPr>
          <w:rFonts w:hint="cs"/>
          <w:cs/>
        </w:rPr>
        <w:t>” พบว่า</w:t>
      </w:r>
      <w:bookmarkEnd w:id="783"/>
      <w:r w:rsidR="00116295">
        <w:rPr>
          <w:rStyle w:val="30"/>
          <w:rFonts w:hint="cs"/>
          <w:b w:val="0"/>
          <w:bCs w:val="0"/>
          <w:cs/>
        </w:rPr>
        <w:t xml:space="preserve"> </w:t>
      </w:r>
      <w:r w:rsidR="00116295" w:rsidRPr="00697B5E">
        <w:rPr>
          <w:rStyle w:val="30"/>
          <w:b w:val="0"/>
          <w:bCs w:val="0"/>
          <w:cs/>
        </w:rPr>
        <w:t>ประชาชนส่วนใหญ่ออกไปใช้สิทธิ์เลือกตั้ง ไปใช้สิทธ</w:t>
      </w:r>
      <w:r w:rsidR="004F19E1">
        <w:rPr>
          <w:rStyle w:val="30"/>
          <w:rFonts w:hint="cs"/>
          <w:b w:val="0"/>
          <w:bCs w:val="0"/>
          <w:cs/>
        </w:rPr>
        <w:t>ิ</w:t>
      </w:r>
      <w:r w:rsidR="00116295" w:rsidRPr="00697B5E">
        <w:rPr>
          <w:rStyle w:val="30"/>
          <w:b w:val="0"/>
          <w:bCs w:val="0"/>
          <w:cs/>
        </w:rPr>
        <w:t>ด้วยความสุจริต ตามสิทธ</w:t>
      </w:r>
      <w:r w:rsidR="004F19E1">
        <w:rPr>
          <w:rStyle w:val="30"/>
          <w:rFonts w:hint="cs"/>
          <w:b w:val="0"/>
          <w:bCs w:val="0"/>
          <w:cs/>
        </w:rPr>
        <w:t>ิ</w:t>
      </w:r>
      <w:r w:rsidR="00116295" w:rsidRPr="00697B5E">
        <w:rPr>
          <w:rStyle w:val="30"/>
          <w:b w:val="0"/>
          <w:bCs w:val="0"/>
          <w:cs/>
        </w:rPr>
        <w:t>ยกเว้นมีเหตุอื่น</w:t>
      </w:r>
      <w:r w:rsidR="00116295">
        <w:rPr>
          <w:rStyle w:val="30"/>
          <w:rFonts w:hint="cs"/>
          <w:b w:val="0"/>
          <w:bCs w:val="0"/>
          <w:cs/>
        </w:rPr>
        <w:t xml:space="preserve"> </w:t>
      </w:r>
      <w:r w:rsidR="00116295" w:rsidRPr="00697B5E">
        <w:rPr>
          <w:rStyle w:val="30"/>
          <w:b w:val="0"/>
          <w:bCs w:val="0"/>
          <w:cs/>
        </w:rPr>
        <w:t xml:space="preserve">ๆ การลงคะแนนเสียงของผู้ลงคะแนนเสียงนั้น จุดสนใจมุ่งไปที่เป้าหมายทางการเมืองของผู้ลงคะแนนเสียง </w:t>
      </w:r>
      <w:r w:rsidR="00116295">
        <w:rPr>
          <w:rStyle w:val="30"/>
          <w:rFonts w:hint="cs"/>
          <w:b w:val="0"/>
          <w:bCs w:val="0"/>
          <w:cs/>
        </w:rPr>
        <w:t xml:space="preserve">ตามเจตนารมณ์ของคนบางส่วนที่ต้องการเลือกตั้ง </w:t>
      </w:r>
      <w:r w:rsidR="00116295" w:rsidRPr="00697B5E">
        <w:rPr>
          <w:rStyle w:val="30"/>
          <w:b w:val="0"/>
          <w:bCs w:val="0"/>
          <w:cs/>
        </w:rPr>
        <w:t>ประชาชนออกไปใช้สิทธิ์เลือกตั้งด้วยสานึกในความเป็นพลเมือง และการเลือกตั้งเป็นหน้าที่ที่ทุกคนต้องช่วยๆ กัน ตามสิทธิที่ตนมียกเว้นมีเหตุอื่นๆ การลงคะแนนเสียงของผู้ลงคะแนนเสียงนั้น จุดสนใจมุ่งไปที่เป้าหมายทางการเมืองของผู้ลงคะแนนเสียง ตามเจตนารมย์ของคนบางส่วนที่ต้องการเลือกตั้ง</w:t>
      </w:r>
    </w:p>
    <w:p w14:paraId="7E01C6A6" w14:textId="24E59A91" w:rsidR="00A144FA" w:rsidRPr="00EA754B" w:rsidRDefault="00A144FA" w:rsidP="0050714E">
      <w:pPr>
        <w:pStyle w:val="5175"/>
        <w:rPr>
          <w:cs/>
        </w:rPr>
      </w:pPr>
      <w:bookmarkStart w:id="784" w:name="_Toc197728464"/>
      <w:bookmarkStart w:id="785" w:name="_Toc198196099"/>
      <w:bookmarkStart w:id="786" w:name="_Toc199008720"/>
      <w:bookmarkEnd w:id="782"/>
      <w:r w:rsidRPr="001E50B4">
        <w:rPr>
          <w:rStyle w:val="30"/>
          <w:b w:val="0"/>
          <w:bCs w:val="0"/>
          <w:cs/>
        </w:rPr>
        <w:t>นอกจากนี้ผลการวิจัยยังพบว่า</w:t>
      </w:r>
      <w:bookmarkEnd w:id="784"/>
      <w:bookmarkEnd w:id="785"/>
      <w:bookmarkEnd w:id="786"/>
      <w:r w:rsidR="000F70CD">
        <w:rPr>
          <w:rStyle w:val="30"/>
          <w:b w:val="0"/>
          <w:bCs w:val="0"/>
        </w:rPr>
        <w:t xml:space="preserve"> </w:t>
      </w:r>
      <w:r w:rsidR="00CD315B" w:rsidRPr="0050726D">
        <w:rPr>
          <w:cs/>
        </w:rPr>
        <w:t>ควรแนะนำข้อมูลของผู้สมัครและพรรคการเมืองที่มีผลงานดีให้แก่ผู้อื่นอย่างจริงใจ พร้อมทั้งตระหนักถึงการใช้วาจา พูดอย่างสร้างสรรค์ สุภาพ และซื่อตรง เพื่อส่งเสริมบรรยากาศทางการเมืองที่ดี</w:t>
      </w:r>
      <w:r w:rsidR="00116295">
        <w:rPr>
          <w:rStyle w:val="30"/>
          <w:rFonts w:hint="cs"/>
          <w:b w:val="0"/>
          <w:bCs w:val="0"/>
          <w:cs/>
        </w:rPr>
        <w:t xml:space="preserve"> </w:t>
      </w:r>
      <w:r w:rsidRPr="001E50B4">
        <w:rPr>
          <w:rStyle w:val="30"/>
          <w:b w:val="0"/>
          <w:bCs w:val="0"/>
          <w:cs/>
        </w:rPr>
        <w:t>ทั้งนี้อาจเป็นเพราะว่า</w:t>
      </w:r>
      <w:r w:rsidR="00CD315B" w:rsidRPr="0050726D">
        <w:rPr>
          <w:cs/>
        </w:rPr>
        <w:t>ประชาชนควรตั้งใจเลือกนักการเมืองที่มีคุณธรรม จริยธรรม และความสามารถ โดยไม่เห็นแก่ผลประโยชน์ส่วนตัว เชื่อมั่นในกระบวนการเลือกตั้งที่โปร่งใสและยุติธรรม และใช้สิทธิเลือกตั้งด้วยเจตนาบริสุทธิ์ เพื่อประโยชน์ของประเทศชาติและสังคมส่วนรวม</w:t>
      </w:r>
      <w:r w:rsidR="00CD315B" w:rsidRPr="00CD315B">
        <w:rPr>
          <w:cs/>
        </w:rPr>
        <w:t>สอดคล้องกับงานวิจัยของ</w:t>
      </w:r>
      <w:r w:rsidR="00116295">
        <w:rPr>
          <w:rFonts w:hint="cs"/>
          <w:cs/>
        </w:rPr>
        <w:t xml:space="preserve"> </w:t>
      </w:r>
      <w:r w:rsidR="002E2025" w:rsidRPr="002E2025">
        <w:rPr>
          <w:b/>
          <w:bCs/>
          <w:cs/>
        </w:rPr>
        <w:t>นางสาวจิดาภา ยศวิลัย</w:t>
      </w:r>
      <w:r w:rsidR="00116295">
        <w:rPr>
          <w:rStyle w:val="af5"/>
          <w:color w:val="000000" w:themeColor="text1"/>
        </w:rPr>
        <w:footnoteReference w:id="170"/>
      </w:r>
      <w:r w:rsidR="00116295">
        <w:t xml:space="preserve"> </w:t>
      </w:r>
      <w:r w:rsidR="00116295">
        <w:rPr>
          <w:rFonts w:hint="cs"/>
          <w:cs/>
        </w:rPr>
        <w:t>ศึกษาวิจัยเรื่อง “</w:t>
      </w:r>
      <w:r w:rsidR="002E2025">
        <w:rPr>
          <w:cs/>
        </w:rPr>
        <w:t>ปัจจัยที่ส่งผลต่อการไปใช้สิทธิเลือกตั้งสมาชิกสภาผู้แทนราษฎร ปี ๒๕๖๒</w:t>
      </w:r>
      <w:r w:rsidR="002E2025">
        <w:rPr>
          <w:rFonts w:hint="cs"/>
          <w:cs/>
        </w:rPr>
        <w:t xml:space="preserve"> </w:t>
      </w:r>
      <w:r w:rsidR="002E2025">
        <w:rPr>
          <w:cs/>
        </w:rPr>
        <w:t>ของประชาชนเขตบางคอ</w:t>
      </w:r>
      <w:r w:rsidR="002E2025">
        <w:rPr>
          <w:cs/>
        </w:rPr>
        <w:lastRenderedPageBreak/>
        <w:t>แหลม กรุงเทพมหานคร</w:t>
      </w:r>
      <w:r w:rsidR="00116295">
        <w:rPr>
          <w:rFonts w:hint="cs"/>
          <w:cs/>
        </w:rPr>
        <w:t>” พบว่า</w:t>
      </w:r>
      <w:r w:rsidR="00DB606E">
        <w:rPr>
          <w:rFonts w:hint="cs"/>
          <w:cs/>
        </w:rPr>
        <w:t xml:space="preserve"> </w:t>
      </w:r>
      <w:r w:rsidR="00DB606E">
        <w:rPr>
          <w:cs/>
        </w:rPr>
        <w:t>ประชาชนควรซื่อสัตย์ต่อกฎ ระเบียบ การไปใช้สิทธิ์ หาข้อมูลเพิ่มเติม จะเห็นว่าบางคนไม่ได้รับรู้ไปหาชื่อที่จะลงคะแนนให้หน้าหน่วยเลือกตั้ง การเลือกตั้งจะบริสุทธิ์ยุติธรรมอยู่ที่การประทำของทุกคน ทุกคนรักษากฎหมายการเลือกตั้</w:t>
      </w:r>
      <w:r w:rsidR="00DB606E">
        <w:rPr>
          <w:rFonts w:hint="cs"/>
          <w:cs/>
        </w:rPr>
        <w:t xml:space="preserve">ง </w:t>
      </w:r>
      <w:r w:rsidR="00DB606E">
        <w:rPr>
          <w:cs/>
        </w:rPr>
        <w:t>ประชาชนทั่วไปมีความเห็นว่า ยังเข้าใจได้ยากอยู่ ส่วนการซื้อสิทธิขายเสียงเชื่อว่ายังมีอยู่ คงหายไปจากสังคมไทยค่อนข้างยากเพราะมองว่าเป็นเรื่องของธุรกิจ การลงทุน ถ้าจะแก้ไขให้ลดลงต้องนำเรื่องของคุณธรรมเข้ามาช่วยให้มีในแต่ละบุคคลให้มาก</w:t>
      </w:r>
      <w:r w:rsidR="00DB606E">
        <w:rPr>
          <w:rFonts w:hint="cs"/>
          <w:cs/>
        </w:rPr>
        <w:t xml:space="preserve"> และ</w:t>
      </w:r>
      <w:r w:rsidR="0050714E">
        <w:rPr>
          <w:cs/>
        </w:rPr>
        <w:t>ประชาชนมีพฤติกรรมสนใจทางการเมืองมากขึ้น เช่น ติดตามการทำงานของพรรคการเมือง นักการเมือง เป็นส่วนสำคัญในการของการตัดสินใจเลือกตั้งทั่วไปและการตัดสินใจเลือกตั้งจะพิจารณาตามข้อมูลที่ตนเองได้ศึกษามาเป็นหลัก</w:t>
      </w:r>
    </w:p>
    <w:p w14:paraId="28FDCCEA" w14:textId="77777777" w:rsidR="00BC5C32" w:rsidRPr="003D43A5" w:rsidRDefault="00BC5C32" w:rsidP="00BC5C32">
      <w:pPr>
        <w:pStyle w:val="2"/>
      </w:pPr>
      <w:bookmarkStart w:id="787" w:name="_Toc189136115"/>
      <w:bookmarkStart w:id="788" w:name="_Toc199008721"/>
      <w:r w:rsidRPr="003D43A5">
        <w:rPr>
          <w:cs/>
        </w:rPr>
        <w:t>๕.๓ ข้อเสนอแนะ</w:t>
      </w:r>
      <w:bookmarkEnd w:id="781"/>
      <w:bookmarkEnd w:id="787"/>
      <w:bookmarkEnd w:id="788"/>
    </w:p>
    <w:p w14:paraId="2BAAF6E4" w14:textId="77777777" w:rsidR="00BC5C32" w:rsidRPr="003D43A5" w:rsidRDefault="00BC5C32" w:rsidP="00BC5C32">
      <w:pPr>
        <w:pStyle w:val="3"/>
      </w:pPr>
      <w:bookmarkStart w:id="789" w:name="_Toc172996846"/>
      <w:bookmarkStart w:id="790" w:name="_Toc189136116"/>
      <w:bookmarkStart w:id="791" w:name="_Toc199008722"/>
      <w:r w:rsidRPr="003D43A5">
        <w:rPr>
          <w:cs/>
        </w:rPr>
        <w:t>๕.๓.๑ ข้อเสนอแนะเชิงนโยบาย</w:t>
      </w:r>
      <w:bookmarkEnd w:id="789"/>
      <w:bookmarkEnd w:id="790"/>
      <w:bookmarkEnd w:id="791"/>
    </w:p>
    <w:p w14:paraId="58CE400D" w14:textId="77777777" w:rsidR="00BC5C32" w:rsidRPr="003D43A5" w:rsidRDefault="00BC5C32" w:rsidP="00BC5C32">
      <w:pPr>
        <w:rPr>
          <w:cs/>
        </w:rPr>
      </w:pPr>
      <w:bookmarkStart w:id="792" w:name="_Hlk164834549"/>
      <w:r w:rsidRPr="003D43A5">
        <w:rPr>
          <w:cs/>
        </w:rPr>
        <w:t>จากการศึกษาวิจัยเรื่อง “การบูรณาการหลัก</w:t>
      </w:r>
      <w:r w:rsidRPr="003D43A5">
        <w:rPr>
          <w:rFonts w:hint="cs"/>
          <w:cs/>
        </w:rPr>
        <w:t>สุจริต</w:t>
      </w:r>
      <w:r w:rsidRPr="003D43A5">
        <w:rPr>
          <w:cs/>
        </w:rPr>
        <w:t>ธรรมเพื่อส่งเสริมพฤติกรรมทางการเมือง</w:t>
      </w:r>
      <w:r w:rsidRPr="003D43A5">
        <w:rPr>
          <w:rFonts w:hint="cs"/>
          <w:cs/>
        </w:rPr>
        <w:t>ของประชาชน</w:t>
      </w:r>
      <w:r w:rsidRPr="003D43A5">
        <w:rPr>
          <w:cs/>
        </w:rPr>
        <w:t xml:space="preserve">ในการเลือกตั้งสมาชิกสภาผู้แทนราษฎรเขตเลือกตั้งที่ ๑ จังหวัดแพร่” </w:t>
      </w:r>
      <w:r w:rsidRPr="003D43A5">
        <w:rPr>
          <w:cs/>
        </w:rPr>
        <w:br/>
        <w:t>ผู้วิจัยมีข้อเสนอแนะเชิงนโยบายดังนี้</w:t>
      </w:r>
    </w:p>
    <w:p w14:paraId="2D4CA81B" w14:textId="77777777" w:rsidR="000B4F63" w:rsidRPr="00324078" w:rsidRDefault="000B4F63" w:rsidP="000B4F63">
      <w:pPr>
        <w:spacing w:before="0"/>
      </w:pPr>
      <w:r w:rsidRPr="00324078">
        <w:rPr>
          <w:cs/>
        </w:rPr>
        <w:t>๑</w:t>
      </w:r>
      <w:r w:rsidRPr="00324078">
        <w:rPr>
          <w:rFonts w:hint="cs"/>
          <w:cs/>
        </w:rPr>
        <w:t>.</w:t>
      </w:r>
      <w:r w:rsidRPr="00324078">
        <w:rPr>
          <w:cs/>
        </w:rPr>
        <w:t xml:space="preserve"> ประชาชนควรไปใช้สิทธิเลือกตั้งอย่างสม่ำเสมอ โดยปฏิบัติตามกฎ กติกา และระเบียบที่เกี่ยวข้องกับการเลือกตั้งอย่างเคร่งครัด</w:t>
      </w:r>
    </w:p>
    <w:p w14:paraId="70D9DFB5" w14:textId="77777777" w:rsidR="000B4F63" w:rsidRPr="00324078" w:rsidRDefault="000B4F63" w:rsidP="000B4F63">
      <w:pPr>
        <w:spacing w:before="0"/>
      </w:pPr>
      <w:r w:rsidRPr="00324078">
        <w:rPr>
          <w:rFonts w:hint="cs"/>
          <w:cs/>
        </w:rPr>
        <w:t xml:space="preserve">๒. </w:t>
      </w:r>
      <w:r w:rsidRPr="00324078">
        <w:rPr>
          <w:cs/>
        </w:rPr>
        <w:t>ประชาชนควรพูดคุยให้ความรู้เกี่ยวกับสิทธิและหน้าที่ของประชาชนในการเลือกตั้งอย่างถูกต้อง รวมถึงการชักชวนให้ผู้อื่นออกไปใช้สิทธิเลือกตั้ง ซึ่งถือเป็นการมีส่วนร่วมที่ส่งเสริมประชาธิปไตยในสังคม</w:t>
      </w:r>
    </w:p>
    <w:p w14:paraId="71682307" w14:textId="77777777" w:rsidR="000B4F63" w:rsidRPr="00605BB2" w:rsidRDefault="000B4F63" w:rsidP="000B4F63">
      <w:pPr>
        <w:spacing w:before="0"/>
      </w:pPr>
      <w:r w:rsidRPr="00324078">
        <w:rPr>
          <w:rFonts w:hint="cs"/>
          <w:spacing w:val="4"/>
          <w:cs/>
        </w:rPr>
        <w:t>๓.</w:t>
      </w:r>
      <w:r w:rsidRPr="00324078">
        <w:rPr>
          <w:spacing w:val="4"/>
        </w:rPr>
        <w:t xml:space="preserve"> </w:t>
      </w:r>
      <w:r w:rsidRPr="00324078">
        <w:rPr>
          <w:spacing w:val="4"/>
          <w:cs/>
        </w:rPr>
        <w:t>ประชาชนควรมีความเชื่อมั่นในตัวผู้สมัครที่ตนเลือก ว่าเป็นผู้มีความรู้ความสามารถ</w:t>
      </w:r>
      <w:r w:rsidRPr="00324078">
        <w:rPr>
          <w:cs/>
        </w:rPr>
        <w:t xml:space="preserve"> มีความซื่อสัตย์สุจริต และพร้อมอุทิศตนเพื่อสังคมและประชาชน </w:t>
      </w:r>
      <w:r w:rsidRPr="00324078">
        <w:rPr>
          <w:rFonts w:hint="cs"/>
          <w:cs/>
        </w:rPr>
        <w:t>เป็น</w:t>
      </w:r>
      <w:r w:rsidRPr="00324078">
        <w:rPr>
          <w:cs/>
        </w:rPr>
        <w:t>การเปิดโอกาสให้นักการเมืองที่ดีเข้ามาบริหารบ้านเมืองอย่างมีคุณธรรม</w:t>
      </w:r>
    </w:p>
    <w:p w14:paraId="6723DCB2" w14:textId="77777777" w:rsidR="00BC5C32" w:rsidRPr="003D43A5" w:rsidRDefault="00BC5C32" w:rsidP="00BC5C32">
      <w:pPr>
        <w:pStyle w:val="3"/>
      </w:pPr>
      <w:bookmarkStart w:id="793" w:name="_Toc172996847"/>
      <w:bookmarkStart w:id="794" w:name="_Toc199008723"/>
      <w:bookmarkEnd w:id="792"/>
      <w:r w:rsidRPr="003D43A5">
        <w:rPr>
          <w:cs/>
        </w:rPr>
        <w:t>๕.๓.๒ ข้อเสนอแนะเชิงปฏิบัติการ</w:t>
      </w:r>
      <w:bookmarkEnd w:id="793"/>
      <w:bookmarkEnd w:id="794"/>
    </w:p>
    <w:p w14:paraId="65D68C6D" w14:textId="77777777" w:rsidR="00BC5C32" w:rsidRDefault="00BC5C32" w:rsidP="00BC5C32">
      <w:pPr>
        <w:spacing w:before="0"/>
      </w:pPr>
      <w:bookmarkStart w:id="795" w:name="_Hlk164834605"/>
      <w:r w:rsidRPr="00C37642">
        <w:rPr>
          <w:cs/>
        </w:rPr>
        <w:t>จากการศึกษาวิจัยเรื่อง “การบูรณาการหลัก</w:t>
      </w:r>
      <w:r w:rsidRPr="00C37642">
        <w:rPr>
          <w:rFonts w:hint="cs"/>
          <w:cs/>
        </w:rPr>
        <w:t>สุจริต</w:t>
      </w:r>
      <w:r w:rsidRPr="00C37642">
        <w:rPr>
          <w:cs/>
        </w:rPr>
        <w:t>ธรรมเพื่อส่งเสริมพฤติกรรมทางการเมือง</w:t>
      </w:r>
      <w:r w:rsidRPr="00C37642">
        <w:rPr>
          <w:rFonts w:hint="cs"/>
          <w:cs/>
        </w:rPr>
        <w:t>ของประชาชน</w:t>
      </w:r>
      <w:r w:rsidRPr="00C37642">
        <w:rPr>
          <w:cs/>
        </w:rPr>
        <w:t>ในการเลือกตั้งสมาชิกสภาผู้แทนราษฎรเขตเลือกตั้งที่ ๑ จังหวัดแพร่”</w:t>
      </w:r>
      <w:r w:rsidRPr="00C37642">
        <w:rPr>
          <w:cs/>
        </w:rPr>
        <w:br/>
        <w:t>ผู้วิจัยขอเสนอประเด็นที่</w:t>
      </w:r>
      <w:r w:rsidRPr="00C37642">
        <w:t xml:space="preserve"> </w:t>
      </w:r>
      <w:r w:rsidRPr="00C37642">
        <w:rPr>
          <w:cs/>
        </w:rPr>
        <w:t>ควรนำไปปฏิบัติเพื่อให้ผู้เกี่ยวข้องได้นำไปใช้ ดังต่อไปนี้</w:t>
      </w:r>
    </w:p>
    <w:p w14:paraId="342B2FE7" w14:textId="77777777" w:rsidR="000B4F63" w:rsidRPr="00324078" w:rsidRDefault="000B4F63" w:rsidP="000B4F63">
      <w:pPr>
        <w:pStyle w:val="625"/>
        <w:ind w:firstLine="993"/>
        <w:rPr>
          <w:color w:val="000000" w:themeColor="text1"/>
        </w:rPr>
      </w:pPr>
      <w:bookmarkStart w:id="796" w:name="_Toc172996848"/>
      <w:bookmarkEnd w:id="795"/>
      <w:r w:rsidRPr="00324078">
        <w:rPr>
          <w:rFonts w:hint="cs"/>
          <w:color w:val="000000" w:themeColor="text1"/>
          <w:cs/>
        </w:rPr>
        <w:t>๑. ด้าน</w:t>
      </w:r>
      <w:r w:rsidRPr="00324078">
        <w:rPr>
          <w:rStyle w:val="625Char"/>
          <w:rFonts w:hint="cs"/>
          <w:color w:val="000000" w:themeColor="text1"/>
          <w:cs/>
        </w:rPr>
        <w:t>กายสุจริต</w:t>
      </w:r>
      <w:r w:rsidRPr="00324078">
        <w:rPr>
          <w:color w:val="000000" w:themeColor="text1"/>
        </w:rPr>
        <w:t xml:space="preserve"> </w:t>
      </w:r>
      <w:r w:rsidRPr="00324078">
        <w:rPr>
          <w:color w:val="000000" w:themeColor="text1"/>
          <w:cs/>
        </w:rPr>
        <w:t>ประชาชนควรมีส่วนร่วมในการเฝ้าระวังและตรวจสอบการเลือกตั้ง เพื่อให้การเลือกตั้งเป็นไปอย่างสุจริต โปร่งใส และเป็นธรรม โดยร่วมสังเกตพฤติกรรมที่อาจเข้าข่ายการทุจริตและแจ้งหน่วยงานที่เกี่ยวข้องเมื่อพบ</w:t>
      </w:r>
      <w:r w:rsidRPr="00324078">
        <w:rPr>
          <w:rFonts w:hint="cs"/>
          <w:color w:val="000000" w:themeColor="text1"/>
          <w:cs/>
        </w:rPr>
        <w:t>ความ</w:t>
      </w:r>
      <w:r w:rsidRPr="00324078">
        <w:rPr>
          <w:color w:val="000000" w:themeColor="text1"/>
          <w:cs/>
        </w:rPr>
        <w:t>ผิดปกติ</w:t>
      </w:r>
    </w:p>
    <w:p w14:paraId="77D9862F" w14:textId="77777777" w:rsidR="000B4F63" w:rsidRPr="00324078" w:rsidRDefault="000B4F63" w:rsidP="000B4F63">
      <w:pPr>
        <w:pStyle w:val="625"/>
        <w:ind w:firstLine="993"/>
        <w:rPr>
          <w:color w:val="000000" w:themeColor="text1"/>
        </w:rPr>
      </w:pPr>
      <w:r w:rsidRPr="00324078">
        <w:rPr>
          <w:rFonts w:hint="cs"/>
          <w:color w:val="000000" w:themeColor="text1"/>
          <w:cs/>
        </w:rPr>
        <w:lastRenderedPageBreak/>
        <w:t>๒.</w:t>
      </w:r>
      <w:r w:rsidRPr="00324078">
        <w:rPr>
          <w:color w:val="000000" w:themeColor="text1"/>
          <w:cs/>
        </w:rPr>
        <w:t xml:space="preserve"> </w:t>
      </w:r>
      <w:r w:rsidRPr="00324078">
        <w:rPr>
          <w:rFonts w:hint="cs"/>
          <w:color w:val="000000" w:themeColor="text1"/>
          <w:cs/>
        </w:rPr>
        <w:t xml:space="preserve">ด้านวจีสุจริต </w:t>
      </w:r>
      <w:r w:rsidRPr="00324078">
        <w:rPr>
          <w:color w:val="000000" w:themeColor="text1"/>
          <w:cs/>
        </w:rPr>
        <w:t>หน่วยงานของรัฐควรเผยแพร่ข้อมูลและความรู้เกี่ยวกับการเลือกตั้งอย่างทั่วถึง เข้าใจง่าย และเข้าถึงประชาชนทุกกลุ่ม ขณะเดียวกันประชาชนควรร่วมมือกันรายงานข้อมูลที่ถูกต้องและเป็นประโยชน์ เพื่อสนับสนุนกระบวนการเลือกตั้งให้เป็นไปอย่างสุจริตและโปร่งใส</w:t>
      </w:r>
    </w:p>
    <w:p w14:paraId="3E49A65A" w14:textId="6EFDAE09" w:rsidR="00BC5C32" w:rsidRPr="00D1277E" w:rsidRDefault="000B4F63" w:rsidP="000B4F63">
      <w:pPr>
        <w:pStyle w:val="5175"/>
        <w:ind w:firstLine="993"/>
        <w:rPr>
          <w:sz w:val="28"/>
          <w:szCs w:val="28"/>
        </w:rPr>
      </w:pPr>
      <w:r w:rsidRPr="00324078">
        <w:rPr>
          <w:rFonts w:hint="cs"/>
          <w:color w:val="000000" w:themeColor="text1"/>
          <w:cs/>
        </w:rPr>
        <w:t>๓. ด้านมโนสุจริต</w:t>
      </w:r>
      <w:r w:rsidRPr="00324078">
        <w:rPr>
          <w:color w:val="000000" w:themeColor="text1"/>
        </w:rPr>
        <w:t xml:space="preserve"> </w:t>
      </w:r>
      <w:r w:rsidRPr="00324078">
        <w:rPr>
          <w:color w:val="000000" w:themeColor="text1"/>
          <w:cs/>
        </w:rPr>
        <w:t>ประชาชนควรเปิดใจกว้างในการรับฟังความคิดเห็นที่หลากหลาย โดยพิจารณาด้วยเหตุผลและปราศจากอคติ เพื่อส่งเสริมวัฒนธรรมการแลกเปลี่ยนความคิดเห็นอย่างสร้างสรรค์ในสังคมประชาธิปไตย</w:t>
      </w:r>
    </w:p>
    <w:p w14:paraId="2A7FA68F" w14:textId="7ED6A060" w:rsidR="00BC5C32" w:rsidRPr="00FC5F19" w:rsidRDefault="00BC5C32" w:rsidP="00BC5C32">
      <w:pPr>
        <w:pStyle w:val="3"/>
        <w:rPr>
          <w:color w:val="000000" w:themeColor="text1"/>
        </w:rPr>
      </w:pPr>
      <w:bookmarkStart w:id="797" w:name="_Toc199008724"/>
      <w:r w:rsidRPr="00FC5F19">
        <w:rPr>
          <w:color w:val="000000" w:themeColor="text1"/>
          <w:cs/>
        </w:rPr>
        <w:t>๕.๓.๓ ข้อเสนอแนะ</w:t>
      </w:r>
      <w:r w:rsidR="00800445" w:rsidRPr="00800445">
        <w:rPr>
          <w:color w:val="000000" w:themeColor="text1"/>
          <w:cs/>
        </w:rPr>
        <w:t>เพื่อ</w:t>
      </w:r>
      <w:r w:rsidRPr="00FC5F19">
        <w:rPr>
          <w:color w:val="000000" w:themeColor="text1"/>
          <w:cs/>
        </w:rPr>
        <w:t>การวิจัยครั้งต่อไป</w:t>
      </w:r>
      <w:bookmarkEnd w:id="796"/>
      <w:bookmarkEnd w:id="797"/>
    </w:p>
    <w:p w14:paraId="7E2589F2" w14:textId="77777777" w:rsidR="00BC5C32" w:rsidRPr="00FC5F19" w:rsidRDefault="00BC5C32" w:rsidP="00BC5C32">
      <w:pPr>
        <w:pStyle w:val="5175"/>
        <w:spacing w:before="0"/>
        <w:rPr>
          <w:color w:val="000000" w:themeColor="text1"/>
        </w:rPr>
      </w:pPr>
      <w:r w:rsidRPr="00FC5F19">
        <w:rPr>
          <w:color w:val="000000" w:themeColor="text1"/>
          <w:cs/>
        </w:rPr>
        <w:t>จากการศึกษาวิจัยเรื่อง “การบูรณาการหลัก</w:t>
      </w:r>
      <w:r w:rsidRPr="00FC5F19">
        <w:rPr>
          <w:rFonts w:hint="cs"/>
          <w:color w:val="000000" w:themeColor="text1"/>
          <w:cs/>
        </w:rPr>
        <w:t>สุจริต</w:t>
      </w:r>
      <w:r w:rsidRPr="00FC5F19">
        <w:rPr>
          <w:color w:val="000000" w:themeColor="text1"/>
          <w:cs/>
        </w:rPr>
        <w:t>ธรรมเพื่อส่งเสริมพฤติกรรมทางการเมือง</w:t>
      </w:r>
      <w:r w:rsidRPr="00FC5F19">
        <w:rPr>
          <w:rFonts w:hint="cs"/>
          <w:color w:val="000000" w:themeColor="text1"/>
          <w:cs/>
        </w:rPr>
        <w:t>ของประชาชน</w:t>
      </w:r>
      <w:r w:rsidRPr="00FC5F19">
        <w:rPr>
          <w:color w:val="000000" w:themeColor="text1"/>
          <w:cs/>
        </w:rPr>
        <w:t>ในการเลือกตั้งสมาชิกสภาผู้แทนราษฎรเขตเลือกตั้งที่ ๑ จังหวัดแพร่”</w:t>
      </w:r>
      <w:r w:rsidRPr="00FC5F19">
        <w:rPr>
          <w:color w:val="000000" w:themeColor="text1"/>
          <w:cs/>
        </w:rPr>
        <w:br/>
        <w:t>ผู้วิจัยขอเสนอให้ผู้ที่สนใจ</w:t>
      </w:r>
      <w:r w:rsidRPr="00FC5F19">
        <w:rPr>
          <w:color w:val="000000" w:themeColor="text1"/>
        </w:rPr>
        <w:t xml:space="preserve"> </w:t>
      </w:r>
      <w:r w:rsidRPr="00FC5F19">
        <w:rPr>
          <w:color w:val="000000" w:themeColor="text1"/>
          <w:cs/>
        </w:rPr>
        <w:t>ได้นำไปศึกษาวิจัยครั้งต่อไปในประเด็น ดังต่อไปนี้</w:t>
      </w:r>
      <w:r w:rsidRPr="00FC5F19">
        <w:rPr>
          <w:color w:val="000000" w:themeColor="text1"/>
        </w:rPr>
        <w:t xml:space="preserve"> </w:t>
      </w:r>
    </w:p>
    <w:p w14:paraId="012A0C7E" w14:textId="77777777" w:rsidR="00BC5C32" w:rsidRPr="00FC5F19" w:rsidRDefault="00BC5C32" w:rsidP="00BC5C32">
      <w:pPr>
        <w:pStyle w:val="5175"/>
        <w:spacing w:before="0"/>
        <w:rPr>
          <w:color w:val="000000" w:themeColor="text1"/>
        </w:rPr>
      </w:pPr>
      <w:r w:rsidRPr="00FC5F19">
        <w:rPr>
          <w:color w:val="000000" w:themeColor="text1"/>
          <w:cs/>
        </w:rPr>
        <w:t xml:space="preserve">๑) </w:t>
      </w:r>
      <w:bookmarkStart w:id="798" w:name="_Hlk164834918"/>
      <w:r>
        <w:rPr>
          <w:rFonts w:hint="cs"/>
          <w:cs/>
        </w:rPr>
        <w:t>ผู้สนใจ</w:t>
      </w:r>
      <w:r w:rsidRPr="002649A7">
        <w:rPr>
          <w:cs/>
        </w:rPr>
        <w:t xml:space="preserve">ควรศึกษา </w:t>
      </w:r>
      <w:r>
        <w:rPr>
          <w:rFonts w:hint="cs"/>
          <w:cs/>
        </w:rPr>
        <w:t>“</w:t>
      </w:r>
      <w:r w:rsidRPr="002649A7">
        <w:rPr>
          <w:cs/>
        </w:rPr>
        <w:t>ปัจจัยที่ส่งผลต่อ</w:t>
      </w:r>
      <w:bookmarkEnd w:id="798"/>
      <w:r w:rsidRPr="00FC5F19">
        <w:rPr>
          <w:rFonts w:hint="cs"/>
          <w:color w:val="000000" w:themeColor="text1"/>
          <w:cs/>
        </w:rPr>
        <w:t>พฤติกรรม</w:t>
      </w:r>
      <w:r w:rsidRPr="00FC5F19">
        <w:rPr>
          <w:color w:val="000000" w:themeColor="text1"/>
          <w:cs/>
        </w:rPr>
        <w:t>ทางการเมืองของประชาชนในการเลือกตั้งสมาชิกสภาผู้แทนราษฎรเขตเลือกตั้งที่ ๑ จังหวัดแพร่</w:t>
      </w:r>
      <w:r w:rsidRPr="00FC5F19">
        <w:rPr>
          <w:rFonts w:hint="cs"/>
          <w:color w:val="000000" w:themeColor="text1"/>
          <w:cs/>
        </w:rPr>
        <w:t>”</w:t>
      </w:r>
    </w:p>
    <w:p w14:paraId="452DEFC0" w14:textId="77777777" w:rsidR="00BC5C32" w:rsidRDefault="00BC5C32" w:rsidP="00BC5C32">
      <w:pPr>
        <w:pStyle w:val="5175"/>
      </w:pPr>
      <w:r w:rsidRPr="00FC5F19">
        <w:rPr>
          <w:color w:val="000000" w:themeColor="text1"/>
          <w:cs/>
        </w:rPr>
        <w:t xml:space="preserve">๒) </w:t>
      </w:r>
      <w:r>
        <w:rPr>
          <w:rFonts w:hint="cs"/>
          <w:cs/>
        </w:rPr>
        <w:t>ผู้สนใจ</w:t>
      </w:r>
      <w:r w:rsidRPr="002649A7">
        <w:rPr>
          <w:cs/>
        </w:rPr>
        <w:t>ควรศึกษา</w:t>
      </w:r>
      <w:r w:rsidRPr="008B2132">
        <w:rPr>
          <w:cs/>
        </w:rPr>
        <w:t>การนำหลักพุทธ</w:t>
      </w:r>
      <w:r>
        <w:rPr>
          <w:rFonts w:hint="cs"/>
          <w:cs/>
        </w:rPr>
        <w:t>ธรรม</w:t>
      </w:r>
      <w:r w:rsidRPr="008B2132">
        <w:rPr>
          <w:cs/>
        </w:rPr>
        <w:t>มาบูรณาการในการส่งเสริม</w:t>
      </w:r>
      <w:r>
        <w:rPr>
          <w:rFonts w:hint="cs"/>
          <w:cs/>
        </w:rPr>
        <w:t>พฤติกรรม</w:t>
      </w:r>
      <w:r w:rsidRPr="008B2132">
        <w:rPr>
          <w:cs/>
        </w:rPr>
        <w:t>ทางการเมือง</w:t>
      </w:r>
      <w:r>
        <w:rPr>
          <w:rFonts w:hint="cs"/>
          <w:cs/>
        </w:rPr>
        <w:t>ของประชาชนจะ</w:t>
      </w:r>
      <w:r w:rsidRPr="008B2132">
        <w:rPr>
          <w:cs/>
        </w:rPr>
        <w:t>มีผลต่ออัตราการออกมาใช้สิทธิ</w:t>
      </w:r>
      <w:r w:rsidRPr="00FC5F19">
        <w:rPr>
          <w:color w:val="000000" w:themeColor="text1"/>
          <w:cs/>
        </w:rPr>
        <w:t>ในการเลือกตั้งสมาชิกสภาผู้แทนราษฎรเขตเลือกตั้งที่ ๑ จังหวัดแพร่</w:t>
      </w:r>
      <w:r w:rsidRPr="00FC5F19">
        <w:rPr>
          <w:rFonts w:hint="cs"/>
          <w:color w:val="000000" w:themeColor="text1"/>
          <w:cs/>
        </w:rPr>
        <w:t>”</w:t>
      </w:r>
      <w:r>
        <w:rPr>
          <w:rFonts w:hint="cs"/>
          <w:cs/>
        </w:rPr>
        <w:t xml:space="preserve"> </w:t>
      </w:r>
      <w:r w:rsidRPr="008B2132">
        <w:rPr>
          <w:cs/>
        </w:rPr>
        <w:t>อย่างไร</w:t>
      </w:r>
    </w:p>
    <w:p w14:paraId="36026268" w14:textId="77777777" w:rsidR="004F4611" w:rsidRDefault="004F4611" w:rsidP="00A611E6">
      <w:pPr>
        <w:pStyle w:val="5175"/>
      </w:pPr>
    </w:p>
    <w:p w14:paraId="39539941" w14:textId="77777777" w:rsidR="00DD1AFF" w:rsidRDefault="00DD1AFF" w:rsidP="00DD1AFF">
      <w:pPr>
        <w:pStyle w:val="5175"/>
      </w:pPr>
    </w:p>
    <w:p w14:paraId="77ABB88E" w14:textId="77777777" w:rsidR="0063440B" w:rsidRDefault="0063440B" w:rsidP="00BB4BB3">
      <w:pPr>
        <w:pStyle w:val="5175"/>
        <w:rPr>
          <w:cs/>
        </w:rPr>
        <w:sectPr w:rsidR="0063440B" w:rsidSect="00DC6A82">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47662FA1" w14:textId="0B4BB230" w:rsidR="00A2499A" w:rsidRDefault="00AB48CD" w:rsidP="00AB48CD">
      <w:pPr>
        <w:pStyle w:val="81"/>
      </w:pPr>
      <w:bookmarkStart w:id="799" w:name="_Toc1071715"/>
      <w:bookmarkStart w:id="800" w:name="_Toc199008725"/>
      <w:r>
        <w:rPr>
          <w:rFonts w:hint="cs"/>
          <w:cs/>
        </w:rPr>
        <w:lastRenderedPageBreak/>
        <w:t>บรรณานุกรม</w:t>
      </w:r>
      <w:bookmarkEnd w:id="54"/>
      <w:bookmarkEnd w:id="799"/>
      <w:bookmarkEnd w:id="800"/>
    </w:p>
    <w:p w14:paraId="14913F5B" w14:textId="39416E77" w:rsidR="007610FF" w:rsidRPr="00B36357" w:rsidRDefault="007610FF" w:rsidP="007610FF">
      <w:pPr>
        <w:spacing w:before="240"/>
        <w:ind w:firstLine="0"/>
        <w:jc w:val="left"/>
        <w:rPr>
          <w:snapToGrid w:val="0"/>
          <w:cs/>
          <w:lang w:eastAsia="th-TH"/>
        </w:rPr>
      </w:pPr>
      <w:r w:rsidRPr="00B36357">
        <w:rPr>
          <w:b/>
          <w:bCs/>
          <w:snapToGrid w:val="0"/>
          <w:sz w:val="36"/>
          <w:szCs w:val="36"/>
          <w:cs/>
          <w:lang w:eastAsia="th-TH"/>
        </w:rPr>
        <w:t>๑. ภาษาไทย</w:t>
      </w:r>
    </w:p>
    <w:p w14:paraId="491F6B41" w14:textId="77777777" w:rsidR="001D38D9" w:rsidRPr="00727FE9" w:rsidRDefault="001D38D9" w:rsidP="001D38D9">
      <w:pPr>
        <w:spacing w:after="120"/>
        <w:jc w:val="left"/>
        <w:rPr>
          <w:b/>
          <w:bCs/>
        </w:rPr>
      </w:pPr>
      <w:r w:rsidRPr="00727FE9">
        <w:rPr>
          <w:b/>
          <w:bCs/>
          <w:cs/>
        </w:rPr>
        <w:t>ก</w:t>
      </w:r>
      <w:r w:rsidRPr="00727FE9">
        <w:rPr>
          <w:b/>
          <w:bCs/>
        </w:rPr>
        <w:t xml:space="preserve">. </w:t>
      </w:r>
      <w:r w:rsidRPr="00727FE9">
        <w:rPr>
          <w:b/>
          <w:bCs/>
          <w:cs/>
        </w:rPr>
        <w:t>ข้อมูลปฐมภูมิ</w:t>
      </w:r>
    </w:p>
    <w:p w14:paraId="556278ED" w14:textId="41F070CA" w:rsidR="001D38D9" w:rsidRPr="00727FE9" w:rsidRDefault="006F4830" w:rsidP="006F4830">
      <w:pPr>
        <w:spacing w:before="0"/>
        <w:ind w:left="992" w:hanging="992"/>
        <w:rPr>
          <w:snapToGrid w:val="0"/>
          <w:lang w:eastAsia="th-TH"/>
        </w:rPr>
      </w:pPr>
      <w:r w:rsidRPr="00704307">
        <w:rPr>
          <w:snapToGrid w:val="0"/>
          <w:spacing w:val="-4"/>
          <w:cs/>
        </w:rPr>
        <w:t>มหาจุฬาลงกรณราชวิทยาลัย.</w:t>
      </w:r>
      <w:r w:rsidRPr="00704307">
        <w:rPr>
          <w:snapToGrid w:val="0"/>
          <w:cs/>
          <w:lang w:eastAsia="th-TH"/>
        </w:rPr>
        <w:t xml:space="preserve"> </w:t>
      </w:r>
      <w:r w:rsidRPr="00704307">
        <w:rPr>
          <w:b/>
          <w:bCs/>
          <w:snapToGrid w:val="0"/>
          <w:cs/>
          <w:lang w:eastAsia="th-TH"/>
        </w:rPr>
        <w:t>พระไตรปิฎกภาษาไทย ฉบับมหาจุฬาลงกรณราชวิทยาลัย</w:t>
      </w:r>
      <w:r w:rsidRPr="00704307">
        <w:rPr>
          <w:snapToGrid w:val="0"/>
          <w:cs/>
          <w:lang w:eastAsia="th-TH"/>
        </w:rPr>
        <w:t>.  กรุงเทพมหานคร: โรงพิมพ์มหาจุฬาลงกรณราชวิทยาลัย, ๒๕๓๙</w:t>
      </w:r>
    </w:p>
    <w:p w14:paraId="3DC5ED8C" w14:textId="77777777" w:rsidR="001D38D9" w:rsidRPr="00727FE9" w:rsidRDefault="001D38D9" w:rsidP="001D38D9">
      <w:pPr>
        <w:jc w:val="left"/>
        <w:rPr>
          <w:b/>
          <w:bCs/>
        </w:rPr>
      </w:pPr>
      <w:r w:rsidRPr="00727FE9">
        <w:rPr>
          <w:b/>
          <w:bCs/>
          <w:cs/>
        </w:rPr>
        <w:t>ข</w:t>
      </w:r>
      <w:r w:rsidRPr="00727FE9">
        <w:rPr>
          <w:b/>
          <w:bCs/>
        </w:rPr>
        <w:t xml:space="preserve">. </w:t>
      </w:r>
      <w:r w:rsidRPr="00727FE9">
        <w:rPr>
          <w:b/>
          <w:bCs/>
          <w:cs/>
        </w:rPr>
        <w:t>ข้อมูลทุติยภูมิ</w:t>
      </w:r>
    </w:p>
    <w:p w14:paraId="21144AD6" w14:textId="77777777" w:rsidR="009567BC" w:rsidRPr="00E55F88" w:rsidRDefault="009567BC" w:rsidP="009567BC">
      <w:pPr>
        <w:tabs>
          <w:tab w:val="left" w:pos="1080"/>
          <w:tab w:val="left" w:pos="1276"/>
        </w:tabs>
        <w:spacing w:after="120"/>
        <w:ind w:left="992" w:hanging="992"/>
        <w:jc w:val="left"/>
        <w:rPr>
          <w:b/>
          <w:bCs/>
        </w:rPr>
      </w:pPr>
      <w:r w:rsidRPr="00E55F88">
        <w:rPr>
          <w:rFonts w:hint="cs"/>
          <w:b/>
          <w:bCs/>
          <w:snapToGrid w:val="0"/>
          <w:cs/>
        </w:rPr>
        <w:t>(๑)</w:t>
      </w:r>
      <w:r>
        <w:rPr>
          <w:b/>
          <w:bCs/>
        </w:rPr>
        <w:t xml:space="preserve"> </w:t>
      </w:r>
      <w:r w:rsidRPr="00E55F88">
        <w:rPr>
          <w:b/>
          <w:bCs/>
          <w:cs/>
        </w:rPr>
        <w:t>หนังสือ</w:t>
      </w:r>
      <w:r>
        <w:t>:</w:t>
      </w:r>
    </w:p>
    <w:p w14:paraId="6C0BE7C8" w14:textId="77777777" w:rsidR="005B4B86" w:rsidRPr="001568BD" w:rsidRDefault="005B4B86" w:rsidP="00C71BB1">
      <w:pPr>
        <w:pStyle w:val="13"/>
      </w:pPr>
      <w:r>
        <w:rPr>
          <w:cs/>
        </w:rPr>
        <w:t>กนก วงษตระหงาน</w:t>
      </w:r>
      <w:r>
        <w:rPr>
          <w:rFonts w:hint="cs"/>
          <w:cs/>
        </w:rPr>
        <w:t>.</w:t>
      </w:r>
      <w:r>
        <w:t xml:space="preserve"> </w:t>
      </w:r>
      <w:r w:rsidRPr="001568BD">
        <w:rPr>
          <w:b/>
          <w:bCs/>
          <w:cs/>
        </w:rPr>
        <w:t>การเมืองในระบอบประชาธิปไตย</w:t>
      </w:r>
      <w:r>
        <w:rPr>
          <w:rFonts w:hint="cs"/>
          <w:cs/>
        </w:rPr>
        <w:t>.</w:t>
      </w:r>
      <w:r>
        <w:t xml:space="preserve"> </w:t>
      </w:r>
      <w:r>
        <w:rPr>
          <w:cs/>
        </w:rPr>
        <w:t>กรุงเทพมหานคร : จุฬาลงกรณ</w:t>
      </w:r>
      <w:r>
        <w:rPr>
          <w:rFonts w:hint="cs"/>
          <w:cs/>
        </w:rPr>
        <w:t>์</w:t>
      </w:r>
      <w:r>
        <w:rPr>
          <w:cs/>
        </w:rPr>
        <w:t>มหาวิทยาลั</w:t>
      </w:r>
      <w:r>
        <w:rPr>
          <w:rFonts w:hint="cs"/>
          <w:cs/>
        </w:rPr>
        <w:t>ย</w:t>
      </w:r>
      <w:r>
        <w:t xml:space="preserve">, </w:t>
      </w:r>
      <w:r>
        <w:rPr>
          <w:cs/>
        </w:rPr>
        <w:t>๒๕๓๐.</w:t>
      </w:r>
    </w:p>
    <w:p w14:paraId="1FC7E463" w14:textId="77777777" w:rsidR="005B4B86" w:rsidRDefault="005B4B86" w:rsidP="004657D9">
      <w:pPr>
        <w:pStyle w:val="13"/>
        <w:rPr>
          <w:cs/>
        </w:rPr>
      </w:pPr>
      <w:r w:rsidRPr="005B1FA6">
        <w:rPr>
          <w:rFonts w:hint="cs"/>
          <w:cs/>
        </w:rPr>
        <w:t>กวี วงศ์พุฒ</w:t>
      </w:r>
      <w:r>
        <w:rPr>
          <w:rFonts w:hint="cs"/>
          <w:cs/>
        </w:rPr>
        <w:t>.</w:t>
      </w:r>
      <w:r w:rsidRPr="005B1FA6">
        <w:rPr>
          <w:rFonts w:hint="cs"/>
        </w:rPr>
        <w:t xml:space="preserve"> </w:t>
      </w:r>
      <w:r w:rsidRPr="005B1FA6">
        <w:rPr>
          <w:rFonts w:hint="cs"/>
          <w:b/>
          <w:bCs/>
          <w:cs/>
        </w:rPr>
        <w:t>ภาวะผู้นะ</w:t>
      </w:r>
      <w:r>
        <w:rPr>
          <w:rFonts w:hint="cs"/>
          <w:cs/>
        </w:rPr>
        <w:t xml:space="preserve">. </w:t>
      </w:r>
      <w:r w:rsidRPr="005B1FA6">
        <w:rPr>
          <w:rFonts w:hint="cs"/>
          <w:cs/>
        </w:rPr>
        <w:t>กรุงเทพมหานคร : สถาบันพัฒนาวิสัยทัศน์นักบริหาร</w:t>
      </w:r>
      <w:r w:rsidRPr="005B1FA6">
        <w:rPr>
          <w:rFonts w:hint="cs"/>
        </w:rPr>
        <w:t xml:space="preserve">, </w:t>
      </w:r>
      <w:r w:rsidRPr="005B1FA6">
        <w:rPr>
          <w:rFonts w:hint="cs"/>
          <w:cs/>
        </w:rPr>
        <w:t>๒๕๕๐.</w:t>
      </w:r>
    </w:p>
    <w:p w14:paraId="52915FD6" w14:textId="77777777" w:rsidR="005B4B86" w:rsidRPr="00187DCA" w:rsidRDefault="005B4B86" w:rsidP="00AE1988">
      <w:pPr>
        <w:pStyle w:val="13"/>
      </w:pPr>
      <w:r w:rsidRPr="00187DCA">
        <w:rPr>
          <w:cs/>
        </w:rPr>
        <w:t>เกรียงศักดิ์ เจริญวงศ์ศักดิ์</w:t>
      </w:r>
      <w:r>
        <w:rPr>
          <w:rFonts w:hint="cs"/>
          <w:cs/>
        </w:rPr>
        <w:t>.</w:t>
      </w:r>
      <w:r>
        <w:rPr>
          <w:rFonts w:hint="cs"/>
          <w:b/>
          <w:bCs/>
          <w:cs/>
        </w:rPr>
        <w:t xml:space="preserve"> </w:t>
      </w:r>
      <w:r w:rsidRPr="001F1450">
        <w:rPr>
          <w:b/>
          <w:bCs/>
          <w:cs/>
        </w:rPr>
        <w:t>การคิดเชิงบูรณาการ</w:t>
      </w:r>
      <w:r>
        <w:rPr>
          <w:rFonts w:hint="cs"/>
          <w:cs/>
        </w:rPr>
        <w:t>.</w:t>
      </w:r>
      <w:r>
        <w:t xml:space="preserve"> </w:t>
      </w:r>
      <w:r w:rsidRPr="00187DCA">
        <w:rPr>
          <w:cs/>
        </w:rPr>
        <w:t xml:space="preserve">กรุงเทพมหานคร : สำนักพิมพ์ </w:t>
      </w:r>
      <w:proofErr w:type="spellStart"/>
      <w:r w:rsidRPr="00187DCA">
        <w:rPr>
          <w:cs/>
        </w:rPr>
        <w:t>ซัค</w:t>
      </w:r>
      <w:proofErr w:type="spellEnd"/>
      <w:r w:rsidRPr="00187DCA">
        <w:rPr>
          <w:cs/>
        </w:rPr>
        <w:t>เซส มีเดีย</w:t>
      </w:r>
      <w:r w:rsidRPr="00187DCA">
        <w:t xml:space="preserve">, </w:t>
      </w:r>
      <w:r w:rsidRPr="00187DCA">
        <w:rPr>
          <w:cs/>
        </w:rPr>
        <w:t>๒๕๔๖.</w:t>
      </w:r>
    </w:p>
    <w:p w14:paraId="2E168596" w14:textId="77777777" w:rsidR="005B4B86" w:rsidRPr="00B21E09" w:rsidRDefault="005B4B86" w:rsidP="00CE71ED">
      <w:pPr>
        <w:pStyle w:val="13"/>
        <w:rPr>
          <w:cs/>
        </w:rPr>
      </w:pPr>
      <w:r w:rsidRPr="00B21E09">
        <w:rPr>
          <w:cs/>
        </w:rPr>
        <w:t>เกรียงศักดิ์ เจริญวงศ์ศักดิ์</w:t>
      </w:r>
      <w:r>
        <w:rPr>
          <w:rFonts w:hint="cs"/>
          <w:cs/>
        </w:rPr>
        <w:t>.</w:t>
      </w:r>
      <w:r w:rsidRPr="00B21E09">
        <w:t xml:space="preserve"> </w:t>
      </w:r>
      <w:r w:rsidRPr="00B169AF">
        <w:rPr>
          <w:b/>
          <w:bCs/>
          <w:cs/>
        </w:rPr>
        <w:t>การคิดเชิงวิเคราะห์</w:t>
      </w:r>
      <w:r>
        <w:rPr>
          <w:rFonts w:hint="cs"/>
          <w:cs/>
        </w:rPr>
        <w:t xml:space="preserve">. </w:t>
      </w:r>
      <w:r w:rsidRPr="00B21E09">
        <w:rPr>
          <w:cs/>
        </w:rPr>
        <w:t>พิมพ์ครั้งที่ ๓</w:t>
      </w:r>
      <w:r>
        <w:rPr>
          <w:rFonts w:hint="cs"/>
          <w:cs/>
        </w:rPr>
        <w:t>.</w:t>
      </w:r>
      <w:r w:rsidRPr="00B21E09">
        <w:t xml:space="preserve"> </w:t>
      </w:r>
      <w:r w:rsidRPr="00B21E09">
        <w:rPr>
          <w:cs/>
        </w:rPr>
        <w:t xml:space="preserve">กรุงเทพมหานคร : </w:t>
      </w:r>
      <w:proofErr w:type="spellStart"/>
      <w:r w:rsidRPr="00B21E09">
        <w:rPr>
          <w:cs/>
        </w:rPr>
        <w:t>ซัค</w:t>
      </w:r>
      <w:proofErr w:type="spellEnd"/>
      <w:r w:rsidRPr="00B21E09">
        <w:rPr>
          <w:cs/>
        </w:rPr>
        <w:t>เซสมีเดีย</w:t>
      </w:r>
      <w:r w:rsidRPr="00B21E09">
        <w:t xml:space="preserve">, </w:t>
      </w:r>
      <w:r w:rsidRPr="00B21E09">
        <w:rPr>
          <w:cs/>
        </w:rPr>
        <w:t>๒๕๔๖.</w:t>
      </w:r>
    </w:p>
    <w:p w14:paraId="3DB15D4C" w14:textId="77777777" w:rsidR="005B4B86" w:rsidRPr="007F6B75" w:rsidRDefault="005B4B86" w:rsidP="009B52E2">
      <w:pPr>
        <w:pStyle w:val="13"/>
      </w:pPr>
      <w:r w:rsidRPr="007F6B75">
        <w:rPr>
          <w:cs/>
        </w:rPr>
        <w:t>โกวิทย์ พวงงาม และอลงกรณ์ อรรคแสง</w:t>
      </w:r>
      <w:r>
        <w:rPr>
          <w:rFonts w:hint="cs"/>
          <w:cs/>
        </w:rPr>
        <w:t>.</w:t>
      </w:r>
      <w:r w:rsidRPr="007F6B75">
        <w:t xml:space="preserve"> </w:t>
      </w:r>
      <w:r w:rsidRPr="00D76D35">
        <w:rPr>
          <w:b/>
          <w:bCs/>
          <w:cs/>
        </w:rPr>
        <w:t>มิติใหม่องค์การปกครองส่วนท้องถิ่น : ผู้บริหารท้องถิ่นที่มาจากการเลือกตั้งโดยตรงจากประชาชน</w:t>
      </w:r>
      <w:r>
        <w:rPr>
          <w:rFonts w:hint="cs"/>
          <w:cs/>
        </w:rPr>
        <w:t>.</w:t>
      </w:r>
      <w:r w:rsidRPr="007F6B75">
        <w:t xml:space="preserve"> </w:t>
      </w:r>
      <w:r w:rsidRPr="007F6B75">
        <w:rPr>
          <w:cs/>
        </w:rPr>
        <w:t>กรุงเทพมหานคร : สำนักพิมพ์เสมาธรรม</w:t>
      </w:r>
      <w:r>
        <w:rPr>
          <w:rFonts w:hint="cs"/>
          <w:cs/>
        </w:rPr>
        <w:t xml:space="preserve">, </w:t>
      </w:r>
      <w:r w:rsidRPr="007F6B75">
        <w:rPr>
          <w:cs/>
        </w:rPr>
        <w:t>๒๕๔๗.</w:t>
      </w:r>
    </w:p>
    <w:p w14:paraId="4F24CFA0" w14:textId="77777777" w:rsidR="005B4B86" w:rsidRDefault="005B4B86" w:rsidP="00EC5819">
      <w:pPr>
        <w:pStyle w:val="13"/>
      </w:pPr>
      <w:r>
        <w:rPr>
          <w:cs/>
        </w:rPr>
        <w:t>คณะกรรมการประกันคุณภาพภายในระดับอุดมศึกษา</w:t>
      </w:r>
      <w:r>
        <w:rPr>
          <w:rFonts w:hint="cs"/>
          <w:cs/>
        </w:rPr>
        <w:t>.</w:t>
      </w:r>
      <w:r>
        <w:t xml:space="preserve"> </w:t>
      </w:r>
      <w:r w:rsidRPr="0085037F">
        <w:rPr>
          <w:b/>
          <w:bCs/>
          <w:cs/>
        </w:rPr>
        <w:t>คูมือการประกันคุณภาพการศึกษาภายใน</w:t>
      </w:r>
      <w:r w:rsidRPr="0085037F">
        <w:rPr>
          <w:b/>
          <w:bCs/>
        </w:rPr>
        <w:t xml:space="preserve"> </w:t>
      </w:r>
      <w:r w:rsidRPr="0085037F">
        <w:rPr>
          <w:b/>
          <w:bCs/>
          <w:cs/>
        </w:rPr>
        <w:t>ระดับอุดมศึกษา พ.ศ. ๒๕๕๗</w:t>
      </w:r>
      <w:r>
        <w:rPr>
          <w:rFonts w:hint="cs"/>
          <w:cs/>
        </w:rPr>
        <w:t xml:space="preserve">. </w:t>
      </w:r>
      <w:r>
        <w:rPr>
          <w:cs/>
        </w:rPr>
        <w:t>นนทบุรี</w:t>
      </w:r>
      <w:r>
        <w:rPr>
          <w:rFonts w:hint="cs"/>
          <w:cs/>
        </w:rPr>
        <w:t xml:space="preserve"> </w:t>
      </w:r>
      <w:r>
        <w:rPr>
          <w:cs/>
        </w:rPr>
        <w:t>: ห</w:t>
      </w:r>
      <w:proofErr w:type="spellStart"/>
      <w:r>
        <w:rPr>
          <w:cs/>
        </w:rPr>
        <w:t>างหุ</w:t>
      </w:r>
      <w:proofErr w:type="spellEnd"/>
      <w:r>
        <w:rPr>
          <w:cs/>
        </w:rPr>
        <w:t></w:t>
      </w:r>
      <w:proofErr w:type="spellStart"/>
      <w:r>
        <w:rPr>
          <w:cs/>
        </w:rPr>
        <w:t>นส</w:t>
      </w:r>
      <w:proofErr w:type="spellEnd"/>
      <w:r>
        <w:rPr>
          <w:cs/>
        </w:rPr>
        <w:t>วนจํากัด ภาพพิมพ</w:t>
      </w:r>
      <w:r>
        <w:t xml:space="preserve">, </w:t>
      </w:r>
      <w:r>
        <w:rPr>
          <w:cs/>
        </w:rPr>
        <w:t>๒๕๕๘</w:t>
      </w:r>
      <w:r>
        <w:t>.</w:t>
      </w:r>
    </w:p>
    <w:p w14:paraId="523DFD39" w14:textId="77777777" w:rsidR="005B4B86" w:rsidRDefault="005B4B86" w:rsidP="00C71BB1">
      <w:pPr>
        <w:pStyle w:val="13"/>
        <w:rPr>
          <w:cs/>
        </w:rPr>
      </w:pPr>
      <w:r>
        <w:rPr>
          <w:cs/>
          <w:lang w:val="th-TH"/>
        </w:rPr>
        <w:t>จรูญ สุภาพ และคณะ</w:t>
      </w:r>
      <w:r>
        <w:rPr>
          <w:rFonts w:hint="cs"/>
          <w:cs/>
        </w:rPr>
        <w:t>.</w:t>
      </w:r>
      <w:r>
        <w:t xml:space="preserve"> </w:t>
      </w:r>
      <w:r>
        <w:rPr>
          <w:b/>
          <w:bCs/>
          <w:cs/>
          <w:lang w:val="th-TH"/>
        </w:rPr>
        <w:t>พฤติกรรมการลงคะแนนเสียงเลือกตั้งและคณะการบริหารเลือกตั้ง</w:t>
      </w:r>
      <w:r>
        <w:rPr>
          <w:rFonts w:hint="cs"/>
          <w:cs/>
        </w:rPr>
        <w:t>.</w:t>
      </w:r>
      <w:r>
        <w:t xml:space="preserve"> </w:t>
      </w:r>
      <w:r>
        <w:rPr>
          <w:cs/>
          <w:lang w:val="th-TH"/>
        </w:rPr>
        <w:t xml:space="preserve">กรุงเทพมหานคร </w:t>
      </w:r>
      <w:r>
        <w:rPr>
          <w:cs/>
        </w:rPr>
        <w:t xml:space="preserve">: </w:t>
      </w:r>
      <w:r>
        <w:rPr>
          <w:cs/>
          <w:lang w:val="th-TH"/>
        </w:rPr>
        <w:t>แพร่พิทยา</w:t>
      </w:r>
      <w:r>
        <w:t xml:space="preserve">, </w:t>
      </w:r>
      <w:r>
        <w:rPr>
          <w:cs/>
          <w:lang w:val="th-TH"/>
        </w:rPr>
        <w:t>๒๕๓๗</w:t>
      </w:r>
      <w:r>
        <w:rPr>
          <w:rFonts w:hint="cs"/>
          <w:cs/>
        </w:rPr>
        <w:t>.</w:t>
      </w:r>
    </w:p>
    <w:p w14:paraId="2F285437" w14:textId="77777777" w:rsidR="005B4B86" w:rsidRPr="003F3CEF" w:rsidRDefault="005B4B86" w:rsidP="00AE1988">
      <w:pPr>
        <w:pStyle w:val="13"/>
      </w:pPr>
      <w:r w:rsidRPr="003F3CEF">
        <w:rPr>
          <w:cs/>
        </w:rPr>
        <w:t>ชุดา จิตพิทักษ์</w:t>
      </w:r>
      <w:r>
        <w:rPr>
          <w:rFonts w:hint="cs"/>
          <w:cs/>
        </w:rPr>
        <w:t>.</w:t>
      </w:r>
      <w:r w:rsidRPr="003F3CEF">
        <w:rPr>
          <w:b/>
          <w:bCs/>
          <w:cs/>
        </w:rPr>
        <w:t xml:space="preserve"> พฤติกรรมศาสตร์เบื้องต้น</w:t>
      </w:r>
      <w:r>
        <w:rPr>
          <w:rFonts w:hint="cs"/>
          <w:cs/>
        </w:rPr>
        <w:t>.</w:t>
      </w:r>
      <w:r w:rsidRPr="003F3CEF">
        <w:rPr>
          <w:cs/>
        </w:rPr>
        <w:t xml:space="preserve"> พิมพ์ครั้งที่ ๒</w:t>
      </w:r>
      <w:r>
        <w:rPr>
          <w:rFonts w:hint="cs"/>
          <w:cs/>
        </w:rPr>
        <w:t>.</w:t>
      </w:r>
      <w:r w:rsidRPr="003F3CEF">
        <w:rPr>
          <w:cs/>
        </w:rPr>
        <w:t xml:space="preserve"> กรุงเทพมหานคร : โรงพิมพ์</w:t>
      </w:r>
      <w:r w:rsidRPr="003F3CEF">
        <w:rPr>
          <w:cs/>
        </w:rPr>
        <w:br/>
        <w:t>สารมวลชน</w:t>
      </w:r>
      <w:r>
        <w:rPr>
          <w:rFonts w:hint="cs"/>
          <w:cs/>
        </w:rPr>
        <w:t>, ๒๕๒๒</w:t>
      </w:r>
      <w:r w:rsidRPr="003F3CEF">
        <w:rPr>
          <w:cs/>
        </w:rPr>
        <w:t>.</w:t>
      </w:r>
    </w:p>
    <w:p w14:paraId="39339A06" w14:textId="77777777" w:rsidR="005B4B86" w:rsidRDefault="005B4B86" w:rsidP="004657D9">
      <w:pPr>
        <w:pStyle w:val="13"/>
        <w:rPr>
          <w:cs/>
        </w:rPr>
      </w:pPr>
      <w:r>
        <w:rPr>
          <w:cs/>
        </w:rPr>
        <w:t>เชาวณะ ไตรมาส</w:t>
      </w:r>
      <w:r>
        <w:rPr>
          <w:rFonts w:hint="cs"/>
          <w:cs/>
        </w:rPr>
        <w:t>.</w:t>
      </w:r>
      <w:r>
        <w:t xml:space="preserve"> </w:t>
      </w:r>
      <w:r w:rsidRPr="003D3971">
        <w:rPr>
          <w:rStyle w:val="2Char"/>
          <w:b/>
          <w:bCs/>
          <w:cs/>
        </w:rPr>
        <w:t>การเลือกตั้งแบบใหม่</w:t>
      </w:r>
      <w:r w:rsidRPr="003D3971">
        <w:rPr>
          <w:rStyle w:val="2Char"/>
          <w:rFonts w:hint="cs"/>
          <w:b/>
          <w:bCs/>
          <w:cs/>
        </w:rPr>
        <w:t xml:space="preserve"> </w:t>
      </w:r>
      <w:r w:rsidRPr="003D3971">
        <w:rPr>
          <w:rStyle w:val="2Char"/>
          <w:b/>
          <w:bCs/>
          <w:cs/>
        </w:rPr>
        <w:t>: ท</w:t>
      </w:r>
      <w:r w:rsidRPr="003D3971">
        <w:rPr>
          <w:rStyle w:val="2Char"/>
          <w:rFonts w:hint="cs"/>
          <w:b/>
          <w:bCs/>
          <w:cs/>
        </w:rPr>
        <w:t>ำ</w:t>
      </w:r>
      <w:r w:rsidRPr="003D3971">
        <w:rPr>
          <w:rStyle w:val="2Char"/>
          <w:b/>
          <w:bCs/>
          <w:cs/>
        </w:rPr>
        <w:t>ไมคนไทยต้องไปเลือกตั้ง</w:t>
      </w:r>
      <w:r>
        <w:rPr>
          <w:rFonts w:hint="cs"/>
          <w:cs/>
        </w:rPr>
        <w:t>.</w:t>
      </w:r>
      <w:r>
        <w:t xml:space="preserve"> </w:t>
      </w:r>
      <w:r>
        <w:rPr>
          <w:cs/>
        </w:rPr>
        <w:t xml:space="preserve">กรุงเทพมหานคร: </w:t>
      </w:r>
      <w:r>
        <w:rPr>
          <w:cs/>
        </w:rPr>
        <w:br/>
        <w:t>สุขุมและบุตร</w:t>
      </w:r>
      <w:r>
        <w:t xml:space="preserve">, </w:t>
      </w:r>
      <w:r>
        <w:rPr>
          <w:cs/>
        </w:rPr>
        <w:t>๒๕๔๕.</w:t>
      </w:r>
    </w:p>
    <w:p w14:paraId="0BA89C11" w14:textId="77777777" w:rsidR="005B4B86" w:rsidRPr="007F6B75" w:rsidRDefault="005B4B86" w:rsidP="000C09E2">
      <w:pPr>
        <w:pStyle w:val="13"/>
        <w:rPr>
          <w:cs/>
        </w:rPr>
      </w:pPr>
      <w:r w:rsidRPr="004A2C1F">
        <w:rPr>
          <w:cs/>
        </w:rPr>
        <w:t>ณรงค์ สินสวัสดิ์</w:t>
      </w:r>
      <w:r>
        <w:rPr>
          <w:rFonts w:hint="cs"/>
          <w:cs/>
        </w:rPr>
        <w:t>.</w:t>
      </w:r>
      <w:r w:rsidRPr="004A2C1F">
        <w:t xml:space="preserve"> </w:t>
      </w:r>
      <w:r w:rsidRPr="004A2C1F">
        <w:rPr>
          <w:b/>
          <w:bCs/>
          <w:cs/>
        </w:rPr>
        <w:t>จิตวิทยาการเมือง</w:t>
      </w:r>
      <w:r>
        <w:rPr>
          <w:rFonts w:hint="cs"/>
          <w:cs/>
        </w:rPr>
        <w:t>.</w:t>
      </w:r>
      <w:r w:rsidRPr="004A2C1F">
        <w:t xml:space="preserve"> </w:t>
      </w:r>
      <w:r w:rsidRPr="004A2C1F">
        <w:rPr>
          <w:cs/>
        </w:rPr>
        <w:t>กรุงเทพมหานคร : มหาวิทยาลัยธรรมศาสตร์</w:t>
      </w:r>
      <w:r w:rsidRPr="004A2C1F">
        <w:t xml:space="preserve">, </w:t>
      </w:r>
      <w:r w:rsidRPr="004A2C1F">
        <w:rPr>
          <w:cs/>
        </w:rPr>
        <w:t>๒๕๑๘</w:t>
      </w:r>
      <w:r w:rsidRPr="007F6B75">
        <w:rPr>
          <w:cs/>
        </w:rPr>
        <w:t>.</w:t>
      </w:r>
    </w:p>
    <w:p w14:paraId="5E780161" w14:textId="77777777" w:rsidR="005B4B86" w:rsidRPr="007F6B75" w:rsidRDefault="005B4B86" w:rsidP="00AE1988">
      <w:pPr>
        <w:pStyle w:val="13"/>
      </w:pPr>
      <w:r w:rsidRPr="007F6B75">
        <w:rPr>
          <w:cs/>
        </w:rPr>
        <w:t>ณรงค สินสวัสดิ์</w:t>
      </w:r>
      <w:r>
        <w:rPr>
          <w:rFonts w:hint="cs"/>
          <w:cs/>
        </w:rPr>
        <w:t>.</w:t>
      </w:r>
      <w:r w:rsidRPr="007F6B75">
        <w:t xml:space="preserve"> </w:t>
      </w:r>
      <w:r w:rsidRPr="007F6B75">
        <w:rPr>
          <w:b/>
          <w:bCs/>
          <w:cs/>
        </w:rPr>
        <w:t>จิตวิทยาการเมือง</w:t>
      </w:r>
      <w:r>
        <w:rPr>
          <w:rFonts w:hint="cs"/>
          <w:cs/>
        </w:rPr>
        <w:t>.</w:t>
      </w:r>
      <w:r w:rsidRPr="007F6B75">
        <w:t xml:space="preserve"> </w:t>
      </w:r>
      <w:r w:rsidRPr="007F6B75">
        <w:rPr>
          <w:cs/>
        </w:rPr>
        <w:t>กรุงเทพมหานคร : ออเรียนแทลสกอลา</w:t>
      </w:r>
      <w:r w:rsidRPr="007F6B75">
        <w:t xml:space="preserve">, </w:t>
      </w:r>
      <w:r w:rsidRPr="007F6B75">
        <w:rPr>
          <w:cs/>
        </w:rPr>
        <w:t>๒๕๓๙.</w:t>
      </w:r>
    </w:p>
    <w:p w14:paraId="2F3A5679" w14:textId="77777777" w:rsidR="00B80E4C" w:rsidRDefault="00B80E4C" w:rsidP="00EC5819">
      <w:pPr>
        <w:pStyle w:val="13"/>
      </w:pPr>
    </w:p>
    <w:p w14:paraId="01A5DE8B" w14:textId="77777777" w:rsidR="00B80E4C" w:rsidRPr="00F65628" w:rsidRDefault="00B80E4C" w:rsidP="00B80E4C">
      <w:pPr>
        <w:spacing w:before="0" w:after="120"/>
        <w:ind w:firstLine="0"/>
        <w:jc w:val="center"/>
        <w:rPr>
          <w:b/>
          <w:bCs/>
          <w:sz w:val="40"/>
          <w:szCs w:val="40"/>
          <w:cs/>
        </w:rPr>
      </w:pPr>
      <w:r w:rsidRPr="00F65628">
        <w:rPr>
          <w:rFonts w:hint="cs"/>
          <w:b/>
          <w:bCs/>
          <w:sz w:val="40"/>
          <w:szCs w:val="40"/>
          <w:cs/>
        </w:rPr>
        <w:lastRenderedPageBreak/>
        <w:t>บรรณานุกรม</w:t>
      </w:r>
      <w:r>
        <w:rPr>
          <w:b/>
          <w:bCs/>
          <w:sz w:val="40"/>
          <w:szCs w:val="40"/>
        </w:rPr>
        <w:t xml:space="preserve"> </w:t>
      </w:r>
      <w:r>
        <w:rPr>
          <w:rFonts w:hint="cs"/>
          <w:b/>
          <w:bCs/>
          <w:sz w:val="40"/>
          <w:szCs w:val="40"/>
          <w:cs/>
        </w:rPr>
        <w:t>(ต่อ)</w:t>
      </w:r>
    </w:p>
    <w:p w14:paraId="3CD9D1D6" w14:textId="6C1422DE" w:rsidR="005B4B86" w:rsidRPr="0001613D" w:rsidRDefault="005B4B86" w:rsidP="00EC5819">
      <w:pPr>
        <w:pStyle w:val="13"/>
        <w:rPr>
          <w:spacing w:val="-20"/>
        </w:rPr>
      </w:pPr>
      <w:r w:rsidRPr="0001613D">
        <w:rPr>
          <w:cs/>
        </w:rPr>
        <w:t>ทิศนา แขมมณี</w:t>
      </w:r>
      <w:r w:rsidRPr="0001613D">
        <w:rPr>
          <w:rFonts w:hint="cs"/>
          <w:cs/>
        </w:rPr>
        <w:t xml:space="preserve"> </w:t>
      </w:r>
      <w:r w:rsidRPr="0001613D">
        <w:rPr>
          <w:cs/>
        </w:rPr>
        <w:t>และคณะ</w:t>
      </w:r>
      <w:r>
        <w:rPr>
          <w:rFonts w:hint="cs"/>
          <w:cs/>
        </w:rPr>
        <w:t>.</w:t>
      </w:r>
      <w:r w:rsidRPr="0001613D">
        <w:t xml:space="preserve"> </w:t>
      </w:r>
      <w:r w:rsidRPr="0001613D">
        <w:rPr>
          <w:b/>
          <w:bCs/>
          <w:cs/>
        </w:rPr>
        <w:t>วิทยาด</w:t>
      </w:r>
      <w:proofErr w:type="spellStart"/>
      <w:r w:rsidRPr="0001613D">
        <w:rPr>
          <w:b/>
          <w:bCs/>
          <w:cs/>
        </w:rPr>
        <w:t>าน</w:t>
      </w:r>
      <w:proofErr w:type="spellEnd"/>
      <w:r w:rsidRPr="0001613D">
        <w:rPr>
          <w:b/>
          <w:bCs/>
          <w:cs/>
        </w:rPr>
        <w:t>การคิด</w:t>
      </w:r>
      <w:r>
        <w:rPr>
          <w:rFonts w:hint="cs"/>
          <w:cs/>
        </w:rPr>
        <w:t xml:space="preserve">. </w:t>
      </w:r>
      <w:r w:rsidRPr="0001613D">
        <w:rPr>
          <w:cs/>
        </w:rPr>
        <w:t>กรุงเทพมหานคร : เดอะมาส</w:t>
      </w:r>
      <w:proofErr w:type="spellStart"/>
      <w:r w:rsidRPr="0001613D">
        <w:rPr>
          <w:cs/>
        </w:rPr>
        <w:t>เต</w:t>
      </w:r>
      <w:proofErr w:type="spellEnd"/>
      <w:r w:rsidRPr="0001613D">
        <w:rPr>
          <w:cs/>
        </w:rPr>
        <w:t xml:space="preserve">อรกรุป </w:t>
      </w:r>
      <w:proofErr w:type="spellStart"/>
      <w:r w:rsidRPr="0001613D">
        <w:rPr>
          <w:cs/>
        </w:rPr>
        <w:t>แมเนจ</w:t>
      </w:r>
      <w:proofErr w:type="spellEnd"/>
      <w:r w:rsidRPr="0001613D">
        <w:rPr>
          <w:cs/>
        </w:rPr>
        <w:t>เมนท</w:t>
      </w:r>
      <w:r w:rsidRPr="0001613D">
        <w:t xml:space="preserve">, </w:t>
      </w:r>
      <w:r w:rsidRPr="0001613D">
        <w:rPr>
          <w:cs/>
        </w:rPr>
        <w:t>๒๕๔๔</w:t>
      </w:r>
      <w:r w:rsidRPr="0001613D">
        <w:rPr>
          <w:rFonts w:hint="cs"/>
          <w:cs/>
        </w:rPr>
        <w:t>.</w:t>
      </w:r>
    </w:p>
    <w:p w14:paraId="0B53D24A" w14:textId="77777777" w:rsidR="005B4B86" w:rsidRDefault="005B4B86" w:rsidP="00C71BB1">
      <w:pPr>
        <w:pStyle w:val="13"/>
      </w:pPr>
      <w:r>
        <w:rPr>
          <w:cs/>
          <w:lang w:val="th-TH"/>
        </w:rPr>
        <w:t>ธานินทร์ กร</w:t>
      </w:r>
      <w:proofErr w:type="spellStart"/>
      <w:r>
        <w:rPr>
          <w:cs/>
          <w:lang w:val="th-TH"/>
        </w:rPr>
        <w:t>ัย</w:t>
      </w:r>
      <w:proofErr w:type="spellEnd"/>
      <w:r>
        <w:rPr>
          <w:cs/>
          <w:lang w:val="th-TH"/>
        </w:rPr>
        <w:t>วิเชียร</w:t>
      </w:r>
      <w:r>
        <w:rPr>
          <w:rFonts w:hint="cs"/>
          <w:cs/>
        </w:rPr>
        <w:t>.</w:t>
      </w:r>
      <w:r>
        <w:t xml:space="preserve"> </w:t>
      </w:r>
      <w:r>
        <w:rPr>
          <w:b/>
          <w:bCs/>
          <w:cs/>
          <w:lang w:val="th-TH"/>
        </w:rPr>
        <w:t>ระบอบประชาธิปไตย</w:t>
      </w:r>
      <w:r>
        <w:rPr>
          <w:rFonts w:hint="cs"/>
          <w:cs/>
        </w:rPr>
        <w:t>.</w:t>
      </w:r>
      <w:r>
        <w:t xml:space="preserve"> </w:t>
      </w:r>
      <w:r>
        <w:rPr>
          <w:cs/>
          <w:lang w:val="th-TH"/>
        </w:rPr>
        <w:t>พิมพ์ครั้งที่ ๔</w:t>
      </w:r>
      <w:r>
        <w:rPr>
          <w:rFonts w:hint="cs"/>
          <w:cs/>
        </w:rPr>
        <w:t>.</w:t>
      </w:r>
      <w:r>
        <w:t xml:space="preserve"> </w:t>
      </w:r>
      <w:r>
        <w:rPr>
          <w:cs/>
          <w:lang w:val="th-TH"/>
        </w:rPr>
        <w:t xml:space="preserve">กรุงเทพมหานคร </w:t>
      </w:r>
      <w:r>
        <w:rPr>
          <w:cs/>
        </w:rPr>
        <w:t>:</w:t>
      </w:r>
      <w:r>
        <w:t xml:space="preserve"> </w:t>
      </w:r>
      <w:r>
        <w:rPr>
          <w:cs/>
          <w:lang w:val="th-TH"/>
        </w:rPr>
        <w:t>โรงพิมพ์คุรุสภาลาดพร้าว</w:t>
      </w:r>
      <w:r>
        <w:t xml:space="preserve">, </w:t>
      </w:r>
      <w:r>
        <w:rPr>
          <w:cs/>
          <w:lang w:val="th-TH"/>
        </w:rPr>
        <w:t>๒๕๕๙</w:t>
      </w:r>
      <w:r>
        <w:rPr>
          <w:rFonts w:hint="cs"/>
          <w:cs/>
        </w:rPr>
        <w:t>.</w:t>
      </w:r>
    </w:p>
    <w:p w14:paraId="29B728AA" w14:textId="77777777" w:rsidR="005B4B86" w:rsidRPr="00EA4A81" w:rsidRDefault="005B4B86" w:rsidP="00EC5819">
      <w:pPr>
        <w:pStyle w:val="13"/>
        <w:rPr>
          <w:cs/>
        </w:rPr>
      </w:pPr>
      <w:r w:rsidRPr="00EA4A81">
        <w:rPr>
          <w:cs/>
        </w:rPr>
        <w:t>ธำรง บัวศรี</w:t>
      </w:r>
      <w:r>
        <w:rPr>
          <w:rFonts w:hint="cs"/>
          <w:cs/>
        </w:rPr>
        <w:t>.</w:t>
      </w:r>
      <w:r>
        <w:rPr>
          <w:rFonts w:hint="cs"/>
          <w:b/>
          <w:bCs/>
          <w:cs/>
        </w:rPr>
        <w:t xml:space="preserve"> </w:t>
      </w:r>
      <w:r w:rsidRPr="00A37DA6">
        <w:rPr>
          <w:b/>
          <w:bCs/>
          <w:cs/>
        </w:rPr>
        <w:t>ทฤษฎีหลักสูตรการออกแบบและพัฒนา</w:t>
      </w:r>
      <w:r>
        <w:rPr>
          <w:rFonts w:hint="cs"/>
          <w:spacing w:val="-16"/>
          <w:cs/>
        </w:rPr>
        <w:t>.</w:t>
      </w:r>
      <w:r w:rsidRPr="007355B9">
        <w:rPr>
          <w:spacing w:val="-16"/>
        </w:rPr>
        <w:t xml:space="preserve"> </w:t>
      </w:r>
      <w:r w:rsidRPr="007355B9">
        <w:rPr>
          <w:spacing w:val="-16"/>
          <w:cs/>
        </w:rPr>
        <w:t>กรุงเทพมหานคร : โรงพิมพ์คุรุสภา</w:t>
      </w:r>
      <w:r>
        <w:rPr>
          <w:rFonts w:hint="cs"/>
          <w:spacing w:val="-16"/>
          <w:cs/>
        </w:rPr>
        <w:t>,</w:t>
      </w:r>
      <w:r w:rsidRPr="007355B9">
        <w:rPr>
          <w:spacing w:val="-16"/>
        </w:rPr>
        <w:t xml:space="preserve"> </w:t>
      </w:r>
      <w:r w:rsidRPr="007355B9">
        <w:rPr>
          <w:spacing w:val="-16"/>
          <w:cs/>
        </w:rPr>
        <w:t>๒๕๓๒</w:t>
      </w:r>
      <w:r w:rsidRPr="00EA4A81">
        <w:rPr>
          <w:cs/>
        </w:rPr>
        <w:t>.</w:t>
      </w:r>
    </w:p>
    <w:p w14:paraId="729FDC0B" w14:textId="77777777" w:rsidR="005B4B86" w:rsidRPr="00C16D91" w:rsidRDefault="005B4B86" w:rsidP="004657D9">
      <w:pPr>
        <w:pStyle w:val="13"/>
        <w:rPr>
          <w:cs/>
        </w:rPr>
      </w:pPr>
      <w:r w:rsidRPr="000F30D0">
        <w:rPr>
          <w:cs/>
        </w:rPr>
        <w:t>ธีรภัทร์ เสรีรังสรรค์</w:t>
      </w:r>
      <w:r w:rsidRPr="000F30D0">
        <w:t xml:space="preserve">, </w:t>
      </w:r>
      <w:r w:rsidRPr="000E3B3F">
        <w:rPr>
          <w:b/>
          <w:bCs/>
          <w:cs/>
        </w:rPr>
        <w:t>โครงการวิจัยเรื่อง การประเมินผลการทำงานขององค์กรอิสระตามรัฐธรรมนูญ : คณะกรรมการการเลือกตั้ง</w:t>
      </w:r>
      <w:r w:rsidRPr="000E3B3F">
        <w:rPr>
          <w:b/>
          <w:bCs/>
        </w:rPr>
        <w:t>,</w:t>
      </w:r>
      <w:r w:rsidRPr="002118A7">
        <w:t xml:space="preserve"> </w:t>
      </w:r>
      <w:r w:rsidRPr="002118A7">
        <w:rPr>
          <w:cs/>
        </w:rPr>
        <w:t>กรุงเท</w:t>
      </w:r>
      <w:r>
        <w:rPr>
          <w:rFonts w:hint="cs"/>
          <w:cs/>
        </w:rPr>
        <w:t>พ</w:t>
      </w:r>
      <w:r w:rsidRPr="002118A7">
        <w:rPr>
          <w:cs/>
        </w:rPr>
        <w:t>มหานคร : สถาบันพระปกเกล้า</w:t>
      </w:r>
      <w:r w:rsidRPr="002118A7">
        <w:t xml:space="preserve">, </w:t>
      </w:r>
      <w:r w:rsidRPr="002118A7">
        <w:rPr>
          <w:cs/>
        </w:rPr>
        <w:t>๒๕๔๘.</w:t>
      </w:r>
    </w:p>
    <w:p w14:paraId="35C0EEE2" w14:textId="77777777" w:rsidR="005B4B86" w:rsidRPr="007F6B75" w:rsidRDefault="005B4B86" w:rsidP="000C09E2">
      <w:pPr>
        <w:pStyle w:val="13"/>
        <w:rPr>
          <w:cs/>
        </w:rPr>
      </w:pPr>
      <w:r w:rsidRPr="007F6B75">
        <w:rPr>
          <w:cs/>
        </w:rPr>
        <w:t xml:space="preserve">บวรศักดิ์ </w:t>
      </w:r>
      <w:proofErr w:type="spellStart"/>
      <w:r w:rsidRPr="007F6B75">
        <w:rPr>
          <w:cs/>
        </w:rPr>
        <w:t>อุวรร</w:t>
      </w:r>
      <w:proofErr w:type="spellEnd"/>
      <w:r w:rsidRPr="007F6B75">
        <w:rPr>
          <w:cs/>
        </w:rPr>
        <w:t>ณโณ และคณะ</w:t>
      </w:r>
      <w:r>
        <w:rPr>
          <w:rFonts w:hint="cs"/>
          <w:cs/>
        </w:rPr>
        <w:t>.</w:t>
      </w:r>
      <w:r w:rsidRPr="007F6B75">
        <w:t xml:space="preserve"> </w:t>
      </w:r>
      <w:r w:rsidRPr="007F6B75">
        <w:rPr>
          <w:b/>
          <w:bCs/>
          <w:cs/>
        </w:rPr>
        <w:t>ประชาธิปไตยแบบมีส่วนร่วม</w:t>
      </w:r>
      <w:r>
        <w:rPr>
          <w:rFonts w:hint="cs"/>
          <w:cs/>
        </w:rPr>
        <w:t>.</w:t>
      </w:r>
      <w:r w:rsidRPr="007F6B75">
        <w:t xml:space="preserve"> </w:t>
      </w:r>
      <w:r w:rsidRPr="007F6B75">
        <w:rPr>
          <w:cs/>
        </w:rPr>
        <w:t>กรุงเทพมหานคร : สถาบันพระปกเกล้า</w:t>
      </w:r>
      <w:r w:rsidRPr="007F6B75">
        <w:t xml:space="preserve">, </w:t>
      </w:r>
      <w:r w:rsidRPr="007F6B75">
        <w:rPr>
          <w:cs/>
        </w:rPr>
        <w:t>๒๕๔๘.</w:t>
      </w:r>
    </w:p>
    <w:p w14:paraId="459911B1" w14:textId="77777777" w:rsidR="005B4B86" w:rsidRPr="007F6B75" w:rsidRDefault="005B4B86" w:rsidP="009B52E2">
      <w:pPr>
        <w:pStyle w:val="13"/>
        <w:rPr>
          <w:cs/>
        </w:rPr>
      </w:pPr>
      <w:r w:rsidRPr="007F6B75">
        <w:rPr>
          <w:cs/>
        </w:rPr>
        <w:t xml:space="preserve">บวรศักดิ์ </w:t>
      </w:r>
      <w:proofErr w:type="spellStart"/>
      <w:r w:rsidRPr="007F6B75">
        <w:rPr>
          <w:cs/>
        </w:rPr>
        <w:t>อุวรร</w:t>
      </w:r>
      <w:proofErr w:type="spellEnd"/>
      <w:r w:rsidRPr="007F6B75">
        <w:rPr>
          <w:cs/>
        </w:rPr>
        <w:t>ณโณ</w:t>
      </w:r>
      <w:r>
        <w:rPr>
          <w:rFonts w:hint="cs"/>
          <w:cs/>
        </w:rPr>
        <w:t>.</w:t>
      </w:r>
      <w:r w:rsidRPr="007F6B75">
        <w:t xml:space="preserve"> </w:t>
      </w:r>
      <w:r w:rsidRPr="007F6B75">
        <w:rPr>
          <w:b/>
          <w:bCs/>
          <w:cs/>
        </w:rPr>
        <w:t>การสร้างธรรมา</w:t>
      </w:r>
      <w:proofErr w:type="spellStart"/>
      <w:r w:rsidRPr="007F6B75">
        <w:rPr>
          <w:b/>
          <w:bCs/>
          <w:cs/>
        </w:rPr>
        <w:t>ภิ</w:t>
      </w:r>
      <w:proofErr w:type="spellEnd"/>
      <w:r w:rsidRPr="007F6B75">
        <w:rPr>
          <w:b/>
          <w:bCs/>
          <w:cs/>
        </w:rPr>
        <w:t>บาลในสังคมไทย</w:t>
      </w:r>
      <w:r>
        <w:rPr>
          <w:rFonts w:hint="cs"/>
          <w:cs/>
        </w:rPr>
        <w:t>.</w:t>
      </w:r>
      <w:r w:rsidRPr="007F6B75">
        <w:t xml:space="preserve"> </w:t>
      </w:r>
      <w:r w:rsidRPr="007F6B75">
        <w:rPr>
          <w:cs/>
        </w:rPr>
        <w:t>กรุงเทพมหานคร : วิญญูชน</w:t>
      </w:r>
      <w:r w:rsidRPr="007F6B75">
        <w:t xml:space="preserve">, </w:t>
      </w:r>
      <w:r w:rsidRPr="007F6B75">
        <w:rPr>
          <w:cs/>
        </w:rPr>
        <w:t>๒๕๔๔.</w:t>
      </w:r>
    </w:p>
    <w:p w14:paraId="1C4898FB" w14:textId="77777777" w:rsidR="005B4B86" w:rsidRPr="007F6B75" w:rsidRDefault="005B4B86" w:rsidP="00B812E1">
      <w:pPr>
        <w:pStyle w:val="13"/>
      </w:pPr>
      <w:r w:rsidRPr="007F6B75">
        <w:rPr>
          <w:cs/>
        </w:rPr>
        <w:t>ประคอง กรรณสูตร</w:t>
      </w:r>
      <w:r>
        <w:rPr>
          <w:rFonts w:hint="cs"/>
          <w:cs/>
        </w:rPr>
        <w:t>.</w:t>
      </w:r>
      <w:r w:rsidRPr="007F6B75">
        <w:t xml:space="preserve"> </w:t>
      </w:r>
      <w:r w:rsidRPr="007F6B75">
        <w:rPr>
          <w:b/>
          <w:bCs/>
          <w:cs/>
        </w:rPr>
        <w:t>สถิติเพื่อการวิจัยทางพฤติกรรมศาสตร์</w:t>
      </w:r>
      <w:r>
        <w:rPr>
          <w:rFonts w:hint="cs"/>
          <w:cs/>
        </w:rPr>
        <w:t>.</w:t>
      </w:r>
      <w:r w:rsidRPr="007F6B75">
        <w:t xml:space="preserve"> </w:t>
      </w:r>
      <w:r w:rsidRPr="007F6B75">
        <w:rPr>
          <w:cs/>
        </w:rPr>
        <w:t>พิมพ์ครั้งที่ ๓</w:t>
      </w:r>
      <w:r>
        <w:rPr>
          <w:rFonts w:hint="cs"/>
          <w:cs/>
        </w:rPr>
        <w:t>.</w:t>
      </w:r>
      <w:r w:rsidRPr="007F6B75">
        <w:t xml:space="preserve"> </w:t>
      </w:r>
      <w:r w:rsidRPr="007F6B75">
        <w:rPr>
          <w:cs/>
        </w:rPr>
        <w:t>กรุงเทพมหานคร :</w:t>
      </w:r>
      <w:r>
        <w:rPr>
          <w:cs/>
        </w:rPr>
        <w:br/>
      </w:r>
      <w:r w:rsidRPr="007F6B75">
        <w:rPr>
          <w:cs/>
        </w:rPr>
        <w:t>ด่าน</w:t>
      </w:r>
      <w:proofErr w:type="spellStart"/>
      <w:r w:rsidRPr="007F6B75">
        <w:rPr>
          <w:cs/>
        </w:rPr>
        <w:t>สุท</w:t>
      </w:r>
      <w:proofErr w:type="spellEnd"/>
      <w:r w:rsidRPr="007F6B75">
        <w:rPr>
          <w:cs/>
        </w:rPr>
        <w:t>ธาการพิมพ์</w:t>
      </w:r>
      <w:r w:rsidRPr="007F6B75">
        <w:t xml:space="preserve">, </w:t>
      </w:r>
      <w:r w:rsidRPr="007F6B75">
        <w:rPr>
          <w:cs/>
        </w:rPr>
        <w:t>๒๕๔๒.</w:t>
      </w:r>
    </w:p>
    <w:p w14:paraId="28219B51" w14:textId="77777777" w:rsidR="005B4B86" w:rsidRPr="00D65BE8" w:rsidRDefault="005B4B86" w:rsidP="00EC5819">
      <w:pPr>
        <w:pStyle w:val="13"/>
        <w:ind w:left="0" w:firstLine="0"/>
        <w:rPr>
          <w:spacing w:val="-16"/>
        </w:rPr>
      </w:pPr>
      <w:r>
        <w:rPr>
          <w:cs/>
        </w:rPr>
        <w:t xml:space="preserve">ประพันธ </w:t>
      </w:r>
      <w:proofErr w:type="spellStart"/>
      <w:r>
        <w:rPr>
          <w:cs/>
        </w:rPr>
        <w:t>ศิ</w:t>
      </w:r>
      <w:proofErr w:type="spellEnd"/>
      <w:r>
        <w:rPr>
          <w:cs/>
        </w:rPr>
        <w:t>ริสุเสารัจ</w:t>
      </w:r>
      <w:r>
        <w:rPr>
          <w:rFonts w:hint="cs"/>
          <w:cs/>
        </w:rPr>
        <w:t>.</w:t>
      </w:r>
      <w:r>
        <w:t xml:space="preserve"> </w:t>
      </w:r>
      <w:r w:rsidRPr="0085037F">
        <w:rPr>
          <w:b/>
          <w:bCs/>
          <w:cs/>
        </w:rPr>
        <w:t>การพัฒนาการคิด</w:t>
      </w:r>
      <w:r>
        <w:rPr>
          <w:rFonts w:hint="cs"/>
          <w:cs/>
        </w:rPr>
        <w:t xml:space="preserve">. </w:t>
      </w:r>
      <w:r>
        <w:rPr>
          <w:cs/>
        </w:rPr>
        <w:t xml:space="preserve">กรุงเทพมหานคร : ๙๑๑๙ </w:t>
      </w:r>
      <w:r w:rsidRPr="00D65BE8">
        <w:rPr>
          <w:spacing w:val="-16"/>
          <w:cs/>
        </w:rPr>
        <w:t>เทคนิคพริ้นติ</w:t>
      </w:r>
      <w:proofErr w:type="spellStart"/>
      <w:r w:rsidRPr="00D65BE8">
        <w:rPr>
          <w:spacing w:val="-16"/>
          <w:cs/>
        </w:rPr>
        <w:t>้ง</w:t>
      </w:r>
      <w:proofErr w:type="spellEnd"/>
      <w:r w:rsidRPr="00D65BE8">
        <w:rPr>
          <w:spacing w:val="-16"/>
        </w:rPr>
        <w:t xml:space="preserve">, </w:t>
      </w:r>
      <w:r w:rsidRPr="00D65BE8">
        <w:rPr>
          <w:spacing w:val="-16"/>
          <w:cs/>
        </w:rPr>
        <w:t>๒๕๕๑</w:t>
      </w:r>
      <w:r>
        <w:rPr>
          <w:spacing w:val="-16"/>
        </w:rPr>
        <w:t>.</w:t>
      </w:r>
    </w:p>
    <w:p w14:paraId="2C504CDE" w14:textId="77777777" w:rsidR="005B4B86" w:rsidRDefault="005B4B86" w:rsidP="009B52E2">
      <w:pPr>
        <w:pStyle w:val="13"/>
        <w:rPr>
          <w:cs/>
        </w:rPr>
      </w:pPr>
      <w:r w:rsidRPr="001E1ADD">
        <w:rPr>
          <w:cs/>
        </w:rPr>
        <w:t xml:space="preserve">ประสิทธิ์ </w:t>
      </w:r>
      <w:proofErr w:type="spellStart"/>
      <w:r w:rsidRPr="001E1ADD">
        <w:rPr>
          <w:cs/>
        </w:rPr>
        <w:t>โฆ</w:t>
      </w:r>
      <w:proofErr w:type="spellEnd"/>
      <w:r w:rsidRPr="001E1ADD">
        <w:rPr>
          <w:cs/>
        </w:rPr>
        <w:t>วิไลกุล</w:t>
      </w:r>
      <w:r>
        <w:rPr>
          <w:rFonts w:hint="cs"/>
          <w:cs/>
        </w:rPr>
        <w:t>.</w:t>
      </w:r>
      <w:r w:rsidRPr="001E1ADD">
        <w:t xml:space="preserve"> </w:t>
      </w:r>
      <w:r w:rsidRPr="002D45DE">
        <w:rPr>
          <w:b/>
          <w:bCs/>
          <w:cs/>
        </w:rPr>
        <w:t>กฎหมายแพ่งหลักทั่วไป</w:t>
      </w:r>
      <w:r w:rsidRPr="002D45DE">
        <w:rPr>
          <w:b/>
          <w:bCs/>
        </w:rPr>
        <w:t>: </w:t>
      </w:r>
      <w:r w:rsidRPr="002D45DE">
        <w:rPr>
          <w:b/>
          <w:bCs/>
          <w:cs/>
        </w:rPr>
        <w:t>คำอธิบายประมวลกฎหมายแพ่งและพาณิช มาตรา ๔-๑๔</w:t>
      </w:r>
      <w:r>
        <w:rPr>
          <w:rFonts w:hint="cs"/>
          <w:cs/>
        </w:rPr>
        <w:t>.</w:t>
      </w:r>
      <w:r w:rsidRPr="001E1ADD">
        <w:t xml:space="preserve"> </w:t>
      </w:r>
      <w:r w:rsidRPr="001E1ADD">
        <w:rPr>
          <w:cs/>
        </w:rPr>
        <w:t>พิมพ์ครั้งที่ ๓ กรุงเทพมหานคร</w:t>
      </w:r>
      <w:r w:rsidRPr="001E1ADD">
        <w:t>: </w:t>
      </w:r>
      <w:r w:rsidRPr="001E1ADD">
        <w:rPr>
          <w:cs/>
        </w:rPr>
        <w:t>สำนักพิมพ์นิติธรรม</w:t>
      </w:r>
      <w:r w:rsidRPr="001E1ADD">
        <w:t xml:space="preserve">, </w:t>
      </w:r>
      <w:r w:rsidRPr="001E1ADD">
        <w:rPr>
          <w:cs/>
        </w:rPr>
        <w:t>๒๕๔๘.</w:t>
      </w:r>
    </w:p>
    <w:p w14:paraId="1FA19D58" w14:textId="77777777" w:rsidR="005B4B86" w:rsidRPr="003F3CEF" w:rsidRDefault="005B4B86" w:rsidP="00AE1988">
      <w:pPr>
        <w:pStyle w:val="13"/>
      </w:pPr>
      <w:r w:rsidRPr="003F3CEF">
        <w:rPr>
          <w:cs/>
        </w:rPr>
        <w:t>ประสิทธิ์ ทองอุ่น และคณะ</w:t>
      </w:r>
      <w:r>
        <w:rPr>
          <w:rFonts w:hint="cs"/>
          <w:cs/>
        </w:rPr>
        <w:t>.</w:t>
      </w:r>
      <w:r w:rsidRPr="003F3CEF">
        <w:t xml:space="preserve"> </w:t>
      </w:r>
      <w:r w:rsidRPr="003F3CEF">
        <w:rPr>
          <w:b/>
          <w:bCs/>
          <w:cs/>
        </w:rPr>
        <w:t>พฤติกรรมมนุษย์กับการพัฒนาคน โครงการพัฒนาสื่อการศึกษาเพื่อส่งเสริมการเรียนรู้ด้วยตนเองของนักศึกษา</w:t>
      </w:r>
      <w:r>
        <w:rPr>
          <w:rFonts w:hint="cs"/>
          <w:cs/>
        </w:rPr>
        <w:t>.</w:t>
      </w:r>
      <w:r w:rsidRPr="003F3CEF">
        <w:t xml:space="preserve"> </w:t>
      </w:r>
      <w:r w:rsidRPr="003F3CEF">
        <w:rPr>
          <w:cs/>
        </w:rPr>
        <w:t>กรุงเทพมหานคร : โรงพิมพ์เธิร์ดเวฟ เอ็ดดูเค</w:t>
      </w:r>
      <w:proofErr w:type="spellStart"/>
      <w:r w:rsidRPr="003F3CEF">
        <w:rPr>
          <w:cs/>
        </w:rPr>
        <w:t>ชั่น</w:t>
      </w:r>
      <w:proofErr w:type="spellEnd"/>
      <w:r w:rsidRPr="003F3CEF">
        <w:rPr>
          <w:cs/>
        </w:rPr>
        <w:t xml:space="preserve"> จำกัด</w:t>
      </w:r>
      <w:r w:rsidRPr="003F3CEF">
        <w:t xml:space="preserve">, </w:t>
      </w:r>
      <w:r w:rsidRPr="003F3CEF">
        <w:rPr>
          <w:cs/>
        </w:rPr>
        <w:t>๒๕๔๒.</w:t>
      </w:r>
    </w:p>
    <w:p w14:paraId="161DF165" w14:textId="77777777" w:rsidR="005B4B86" w:rsidRPr="007F6B75" w:rsidRDefault="005B4B86" w:rsidP="00C71BB1">
      <w:pPr>
        <w:pStyle w:val="13"/>
        <w:rPr>
          <w:cs/>
        </w:rPr>
      </w:pPr>
      <w:r w:rsidRPr="007F6B75">
        <w:rPr>
          <w:cs/>
        </w:rPr>
        <w:t>ประสิทธิ์ ทองอุ่น และคณะ</w:t>
      </w:r>
      <w:r>
        <w:rPr>
          <w:rFonts w:hint="cs"/>
          <w:cs/>
        </w:rPr>
        <w:t>.</w:t>
      </w:r>
      <w:r w:rsidRPr="007F6B75">
        <w:t xml:space="preserve"> </w:t>
      </w:r>
      <w:r w:rsidRPr="007F6B75">
        <w:rPr>
          <w:b/>
          <w:bCs/>
          <w:cs/>
        </w:rPr>
        <w:t>พฤติกรรมมนุษย์กับการพัฒนาคน โครงการพัฒนาสื่อการศึกษาเพื่อ</w:t>
      </w:r>
      <w:r w:rsidRPr="0022582D">
        <w:rPr>
          <w:b/>
          <w:bCs/>
          <w:cs/>
        </w:rPr>
        <w:t>ส่งเสริมการเรียนรู้ด้วยตนเองของนักศึกษา</w:t>
      </w:r>
      <w:r>
        <w:rPr>
          <w:rFonts w:hint="cs"/>
          <w:cs/>
        </w:rPr>
        <w:t>.</w:t>
      </w:r>
      <w:r w:rsidRPr="0022582D">
        <w:t xml:space="preserve"> </w:t>
      </w:r>
      <w:r w:rsidRPr="0022582D">
        <w:rPr>
          <w:cs/>
        </w:rPr>
        <w:t>กรุงเทพมหานคร : โรงพิมพ์เธิร์ดเวฟ เอ็ดดูเค</w:t>
      </w:r>
      <w:proofErr w:type="spellStart"/>
      <w:r w:rsidRPr="0022582D">
        <w:rPr>
          <w:cs/>
        </w:rPr>
        <w:t>ชั่น</w:t>
      </w:r>
      <w:proofErr w:type="spellEnd"/>
      <w:r w:rsidRPr="0022582D">
        <w:rPr>
          <w:cs/>
        </w:rPr>
        <w:t xml:space="preserve"> จำกัด</w:t>
      </w:r>
      <w:r w:rsidRPr="0022582D">
        <w:t xml:space="preserve">, </w:t>
      </w:r>
      <w:r w:rsidRPr="0022582D">
        <w:rPr>
          <w:cs/>
        </w:rPr>
        <w:t>๒๕๔๒.</w:t>
      </w:r>
    </w:p>
    <w:p w14:paraId="5C18A92A" w14:textId="77777777" w:rsidR="005B4B86" w:rsidRDefault="005B4B86" w:rsidP="00EC5819">
      <w:pPr>
        <w:pStyle w:val="13"/>
      </w:pPr>
      <w:r>
        <w:rPr>
          <w:cs/>
        </w:rPr>
        <w:t>พรธิดา วิเศษ</w:t>
      </w:r>
      <w:proofErr w:type="spellStart"/>
      <w:r>
        <w:rPr>
          <w:cs/>
        </w:rPr>
        <w:t>ศิล</w:t>
      </w:r>
      <w:proofErr w:type="spellEnd"/>
      <w:r>
        <w:rPr>
          <w:cs/>
        </w:rPr>
        <w:t>ปานนท์</w:t>
      </w:r>
      <w:r>
        <w:rPr>
          <w:rFonts w:hint="cs"/>
          <w:cs/>
        </w:rPr>
        <w:t xml:space="preserve"> </w:t>
      </w:r>
      <w:r>
        <w:rPr>
          <w:cs/>
        </w:rPr>
        <w:t>และคณะ</w:t>
      </w:r>
      <w:r>
        <w:rPr>
          <w:rFonts w:hint="cs"/>
          <w:cs/>
        </w:rPr>
        <w:t>.</w:t>
      </w:r>
      <w:r>
        <w:t xml:space="preserve"> </w:t>
      </w:r>
      <w:r w:rsidRPr="00C87528">
        <w:rPr>
          <w:b/>
          <w:bCs/>
          <w:cs/>
        </w:rPr>
        <w:t>โครงการติดตามการเข้าถึงสิทธิของคนพิการและการพัฒนา</w:t>
      </w:r>
      <w:r w:rsidRPr="00C87528">
        <w:rPr>
          <w:b/>
          <w:bCs/>
        </w:rPr>
        <w:t xml:space="preserve"> </w:t>
      </w:r>
      <w:r w:rsidRPr="00C87528">
        <w:rPr>
          <w:b/>
          <w:bCs/>
          <w:cs/>
        </w:rPr>
        <w:t>รูปแบบระบบสวัสดิการที่ส่งเสริมการเข้าถึงสิทธิของคนพิการ</w:t>
      </w:r>
      <w:r>
        <w:rPr>
          <w:rFonts w:hint="cs"/>
          <w:cs/>
        </w:rPr>
        <w:t>.</w:t>
      </w:r>
      <w:r>
        <w:t xml:space="preserve"> (</w:t>
      </w:r>
      <w:proofErr w:type="gramStart"/>
      <w:r>
        <w:rPr>
          <w:cs/>
        </w:rPr>
        <w:t>กรุงเทพมหานคร</w:t>
      </w:r>
      <w:r>
        <w:rPr>
          <w:rFonts w:hint="cs"/>
          <w:cs/>
        </w:rPr>
        <w:t xml:space="preserve"> </w:t>
      </w:r>
      <w:r>
        <w:rPr>
          <w:cs/>
        </w:rPr>
        <w:t>:</w:t>
      </w:r>
      <w:proofErr w:type="gramEnd"/>
      <w:r>
        <w:rPr>
          <w:cs/>
        </w:rPr>
        <w:t xml:space="preserve"> </w:t>
      </w:r>
      <w:r>
        <w:rPr>
          <w:cs/>
        </w:rPr>
        <w:br/>
        <w:t>กรมส่งเสริมและพัฒนาคุณภาพ</w:t>
      </w:r>
      <w:r>
        <w:t xml:space="preserve"> </w:t>
      </w:r>
      <w:r>
        <w:rPr>
          <w:cs/>
        </w:rPr>
        <w:t>ชีวิตคนพิการ</w:t>
      </w:r>
      <w:r>
        <w:t xml:space="preserve">, </w:t>
      </w:r>
      <w:r>
        <w:rPr>
          <w:cs/>
        </w:rPr>
        <w:t>๒๕๕๖.</w:t>
      </w:r>
    </w:p>
    <w:p w14:paraId="659BBC1F" w14:textId="77777777" w:rsidR="005B4B86" w:rsidRPr="00E67402" w:rsidRDefault="005B4B86" w:rsidP="004657D9">
      <w:pPr>
        <w:pStyle w:val="13"/>
        <w:rPr>
          <w:cs/>
        </w:rPr>
      </w:pPr>
      <w:r w:rsidRPr="00E67402">
        <w:rPr>
          <w:cs/>
        </w:rPr>
        <w:t>พรศักดิ์ ผ่องแผ้ว</w:t>
      </w:r>
      <w:r>
        <w:rPr>
          <w:rFonts w:hint="cs"/>
          <w:cs/>
        </w:rPr>
        <w:t>.</w:t>
      </w:r>
      <w:r w:rsidRPr="00E67402">
        <w:t xml:space="preserve"> </w:t>
      </w:r>
      <w:r w:rsidRPr="00191947">
        <w:rPr>
          <w:b/>
          <w:bCs/>
          <w:cs/>
        </w:rPr>
        <w:t>เงินกับการเลือกตั้ง : ทัศนภาพต่อการซื้อเสียง จะแก้ไขปัญหาการซื้อเสียงเลือกตั้งได้อย่างไร</w:t>
      </w:r>
      <w:r>
        <w:rPr>
          <w:rFonts w:hint="cs"/>
          <w:cs/>
        </w:rPr>
        <w:t>.</w:t>
      </w:r>
      <w:r w:rsidRPr="00E67402">
        <w:t xml:space="preserve"> </w:t>
      </w:r>
      <w:r w:rsidRPr="00E67402">
        <w:rPr>
          <w:cs/>
        </w:rPr>
        <w:t>กรุงเทพมหานคร : ฝ่ายการพิมพ์ มหาวิทยาลัยสุโขทัยธรรมาธิราช</w:t>
      </w:r>
      <w:r w:rsidRPr="00E67402">
        <w:t xml:space="preserve">, </w:t>
      </w:r>
      <w:r w:rsidRPr="00E67402">
        <w:rPr>
          <w:cs/>
        </w:rPr>
        <w:t>๒๕๓๔.</w:t>
      </w:r>
    </w:p>
    <w:p w14:paraId="4E783618" w14:textId="77777777" w:rsidR="00B80E4C" w:rsidRDefault="00B80E4C" w:rsidP="00CE71ED">
      <w:pPr>
        <w:pStyle w:val="13"/>
      </w:pPr>
    </w:p>
    <w:p w14:paraId="682FE028" w14:textId="77777777" w:rsidR="00B80E4C" w:rsidRPr="00F65628" w:rsidRDefault="00B80E4C" w:rsidP="00B80E4C">
      <w:pPr>
        <w:spacing w:before="0" w:after="120"/>
        <w:ind w:firstLine="0"/>
        <w:jc w:val="center"/>
        <w:rPr>
          <w:b/>
          <w:bCs/>
          <w:sz w:val="40"/>
          <w:szCs w:val="40"/>
          <w:cs/>
        </w:rPr>
      </w:pPr>
      <w:r w:rsidRPr="00F65628">
        <w:rPr>
          <w:rFonts w:hint="cs"/>
          <w:b/>
          <w:bCs/>
          <w:sz w:val="40"/>
          <w:szCs w:val="40"/>
          <w:cs/>
        </w:rPr>
        <w:lastRenderedPageBreak/>
        <w:t>บรรณานุกรม</w:t>
      </w:r>
      <w:r>
        <w:rPr>
          <w:b/>
          <w:bCs/>
          <w:sz w:val="40"/>
          <w:szCs w:val="40"/>
        </w:rPr>
        <w:t xml:space="preserve"> </w:t>
      </w:r>
      <w:r>
        <w:rPr>
          <w:rFonts w:hint="cs"/>
          <w:b/>
          <w:bCs/>
          <w:sz w:val="40"/>
          <w:szCs w:val="40"/>
          <w:cs/>
        </w:rPr>
        <w:t>(ต่อ)</w:t>
      </w:r>
    </w:p>
    <w:p w14:paraId="228CD25F" w14:textId="74C02529" w:rsidR="005B4B86" w:rsidRPr="00B21E09" w:rsidRDefault="005B4B86" w:rsidP="00CE71ED">
      <w:pPr>
        <w:pStyle w:val="13"/>
      </w:pPr>
      <w:r w:rsidRPr="00B21E09">
        <w:rPr>
          <w:cs/>
        </w:rPr>
        <w:t>พระธรรมโกศาจาร</w:t>
      </w:r>
      <w:proofErr w:type="spellStart"/>
      <w:r w:rsidRPr="00B21E09">
        <w:rPr>
          <w:cs/>
        </w:rPr>
        <w:t>ย์</w:t>
      </w:r>
      <w:proofErr w:type="spellEnd"/>
      <w:r w:rsidRPr="00B21E09">
        <w:rPr>
          <w:cs/>
        </w:rPr>
        <w:t xml:space="preserve"> (ประยูร ธม</w:t>
      </w:r>
      <w:proofErr w:type="spellStart"/>
      <w:r w:rsidRPr="00B21E09">
        <w:rPr>
          <w:cs/>
        </w:rPr>
        <w:t>ฺม</w:t>
      </w:r>
      <w:proofErr w:type="spellEnd"/>
      <w:r w:rsidRPr="00B21E09">
        <w:rPr>
          <w:cs/>
        </w:rPr>
        <w:t>จิตฺโต)</w:t>
      </w:r>
      <w:r>
        <w:rPr>
          <w:rFonts w:hint="cs"/>
          <w:cs/>
        </w:rPr>
        <w:t>.</w:t>
      </w:r>
      <w:r w:rsidRPr="00B21E09">
        <w:t xml:space="preserve"> </w:t>
      </w:r>
      <w:r w:rsidRPr="00B169AF">
        <w:rPr>
          <w:b/>
          <w:bCs/>
          <w:cs/>
        </w:rPr>
        <w:t>วิธีบูรณาการพระพุทธศาสนากับศาสตร์สมัยใหม่</w:t>
      </w:r>
      <w:r>
        <w:rPr>
          <w:rFonts w:hint="cs"/>
          <w:b/>
          <w:bCs/>
          <w:cs/>
        </w:rPr>
        <w:t>.</w:t>
      </w:r>
      <w:r w:rsidRPr="00B21E09">
        <w:t xml:space="preserve"> </w:t>
      </w:r>
      <w:r w:rsidRPr="00B21E09">
        <w:rPr>
          <w:cs/>
        </w:rPr>
        <w:t>กรุงเทพมหานคร : โรงพิมพ์มหาวิทยาลัยมหาจุฬาลงกรณราชวิทยาลัย</w:t>
      </w:r>
      <w:r w:rsidRPr="00B21E09">
        <w:t xml:space="preserve">, </w:t>
      </w:r>
      <w:r w:rsidRPr="00B21E09">
        <w:rPr>
          <w:cs/>
        </w:rPr>
        <w:t>๒๕๕๓.</w:t>
      </w:r>
    </w:p>
    <w:p w14:paraId="0F6F4993" w14:textId="77777777" w:rsidR="005B4B86" w:rsidRPr="00F505BC" w:rsidRDefault="005B4B86" w:rsidP="00CE71ED">
      <w:pPr>
        <w:pStyle w:val="13"/>
        <w:rPr>
          <w:cs/>
        </w:rPr>
      </w:pPr>
      <w:r w:rsidRPr="00F505BC">
        <w:rPr>
          <w:cs/>
        </w:rPr>
        <w:t>พระธรรมปิฎก (ป.อ.ปยุตโต)</w:t>
      </w:r>
      <w:r>
        <w:rPr>
          <w:rFonts w:hint="cs"/>
          <w:cs/>
        </w:rPr>
        <w:t>.</w:t>
      </w:r>
      <w:r w:rsidRPr="00F505BC">
        <w:t xml:space="preserve"> </w:t>
      </w:r>
      <w:r w:rsidRPr="00F505BC">
        <w:rPr>
          <w:b/>
          <w:bCs/>
          <w:cs/>
        </w:rPr>
        <w:t>คนไทยหลงทางหรือไร</w:t>
      </w:r>
      <w:r>
        <w:rPr>
          <w:rFonts w:hint="cs"/>
          <w:cs/>
        </w:rPr>
        <w:t>.</w:t>
      </w:r>
      <w:r w:rsidRPr="00F505BC">
        <w:t xml:space="preserve"> </w:t>
      </w:r>
      <w:r w:rsidRPr="00F505BC">
        <w:rPr>
          <w:cs/>
        </w:rPr>
        <w:t>พิมพ์ครั้งที่ ๒</w:t>
      </w:r>
      <w:r>
        <w:rPr>
          <w:rFonts w:hint="cs"/>
          <w:cs/>
        </w:rPr>
        <w:t>.</w:t>
      </w:r>
      <w:r w:rsidRPr="00F505BC">
        <w:t xml:space="preserve"> </w:t>
      </w:r>
      <w:r w:rsidRPr="00F505BC">
        <w:rPr>
          <w:cs/>
        </w:rPr>
        <w:t>กรุงเทพมหานคร: มูลนิธิพุทธธรรม</w:t>
      </w:r>
      <w:r w:rsidRPr="00F505BC">
        <w:t xml:space="preserve">, </w:t>
      </w:r>
      <w:r w:rsidRPr="00F505BC">
        <w:rPr>
          <w:cs/>
        </w:rPr>
        <w:t>๒๕๒๘.</w:t>
      </w:r>
    </w:p>
    <w:p w14:paraId="3B6655AF" w14:textId="77777777" w:rsidR="005B4B86" w:rsidRPr="007F6B75" w:rsidRDefault="005B4B86" w:rsidP="00CE71ED">
      <w:pPr>
        <w:pStyle w:val="13"/>
        <w:rPr>
          <w:cs/>
        </w:rPr>
      </w:pPr>
      <w:r w:rsidRPr="007F6B75">
        <w:rPr>
          <w:cs/>
        </w:rPr>
        <w:t>พระพรหมคุณาภรณ์ (</w:t>
      </w:r>
      <w:proofErr w:type="spellStart"/>
      <w:r w:rsidRPr="007F6B75">
        <w:rPr>
          <w:cs/>
        </w:rPr>
        <w:t>ป.อ</w:t>
      </w:r>
      <w:proofErr w:type="spellEnd"/>
      <w:r w:rsidRPr="007F6B75">
        <w:rPr>
          <w:cs/>
        </w:rPr>
        <w:t>. ปยุตฺโต</w:t>
      </w:r>
      <w:r>
        <w:rPr>
          <w:rFonts w:hint="cs"/>
          <w:cs/>
        </w:rPr>
        <w:t>).</w:t>
      </w:r>
      <w:r w:rsidRPr="007F6B75">
        <w:t xml:space="preserve"> </w:t>
      </w:r>
      <w:r w:rsidRPr="0055488C">
        <w:rPr>
          <w:b/>
          <w:bCs/>
          <w:cs/>
        </w:rPr>
        <w:t xml:space="preserve">พจนานุกรมพุทธศาสน์ </w:t>
      </w:r>
      <w:r w:rsidRPr="0055488C">
        <w:rPr>
          <w:rFonts w:hint="cs"/>
          <w:b/>
          <w:bCs/>
          <w:cs/>
        </w:rPr>
        <w:t>ฉ</w:t>
      </w:r>
      <w:r w:rsidRPr="0055488C">
        <w:rPr>
          <w:b/>
          <w:bCs/>
          <w:cs/>
        </w:rPr>
        <w:t>บับประมวลศัพท์</w:t>
      </w:r>
      <w:r>
        <w:rPr>
          <w:rFonts w:hint="cs"/>
          <w:cs/>
        </w:rPr>
        <w:t xml:space="preserve">. </w:t>
      </w:r>
      <w:r w:rsidRPr="007F6B75">
        <w:rPr>
          <w:cs/>
        </w:rPr>
        <w:t>พิมพ์ครั้งที่ ๒๑</w:t>
      </w:r>
      <w:r>
        <w:rPr>
          <w:rFonts w:hint="cs"/>
          <w:cs/>
        </w:rPr>
        <w:t>.</w:t>
      </w:r>
      <w:r w:rsidRPr="007F6B75">
        <w:rPr>
          <w:cs/>
        </w:rPr>
        <w:t>กรุงเทพมหาน</w:t>
      </w:r>
      <w:r>
        <w:rPr>
          <w:rFonts w:hint="cs"/>
          <w:cs/>
        </w:rPr>
        <w:t>ค</w:t>
      </w:r>
      <w:r w:rsidRPr="007F6B75">
        <w:rPr>
          <w:cs/>
        </w:rPr>
        <w:t>ร</w:t>
      </w:r>
      <w:r>
        <w:rPr>
          <w:rFonts w:hint="cs"/>
          <w:cs/>
        </w:rPr>
        <w:t xml:space="preserve"> </w:t>
      </w:r>
      <w:r>
        <w:t>:</w:t>
      </w:r>
      <w:r>
        <w:rPr>
          <w:rFonts w:hint="cs"/>
          <w:cs/>
        </w:rPr>
        <w:t xml:space="preserve"> </w:t>
      </w:r>
      <w:r w:rsidRPr="007F6B75">
        <w:rPr>
          <w:cs/>
        </w:rPr>
        <w:t>บริษัท สำนักพิมพ์</w:t>
      </w:r>
      <w:proofErr w:type="spellStart"/>
      <w:r w:rsidRPr="007F6B75">
        <w:rPr>
          <w:cs/>
        </w:rPr>
        <w:t>เพ็ท</w:t>
      </w:r>
      <w:proofErr w:type="spellEnd"/>
      <w:r w:rsidRPr="007F6B75">
        <w:rPr>
          <w:cs/>
        </w:rPr>
        <w:t>แอนด์โฮม จำกัด</w:t>
      </w:r>
      <w:r w:rsidRPr="007F6B75">
        <w:t xml:space="preserve">, </w:t>
      </w:r>
      <w:r w:rsidRPr="007F6B75">
        <w:rPr>
          <w:cs/>
        </w:rPr>
        <w:t>๒๕๕๖.</w:t>
      </w:r>
    </w:p>
    <w:p w14:paraId="5FF1E6C6" w14:textId="77777777" w:rsidR="005B4B86" w:rsidRPr="007F6B75" w:rsidRDefault="005B4B86" w:rsidP="00C71BB1">
      <w:pPr>
        <w:pStyle w:val="13"/>
        <w:rPr>
          <w:cs/>
        </w:rPr>
      </w:pPr>
      <w:r w:rsidRPr="0047278D">
        <w:rPr>
          <w:cs/>
        </w:rPr>
        <w:t>พระพรหมคุณาภรณ์ (ป.อ.ปยุตโต)</w:t>
      </w:r>
      <w:r>
        <w:rPr>
          <w:rFonts w:hint="cs"/>
          <w:cs/>
        </w:rPr>
        <w:t>.</w:t>
      </w:r>
      <w:r w:rsidRPr="0047278D">
        <w:t xml:space="preserve"> </w:t>
      </w:r>
      <w:r w:rsidRPr="0047278D">
        <w:rPr>
          <w:b/>
          <w:bCs/>
          <w:cs/>
        </w:rPr>
        <w:t>เชื่อกรรม รู้กรรม แก้กรรม</w:t>
      </w:r>
      <w:r>
        <w:rPr>
          <w:rFonts w:hint="cs"/>
          <w:cs/>
        </w:rPr>
        <w:t>.</w:t>
      </w:r>
      <w:r w:rsidRPr="0047278D">
        <w:t xml:space="preserve"> </w:t>
      </w:r>
      <w:r w:rsidRPr="0047278D">
        <w:rPr>
          <w:cs/>
        </w:rPr>
        <w:t xml:space="preserve">กรุงเทพมหานคร : บริษัท </w:t>
      </w:r>
      <w:r>
        <w:rPr>
          <w:cs/>
        </w:rPr>
        <w:br/>
      </w:r>
      <w:r w:rsidRPr="0047278D">
        <w:rPr>
          <w:cs/>
        </w:rPr>
        <w:t>สองศยาม จำกัด</w:t>
      </w:r>
      <w:r w:rsidRPr="0047278D">
        <w:t>,</w:t>
      </w:r>
      <w:r w:rsidRPr="007F6B75">
        <w:t xml:space="preserve"> </w:t>
      </w:r>
      <w:r w:rsidRPr="007F6B75">
        <w:rPr>
          <w:cs/>
        </w:rPr>
        <w:t>๒๕๔๗.</w:t>
      </w:r>
    </w:p>
    <w:p w14:paraId="5E2F2FB7" w14:textId="77777777" w:rsidR="005B4B86" w:rsidRDefault="005B4B86" w:rsidP="00CE71ED">
      <w:pPr>
        <w:pStyle w:val="13"/>
      </w:pPr>
      <w:r w:rsidRPr="007F6B75">
        <w:rPr>
          <w:cs/>
        </w:rPr>
        <w:t>พระมหาโพธิวงศาจาร</w:t>
      </w:r>
      <w:proofErr w:type="spellStart"/>
      <w:r w:rsidRPr="007F6B75">
        <w:rPr>
          <w:cs/>
        </w:rPr>
        <w:t>ย์</w:t>
      </w:r>
      <w:proofErr w:type="spellEnd"/>
      <w:r w:rsidRPr="007F6B75">
        <w:rPr>
          <w:cs/>
        </w:rPr>
        <w:t xml:space="preserve"> (ทองตี </w:t>
      </w:r>
      <w:proofErr w:type="spellStart"/>
      <w:r w:rsidRPr="007F6B75">
        <w:rPr>
          <w:cs/>
        </w:rPr>
        <w:t>สุรเตโช</w:t>
      </w:r>
      <w:proofErr w:type="spellEnd"/>
      <w:r w:rsidRPr="007F6B75">
        <w:rPr>
          <w:cs/>
        </w:rPr>
        <w:t>)</w:t>
      </w:r>
      <w:r>
        <w:rPr>
          <w:rFonts w:hint="cs"/>
          <w:cs/>
        </w:rPr>
        <w:t>.</w:t>
      </w:r>
      <w:r w:rsidRPr="007F6B75">
        <w:t xml:space="preserve"> </w:t>
      </w:r>
      <w:r w:rsidRPr="0055488C">
        <w:rPr>
          <w:b/>
          <w:bCs/>
          <w:cs/>
        </w:rPr>
        <w:t>ศัพท์วิเคราะห์พจนานุกรมเพื่อการศึกษาพุทธศาสน์</w:t>
      </w:r>
      <w:r>
        <w:rPr>
          <w:rFonts w:hint="cs"/>
          <w:cs/>
        </w:rPr>
        <w:t>.</w:t>
      </w:r>
      <w:r w:rsidRPr="007F6B75">
        <w:t xml:space="preserve"> </w:t>
      </w:r>
      <w:r>
        <w:rPr>
          <w:cs/>
        </w:rPr>
        <w:br/>
      </w:r>
      <w:r w:rsidRPr="007F6B75">
        <w:rPr>
          <w:cs/>
        </w:rPr>
        <w:t>พิมพ์ครั้งที่ ๓</w:t>
      </w:r>
      <w:r>
        <w:rPr>
          <w:rFonts w:hint="cs"/>
          <w:cs/>
        </w:rPr>
        <w:t>.</w:t>
      </w:r>
      <w:r w:rsidRPr="007F6B75">
        <w:t xml:space="preserve"> </w:t>
      </w:r>
      <w:r w:rsidRPr="007F6B75">
        <w:rPr>
          <w:cs/>
        </w:rPr>
        <w:t>กรุงเทพมหานคร</w:t>
      </w:r>
      <w:r>
        <w:rPr>
          <w:rFonts w:hint="cs"/>
          <w:cs/>
        </w:rPr>
        <w:t xml:space="preserve"> </w:t>
      </w:r>
      <w:bookmarkStart w:id="801" w:name="_Hlk197723406"/>
      <w:r w:rsidRPr="007F6B75">
        <w:rPr>
          <w:cs/>
        </w:rPr>
        <w:t>:</w:t>
      </w:r>
      <w:r w:rsidRPr="007F6B75">
        <w:t xml:space="preserve"> </w:t>
      </w:r>
      <w:r w:rsidRPr="009764EA">
        <w:rPr>
          <w:cs/>
        </w:rPr>
        <w:t>บริษัท สำนักพิมพ์เลี่ยงเชียง เพียรเพื่อพุทธศาสน์ จำกัด</w:t>
      </w:r>
      <w:bookmarkEnd w:id="801"/>
      <w:r w:rsidRPr="007F6B75">
        <w:rPr>
          <w:cs/>
        </w:rPr>
        <w:t>๒๕๕๘.</w:t>
      </w:r>
    </w:p>
    <w:p w14:paraId="53466E00" w14:textId="77777777" w:rsidR="005B4B86" w:rsidRPr="007F6B75" w:rsidRDefault="005B4B86" w:rsidP="00CE71ED">
      <w:pPr>
        <w:pStyle w:val="13"/>
        <w:rPr>
          <w:cs/>
        </w:rPr>
      </w:pPr>
      <w:r w:rsidRPr="007F6B75">
        <w:rPr>
          <w:cs/>
        </w:rPr>
        <w:t>พระมหาโมคัลลานเถระ</w:t>
      </w:r>
      <w:r>
        <w:rPr>
          <w:rFonts w:hint="cs"/>
          <w:cs/>
        </w:rPr>
        <w:t>.</w:t>
      </w:r>
      <w:r w:rsidRPr="007F6B75">
        <w:t xml:space="preserve"> </w:t>
      </w:r>
      <w:r w:rsidRPr="007F6B75">
        <w:rPr>
          <w:b/>
          <w:bCs/>
          <w:cs/>
        </w:rPr>
        <w:t>คัมภีร์อภิธาน</w:t>
      </w:r>
      <w:proofErr w:type="spellStart"/>
      <w:r w:rsidRPr="007F6B75">
        <w:rPr>
          <w:b/>
          <w:bCs/>
          <w:cs/>
        </w:rPr>
        <w:t>ัปป</w:t>
      </w:r>
      <w:proofErr w:type="spellEnd"/>
      <w:r w:rsidRPr="007F6B75">
        <w:rPr>
          <w:b/>
          <w:bCs/>
          <w:cs/>
        </w:rPr>
        <w:t>ทีปีกา</w:t>
      </w:r>
      <w:r>
        <w:rPr>
          <w:rFonts w:hint="cs"/>
          <w:cs/>
        </w:rPr>
        <w:t>.</w:t>
      </w:r>
      <w:r w:rsidRPr="007F6B75">
        <w:t xml:space="preserve"> </w:t>
      </w:r>
      <w:r w:rsidRPr="007F6B75">
        <w:rPr>
          <w:cs/>
        </w:rPr>
        <w:t xml:space="preserve">พระมหาสมปอง </w:t>
      </w:r>
      <w:proofErr w:type="spellStart"/>
      <w:r w:rsidRPr="007F6B75">
        <w:rPr>
          <w:cs/>
        </w:rPr>
        <w:t>มุทิ</w:t>
      </w:r>
      <w:proofErr w:type="spellEnd"/>
      <w:r w:rsidRPr="007F6B75">
        <w:rPr>
          <w:cs/>
        </w:rPr>
        <w:t>โต วัดมหาธาตุยุวราช</w:t>
      </w:r>
      <w:r w:rsidRPr="00191A20">
        <w:rPr>
          <w:cs/>
        </w:rPr>
        <w:t>รัง</w:t>
      </w:r>
      <w:proofErr w:type="spellStart"/>
      <w:r w:rsidRPr="00191A20">
        <w:rPr>
          <w:cs/>
        </w:rPr>
        <w:t>สฤษฎิ์</w:t>
      </w:r>
      <w:proofErr w:type="spellEnd"/>
      <w:r w:rsidRPr="00191A20">
        <w:t>, (</w:t>
      </w:r>
      <w:r w:rsidRPr="00191A20">
        <w:rPr>
          <w:cs/>
        </w:rPr>
        <w:t>แปลเรียบเรียง)</w:t>
      </w:r>
      <w:r w:rsidRPr="00191A20">
        <w:t xml:space="preserve">, </w:t>
      </w:r>
      <w:r w:rsidRPr="00191A20">
        <w:rPr>
          <w:cs/>
        </w:rPr>
        <w:t>คัมภีร์อภิธานวรรณนา</w:t>
      </w:r>
      <w:r>
        <w:rPr>
          <w:rFonts w:hint="cs"/>
          <w:cs/>
        </w:rPr>
        <w:t>.</w:t>
      </w:r>
      <w:r w:rsidRPr="00191A20">
        <w:t xml:space="preserve"> </w:t>
      </w:r>
      <w:r w:rsidRPr="00191A20">
        <w:rPr>
          <w:cs/>
        </w:rPr>
        <w:t>กรงเทพมหานคร</w:t>
      </w:r>
      <w:r w:rsidRPr="00191A20">
        <w:rPr>
          <w:rFonts w:hint="cs"/>
          <w:cs/>
        </w:rPr>
        <w:t xml:space="preserve"> </w:t>
      </w:r>
      <w:r w:rsidRPr="00191A20">
        <w:rPr>
          <w:cs/>
        </w:rPr>
        <w:t>: โรงพิมพ์ธรรมสภา</w:t>
      </w:r>
      <w:r w:rsidRPr="00191A20">
        <w:t xml:space="preserve">, </w:t>
      </w:r>
      <w:r w:rsidRPr="00191A20">
        <w:rPr>
          <w:cs/>
        </w:rPr>
        <w:t>๒๕๔๒.</w:t>
      </w:r>
    </w:p>
    <w:p w14:paraId="4FF6CCC4" w14:textId="77777777" w:rsidR="005B4B86" w:rsidRPr="00187DCA" w:rsidRDefault="005B4B86" w:rsidP="00AE1988">
      <w:pPr>
        <w:pStyle w:val="13"/>
        <w:rPr>
          <w:cs/>
        </w:rPr>
      </w:pPr>
      <w:r w:rsidRPr="00187DCA">
        <w:rPr>
          <w:cs/>
        </w:rPr>
        <w:t>พระมหาหรรษา ธม</w:t>
      </w:r>
      <w:proofErr w:type="spellStart"/>
      <w:r w:rsidRPr="00187DCA">
        <w:rPr>
          <w:cs/>
        </w:rPr>
        <w:t>มฺ</w:t>
      </w:r>
      <w:proofErr w:type="spellEnd"/>
      <w:r w:rsidRPr="00187DCA">
        <w:rPr>
          <w:cs/>
        </w:rPr>
        <w:t>หา</w:t>
      </w:r>
      <w:proofErr w:type="spellStart"/>
      <w:r w:rsidRPr="00187DCA">
        <w:rPr>
          <w:cs/>
        </w:rPr>
        <w:t>โส</w:t>
      </w:r>
      <w:proofErr w:type="spellEnd"/>
      <w:r>
        <w:rPr>
          <w:rFonts w:hint="cs"/>
          <w:cs/>
        </w:rPr>
        <w:t>.</w:t>
      </w:r>
      <w:r w:rsidRPr="00187DCA">
        <w:t xml:space="preserve"> </w:t>
      </w:r>
      <w:r w:rsidRPr="00A7219D">
        <w:rPr>
          <w:b/>
          <w:bCs/>
          <w:cs/>
        </w:rPr>
        <w:t>พุทธสันติวิธี</w:t>
      </w:r>
      <w:r>
        <w:rPr>
          <w:rFonts w:hint="cs"/>
          <w:b/>
          <w:bCs/>
          <w:cs/>
        </w:rPr>
        <w:t xml:space="preserve"> </w:t>
      </w:r>
      <w:r w:rsidRPr="00A7219D">
        <w:rPr>
          <w:b/>
          <w:bCs/>
          <w:cs/>
        </w:rPr>
        <w:t>: การบูรณาการหลักการและเครื่องมือในการจัดการ</w:t>
      </w:r>
      <w:r w:rsidRPr="00A7219D">
        <w:rPr>
          <w:b/>
          <w:bCs/>
        </w:rPr>
        <w:t xml:space="preserve"> </w:t>
      </w:r>
      <w:r w:rsidRPr="00A7219D">
        <w:rPr>
          <w:b/>
          <w:bCs/>
          <w:cs/>
        </w:rPr>
        <w:t>ความขัดแย้ง</w:t>
      </w:r>
      <w:r>
        <w:rPr>
          <w:rFonts w:hint="cs"/>
          <w:cs/>
        </w:rPr>
        <w:t>.</w:t>
      </w:r>
      <w:r w:rsidRPr="00187DCA">
        <w:t xml:space="preserve"> </w:t>
      </w:r>
      <w:r w:rsidRPr="00187DCA">
        <w:rPr>
          <w:cs/>
        </w:rPr>
        <w:t>กรุงเทพมหานคร : สำนักพิมพ์พิมพ์ลักษณ์</w:t>
      </w:r>
      <w:r w:rsidRPr="00187DCA">
        <w:t xml:space="preserve">, </w:t>
      </w:r>
      <w:r w:rsidRPr="00187DCA">
        <w:rPr>
          <w:cs/>
        </w:rPr>
        <w:t>๒๕๕๔.</w:t>
      </w:r>
    </w:p>
    <w:p w14:paraId="4A1A6214" w14:textId="77777777" w:rsidR="005B4B86" w:rsidRPr="00B21E09" w:rsidRDefault="005B4B86" w:rsidP="00CE71ED">
      <w:pPr>
        <w:pStyle w:val="13"/>
      </w:pPr>
      <w:r w:rsidRPr="00B21E09">
        <w:rPr>
          <w:cs/>
        </w:rPr>
        <w:t>พระมหาหรรษา ธมฺมหา</w:t>
      </w:r>
      <w:proofErr w:type="spellStart"/>
      <w:r w:rsidRPr="00B21E09">
        <w:rPr>
          <w:cs/>
        </w:rPr>
        <w:t>โส</w:t>
      </w:r>
      <w:proofErr w:type="spellEnd"/>
      <w:r w:rsidRPr="00B21E09">
        <w:rPr>
          <w:cs/>
        </w:rPr>
        <w:t xml:space="preserve"> และคณะ</w:t>
      </w:r>
      <w:r>
        <w:rPr>
          <w:rFonts w:hint="cs"/>
          <w:cs/>
        </w:rPr>
        <w:t>.</w:t>
      </w:r>
      <w:r w:rsidRPr="00B21E09">
        <w:t xml:space="preserve"> </w:t>
      </w:r>
      <w:r w:rsidRPr="00B169AF">
        <w:rPr>
          <w:b/>
          <w:bCs/>
          <w:cs/>
        </w:rPr>
        <w:t>คู่มือปฏิบัติงานการบูรณาการพันธกิจ</w:t>
      </w:r>
      <w:r>
        <w:rPr>
          <w:rFonts w:hint="cs"/>
          <w:cs/>
        </w:rPr>
        <w:t>.</w:t>
      </w:r>
      <w:r w:rsidRPr="00B21E09">
        <w:t xml:space="preserve"> </w:t>
      </w:r>
      <w:r w:rsidRPr="00B21E09">
        <w:rPr>
          <w:cs/>
        </w:rPr>
        <w:t>พระนครศรีอยุธยา :</w:t>
      </w:r>
      <w:r w:rsidRPr="00B21E09">
        <w:t xml:space="preserve"> </w:t>
      </w:r>
      <w:r w:rsidRPr="00B21E09">
        <w:rPr>
          <w:cs/>
        </w:rPr>
        <w:t>โรงพิมพ์มหาวิทยาลัยมหาจุฬาลงกรณราชวิทยาลัย</w:t>
      </w:r>
      <w:r w:rsidRPr="00B21E09">
        <w:t xml:space="preserve">, </w:t>
      </w:r>
      <w:r w:rsidRPr="00B21E09">
        <w:rPr>
          <w:cs/>
        </w:rPr>
        <w:t>๒๕๕๕.</w:t>
      </w:r>
    </w:p>
    <w:p w14:paraId="7131822A" w14:textId="77777777" w:rsidR="005B4B86" w:rsidRDefault="005B4B86" w:rsidP="00C71BB1">
      <w:pPr>
        <w:pStyle w:val="13"/>
      </w:pPr>
      <w:r>
        <w:rPr>
          <w:cs/>
        </w:rPr>
        <w:t>พิมลจร</w:t>
      </w:r>
      <w:proofErr w:type="spellStart"/>
      <w:r>
        <w:rPr>
          <w:cs/>
        </w:rPr>
        <w:t>รย์</w:t>
      </w:r>
      <w:proofErr w:type="spellEnd"/>
      <w:r>
        <w:rPr>
          <w:cs/>
        </w:rPr>
        <w:t xml:space="preserve"> นามวัฒน์</w:t>
      </w:r>
      <w:r>
        <w:rPr>
          <w:rFonts w:hint="cs"/>
          <w:cs/>
        </w:rPr>
        <w:t>.</w:t>
      </w:r>
      <w:r>
        <w:t xml:space="preserve"> “</w:t>
      </w:r>
      <w:r w:rsidRPr="008E20CA">
        <w:rPr>
          <w:b/>
          <w:bCs/>
          <w:cs/>
        </w:rPr>
        <w:t>การเลือกตั้ง</w:t>
      </w:r>
      <w:r>
        <w:rPr>
          <w:cs/>
        </w:rPr>
        <w:t>”</w:t>
      </w:r>
      <w:r>
        <w:t xml:space="preserve"> </w:t>
      </w:r>
      <w:r w:rsidRPr="004A1AFA">
        <w:rPr>
          <w:b/>
          <w:bCs/>
          <w:cs/>
        </w:rPr>
        <w:t>เอกสารการสอนชุดวิชาสถาบันและกระบวนการ</w:t>
      </w:r>
      <w:r>
        <w:rPr>
          <w:b/>
          <w:bCs/>
          <w:cs/>
        </w:rPr>
        <w:br/>
      </w:r>
      <w:r w:rsidRPr="004A1AFA">
        <w:rPr>
          <w:b/>
          <w:bCs/>
          <w:cs/>
        </w:rPr>
        <w:t>ทางการเมือง</w:t>
      </w:r>
      <w:r>
        <w:rPr>
          <w:rFonts w:hint="cs"/>
          <w:cs/>
        </w:rPr>
        <w:t xml:space="preserve">. </w:t>
      </w:r>
      <w:r>
        <w:rPr>
          <w:cs/>
        </w:rPr>
        <w:t>นนทบุรี</w:t>
      </w:r>
      <w:r>
        <w:rPr>
          <w:rFonts w:hint="cs"/>
          <w:cs/>
        </w:rPr>
        <w:t xml:space="preserve"> </w:t>
      </w:r>
      <w:r>
        <w:rPr>
          <w:cs/>
        </w:rPr>
        <w:t>: โรงพิมพ์มหาวิทยาลัยสุโขทัยธรรมาธิราช</w:t>
      </w:r>
      <w:r>
        <w:t xml:space="preserve">, </w:t>
      </w:r>
      <w:r>
        <w:rPr>
          <w:cs/>
        </w:rPr>
        <w:t>๒๕๓๔.</w:t>
      </w:r>
    </w:p>
    <w:p w14:paraId="135B6A7D" w14:textId="77777777" w:rsidR="005B4B86" w:rsidRDefault="005B4B86" w:rsidP="004657D9">
      <w:pPr>
        <w:pStyle w:val="13"/>
      </w:pPr>
      <w:r w:rsidRPr="008006A2">
        <w:rPr>
          <w:cs/>
        </w:rPr>
        <w:t>เพิ่มพง</w:t>
      </w:r>
      <w:proofErr w:type="spellStart"/>
      <w:r w:rsidRPr="008006A2">
        <w:rPr>
          <w:cs/>
        </w:rPr>
        <w:t>ษ์</w:t>
      </w:r>
      <w:proofErr w:type="spellEnd"/>
      <w:r w:rsidRPr="008006A2">
        <w:rPr>
          <w:cs/>
        </w:rPr>
        <w:t xml:space="preserve"> เขาวลิต และศรีสมภพ จิตภิรมย์ศรี</w:t>
      </w:r>
      <w:r>
        <w:rPr>
          <w:rFonts w:hint="cs"/>
          <w:cs/>
        </w:rPr>
        <w:t>.</w:t>
      </w:r>
      <w:r w:rsidRPr="008006A2">
        <w:t xml:space="preserve"> </w:t>
      </w:r>
      <w:r w:rsidRPr="008006A2">
        <w:rPr>
          <w:b/>
          <w:bCs/>
          <w:cs/>
        </w:rPr>
        <w:t>หาคะแนนอย่างไรให้ได้เป็น ส.ส</w:t>
      </w:r>
      <w:r>
        <w:rPr>
          <w:rFonts w:hint="cs"/>
          <w:cs/>
        </w:rPr>
        <w:t>.</w:t>
      </w:r>
      <w:r w:rsidRPr="008006A2">
        <w:t xml:space="preserve"> </w:t>
      </w:r>
      <w:r w:rsidRPr="008006A2">
        <w:rPr>
          <w:cs/>
        </w:rPr>
        <w:t>กรุงเทพมหานคร :</w:t>
      </w:r>
      <w:r>
        <w:rPr>
          <w:rFonts w:hint="cs"/>
          <w:cs/>
        </w:rPr>
        <w:t xml:space="preserve"> </w:t>
      </w:r>
      <w:r w:rsidRPr="008006A2">
        <w:rPr>
          <w:cs/>
        </w:rPr>
        <w:t>สำนักพิมพ์นิติธรรม</w:t>
      </w:r>
      <w:r w:rsidRPr="008006A2">
        <w:t xml:space="preserve">, </w:t>
      </w:r>
      <w:r w:rsidRPr="008006A2">
        <w:rPr>
          <w:cs/>
        </w:rPr>
        <w:t>๒๕๒๑.</w:t>
      </w:r>
    </w:p>
    <w:p w14:paraId="3511002C" w14:textId="77777777" w:rsidR="005B4B86" w:rsidRPr="005241E1" w:rsidRDefault="005B4B86" w:rsidP="009B52E2">
      <w:pPr>
        <w:pStyle w:val="13"/>
        <w:rPr>
          <w:color w:val="FF0000"/>
        </w:rPr>
      </w:pPr>
      <w:r w:rsidRPr="009404CF">
        <w:rPr>
          <w:cs/>
        </w:rPr>
        <w:t>มหาเถรสมาคม</w:t>
      </w:r>
      <w:r w:rsidRPr="009404CF">
        <w:t xml:space="preserve"> </w:t>
      </w:r>
      <w:r w:rsidRPr="009404CF">
        <w:rPr>
          <w:rFonts w:hint="cs"/>
          <w:cs/>
        </w:rPr>
        <w:t>และคณะ</w:t>
      </w:r>
      <w:r>
        <w:rPr>
          <w:rFonts w:hint="cs"/>
          <w:cs/>
        </w:rPr>
        <w:t>.</w:t>
      </w:r>
      <w:r w:rsidRPr="009404CF">
        <w:rPr>
          <w:rFonts w:hint="cs"/>
          <w:cs/>
        </w:rPr>
        <w:t xml:space="preserve"> “</w:t>
      </w:r>
      <w:r w:rsidRPr="00544AD1">
        <w:rPr>
          <w:b/>
          <w:bCs/>
          <w:cs/>
        </w:rPr>
        <w:t>หลั</w:t>
      </w:r>
      <w:r w:rsidRPr="009404CF">
        <w:rPr>
          <w:b/>
          <w:bCs/>
          <w:cs/>
        </w:rPr>
        <w:t>กธรรมคำสอนในพระพุทธศาสนากับหลักสูตรต้านทุจริตศึกษา (</w:t>
      </w:r>
      <w:r w:rsidRPr="009404CF">
        <w:rPr>
          <w:b/>
          <w:bCs/>
        </w:rPr>
        <w:t>Anti - Corruption Education)</w:t>
      </w:r>
      <w:r w:rsidRPr="009404CF">
        <w:rPr>
          <w:rFonts w:hint="cs"/>
          <w:cs/>
        </w:rPr>
        <w:t>”</w:t>
      </w:r>
      <w:r>
        <w:rPr>
          <w:rFonts w:hint="cs"/>
          <w:cs/>
        </w:rPr>
        <w:t>.</w:t>
      </w:r>
      <w:r w:rsidRPr="009404CF">
        <w:rPr>
          <w:rFonts w:hint="cs"/>
          <w:cs/>
        </w:rPr>
        <w:t xml:space="preserve"> นนทบุรี </w:t>
      </w:r>
      <w:r w:rsidRPr="009404CF">
        <w:t xml:space="preserve">: </w:t>
      </w:r>
      <w:r w:rsidRPr="009404CF">
        <w:rPr>
          <w:cs/>
        </w:rPr>
        <w:t>สำนักงานคณะกรรมการป้องกันและปราบปรามการทุจริตแห่งชาติ</w:t>
      </w:r>
      <w:r w:rsidRPr="009404CF">
        <w:rPr>
          <w:rFonts w:hint="cs"/>
          <w:cs/>
        </w:rPr>
        <w:t>, ๒๕๖๔</w:t>
      </w:r>
      <w:r w:rsidRPr="009404CF">
        <w:t>.</w:t>
      </w:r>
    </w:p>
    <w:p w14:paraId="68406BC1" w14:textId="77777777" w:rsidR="005B4B86" w:rsidRDefault="005B4B86" w:rsidP="00B812E1">
      <w:pPr>
        <w:pStyle w:val="13"/>
      </w:pPr>
      <w:r>
        <w:rPr>
          <w:rFonts w:hint="cs"/>
          <w:cs/>
          <w:lang w:val="th-TH"/>
        </w:rPr>
        <w:t>ยุทธพง</w:t>
      </w:r>
      <w:proofErr w:type="spellStart"/>
      <w:r>
        <w:rPr>
          <w:rFonts w:hint="cs"/>
          <w:cs/>
          <w:lang w:val="th-TH"/>
        </w:rPr>
        <w:t>ษ์</w:t>
      </w:r>
      <w:proofErr w:type="spellEnd"/>
      <w:r>
        <w:rPr>
          <w:rFonts w:hint="cs"/>
          <w:cs/>
          <w:lang w:val="th-TH"/>
        </w:rPr>
        <w:t xml:space="preserve"> </w:t>
      </w:r>
      <w:proofErr w:type="spellStart"/>
      <w:r>
        <w:rPr>
          <w:rFonts w:hint="cs"/>
          <w:cs/>
          <w:lang w:val="th-TH"/>
        </w:rPr>
        <w:t>กัยวรร</w:t>
      </w:r>
      <w:proofErr w:type="spellEnd"/>
      <w:r>
        <w:rPr>
          <w:rFonts w:hint="cs"/>
          <w:cs/>
          <w:lang w:val="th-TH"/>
        </w:rPr>
        <w:t>ณ์</w:t>
      </w:r>
      <w:r>
        <w:rPr>
          <w:rFonts w:hint="cs"/>
          <w:cs/>
        </w:rPr>
        <w:t>.</w:t>
      </w:r>
      <w:r>
        <w:rPr>
          <w:rFonts w:hint="cs"/>
        </w:rPr>
        <w:t xml:space="preserve"> </w:t>
      </w:r>
      <w:r>
        <w:rPr>
          <w:rFonts w:hint="cs"/>
          <w:b/>
          <w:bCs/>
          <w:cs/>
          <w:lang w:val="th-TH"/>
        </w:rPr>
        <w:t>การวิจัยเบื้องต้น</w:t>
      </w:r>
      <w:r>
        <w:rPr>
          <w:rFonts w:hint="cs"/>
          <w:cs/>
        </w:rPr>
        <w:t>.</w:t>
      </w:r>
      <w:r>
        <w:rPr>
          <w:rFonts w:hint="cs"/>
        </w:rPr>
        <w:t xml:space="preserve"> </w:t>
      </w:r>
      <w:r w:rsidRPr="00201F61">
        <w:rPr>
          <w:rFonts w:hint="cs"/>
          <w:cs/>
        </w:rPr>
        <w:t>กรุงเทพมหานคร</w:t>
      </w:r>
      <w:r>
        <w:rPr>
          <w:rFonts w:hint="cs"/>
          <w:cs/>
          <w:lang w:val="th-TH"/>
        </w:rPr>
        <w:t xml:space="preserve"> </w:t>
      </w:r>
      <w:r>
        <w:rPr>
          <w:rFonts w:hint="cs"/>
          <w:cs/>
        </w:rPr>
        <w:t xml:space="preserve">: </w:t>
      </w:r>
      <w:r>
        <w:rPr>
          <w:rFonts w:hint="cs"/>
          <w:cs/>
          <w:lang w:val="th-TH"/>
        </w:rPr>
        <w:t>สุวิริยาศาสตร์</w:t>
      </w:r>
      <w:r>
        <w:rPr>
          <w:rFonts w:hint="cs"/>
        </w:rPr>
        <w:t xml:space="preserve">, </w:t>
      </w:r>
      <w:r>
        <w:rPr>
          <w:rFonts w:hint="cs"/>
          <w:cs/>
          <w:lang w:val="th-TH"/>
        </w:rPr>
        <w:t>๒๕๔๓</w:t>
      </w:r>
      <w:r>
        <w:rPr>
          <w:rFonts w:hint="cs"/>
          <w:cs/>
        </w:rPr>
        <w:t>.</w:t>
      </w:r>
    </w:p>
    <w:p w14:paraId="0A72A7CE" w14:textId="77777777" w:rsidR="005B4B86" w:rsidRPr="007F6B75" w:rsidRDefault="005B4B86" w:rsidP="000C09E2">
      <w:pPr>
        <w:pStyle w:val="13"/>
        <w:rPr>
          <w:cs/>
        </w:rPr>
      </w:pPr>
      <w:r w:rsidRPr="001425BA">
        <w:rPr>
          <w:cs/>
        </w:rPr>
        <w:t>รส</w:t>
      </w:r>
      <w:proofErr w:type="spellStart"/>
      <w:r w:rsidRPr="001425BA">
        <w:rPr>
          <w:cs/>
        </w:rPr>
        <w:t>ลิน</w:t>
      </w:r>
      <w:proofErr w:type="spellEnd"/>
      <w:r w:rsidRPr="001425BA">
        <w:rPr>
          <w:cs/>
        </w:rPr>
        <w:t xml:space="preserve"> </w:t>
      </w:r>
      <w:proofErr w:type="spellStart"/>
      <w:r w:rsidRPr="001425BA">
        <w:rPr>
          <w:cs/>
        </w:rPr>
        <w:t>ศิ</w:t>
      </w:r>
      <w:proofErr w:type="spellEnd"/>
      <w:r w:rsidRPr="001425BA">
        <w:rPr>
          <w:cs/>
        </w:rPr>
        <w:t>ริยะพันธุ์</w:t>
      </w:r>
      <w:r>
        <w:rPr>
          <w:rFonts w:hint="cs"/>
          <w:cs/>
        </w:rPr>
        <w:t>.</w:t>
      </w:r>
      <w:r w:rsidRPr="001425BA">
        <w:t xml:space="preserve"> </w:t>
      </w:r>
      <w:r w:rsidRPr="00566ABE">
        <w:rPr>
          <w:b/>
          <w:bCs/>
          <w:cs/>
        </w:rPr>
        <w:t>พฤติกรรมทางการเมืองของชนชั้นกลางกับพัฒนาการทางการเมืองไทย :</w:t>
      </w:r>
      <w:r w:rsidRPr="00566ABE">
        <w:rPr>
          <w:rFonts w:hint="cs"/>
          <w:b/>
          <w:bCs/>
          <w:cs/>
        </w:rPr>
        <w:t xml:space="preserve"> </w:t>
      </w:r>
      <w:r w:rsidRPr="00566ABE">
        <w:rPr>
          <w:b/>
          <w:bCs/>
          <w:cs/>
        </w:rPr>
        <w:br/>
        <w:t>ศึกษากรณีทางภาคเหนือ</w:t>
      </w:r>
      <w:r w:rsidRPr="00B221D1">
        <w:rPr>
          <w:rFonts w:hint="cs"/>
          <w:cs/>
        </w:rPr>
        <w:t>.</w:t>
      </w:r>
      <w:r w:rsidRPr="007F6B75">
        <w:t xml:space="preserve"> </w:t>
      </w:r>
      <w:r w:rsidRPr="007F6B75">
        <w:rPr>
          <w:cs/>
        </w:rPr>
        <w:t>กรุงเทพมหานคร : สำนักงานการวิจัยแห่งชาติ</w:t>
      </w:r>
      <w:r w:rsidRPr="007F6B75">
        <w:t xml:space="preserve">, </w:t>
      </w:r>
      <w:r w:rsidRPr="007F6B75">
        <w:rPr>
          <w:cs/>
        </w:rPr>
        <w:t>๒๕๕๒.</w:t>
      </w:r>
    </w:p>
    <w:p w14:paraId="1161AE6D" w14:textId="77777777" w:rsidR="00B80E4C" w:rsidRDefault="00B80E4C" w:rsidP="00CE71ED">
      <w:pPr>
        <w:pStyle w:val="13"/>
      </w:pPr>
    </w:p>
    <w:p w14:paraId="5B38D521" w14:textId="77777777" w:rsidR="00B80E4C" w:rsidRDefault="00B80E4C" w:rsidP="00CE71ED">
      <w:pPr>
        <w:pStyle w:val="13"/>
      </w:pPr>
    </w:p>
    <w:p w14:paraId="4FCADCD7" w14:textId="77777777" w:rsidR="00B80E4C" w:rsidRPr="00F65628" w:rsidRDefault="00B80E4C" w:rsidP="00B80E4C">
      <w:pPr>
        <w:spacing w:before="0" w:after="120"/>
        <w:ind w:firstLine="0"/>
        <w:jc w:val="center"/>
        <w:rPr>
          <w:b/>
          <w:bCs/>
          <w:sz w:val="40"/>
          <w:szCs w:val="40"/>
          <w:cs/>
        </w:rPr>
      </w:pPr>
      <w:r w:rsidRPr="00F65628">
        <w:rPr>
          <w:rFonts w:hint="cs"/>
          <w:b/>
          <w:bCs/>
          <w:sz w:val="40"/>
          <w:szCs w:val="40"/>
          <w:cs/>
        </w:rPr>
        <w:lastRenderedPageBreak/>
        <w:t>บรรณานุกรม</w:t>
      </w:r>
      <w:r>
        <w:rPr>
          <w:b/>
          <w:bCs/>
          <w:sz w:val="40"/>
          <w:szCs w:val="40"/>
        </w:rPr>
        <w:t xml:space="preserve"> </w:t>
      </w:r>
      <w:r>
        <w:rPr>
          <w:rFonts w:hint="cs"/>
          <w:b/>
          <w:bCs/>
          <w:sz w:val="40"/>
          <w:szCs w:val="40"/>
          <w:cs/>
        </w:rPr>
        <w:t>(ต่อ)</w:t>
      </w:r>
    </w:p>
    <w:p w14:paraId="6B9C3165" w14:textId="2E554734" w:rsidR="005B4B86" w:rsidRPr="00EA4A81" w:rsidRDefault="005B4B86" w:rsidP="00CE71ED">
      <w:pPr>
        <w:pStyle w:val="13"/>
        <w:rPr>
          <w:rFonts w:ascii="TH SarabunIT๙" w:hAnsi="TH SarabunIT๙" w:cs="TH SarabunIT๙"/>
        </w:rPr>
      </w:pPr>
      <w:r w:rsidRPr="00B21E09">
        <w:rPr>
          <w:cs/>
        </w:rPr>
        <w:t>ราชบัณฑิตยสถาน</w:t>
      </w:r>
      <w:r>
        <w:rPr>
          <w:rFonts w:hint="cs"/>
          <w:cs/>
        </w:rPr>
        <w:t xml:space="preserve">. </w:t>
      </w:r>
      <w:r w:rsidRPr="0070487D">
        <w:rPr>
          <w:b/>
          <w:bCs/>
          <w:cs/>
        </w:rPr>
        <w:t>พจนานุกรมฉบับราชบัณฑิตยสถาน พ.ศ. ๒๕๕๔ เฉลิมพระเกียรติ</w:t>
      </w:r>
      <w:r w:rsidRPr="0070487D">
        <w:rPr>
          <w:b/>
          <w:bCs/>
        </w:rPr>
        <w:t xml:space="preserve"> </w:t>
      </w:r>
      <w:r w:rsidRPr="0070487D">
        <w:rPr>
          <w:b/>
          <w:bCs/>
          <w:cs/>
        </w:rPr>
        <w:t>พระบาทสมเด็จพระเจ้าอยู่หัว เนื่องในโอกาสพระราชพิธีมหามงคล เฉลิมพระชนมพรรษา ๗ รอบ ๕ ธันวาคม</w:t>
      </w:r>
      <w:r w:rsidRPr="0070487D">
        <w:rPr>
          <w:b/>
          <w:bCs/>
        </w:rPr>
        <w:t xml:space="preserve"> </w:t>
      </w:r>
      <w:r w:rsidRPr="0070487D">
        <w:rPr>
          <w:b/>
          <w:bCs/>
          <w:cs/>
        </w:rPr>
        <w:t>๒๕๕๔</w:t>
      </w:r>
      <w:r w:rsidRPr="0070487D">
        <w:rPr>
          <w:b/>
          <w:bCs/>
        </w:rPr>
        <w:t>,</w:t>
      </w:r>
      <w:r w:rsidRPr="00B21E09">
        <w:t xml:space="preserve"> </w:t>
      </w:r>
      <w:r w:rsidRPr="00B21E09">
        <w:rPr>
          <w:cs/>
        </w:rPr>
        <w:t>กรุงเทพมหานคร : ราชบัณฑิตยสถาน</w:t>
      </w:r>
      <w:r w:rsidRPr="00B21E09">
        <w:t xml:space="preserve">, </w:t>
      </w:r>
      <w:r w:rsidRPr="00B21E09">
        <w:rPr>
          <w:cs/>
        </w:rPr>
        <w:t>๒๕๕๖.</w:t>
      </w:r>
    </w:p>
    <w:p w14:paraId="621FEC4C" w14:textId="77777777" w:rsidR="005B4B86" w:rsidRPr="003F3CEF" w:rsidRDefault="005B4B86" w:rsidP="00AE1988">
      <w:pPr>
        <w:pStyle w:val="13"/>
        <w:rPr>
          <w:cs/>
        </w:rPr>
      </w:pPr>
      <w:r w:rsidRPr="003F3CEF">
        <w:rPr>
          <w:cs/>
        </w:rPr>
        <w:t>เรียม ศรีทอง</w:t>
      </w:r>
      <w:r>
        <w:rPr>
          <w:rFonts w:hint="cs"/>
          <w:cs/>
        </w:rPr>
        <w:t>.</w:t>
      </w:r>
      <w:r w:rsidRPr="003F3CEF">
        <w:t xml:space="preserve"> </w:t>
      </w:r>
      <w:r w:rsidRPr="003F3CEF">
        <w:rPr>
          <w:b/>
          <w:bCs/>
          <w:cs/>
        </w:rPr>
        <w:t>พฤติกรรมมนุษย์กับการพัฒนาตน</w:t>
      </w:r>
      <w:r>
        <w:rPr>
          <w:rFonts w:hint="cs"/>
          <w:cs/>
        </w:rPr>
        <w:t>.</w:t>
      </w:r>
      <w:r w:rsidRPr="003F3CEF">
        <w:t xml:space="preserve"> </w:t>
      </w:r>
      <w:r w:rsidRPr="003F3CEF">
        <w:rPr>
          <w:cs/>
        </w:rPr>
        <w:t>กรุงเทพมหานคร : เธิร์ดเวฟเอ็ดดูเค</w:t>
      </w:r>
      <w:proofErr w:type="spellStart"/>
      <w:r w:rsidRPr="003F3CEF">
        <w:rPr>
          <w:cs/>
        </w:rPr>
        <w:t>ชั่น</w:t>
      </w:r>
      <w:proofErr w:type="spellEnd"/>
      <w:r w:rsidRPr="003F3CEF">
        <w:t xml:space="preserve">, </w:t>
      </w:r>
      <w:r w:rsidRPr="003F3CEF">
        <w:rPr>
          <w:cs/>
        </w:rPr>
        <w:t>๒๕๔๒.</w:t>
      </w:r>
    </w:p>
    <w:p w14:paraId="7DB8FC24" w14:textId="77777777" w:rsidR="005B4B86" w:rsidRPr="00112550" w:rsidRDefault="005B4B86" w:rsidP="004657D9">
      <w:pPr>
        <w:pStyle w:val="13"/>
        <w:rPr>
          <w:cs/>
        </w:rPr>
      </w:pPr>
      <w:r w:rsidRPr="00FA6BBD">
        <w:rPr>
          <w:cs/>
        </w:rPr>
        <w:t>วัชรา ไชยสาร</w:t>
      </w:r>
      <w:r>
        <w:rPr>
          <w:rFonts w:hint="cs"/>
          <w:cs/>
        </w:rPr>
        <w:t>.</w:t>
      </w:r>
      <w:r w:rsidRPr="00FA6BBD">
        <w:t xml:space="preserve"> </w:t>
      </w:r>
      <w:r w:rsidRPr="00475C2D">
        <w:rPr>
          <w:b/>
          <w:bCs/>
          <w:cs/>
        </w:rPr>
        <w:t>ระบบการเลือกตั้งกับการเมืองไทย</w:t>
      </w:r>
      <w:r>
        <w:rPr>
          <w:rFonts w:hint="cs"/>
          <w:cs/>
        </w:rPr>
        <w:t>.</w:t>
      </w:r>
      <w:r w:rsidRPr="00FA6BBD">
        <w:t xml:space="preserve"> </w:t>
      </w:r>
      <w:r w:rsidRPr="00FA6BBD">
        <w:rPr>
          <w:cs/>
        </w:rPr>
        <w:t>กรุงเทพมหานคร : สำนักพิมพ์นิติธรรม</w:t>
      </w:r>
      <w:r w:rsidRPr="00FA6BBD">
        <w:t>,</w:t>
      </w:r>
      <w:r>
        <w:rPr>
          <w:rFonts w:hint="cs"/>
          <w:cs/>
        </w:rPr>
        <w:t xml:space="preserve"> </w:t>
      </w:r>
      <w:r w:rsidRPr="00FA6BBD">
        <w:rPr>
          <w:cs/>
        </w:rPr>
        <w:t>๒๕๔๔.</w:t>
      </w:r>
    </w:p>
    <w:p w14:paraId="3CADFDCB" w14:textId="77777777" w:rsidR="005B4B86" w:rsidRDefault="005B4B86" w:rsidP="00C71BB1">
      <w:pPr>
        <w:pStyle w:val="13"/>
      </w:pPr>
      <w:r>
        <w:rPr>
          <w:rFonts w:hint="cs"/>
          <w:cs/>
        </w:rPr>
        <w:t>วั</w:t>
      </w:r>
      <w:r>
        <w:rPr>
          <w:cs/>
        </w:rPr>
        <w:t>ชรา ไชยสาร</w:t>
      </w:r>
      <w:r>
        <w:rPr>
          <w:rFonts w:hint="cs"/>
          <w:cs/>
        </w:rPr>
        <w:t>.</w:t>
      </w:r>
      <w:r>
        <w:t xml:space="preserve"> </w:t>
      </w:r>
      <w:r w:rsidRPr="00260564">
        <w:rPr>
          <w:b/>
          <w:bCs/>
          <w:cs/>
        </w:rPr>
        <w:t>ระบบการเลือกตั้งกับการเมืองไทยยุคใหม่</w:t>
      </w:r>
      <w:r>
        <w:rPr>
          <w:rFonts w:hint="cs"/>
          <w:cs/>
        </w:rPr>
        <w:t>.</w:t>
      </w:r>
      <w:r>
        <w:t xml:space="preserve"> </w:t>
      </w:r>
      <w:r>
        <w:rPr>
          <w:cs/>
        </w:rPr>
        <w:t>พิมพ์ครั้งที่ ๒</w:t>
      </w:r>
      <w:r>
        <w:t xml:space="preserve">, </w:t>
      </w:r>
      <w:r>
        <w:rPr>
          <w:cs/>
        </w:rPr>
        <w:t>กรุงเทพมหานคร</w:t>
      </w:r>
      <w:r>
        <w:rPr>
          <w:rFonts w:hint="cs"/>
          <w:cs/>
        </w:rPr>
        <w:t xml:space="preserve"> </w:t>
      </w:r>
      <w:r>
        <w:rPr>
          <w:cs/>
        </w:rPr>
        <w:t>:</w:t>
      </w:r>
      <w:r>
        <w:t xml:space="preserve"> </w:t>
      </w:r>
      <w:r>
        <w:rPr>
          <w:cs/>
        </w:rPr>
        <w:br/>
        <w:t>นิติธรรม</w:t>
      </w:r>
      <w:r>
        <w:t xml:space="preserve">, </w:t>
      </w:r>
      <w:r>
        <w:rPr>
          <w:cs/>
        </w:rPr>
        <w:t>๒๕๔๔.</w:t>
      </w:r>
    </w:p>
    <w:p w14:paraId="4235F9E3" w14:textId="77777777" w:rsidR="005B4B86" w:rsidRPr="005B1FA6" w:rsidRDefault="005B4B86" w:rsidP="004657D9">
      <w:pPr>
        <w:pStyle w:val="13"/>
        <w:rPr>
          <w:cs/>
        </w:rPr>
      </w:pPr>
      <w:r w:rsidRPr="005B1FA6">
        <w:rPr>
          <w:rFonts w:hint="cs"/>
          <w:cs/>
        </w:rPr>
        <w:t>วิชัย โถสุวรรณจินดา</w:t>
      </w:r>
      <w:r>
        <w:rPr>
          <w:rFonts w:hint="cs"/>
          <w:cs/>
        </w:rPr>
        <w:t>.</w:t>
      </w:r>
      <w:r w:rsidRPr="005B1FA6">
        <w:rPr>
          <w:rFonts w:hint="cs"/>
        </w:rPr>
        <w:t xml:space="preserve"> </w:t>
      </w:r>
      <w:r w:rsidRPr="005B1FA6">
        <w:rPr>
          <w:rFonts w:hint="cs"/>
          <w:b/>
          <w:bCs/>
          <w:cs/>
        </w:rPr>
        <w:t>พฤติกรรมองค์องค์การสมัยใหม่</w:t>
      </w:r>
      <w:r>
        <w:rPr>
          <w:rFonts w:hint="cs"/>
          <w:cs/>
        </w:rPr>
        <w:t>.</w:t>
      </w:r>
      <w:r w:rsidRPr="005B1FA6">
        <w:rPr>
          <w:rFonts w:hint="cs"/>
        </w:rPr>
        <w:t xml:space="preserve"> </w:t>
      </w:r>
      <w:r w:rsidRPr="005B1FA6">
        <w:rPr>
          <w:rFonts w:hint="cs"/>
          <w:cs/>
        </w:rPr>
        <w:t>กรุงเทพมหานคร : ธรรมนิติ</w:t>
      </w:r>
      <w:r w:rsidRPr="005B1FA6">
        <w:rPr>
          <w:rFonts w:hint="cs"/>
        </w:rPr>
        <w:t xml:space="preserve">, </w:t>
      </w:r>
      <w:r w:rsidRPr="005B1FA6">
        <w:rPr>
          <w:rFonts w:hint="cs"/>
          <w:cs/>
        </w:rPr>
        <w:t>๒๕๓๕.</w:t>
      </w:r>
    </w:p>
    <w:p w14:paraId="2BC057CD" w14:textId="77777777" w:rsidR="005B4B86" w:rsidRDefault="005B4B86" w:rsidP="00C71BB1">
      <w:pPr>
        <w:pStyle w:val="13"/>
      </w:pPr>
      <w:r>
        <w:rPr>
          <w:cs/>
        </w:rPr>
        <w:t>วิสุทธิ์ โพธิแท่น</w:t>
      </w:r>
      <w:r>
        <w:rPr>
          <w:rFonts w:hint="cs"/>
          <w:cs/>
        </w:rPr>
        <w:t>.</w:t>
      </w:r>
      <w:r>
        <w:t xml:space="preserve"> </w:t>
      </w:r>
      <w:r w:rsidRPr="008E20CA">
        <w:rPr>
          <w:b/>
          <w:bCs/>
          <w:cs/>
        </w:rPr>
        <w:t>ประชาธิปไตย:</w:t>
      </w:r>
      <w:r>
        <w:rPr>
          <w:cs/>
        </w:rPr>
        <w:t xml:space="preserve"> </w:t>
      </w:r>
      <w:r w:rsidRPr="004A1AFA">
        <w:rPr>
          <w:b/>
          <w:bCs/>
          <w:cs/>
        </w:rPr>
        <w:t>แนวความคิดและตัวแบบประเทศประชาธิปไตยในอุดมคติ</w:t>
      </w:r>
      <w:r>
        <w:t xml:space="preserve">, </w:t>
      </w:r>
      <w:r>
        <w:rPr>
          <w:cs/>
        </w:rPr>
        <w:t>กรุงเทพมหานคร: มหาวิทยาลัยธรรมศาสตร์</w:t>
      </w:r>
      <w:r>
        <w:t xml:space="preserve">, </w:t>
      </w:r>
      <w:r>
        <w:rPr>
          <w:cs/>
        </w:rPr>
        <w:t>๒๕๒๔.</w:t>
      </w:r>
    </w:p>
    <w:p w14:paraId="0CF52140" w14:textId="77777777" w:rsidR="005B4B86" w:rsidRPr="00A3420B" w:rsidRDefault="005B4B86" w:rsidP="00C71BB1">
      <w:pPr>
        <w:pStyle w:val="13"/>
        <w:rPr>
          <w:cs/>
        </w:rPr>
      </w:pPr>
      <w:r w:rsidRPr="00A3420B">
        <w:rPr>
          <w:cs/>
        </w:rPr>
        <w:t>สงวน สุทธิเลิศอรุณ</w:t>
      </w:r>
      <w:r w:rsidRPr="00A3420B">
        <w:rPr>
          <w:rFonts w:hint="cs"/>
          <w:cs/>
        </w:rPr>
        <w:t>.</w:t>
      </w:r>
      <w:r w:rsidRPr="00A3420B">
        <w:t xml:space="preserve"> </w:t>
      </w:r>
      <w:r w:rsidRPr="00A3420B">
        <w:rPr>
          <w:b/>
          <w:bCs/>
          <w:cs/>
        </w:rPr>
        <w:t>พฤติกรรมมนุษย์กับการพัฒนาตน</w:t>
      </w:r>
      <w:r w:rsidRPr="00A3420B">
        <w:rPr>
          <w:rFonts w:hint="cs"/>
          <w:cs/>
        </w:rPr>
        <w:t>.</w:t>
      </w:r>
      <w:r w:rsidRPr="00A3420B">
        <w:t xml:space="preserve"> </w:t>
      </w:r>
      <w:r w:rsidRPr="00A3420B">
        <w:rPr>
          <w:cs/>
        </w:rPr>
        <w:t>กรุงเทพมหานคร : สำนักพิมพ์อักษราพิพัฒน์ จำกัด</w:t>
      </w:r>
      <w:r w:rsidRPr="00A3420B">
        <w:t xml:space="preserve">, </w:t>
      </w:r>
      <w:r w:rsidRPr="00A3420B">
        <w:rPr>
          <w:cs/>
        </w:rPr>
        <w:t>๒๕๔๓.</w:t>
      </w:r>
    </w:p>
    <w:p w14:paraId="33095C8F" w14:textId="77777777" w:rsidR="005B4B86" w:rsidRPr="00F505BC" w:rsidRDefault="005B4B86" w:rsidP="00CE71ED">
      <w:pPr>
        <w:pStyle w:val="13"/>
        <w:rPr>
          <w:cs/>
        </w:rPr>
      </w:pPr>
      <w:r w:rsidRPr="00F505BC">
        <w:rPr>
          <w:cs/>
        </w:rPr>
        <w:t xml:space="preserve">สมเด็จพระญาณสังวรสมเด็จพระสังฆราชสกลมหาสังฆปริณายก (เจริญ </w:t>
      </w:r>
      <w:proofErr w:type="spellStart"/>
      <w:r w:rsidRPr="00F505BC">
        <w:rPr>
          <w:cs/>
        </w:rPr>
        <w:t>สุวฑฺฒ</w:t>
      </w:r>
      <w:proofErr w:type="spellEnd"/>
      <w:r w:rsidRPr="00F505BC">
        <w:rPr>
          <w:cs/>
        </w:rPr>
        <w:t>โน)</w:t>
      </w:r>
      <w:r>
        <w:rPr>
          <w:rFonts w:hint="cs"/>
          <w:cs/>
        </w:rPr>
        <w:t>.</w:t>
      </w:r>
      <w:r w:rsidRPr="00F505BC">
        <w:t xml:space="preserve"> </w:t>
      </w:r>
      <w:r>
        <w:br/>
      </w:r>
      <w:r w:rsidRPr="00F505BC">
        <w:rPr>
          <w:b/>
          <w:bCs/>
          <w:cs/>
        </w:rPr>
        <w:t>หลักพระพุทธศาสนา</w:t>
      </w:r>
      <w:r>
        <w:rPr>
          <w:rFonts w:hint="cs"/>
          <w:cs/>
        </w:rPr>
        <w:t>.</w:t>
      </w:r>
      <w:r w:rsidRPr="00F505BC">
        <w:t xml:space="preserve"> </w:t>
      </w:r>
      <w:r w:rsidRPr="00F505BC">
        <w:rPr>
          <w:cs/>
        </w:rPr>
        <w:t>กรุงเทพมหานคร: โรงพิมพ์สุรวัฒน์</w:t>
      </w:r>
      <w:r w:rsidRPr="00F505BC">
        <w:t xml:space="preserve">, </w:t>
      </w:r>
      <w:r w:rsidRPr="00F505BC">
        <w:rPr>
          <w:cs/>
        </w:rPr>
        <w:t>๒๕๕๒.</w:t>
      </w:r>
    </w:p>
    <w:p w14:paraId="0930984B" w14:textId="77777777" w:rsidR="005B4B86" w:rsidRPr="00B21E09" w:rsidRDefault="005B4B86" w:rsidP="00CE71ED">
      <w:pPr>
        <w:pStyle w:val="13"/>
      </w:pPr>
      <w:r w:rsidRPr="00B21E09">
        <w:rPr>
          <w:cs/>
        </w:rPr>
        <w:t>สมเด็จพระพุทธ</w:t>
      </w:r>
      <w:proofErr w:type="spellStart"/>
      <w:r w:rsidRPr="00B21E09">
        <w:rPr>
          <w:cs/>
        </w:rPr>
        <w:t>โฆษ</w:t>
      </w:r>
      <w:proofErr w:type="spellEnd"/>
      <w:r w:rsidRPr="00B21E09">
        <w:rPr>
          <w:cs/>
        </w:rPr>
        <w:t>าจาร</w:t>
      </w:r>
      <w:proofErr w:type="spellStart"/>
      <w:r w:rsidRPr="00B21E09">
        <w:rPr>
          <w:cs/>
        </w:rPr>
        <w:t>ย์</w:t>
      </w:r>
      <w:proofErr w:type="spellEnd"/>
      <w:r w:rsidRPr="00B21E09">
        <w:rPr>
          <w:cs/>
        </w:rPr>
        <w:t xml:space="preserve"> (ป.อ.ปยุตฺโต)</w:t>
      </w:r>
      <w:r>
        <w:rPr>
          <w:rFonts w:hint="cs"/>
          <w:cs/>
        </w:rPr>
        <w:t>.</w:t>
      </w:r>
      <w:r w:rsidRPr="00B21E09">
        <w:t xml:space="preserve"> </w:t>
      </w:r>
      <w:r w:rsidRPr="00B169AF">
        <w:rPr>
          <w:b/>
          <w:bCs/>
          <w:cs/>
        </w:rPr>
        <w:t>พุทธธรรม ฉบับปรับปรุงและขยายความ</w:t>
      </w:r>
      <w:r>
        <w:rPr>
          <w:rFonts w:hint="cs"/>
          <w:cs/>
        </w:rPr>
        <w:t>.</w:t>
      </w:r>
      <w:r w:rsidRPr="00B21E09">
        <w:t xml:space="preserve"> </w:t>
      </w:r>
      <w:r w:rsidRPr="00B21E09">
        <w:rPr>
          <w:cs/>
        </w:rPr>
        <w:t>พิมพ์ครั้งที่</w:t>
      </w:r>
      <w:r w:rsidRPr="00B21E09">
        <w:t xml:space="preserve"> </w:t>
      </w:r>
      <w:r w:rsidRPr="00B21E09">
        <w:rPr>
          <w:rFonts w:ascii="TH SarabunIT๙" w:hAnsi="TH SarabunIT๙" w:cs="TH SarabunIT๙"/>
        </w:rPr>
        <w:t>42</w:t>
      </w:r>
      <w:r>
        <w:rPr>
          <w:rFonts w:hint="cs"/>
          <w:cs/>
        </w:rPr>
        <w:t xml:space="preserve">. </w:t>
      </w:r>
      <w:r w:rsidRPr="00B21E09">
        <w:rPr>
          <w:cs/>
        </w:rPr>
        <w:t>กรุงเทพมหานคร : มหาจุฬาลงกรณราชวิทยาลัย</w:t>
      </w:r>
      <w:r w:rsidRPr="00B21E09">
        <w:t xml:space="preserve">, </w:t>
      </w:r>
      <w:r w:rsidRPr="00B21E09">
        <w:rPr>
          <w:cs/>
        </w:rPr>
        <w:t>๒๕๖๑.</w:t>
      </w:r>
    </w:p>
    <w:p w14:paraId="284F2D85" w14:textId="77777777" w:rsidR="005B4B86" w:rsidRPr="007F6B75" w:rsidRDefault="005B4B86" w:rsidP="00B812E1">
      <w:pPr>
        <w:pStyle w:val="13"/>
        <w:rPr>
          <w:cs/>
        </w:rPr>
      </w:pPr>
      <w:r w:rsidRPr="007F6B75">
        <w:rPr>
          <w:cs/>
        </w:rPr>
        <w:t xml:space="preserve">สมนึก </w:t>
      </w:r>
      <w:proofErr w:type="spellStart"/>
      <w:r w:rsidRPr="007F6B75">
        <w:rPr>
          <w:cs/>
        </w:rPr>
        <w:t>ภั</w:t>
      </w:r>
      <w:proofErr w:type="spellEnd"/>
      <w:r w:rsidRPr="007F6B75">
        <w:rPr>
          <w:cs/>
        </w:rPr>
        <w:t>ทท</w:t>
      </w:r>
      <w:proofErr w:type="spellStart"/>
      <w:r w:rsidRPr="007F6B75">
        <w:rPr>
          <w:cs/>
        </w:rPr>
        <w:t>ิยธน</w:t>
      </w:r>
      <w:r>
        <w:rPr>
          <w:rFonts w:hint="cs"/>
          <w:cs/>
        </w:rPr>
        <w:t>ี</w:t>
      </w:r>
      <w:proofErr w:type="spellEnd"/>
      <w:r>
        <w:rPr>
          <w:rFonts w:hint="cs"/>
          <w:cs/>
        </w:rPr>
        <w:t>.</w:t>
      </w:r>
      <w:r w:rsidRPr="007F6B75">
        <w:t xml:space="preserve"> </w:t>
      </w:r>
      <w:r w:rsidRPr="007F6B75">
        <w:rPr>
          <w:b/>
          <w:bCs/>
          <w:cs/>
        </w:rPr>
        <w:t>การวัดผลการศึกษา</w:t>
      </w:r>
      <w:r>
        <w:rPr>
          <w:rFonts w:hint="cs"/>
          <w:cs/>
        </w:rPr>
        <w:t>.</w:t>
      </w:r>
      <w:r w:rsidRPr="007F6B75">
        <w:t xml:space="preserve"> </w:t>
      </w:r>
      <w:r w:rsidRPr="007F6B75">
        <w:rPr>
          <w:cs/>
        </w:rPr>
        <w:t>พิมพ์ครั้งที่ ๕</w:t>
      </w:r>
      <w:r>
        <w:rPr>
          <w:rFonts w:hint="cs"/>
          <w:cs/>
        </w:rPr>
        <w:t>.</w:t>
      </w:r>
      <w:r w:rsidRPr="007F6B75">
        <w:t xml:space="preserve"> </w:t>
      </w:r>
      <w:r w:rsidRPr="007F6B75">
        <w:rPr>
          <w:cs/>
        </w:rPr>
        <w:t>กาฬสินธุ์ : ประสานนักการพิมพ์</w:t>
      </w:r>
      <w:r w:rsidRPr="007F6B75">
        <w:t xml:space="preserve">, </w:t>
      </w:r>
      <w:r w:rsidRPr="007F6B75">
        <w:rPr>
          <w:cs/>
        </w:rPr>
        <w:t>๒๕๔๙.</w:t>
      </w:r>
    </w:p>
    <w:p w14:paraId="00920A9B" w14:textId="77777777" w:rsidR="005B4B86" w:rsidRPr="007F6B75" w:rsidRDefault="005B4B86" w:rsidP="00C71BB1">
      <w:pPr>
        <w:pStyle w:val="13"/>
        <w:rPr>
          <w:cs/>
        </w:rPr>
      </w:pPr>
      <w:r w:rsidRPr="00654B7A">
        <w:rPr>
          <w:cs/>
        </w:rPr>
        <w:t>สมบัติ ธำรงธัญวงศ์</w:t>
      </w:r>
      <w:r>
        <w:rPr>
          <w:rFonts w:hint="cs"/>
          <w:cs/>
        </w:rPr>
        <w:t>.</w:t>
      </w:r>
      <w:r w:rsidRPr="00654B7A">
        <w:t xml:space="preserve"> </w:t>
      </w:r>
      <w:r w:rsidRPr="00654B7A">
        <w:rPr>
          <w:b/>
          <w:bCs/>
          <w:cs/>
        </w:rPr>
        <w:t>การเมือง : แนวคิดและการพัฒนา</w:t>
      </w:r>
      <w:r>
        <w:rPr>
          <w:rFonts w:hint="cs"/>
          <w:cs/>
        </w:rPr>
        <w:t>.</w:t>
      </w:r>
      <w:r w:rsidRPr="00654B7A">
        <w:t xml:space="preserve"> </w:t>
      </w:r>
      <w:r w:rsidRPr="00654B7A">
        <w:rPr>
          <w:cs/>
        </w:rPr>
        <w:t>พิมพ์ครั้งที่ ๑๙</w:t>
      </w:r>
      <w:r>
        <w:rPr>
          <w:rFonts w:hint="cs"/>
          <w:cs/>
        </w:rPr>
        <w:t>.</w:t>
      </w:r>
      <w:r w:rsidRPr="00654B7A">
        <w:t xml:space="preserve"> </w:t>
      </w:r>
      <w:r w:rsidRPr="00654B7A">
        <w:rPr>
          <w:cs/>
        </w:rPr>
        <w:t>กรุงเทพมหานคร :</w:t>
      </w:r>
      <w:r>
        <w:rPr>
          <w:cs/>
        </w:rPr>
        <w:br/>
      </w:r>
      <w:r w:rsidRPr="007F6B75">
        <w:rPr>
          <w:cs/>
        </w:rPr>
        <w:t>คณะรัฐประ</w:t>
      </w:r>
      <w:proofErr w:type="spellStart"/>
      <w:r w:rsidRPr="007F6B75">
        <w:rPr>
          <w:cs/>
        </w:rPr>
        <w:t>ศา</w:t>
      </w:r>
      <w:proofErr w:type="spellEnd"/>
      <w:r w:rsidRPr="007F6B75">
        <w:rPr>
          <w:cs/>
        </w:rPr>
        <w:t>สนศาสตร์ สถาบันบัณฑิต</w:t>
      </w:r>
      <w:proofErr w:type="spellStart"/>
      <w:r w:rsidRPr="007F6B75">
        <w:rPr>
          <w:cs/>
        </w:rPr>
        <w:t>พัฒ</w:t>
      </w:r>
      <w:proofErr w:type="spellEnd"/>
      <w:r w:rsidRPr="007F6B75">
        <w:rPr>
          <w:cs/>
        </w:rPr>
        <w:t>นบริหารศาสตร์</w:t>
      </w:r>
      <w:r w:rsidRPr="007F6B75">
        <w:t xml:space="preserve">, </w:t>
      </w:r>
      <w:r w:rsidRPr="007F6B75">
        <w:rPr>
          <w:cs/>
        </w:rPr>
        <w:t>๒๕๕๑.</w:t>
      </w:r>
    </w:p>
    <w:p w14:paraId="7DAD9420" w14:textId="77777777" w:rsidR="005B4B86" w:rsidRPr="005B1FA6" w:rsidRDefault="005B4B86" w:rsidP="004657D9">
      <w:pPr>
        <w:pStyle w:val="13"/>
        <w:rPr>
          <w:cs/>
        </w:rPr>
      </w:pPr>
      <w:r w:rsidRPr="005B1FA6">
        <w:rPr>
          <w:rFonts w:hint="cs"/>
          <w:cs/>
        </w:rPr>
        <w:t>สมยศ นาวีการ</w:t>
      </w:r>
      <w:r>
        <w:rPr>
          <w:rFonts w:hint="cs"/>
          <w:cs/>
        </w:rPr>
        <w:t>.</w:t>
      </w:r>
      <w:r w:rsidRPr="005B1FA6">
        <w:rPr>
          <w:rFonts w:hint="cs"/>
          <w:cs/>
        </w:rPr>
        <w:t xml:space="preserve"> </w:t>
      </w:r>
      <w:r w:rsidRPr="005B1FA6">
        <w:rPr>
          <w:rFonts w:hint="cs"/>
          <w:b/>
          <w:bCs/>
          <w:cs/>
        </w:rPr>
        <w:t>การบริหาร</w:t>
      </w:r>
      <w:r>
        <w:rPr>
          <w:rFonts w:hint="cs"/>
          <w:cs/>
        </w:rPr>
        <w:t>.</w:t>
      </w:r>
      <w:r w:rsidRPr="005B1FA6">
        <w:rPr>
          <w:rFonts w:hint="cs"/>
          <w:cs/>
        </w:rPr>
        <w:t xml:space="preserve"> กรุงเทพมหานคร </w:t>
      </w:r>
      <w:r w:rsidRPr="005B1FA6">
        <w:rPr>
          <w:rFonts w:hint="cs"/>
        </w:rPr>
        <w:t xml:space="preserve">: </w:t>
      </w:r>
      <w:r w:rsidRPr="005B1FA6">
        <w:rPr>
          <w:rFonts w:hint="cs"/>
          <w:cs/>
        </w:rPr>
        <w:t>ดอกหญ้า</w:t>
      </w:r>
      <w:r w:rsidRPr="005B1FA6">
        <w:rPr>
          <w:rFonts w:hint="cs"/>
        </w:rPr>
        <w:t xml:space="preserve">, </w:t>
      </w:r>
      <w:r w:rsidRPr="005B1FA6">
        <w:rPr>
          <w:rFonts w:hint="cs"/>
          <w:cs/>
        </w:rPr>
        <w:t>๒๕๓๖.</w:t>
      </w:r>
    </w:p>
    <w:p w14:paraId="07189C32" w14:textId="77777777" w:rsidR="005B4B86" w:rsidRPr="003F3CEF" w:rsidRDefault="005B4B86" w:rsidP="00AE1988">
      <w:pPr>
        <w:pStyle w:val="13"/>
      </w:pPr>
      <w:r w:rsidRPr="003F3CEF">
        <w:rPr>
          <w:cs/>
        </w:rPr>
        <w:t>สร้อยตระกูล (ติวยานนท์) อรรถมานะ</w:t>
      </w:r>
      <w:r>
        <w:rPr>
          <w:rFonts w:hint="cs"/>
          <w:cs/>
        </w:rPr>
        <w:t>.</w:t>
      </w:r>
      <w:r w:rsidRPr="003F3CEF">
        <w:t xml:space="preserve"> </w:t>
      </w:r>
      <w:r w:rsidRPr="003F3CEF">
        <w:rPr>
          <w:b/>
          <w:bCs/>
          <w:cs/>
        </w:rPr>
        <w:t>พฤติกรรมองค์การทฤษฎีและการประยุกต์</w:t>
      </w:r>
      <w:r w:rsidRPr="003F3CEF">
        <w:t xml:space="preserve">, </w:t>
      </w:r>
      <w:r w:rsidRPr="003F3CEF">
        <w:rPr>
          <w:cs/>
        </w:rPr>
        <w:t>กรุงเทพมหานคร : สำนักพิมพ์มหาวิทยาลัยธรรมศาสตร์</w:t>
      </w:r>
      <w:r w:rsidRPr="003F3CEF">
        <w:t xml:space="preserve">, </w:t>
      </w:r>
      <w:r w:rsidRPr="003F3CEF">
        <w:rPr>
          <w:cs/>
        </w:rPr>
        <w:t>๒๕๔๑.</w:t>
      </w:r>
    </w:p>
    <w:p w14:paraId="562CDFE3" w14:textId="77777777" w:rsidR="005B4B86" w:rsidRPr="00B21E09" w:rsidRDefault="005B4B86" w:rsidP="00CE71ED">
      <w:pPr>
        <w:pStyle w:val="13"/>
      </w:pPr>
      <w:r w:rsidRPr="00B21E09">
        <w:rPr>
          <w:cs/>
        </w:rPr>
        <w:t>สำนักงานคณะกรรมการการอุดมศึกษา</w:t>
      </w:r>
      <w:r>
        <w:rPr>
          <w:rFonts w:hint="cs"/>
          <w:cs/>
        </w:rPr>
        <w:t>.</w:t>
      </w:r>
      <w:r>
        <w:t xml:space="preserve"> </w:t>
      </w:r>
      <w:r w:rsidRPr="006250D6">
        <w:rPr>
          <w:b/>
          <w:bCs/>
          <w:cs/>
        </w:rPr>
        <w:t>คู่</w:t>
      </w:r>
      <w:r w:rsidRPr="00B169AF">
        <w:rPr>
          <w:b/>
          <w:bCs/>
          <w:cs/>
        </w:rPr>
        <w:t>มือการประกันคุณภาพการศึกษาภายในสถานศึกษา</w:t>
      </w:r>
      <w:r w:rsidRPr="00B169AF">
        <w:rPr>
          <w:b/>
          <w:bCs/>
        </w:rPr>
        <w:t xml:space="preserve"> </w:t>
      </w:r>
      <w:r w:rsidRPr="00B169AF">
        <w:rPr>
          <w:b/>
          <w:bCs/>
          <w:cs/>
        </w:rPr>
        <w:t>ระดับอุดมศึกษา พ.ศ. ๒๕๕๓</w:t>
      </w:r>
      <w:r>
        <w:rPr>
          <w:rFonts w:hint="cs"/>
          <w:cs/>
        </w:rPr>
        <w:t xml:space="preserve">. </w:t>
      </w:r>
      <w:r w:rsidRPr="00B21E09">
        <w:rPr>
          <w:cs/>
        </w:rPr>
        <w:t>กรุงเทพมหานคร : ภาพพิมพ์</w:t>
      </w:r>
      <w:r w:rsidRPr="00B21E09">
        <w:t xml:space="preserve">, </w:t>
      </w:r>
      <w:r w:rsidRPr="00B21E09">
        <w:rPr>
          <w:cs/>
        </w:rPr>
        <w:t>๒๕๕๔</w:t>
      </w:r>
      <w:r>
        <w:rPr>
          <w:rFonts w:hint="cs"/>
          <w:cs/>
        </w:rPr>
        <w:t>ช</w:t>
      </w:r>
      <w:r w:rsidRPr="00B21E09">
        <w:rPr>
          <w:cs/>
        </w:rPr>
        <w:t>.</w:t>
      </w:r>
    </w:p>
    <w:p w14:paraId="1295EA60" w14:textId="77777777" w:rsidR="005B4B86" w:rsidRPr="003C4017" w:rsidRDefault="005B4B86" w:rsidP="00C71BB1">
      <w:pPr>
        <w:pStyle w:val="13"/>
        <w:rPr>
          <w:cs/>
        </w:rPr>
      </w:pPr>
      <w:r w:rsidRPr="00654B7A">
        <w:rPr>
          <w:cs/>
        </w:rPr>
        <w:t>สิทธิพันธ์ พุทธหุน</w:t>
      </w:r>
      <w:r>
        <w:rPr>
          <w:rFonts w:hint="cs"/>
          <w:cs/>
        </w:rPr>
        <w:t>.</w:t>
      </w:r>
      <w:r w:rsidRPr="00654B7A">
        <w:t xml:space="preserve"> </w:t>
      </w:r>
      <w:r w:rsidRPr="003069E8">
        <w:rPr>
          <w:b/>
          <w:bCs/>
          <w:cs/>
        </w:rPr>
        <w:t>ทางเลือกที่ไม่ง่ายนัก : การมีส่วนร่วมในการเมืองในประเทศกำลังพัฒนา</w:t>
      </w:r>
      <w:r>
        <w:rPr>
          <w:rFonts w:hint="cs"/>
          <w:b/>
          <w:bCs/>
          <w:cs/>
        </w:rPr>
        <w:t>.</w:t>
      </w:r>
      <w:r w:rsidRPr="007F6B75">
        <w:rPr>
          <w:rFonts w:eastAsia="Times New Roman"/>
          <w:cs/>
        </w:rPr>
        <w:t>กรุงเทพมหานคร : มหาวิทยาลัยรามคำแหง</w:t>
      </w:r>
      <w:r w:rsidRPr="007F6B75">
        <w:rPr>
          <w:rFonts w:eastAsia="Times New Roman"/>
        </w:rPr>
        <w:t xml:space="preserve">, </w:t>
      </w:r>
      <w:r w:rsidRPr="007F6B75">
        <w:rPr>
          <w:rFonts w:eastAsia="Times New Roman"/>
          <w:cs/>
        </w:rPr>
        <w:t>๒๕๒๙.</w:t>
      </w:r>
    </w:p>
    <w:p w14:paraId="1C4D0F5D" w14:textId="77777777" w:rsidR="005B4B86" w:rsidRPr="007F6B75" w:rsidRDefault="005B4B86" w:rsidP="00B812E1">
      <w:pPr>
        <w:pStyle w:val="13"/>
        <w:rPr>
          <w:cs/>
        </w:rPr>
      </w:pPr>
      <w:r w:rsidRPr="007F6B75">
        <w:rPr>
          <w:cs/>
        </w:rPr>
        <w:t>สิน พันธุ์พินิจ</w:t>
      </w:r>
      <w:r>
        <w:rPr>
          <w:rFonts w:hint="cs"/>
          <w:cs/>
        </w:rPr>
        <w:t>.</w:t>
      </w:r>
      <w:r w:rsidRPr="007F6B75">
        <w:t xml:space="preserve"> </w:t>
      </w:r>
      <w:r w:rsidRPr="007F6B75">
        <w:rPr>
          <w:b/>
          <w:bCs/>
          <w:cs/>
        </w:rPr>
        <w:t>เทคนิคการวิจัยทางสังคมศาสตร์</w:t>
      </w:r>
      <w:r>
        <w:rPr>
          <w:rFonts w:hint="cs"/>
          <w:cs/>
        </w:rPr>
        <w:t>.</w:t>
      </w:r>
      <w:r w:rsidRPr="007F6B75">
        <w:t xml:space="preserve"> </w:t>
      </w:r>
      <w:r w:rsidRPr="007F6B75">
        <w:rPr>
          <w:cs/>
        </w:rPr>
        <w:t>กรุงเทพมหานคร : บริษัทจูนพับ</w:t>
      </w:r>
      <w:proofErr w:type="spellStart"/>
      <w:r w:rsidRPr="007F6B75">
        <w:rPr>
          <w:cs/>
        </w:rPr>
        <w:t>ลิช</w:t>
      </w:r>
      <w:proofErr w:type="spellEnd"/>
      <w:r w:rsidRPr="007F6B75">
        <w:rPr>
          <w:cs/>
        </w:rPr>
        <w:t>ชิ่งจำกัด</w:t>
      </w:r>
      <w:r w:rsidRPr="007F6B75">
        <w:t>,</w:t>
      </w:r>
      <w:r>
        <w:rPr>
          <w:rFonts w:hint="cs"/>
          <w:cs/>
        </w:rPr>
        <w:t xml:space="preserve"> </w:t>
      </w:r>
      <w:r w:rsidRPr="007F6B75">
        <w:rPr>
          <w:cs/>
        </w:rPr>
        <w:t>๒๕๔๗.</w:t>
      </w:r>
    </w:p>
    <w:p w14:paraId="6D017243" w14:textId="77777777" w:rsidR="00B80E4C" w:rsidRDefault="00B80E4C" w:rsidP="00CE71ED">
      <w:pPr>
        <w:pStyle w:val="13"/>
      </w:pPr>
    </w:p>
    <w:p w14:paraId="6B000162" w14:textId="77777777" w:rsidR="00B80E4C" w:rsidRPr="00F65628" w:rsidRDefault="00B80E4C" w:rsidP="00B80E4C">
      <w:pPr>
        <w:spacing w:before="0" w:after="120"/>
        <w:ind w:firstLine="0"/>
        <w:jc w:val="center"/>
        <w:rPr>
          <w:b/>
          <w:bCs/>
          <w:sz w:val="40"/>
          <w:szCs w:val="40"/>
          <w:cs/>
        </w:rPr>
      </w:pPr>
      <w:r w:rsidRPr="00F65628">
        <w:rPr>
          <w:rFonts w:hint="cs"/>
          <w:b/>
          <w:bCs/>
          <w:sz w:val="40"/>
          <w:szCs w:val="40"/>
          <w:cs/>
        </w:rPr>
        <w:lastRenderedPageBreak/>
        <w:t>บรรณานุกรม</w:t>
      </w:r>
      <w:r>
        <w:rPr>
          <w:b/>
          <w:bCs/>
          <w:sz w:val="40"/>
          <w:szCs w:val="40"/>
        </w:rPr>
        <w:t xml:space="preserve"> </w:t>
      </w:r>
      <w:r>
        <w:rPr>
          <w:rFonts w:hint="cs"/>
          <w:b/>
          <w:bCs/>
          <w:sz w:val="40"/>
          <w:szCs w:val="40"/>
          <w:cs/>
        </w:rPr>
        <w:t>(ต่อ)</w:t>
      </w:r>
    </w:p>
    <w:p w14:paraId="535315E3" w14:textId="6B89610F" w:rsidR="005B4B86" w:rsidRPr="00EA4A81" w:rsidRDefault="005B4B86" w:rsidP="00CE71ED">
      <w:pPr>
        <w:pStyle w:val="13"/>
        <w:rPr>
          <w:rFonts w:ascii="TH SarabunIT๙" w:hAnsi="TH SarabunIT๙" w:cs="TH SarabunIT๙"/>
        </w:rPr>
      </w:pPr>
      <w:r w:rsidRPr="00560494">
        <w:rPr>
          <w:cs/>
        </w:rPr>
        <w:t>สิริพัชร์ เจษฎาวิโรจน์</w:t>
      </w:r>
      <w:r>
        <w:rPr>
          <w:rFonts w:hint="cs"/>
          <w:cs/>
        </w:rPr>
        <w:t>.</w:t>
      </w:r>
      <w:r w:rsidRPr="00560494">
        <w:t xml:space="preserve"> </w:t>
      </w:r>
      <w:r w:rsidRPr="00EA3F2A">
        <w:rPr>
          <w:b/>
          <w:bCs/>
          <w:cs/>
        </w:rPr>
        <w:t>การพัฒนาหลักสูตรบูรณาการสำหรับนักเรียนชั้น</w:t>
      </w:r>
      <w:r w:rsidRPr="007355B9">
        <w:rPr>
          <w:b/>
          <w:bCs/>
          <w:spacing w:val="-20"/>
          <w:cs/>
        </w:rPr>
        <w:t>ประถมศึกษาปีที่ ๑</w:t>
      </w:r>
      <w:r>
        <w:rPr>
          <w:rFonts w:hint="cs"/>
          <w:b/>
          <w:bCs/>
          <w:spacing w:val="-20"/>
          <w:cs/>
        </w:rPr>
        <w:t xml:space="preserve"> </w:t>
      </w:r>
      <w:r w:rsidRPr="007355B9">
        <w:rPr>
          <w:b/>
          <w:bCs/>
          <w:spacing w:val="-20"/>
          <w:cs/>
        </w:rPr>
        <w:t>โรงเรียน</w:t>
      </w:r>
      <w:r>
        <w:rPr>
          <w:rFonts w:hint="cs"/>
          <w:b/>
          <w:bCs/>
          <w:cs/>
        </w:rPr>
        <w:t xml:space="preserve"> </w:t>
      </w:r>
      <w:r w:rsidRPr="00EA3F2A">
        <w:rPr>
          <w:b/>
          <w:bCs/>
          <w:cs/>
        </w:rPr>
        <w:t>วัดเสมียนนารี</w:t>
      </w:r>
      <w:r>
        <w:rPr>
          <w:rFonts w:hint="cs"/>
          <w:cs/>
        </w:rPr>
        <w:t>.</w:t>
      </w:r>
      <w:r w:rsidRPr="00560494">
        <w:t xml:space="preserve"> </w:t>
      </w:r>
      <w:r w:rsidRPr="00560494">
        <w:rPr>
          <w:cs/>
        </w:rPr>
        <w:t>กรุงเทพมหานคร : มหาวิทยาลัยเกษตรศาสตร์</w:t>
      </w:r>
      <w:r w:rsidRPr="00560494">
        <w:t xml:space="preserve">, </w:t>
      </w:r>
      <w:r w:rsidRPr="00560494">
        <w:rPr>
          <w:cs/>
        </w:rPr>
        <w:t>๒๕๔๖.</w:t>
      </w:r>
    </w:p>
    <w:p w14:paraId="5D1D6D06" w14:textId="77777777" w:rsidR="005B4B86" w:rsidRDefault="005B4B86" w:rsidP="00EC5819">
      <w:pPr>
        <w:pStyle w:val="13"/>
      </w:pPr>
      <w:r>
        <w:rPr>
          <w:cs/>
        </w:rPr>
        <w:t>สิริพัชร</w:t>
      </w:r>
      <w:r>
        <w:rPr>
          <w:rFonts w:hint="cs"/>
          <w:cs/>
        </w:rPr>
        <w:t xml:space="preserve"> </w:t>
      </w:r>
      <w:r>
        <w:rPr>
          <w:cs/>
        </w:rPr>
        <w:t>เจษฎาวิโรจน</w:t>
      </w:r>
      <w:r>
        <w:rPr>
          <w:rFonts w:hint="cs"/>
          <w:cs/>
        </w:rPr>
        <w:t>.</w:t>
      </w:r>
      <w:r>
        <w:t xml:space="preserve"> </w:t>
      </w:r>
      <w:r w:rsidRPr="0085037F">
        <w:rPr>
          <w:b/>
          <w:bCs/>
          <w:cs/>
        </w:rPr>
        <w:t>การจัดการเรียนการสอนแบบบูรณาการ</w:t>
      </w:r>
      <w:r>
        <w:rPr>
          <w:rFonts w:hint="cs"/>
          <w:cs/>
        </w:rPr>
        <w:t>.</w:t>
      </w:r>
      <w:r>
        <w:t xml:space="preserve"> </w:t>
      </w:r>
      <w:r>
        <w:rPr>
          <w:cs/>
        </w:rPr>
        <w:t>กรุงเทพมหานคร : บุค พ</w:t>
      </w:r>
      <w:proofErr w:type="spellStart"/>
      <w:r>
        <w:rPr>
          <w:cs/>
        </w:rPr>
        <w:t>อย</w:t>
      </w:r>
      <w:proofErr w:type="spellEnd"/>
      <w:r>
        <w:rPr>
          <w:cs/>
        </w:rPr>
        <w:t>ท</w:t>
      </w:r>
      <w:r>
        <w:t xml:space="preserve">, </w:t>
      </w:r>
      <w:r>
        <w:rPr>
          <w:cs/>
        </w:rPr>
        <w:t>๒๕๖๑</w:t>
      </w:r>
      <w:r>
        <w:t>.</w:t>
      </w:r>
    </w:p>
    <w:p w14:paraId="4CEC71E5" w14:textId="77777777" w:rsidR="005B4B86" w:rsidRPr="00D3413C" w:rsidRDefault="005B4B86" w:rsidP="004657D9">
      <w:pPr>
        <w:pStyle w:val="13"/>
        <w:rPr>
          <w:cs/>
        </w:rPr>
      </w:pPr>
      <w:r w:rsidRPr="00D3413C">
        <w:rPr>
          <w:cs/>
        </w:rPr>
        <w:t>สุจิต บุญบงการ และพรศักดิ์ ผ่องแผ้ว</w:t>
      </w:r>
      <w:r>
        <w:rPr>
          <w:rFonts w:hint="cs"/>
          <w:cs/>
        </w:rPr>
        <w:t>.</w:t>
      </w:r>
      <w:r w:rsidRPr="00D3413C">
        <w:t xml:space="preserve"> </w:t>
      </w:r>
      <w:r w:rsidRPr="00D3413C">
        <w:rPr>
          <w:b/>
          <w:bCs/>
          <w:cs/>
        </w:rPr>
        <w:t>พฤติกรรมการลงคะแนนเสียงเลือกตั้งของคนไทย</w:t>
      </w:r>
      <w:r>
        <w:rPr>
          <w:rFonts w:hint="cs"/>
          <w:cs/>
        </w:rPr>
        <w:t>.</w:t>
      </w:r>
      <w:r w:rsidRPr="00D3413C">
        <w:rPr>
          <w:b/>
          <w:bCs/>
        </w:rPr>
        <w:t xml:space="preserve"> </w:t>
      </w:r>
      <w:r w:rsidRPr="00D3413C">
        <w:rPr>
          <w:cs/>
        </w:rPr>
        <w:t>กรุงเทพมหานคร : จุฬาลงกรณ์มหาวิทยาลัย</w:t>
      </w:r>
      <w:r w:rsidRPr="00D3413C">
        <w:t xml:space="preserve">, </w:t>
      </w:r>
      <w:r w:rsidRPr="00D3413C">
        <w:rPr>
          <w:cs/>
        </w:rPr>
        <w:t>๒๕๒๗.</w:t>
      </w:r>
    </w:p>
    <w:p w14:paraId="402B7680" w14:textId="77777777" w:rsidR="005B4B86" w:rsidRPr="0007704B" w:rsidRDefault="005B4B86" w:rsidP="00C71BB1">
      <w:pPr>
        <w:pStyle w:val="13"/>
        <w:rPr>
          <w:cs/>
        </w:rPr>
      </w:pPr>
      <w:r w:rsidRPr="00654B7A">
        <w:rPr>
          <w:cs/>
        </w:rPr>
        <w:t>สุ</w:t>
      </w:r>
      <w:r w:rsidRPr="0007704B">
        <w:rPr>
          <w:cs/>
        </w:rPr>
        <w:t>ราง</w:t>
      </w:r>
      <w:proofErr w:type="spellStart"/>
      <w:r w:rsidRPr="0007704B">
        <w:rPr>
          <w:cs/>
        </w:rPr>
        <w:t>ค์</w:t>
      </w:r>
      <w:proofErr w:type="spellEnd"/>
      <w:r w:rsidRPr="0007704B">
        <w:rPr>
          <w:cs/>
        </w:rPr>
        <w:t xml:space="preserve"> โค</w:t>
      </w:r>
      <w:proofErr w:type="spellStart"/>
      <w:r w:rsidRPr="0007704B">
        <w:rPr>
          <w:cs/>
        </w:rPr>
        <w:t>้วต</w:t>
      </w:r>
      <w:proofErr w:type="spellEnd"/>
      <w:r w:rsidRPr="0007704B">
        <w:rPr>
          <w:cs/>
        </w:rPr>
        <w:t>ระกูล</w:t>
      </w:r>
      <w:r>
        <w:rPr>
          <w:rFonts w:hint="cs"/>
          <w:cs/>
        </w:rPr>
        <w:t>.</w:t>
      </w:r>
      <w:r w:rsidRPr="0007704B">
        <w:t xml:space="preserve"> </w:t>
      </w:r>
      <w:r w:rsidRPr="0007704B">
        <w:rPr>
          <w:b/>
          <w:bCs/>
          <w:cs/>
        </w:rPr>
        <w:t>จิตวิทยาการศึกษา</w:t>
      </w:r>
      <w:r>
        <w:rPr>
          <w:rFonts w:hint="cs"/>
          <w:cs/>
        </w:rPr>
        <w:t>.</w:t>
      </w:r>
      <w:r w:rsidRPr="0007704B">
        <w:t xml:space="preserve"> </w:t>
      </w:r>
      <w:r w:rsidRPr="0007704B">
        <w:rPr>
          <w:cs/>
        </w:rPr>
        <w:t>พิมพ์ครั้งที่ ๙</w:t>
      </w:r>
      <w:r>
        <w:rPr>
          <w:rFonts w:hint="cs"/>
          <w:cs/>
        </w:rPr>
        <w:t>.</w:t>
      </w:r>
      <w:r w:rsidRPr="0007704B">
        <w:t xml:space="preserve"> </w:t>
      </w:r>
      <w:r w:rsidRPr="0007704B">
        <w:rPr>
          <w:cs/>
        </w:rPr>
        <w:t>กรุงเทพมหานคร : สำนักพิมพ์แห่งจุฬาลงกรณ์มหาวิทยาลัย</w:t>
      </w:r>
      <w:r w:rsidRPr="0007704B">
        <w:t xml:space="preserve">, </w:t>
      </w:r>
      <w:r w:rsidRPr="0007704B">
        <w:rPr>
          <w:cs/>
        </w:rPr>
        <w:t>๒๕๕๓.</w:t>
      </w:r>
    </w:p>
    <w:p w14:paraId="5E6DE404" w14:textId="77777777" w:rsidR="005B4B86" w:rsidRDefault="005B4B86" w:rsidP="00B812E1">
      <w:pPr>
        <w:pStyle w:val="13"/>
        <w:rPr>
          <w:cs/>
        </w:rPr>
      </w:pPr>
      <w:proofErr w:type="spellStart"/>
      <w:r w:rsidRPr="00884634">
        <w:rPr>
          <w:rFonts w:hint="cs"/>
          <w:cs/>
        </w:rPr>
        <w:t>สุว</w:t>
      </w:r>
      <w:proofErr w:type="spellEnd"/>
      <w:r>
        <w:rPr>
          <w:rFonts w:hint="cs"/>
          <w:cs/>
          <w:lang w:val="th-TH"/>
        </w:rPr>
        <w:t>รี</w:t>
      </w:r>
      <w:proofErr w:type="spellStart"/>
      <w:r>
        <w:rPr>
          <w:rFonts w:hint="cs"/>
          <w:cs/>
          <w:lang w:val="th-TH"/>
        </w:rPr>
        <w:t>ย์</w:t>
      </w:r>
      <w:proofErr w:type="spellEnd"/>
      <w:r>
        <w:rPr>
          <w:rFonts w:hint="cs"/>
          <w:cs/>
          <w:lang w:val="th-TH"/>
        </w:rPr>
        <w:t xml:space="preserve"> </w:t>
      </w:r>
      <w:proofErr w:type="spellStart"/>
      <w:r>
        <w:rPr>
          <w:rFonts w:hint="cs"/>
          <w:cs/>
          <w:lang w:val="th-TH"/>
        </w:rPr>
        <w:t>ศิ</w:t>
      </w:r>
      <w:r w:rsidRPr="00201F61">
        <w:rPr>
          <w:rFonts w:hint="cs"/>
          <w:cs/>
        </w:rPr>
        <w:t>ริโภ</w:t>
      </w:r>
      <w:proofErr w:type="spellEnd"/>
      <w:r>
        <w:rPr>
          <w:rFonts w:hint="cs"/>
          <w:cs/>
          <w:lang w:val="th-TH"/>
        </w:rPr>
        <w:t>คารภิรมย์</w:t>
      </w:r>
      <w:r>
        <w:rPr>
          <w:rFonts w:hint="cs"/>
          <w:cs/>
        </w:rPr>
        <w:t xml:space="preserve">. </w:t>
      </w:r>
      <w:r>
        <w:rPr>
          <w:rFonts w:hint="cs"/>
          <w:b/>
          <w:bCs/>
          <w:cs/>
          <w:lang w:val="th-TH"/>
        </w:rPr>
        <w:t>การวิจัยทางการศึกษา</w:t>
      </w:r>
      <w:r>
        <w:rPr>
          <w:rFonts w:hint="cs"/>
          <w:cs/>
        </w:rPr>
        <w:t xml:space="preserve">. </w:t>
      </w:r>
      <w:r>
        <w:rPr>
          <w:rFonts w:hint="cs"/>
          <w:cs/>
          <w:lang w:val="th-TH"/>
        </w:rPr>
        <w:t xml:space="preserve">ลพบุรี </w:t>
      </w:r>
      <w:r>
        <w:rPr>
          <w:rFonts w:hint="cs"/>
        </w:rPr>
        <w:t>:</w:t>
      </w:r>
      <w:r>
        <w:rPr>
          <w:rFonts w:hint="cs"/>
          <w:cs/>
        </w:rPr>
        <w:t xml:space="preserve"> </w:t>
      </w:r>
      <w:r>
        <w:rPr>
          <w:rFonts w:hint="cs"/>
          <w:cs/>
          <w:lang w:val="th-TH"/>
        </w:rPr>
        <w:t>สถาบันราชภัฏเทพสตรี</w:t>
      </w:r>
      <w:r>
        <w:rPr>
          <w:rFonts w:hint="cs"/>
          <w:cs/>
        </w:rPr>
        <w:t xml:space="preserve">, </w:t>
      </w:r>
      <w:r>
        <w:rPr>
          <w:rFonts w:hint="cs"/>
          <w:cs/>
          <w:lang w:val="th-TH"/>
        </w:rPr>
        <w:t>๒๕๔๖</w:t>
      </w:r>
      <w:r>
        <w:rPr>
          <w:rFonts w:hint="cs"/>
          <w:cs/>
        </w:rPr>
        <w:t>.</w:t>
      </w:r>
    </w:p>
    <w:p w14:paraId="38D14D4A" w14:textId="77777777" w:rsidR="005B4B86" w:rsidRPr="007F6B75" w:rsidRDefault="005B4B86" w:rsidP="00C71BB1">
      <w:pPr>
        <w:pStyle w:val="13"/>
        <w:rPr>
          <w:cs/>
        </w:rPr>
      </w:pPr>
      <w:r w:rsidRPr="00654B7A">
        <w:rPr>
          <w:cs/>
        </w:rPr>
        <w:t>อนุสรณ์ ลิ่มมณี และทิพาพร พิมพ์สุทธิ์</w:t>
      </w:r>
      <w:r>
        <w:rPr>
          <w:rFonts w:hint="cs"/>
          <w:cs/>
        </w:rPr>
        <w:t>.</w:t>
      </w:r>
      <w:r w:rsidRPr="00654B7A">
        <w:t xml:space="preserve"> </w:t>
      </w:r>
      <w:r w:rsidRPr="00654B7A">
        <w:rPr>
          <w:b/>
          <w:bCs/>
          <w:cs/>
        </w:rPr>
        <w:t>พฤติกรรมทางการเมือง</w:t>
      </w:r>
      <w:r>
        <w:rPr>
          <w:rFonts w:hint="cs"/>
          <w:cs/>
        </w:rPr>
        <w:t>.</w:t>
      </w:r>
      <w:r w:rsidRPr="00654B7A">
        <w:t xml:space="preserve"> </w:t>
      </w:r>
      <w:r w:rsidRPr="00654B7A">
        <w:rPr>
          <w:cs/>
        </w:rPr>
        <w:t>กรุงเทพมหานคร : โรงพิมพ์</w:t>
      </w:r>
      <w:r w:rsidRPr="007F6B75">
        <w:rPr>
          <w:cs/>
        </w:rPr>
        <w:t>มหาวิทยาลัยรามคำแหง</w:t>
      </w:r>
      <w:r w:rsidRPr="007F6B75">
        <w:t xml:space="preserve">, </w:t>
      </w:r>
      <w:r w:rsidRPr="007F6B75">
        <w:rPr>
          <w:cs/>
        </w:rPr>
        <w:t>๒๕๒๐.</w:t>
      </w:r>
    </w:p>
    <w:p w14:paraId="508ECF92" w14:textId="77777777" w:rsidR="005B4B86" w:rsidRDefault="005B4B86" w:rsidP="004657D9">
      <w:pPr>
        <w:pStyle w:val="13"/>
      </w:pPr>
      <w:r>
        <w:rPr>
          <w:cs/>
        </w:rPr>
        <w:t>อัษฎางค์ ปาณิกบุตร</w:t>
      </w:r>
      <w:r>
        <w:rPr>
          <w:rFonts w:hint="cs"/>
          <w:cs/>
        </w:rPr>
        <w:t>.</w:t>
      </w:r>
      <w:r>
        <w:t xml:space="preserve"> </w:t>
      </w:r>
      <w:r w:rsidRPr="00E55798">
        <w:rPr>
          <w:b/>
          <w:bCs/>
          <w:cs/>
        </w:rPr>
        <w:t>แนวคิดเกี่ยวกับการปฏิรูปการเมือง</w:t>
      </w:r>
      <w:r>
        <w:rPr>
          <w:rFonts w:hint="cs"/>
          <w:cs/>
        </w:rPr>
        <w:t>.</w:t>
      </w:r>
      <w:r>
        <w:t xml:space="preserve"> </w:t>
      </w:r>
      <w:r>
        <w:rPr>
          <w:cs/>
        </w:rPr>
        <w:t>กรุงเทพมหานคร</w:t>
      </w:r>
      <w:r>
        <w:rPr>
          <w:rFonts w:hint="cs"/>
          <w:cs/>
        </w:rPr>
        <w:t xml:space="preserve"> </w:t>
      </w:r>
      <w:r>
        <w:rPr>
          <w:cs/>
        </w:rPr>
        <w:t>: สถาบันนโยบาย</w:t>
      </w:r>
      <w:r>
        <w:t xml:space="preserve"> </w:t>
      </w:r>
      <w:r>
        <w:rPr>
          <w:cs/>
        </w:rPr>
        <w:t>การศึกษา</w:t>
      </w:r>
      <w:r>
        <w:t xml:space="preserve">, </w:t>
      </w:r>
      <w:r>
        <w:rPr>
          <w:cs/>
        </w:rPr>
        <w:t>๒๕๔๔.</w:t>
      </w:r>
    </w:p>
    <w:p w14:paraId="48D384C4" w14:textId="77777777" w:rsidR="009567BC" w:rsidRPr="000738C3" w:rsidRDefault="009567BC" w:rsidP="009567BC">
      <w:pPr>
        <w:pStyle w:val="ad"/>
        <w:tabs>
          <w:tab w:val="clear" w:pos="990"/>
          <w:tab w:val="left" w:pos="1276"/>
        </w:tabs>
        <w:spacing w:after="120"/>
        <w:jc w:val="left"/>
        <w:rPr>
          <w:rFonts w:ascii="TH SarabunPSK" w:hAnsi="TH SarabunPSK" w:cs="TH SarabunPSK"/>
          <w:b/>
          <w:bCs/>
        </w:rPr>
      </w:pPr>
      <w:r w:rsidRPr="000738C3">
        <w:rPr>
          <w:rFonts w:ascii="TH SarabunPSK" w:hAnsi="TH SarabunPSK" w:cs="TH SarabunPSK"/>
          <w:b/>
          <w:bCs/>
        </w:rPr>
        <w:t>(</w:t>
      </w:r>
      <w:r>
        <w:rPr>
          <w:rFonts w:ascii="TH SarabunPSK" w:hAnsi="TH SarabunPSK" w:cs="TH SarabunPSK" w:hint="cs"/>
          <w:b/>
          <w:bCs/>
          <w:cs/>
        </w:rPr>
        <w:t>๒</w:t>
      </w:r>
      <w:r w:rsidRPr="000738C3">
        <w:rPr>
          <w:rFonts w:ascii="TH SarabunPSK" w:hAnsi="TH SarabunPSK" w:cs="TH SarabunPSK"/>
          <w:b/>
          <w:bCs/>
        </w:rPr>
        <w:t>)</w:t>
      </w:r>
      <w:r>
        <w:rPr>
          <w:rFonts w:ascii="TH SarabunPSK" w:hAnsi="TH SarabunPSK" w:cs="TH SarabunPSK"/>
          <w:b/>
          <w:bCs/>
        </w:rPr>
        <w:t xml:space="preserve"> </w:t>
      </w:r>
      <w:r>
        <w:rPr>
          <w:rFonts w:ascii="TH SarabunPSK" w:hAnsi="TH SarabunPSK" w:cs="TH SarabunPSK"/>
          <w:b/>
          <w:bCs/>
          <w:cs/>
        </w:rPr>
        <w:t>ดุษฎีนิพนธ์</w:t>
      </w:r>
      <w:r>
        <w:rPr>
          <w:rFonts w:ascii="TH SarabunPSK" w:hAnsi="TH SarabunPSK" w:cs="TH SarabunPSK"/>
          <w:b/>
          <w:bCs/>
        </w:rPr>
        <w:t>/</w:t>
      </w:r>
      <w:r>
        <w:rPr>
          <w:rFonts w:ascii="TH SarabunPSK" w:hAnsi="TH SarabunPSK" w:cs="TH SarabunPSK"/>
          <w:b/>
          <w:bCs/>
          <w:cs/>
        </w:rPr>
        <w:t>วิทยานิพนธ์</w:t>
      </w:r>
      <w:r>
        <w:rPr>
          <w:rFonts w:ascii="TH SarabunPSK" w:hAnsi="TH SarabunPSK" w:cs="TH SarabunPSK"/>
          <w:b/>
          <w:bCs/>
        </w:rPr>
        <w:t>/</w:t>
      </w:r>
      <w:r>
        <w:rPr>
          <w:rFonts w:ascii="TH SarabunPSK" w:hAnsi="TH SarabunPSK" w:cs="TH SarabunPSK" w:hint="cs"/>
          <w:b/>
          <w:bCs/>
          <w:cs/>
        </w:rPr>
        <w:t>สารนิพนธ์</w:t>
      </w:r>
      <w:r>
        <w:rPr>
          <w:rFonts w:ascii="TH SarabunPSK" w:hAnsi="TH SarabunPSK" w:cs="TH SarabunPSK"/>
        </w:rPr>
        <w:t>:</w:t>
      </w:r>
    </w:p>
    <w:p w14:paraId="0F915091" w14:textId="77777777" w:rsidR="00B80E4C" w:rsidRPr="007F6B75" w:rsidRDefault="00B80E4C" w:rsidP="00B812E1">
      <w:pPr>
        <w:pStyle w:val="13"/>
      </w:pPr>
      <w:r w:rsidRPr="00666485">
        <w:rPr>
          <w:cs/>
        </w:rPr>
        <w:t>นางสาวจิดาภา ยศวิลัย</w:t>
      </w:r>
      <w:r>
        <w:rPr>
          <w:rFonts w:hint="cs"/>
          <w:cs/>
        </w:rPr>
        <w:t>.</w:t>
      </w:r>
      <w:r w:rsidRPr="00666485">
        <w:rPr>
          <w:cs/>
        </w:rPr>
        <w:t xml:space="preserve"> “ปัจจัยที่ส่งผลต่อการไปใช้สิทธิเลือกตั้งสมาชิกสภาผู้แทนราษฎร ปี </w:t>
      </w:r>
      <w:r w:rsidRPr="00666485">
        <w:rPr>
          <w:rFonts w:hint="cs"/>
          <w:cs/>
        </w:rPr>
        <w:t>๒๕๖๒</w:t>
      </w:r>
      <w:r w:rsidRPr="00666485">
        <w:rPr>
          <w:cs/>
        </w:rPr>
        <w:t>ของประชาชนเขตบางคอแหลม กรุงเทพมหานคร”</w:t>
      </w:r>
      <w:r>
        <w:rPr>
          <w:rFonts w:hint="cs"/>
          <w:cs/>
        </w:rPr>
        <w:t>.</w:t>
      </w:r>
      <w:r w:rsidRPr="00666485">
        <w:rPr>
          <w:rFonts w:hint="cs"/>
          <w:cs/>
        </w:rPr>
        <w:t xml:space="preserve"> </w:t>
      </w:r>
      <w:r w:rsidRPr="00666485">
        <w:rPr>
          <w:rFonts w:hint="cs"/>
          <w:b/>
          <w:bCs/>
          <w:cs/>
        </w:rPr>
        <w:t>สาร</w:t>
      </w:r>
      <w:r w:rsidRPr="00666485">
        <w:rPr>
          <w:b/>
          <w:bCs/>
          <w:cs/>
        </w:rPr>
        <w:t>นิพนธ์รัฐ</w:t>
      </w:r>
      <w:proofErr w:type="spellStart"/>
      <w:r w:rsidRPr="00666485">
        <w:rPr>
          <w:b/>
          <w:bCs/>
          <w:cs/>
        </w:rPr>
        <w:t>ศา</w:t>
      </w:r>
      <w:proofErr w:type="spellEnd"/>
      <w:r w:rsidRPr="00666485">
        <w:rPr>
          <w:b/>
          <w:bCs/>
          <w:cs/>
        </w:rPr>
        <w:t>สตรมหาบัณฑิต</w:t>
      </w:r>
      <w:r>
        <w:rPr>
          <w:rFonts w:hint="cs"/>
          <w:cs/>
        </w:rPr>
        <w:t>.</w:t>
      </w:r>
      <w:r w:rsidRPr="00666485">
        <w:rPr>
          <w:rFonts w:hint="cs"/>
          <w:cs/>
        </w:rPr>
        <w:t>บัณฑิตวิทยาลัย</w:t>
      </w:r>
      <w:r w:rsidRPr="00666485">
        <w:t xml:space="preserve"> : </w:t>
      </w:r>
      <w:r w:rsidRPr="00666485">
        <w:rPr>
          <w:rFonts w:hint="cs"/>
          <w:cs/>
        </w:rPr>
        <w:t>มหาวิทยาลัยมหาจุฬาลงกรณราชวิทยาลัย, ๒๕๖๖.</w:t>
      </w:r>
    </w:p>
    <w:p w14:paraId="54CC96BA" w14:textId="77777777" w:rsidR="00B80E4C" w:rsidRPr="00BF1B58" w:rsidRDefault="00B80E4C" w:rsidP="00B812E1">
      <w:pPr>
        <w:pStyle w:val="13"/>
        <w:rPr>
          <w:cs/>
        </w:rPr>
      </w:pPr>
      <w:r w:rsidRPr="001D1E27">
        <w:rPr>
          <w:cs/>
        </w:rPr>
        <w:t>นายศิริพงศ์ ไชยเลิศ</w:t>
      </w:r>
      <w:r>
        <w:rPr>
          <w:rFonts w:hint="cs"/>
          <w:cs/>
        </w:rPr>
        <w:t>.</w:t>
      </w:r>
      <w:r w:rsidRPr="005A2066">
        <w:rPr>
          <w:cs/>
        </w:rPr>
        <w:t xml:space="preserve"> “</w:t>
      </w:r>
      <w:r w:rsidRPr="008A0567">
        <w:rPr>
          <w:cs/>
        </w:rPr>
        <w:t>ประสิทธิผลการให้บริการประชาชนของสำนักงานที่ดินจังหวัดน่าน สาขานาน้อย</w:t>
      </w:r>
      <w:r w:rsidRPr="005A2066">
        <w:rPr>
          <w:cs/>
        </w:rPr>
        <w:t>”</w:t>
      </w:r>
      <w:r>
        <w:rPr>
          <w:rFonts w:hint="cs"/>
          <w:cs/>
        </w:rPr>
        <w:t>.</w:t>
      </w:r>
      <w:r w:rsidRPr="005A2066">
        <w:rPr>
          <w:rFonts w:hint="cs"/>
          <w:cs/>
        </w:rPr>
        <w:t xml:space="preserve"> </w:t>
      </w:r>
      <w:r>
        <w:rPr>
          <w:rFonts w:hint="cs"/>
          <w:b/>
          <w:bCs/>
          <w:cs/>
        </w:rPr>
        <w:t>สาร</w:t>
      </w:r>
      <w:r w:rsidRPr="005A2066">
        <w:rPr>
          <w:b/>
          <w:bCs/>
          <w:cs/>
        </w:rPr>
        <w:t>นิพนธ์รัฐ</w:t>
      </w:r>
      <w:r>
        <w:rPr>
          <w:rFonts w:hint="cs"/>
          <w:b/>
          <w:bCs/>
          <w:cs/>
        </w:rPr>
        <w:t>ประ</w:t>
      </w:r>
      <w:proofErr w:type="spellStart"/>
      <w:r w:rsidRPr="005A2066">
        <w:rPr>
          <w:b/>
          <w:bCs/>
          <w:cs/>
        </w:rPr>
        <w:t>ศา</w:t>
      </w:r>
      <w:proofErr w:type="spellEnd"/>
      <w:r w:rsidRPr="005A2066">
        <w:rPr>
          <w:b/>
          <w:bCs/>
          <w:cs/>
        </w:rPr>
        <w:t>สตรมหาบัณฑิต</w:t>
      </w:r>
      <w:r>
        <w:rPr>
          <w:rFonts w:hint="cs"/>
          <w:cs/>
        </w:rPr>
        <w:t>.</w:t>
      </w:r>
      <w:r w:rsidRPr="005A2066">
        <w:rPr>
          <w:rFonts w:hint="cs"/>
          <w:cs/>
        </w:rPr>
        <w:t xml:space="preserve"> บัณฑิตวิทยาลัย</w:t>
      </w:r>
      <w:r w:rsidRPr="005A2066">
        <w:t xml:space="preserve"> : </w:t>
      </w:r>
      <w:r w:rsidRPr="005A2066">
        <w:rPr>
          <w:rFonts w:hint="cs"/>
          <w:cs/>
        </w:rPr>
        <w:t>มหาวิทยาลัยมหาจุฬาลงกรณราชวิทยาลัย, ๒๕๖๕.</w:t>
      </w:r>
    </w:p>
    <w:p w14:paraId="47BF456C" w14:textId="77777777" w:rsidR="00B80E4C" w:rsidRPr="00EA54B0" w:rsidRDefault="00B80E4C" w:rsidP="00B812E1">
      <w:pPr>
        <w:pStyle w:val="13"/>
        <w:rPr>
          <w:cs/>
        </w:rPr>
      </w:pPr>
      <w:r w:rsidRPr="00791829">
        <w:rPr>
          <w:cs/>
        </w:rPr>
        <w:t>นายสำเริง ราชฉวาง</w:t>
      </w:r>
      <w:r>
        <w:rPr>
          <w:rFonts w:hint="cs"/>
          <w:cs/>
        </w:rPr>
        <w:t>.</w:t>
      </w:r>
      <w:r w:rsidRPr="005A2066">
        <w:rPr>
          <w:cs/>
        </w:rPr>
        <w:t xml:space="preserve"> “</w:t>
      </w:r>
      <w:r w:rsidRPr="00EA54B0">
        <w:rPr>
          <w:cs/>
        </w:rPr>
        <w:t>การรับรู้ทางการเมืองของประชาชนที่มีผลต่อการออกไปใช้สิทธิ์เลือกตั้งสมาชิกสภากรุงเทพมหานคร เขตคลองสามวา กรุงเทพมหานคร</w:t>
      </w:r>
      <w:r w:rsidRPr="005A2066">
        <w:rPr>
          <w:cs/>
        </w:rPr>
        <w:t>”</w:t>
      </w:r>
      <w:r>
        <w:rPr>
          <w:rFonts w:hint="cs"/>
          <w:cs/>
        </w:rPr>
        <w:t>.</w:t>
      </w:r>
      <w:r w:rsidRPr="005A2066">
        <w:rPr>
          <w:rFonts w:hint="cs"/>
          <w:cs/>
        </w:rPr>
        <w:t xml:space="preserve"> </w:t>
      </w:r>
      <w:r>
        <w:rPr>
          <w:rFonts w:hint="cs"/>
          <w:b/>
          <w:bCs/>
          <w:cs/>
        </w:rPr>
        <w:t>สาร</w:t>
      </w:r>
      <w:r w:rsidRPr="005A2066">
        <w:rPr>
          <w:b/>
          <w:bCs/>
          <w:cs/>
        </w:rPr>
        <w:t>นิพนธ์รัฐ</w:t>
      </w:r>
      <w:proofErr w:type="spellStart"/>
      <w:r w:rsidRPr="005A2066">
        <w:rPr>
          <w:b/>
          <w:bCs/>
          <w:cs/>
        </w:rPr>
        <w:t>ศา</w:t>
      </w:r>
      <w:proofErr w:type="spellEnd"/>
      <w:r w:rsidRPr="005A2066">
        <w:rPr>
          <w:b/>
          <w:bCs/>
          <w:cs/>
        </w:rPr>
        <w:t>สตรมหาบัณฑิต</w:t>
      </w:r>
      <w:r>
        <w:rPr>
          <w:rFonts w:hint="cs"/>
          <w:cs/>
        </w:rPr>
        <w:t>.</w:t>
      </w:r>
      <w:r w:rsidRPr="005A2066">
        <w:rPr>
          <w:rFonts w:hint="cs"/>
          <w:cs/>
        </w:rPr>
        <w:t xml:space="preserve"> บัณฑิตวิทยาลัย</w:t>
      </w:r>
      <w:r w:rsidRPr="005A2066">
        <w:t xml:space="preserve"> : </w:t>
      </w:r>
      <w:r w:rsidRPr="005A2066">
        <w:rPr>
          <w:rFonts w:hint="cs"/>
          <w:cs/>
        </w:rPr>
        <w:t>มหาวิทยาลัยมหาจุฬาลงกรณราชวิทยาลัย, ๒๕๖</w:t>
      </w:r>
      <w:r>
        <w:rPr>
          <w:rFonts w:hint="cs"/>
          <w:cs/>
        </w:rPr>
        <w:t>๖</w:t>
      </w:r>
      <w:r w:rsidRPr="005A2066">
        <w:rPr>
          <w:rFonts w:hint="cs"/>
          <w:cs/>
        </w:rPr>
        <w:t>.</w:t>
      </w:r>
    </w:p>
    <w:p w14:paraId="0FD710A3" w14:textId="77777777" w:rsidR="00B80E4C" w:rsidRDefault="00B80E4C" w:rsidP="00EC5819">
      <w:pPr>
        <w:pStyle w:val="13"/>
      </w:pPr>
      <w:r w:rsidRPr="0086301C">
        <w:rPr>
          <w:cs/>
        </w:rPr>
        <w:t>พงศ์</w:t>
      </w:r>
      <w:proofErr w:type="spellStart"/>
      <w:r w:rsidRPr="0086301C">
        <w:rPr>
          <w:cs/>
        </w:rPr>
        <w:t>พัฒน์</w:t>
      </w:r>
      <w:proofErr w:type="spellEnd"/>
      <w:r w:rsidRPr="0086301C">
        <w:rPr>
          <w:rFonts w:hint="cs"/>
          <w:cs/>
        </w:rPr>
        <w:t xml:space="preserve"> </w:t>
      </w:r>
      <w:r w:rsidRPr="0086301C">
        <w:rPr>
          <w:cs/>
        </w:rPr>
        <w:t>จิตตานุรักษ์</w:t>
      </w:r>
      <w:r>
        <w:rPr>
          <w:rFonts w:hint="cs"/>
          <w:cs/>
        </w:rPr>
        <w:t>.</w:t>
      </w:r>
      <w:r w:rsidRPr="0086301C">
        <w:t xml:space="preserve"> “</w:t>
      </w:r>
      <w:r w:rsidRPr="0086301C">
        <w:rPr>
          <w:cs/>
        </w:rPr>
        <w:t>การบูรณาการหลักพุทธธรรมเพื่อการพัฒนาตัวแบบ</w:t>
      </w:r>
      <w:r w:rsidRPr="0086301C">
        <w:rPr>
          <w:spacing w:val="-20"/>
          <w:cs/>
        </w:rPr>
        <w:t xml:space="preserve">จริยธรรมของข้าราชการ </w:t>
      </w:r>
      <w:r w:rsidRPr="0086301C">
        <w:rPr>
          <w:cs/>
        </w:rPr>
        <w:t>สังกัดกระทรวงมหาดไทย</w:t>
      </w:r>
      <w:r w:rsidRPr="0086301C">
        <w:t>”</w:t>
      </w:r>
      <w:r>
        <w:rPr>
          <w:rFonts w:hint="cs"/>
          <w:b/>
          <w:bCs/>
          <w:cs/>
        </w:rPr>
        <w:t>.</w:t>
      </w:r>
      <w:r w:rsidRPr="0086301C">
        <w:rPr>
          <w:rFonts w:hint="cs"/>
          <w:b/>
          <w:bCs/>
          <w:cs/>
        </w:rPr>
        <w:t xml:space="preserve"> วิทยา</w:t>
      </w:r>
      <w:r w:rsidRPr="0086301C">
        <w:rPr>
          <w:b/>
          <w:bCs/>
          <w:cs/>
        </w:rPr>
        <w:t>นิพนธ์พุทธ</w:t>
      </w:r>
      <w:proofErr w:type="spellStart"/>
      <w:r w:rsidRPr="0086301C">
        <w:rPr>
          <w:b/>
          <w:bCs/>
          <w:cs/>
        </w:rPr>
        <w:t>ศา</w:t>
      </w:r>
      <w:proofErr w:type="spellEnd"/>
      <w:r w:rsidRPr="0086301C">
        <w:rPr>
          <w:b/>
          <w:bCs/>
          <w:cs/>
        </w:rPr>
        <w:t>สตรดุษฎีบัณฑิต</w:t>
      </w:r>
      <w:r w:rsidRPr="0086301C">
        <w:rPr>
          <w:rFonts w:hint="cs"/>
          <w:cs/>
        </w:rPr>
        <w:t xml:space="preserve"> </w:t>
      </w:r>
      <w:r w:rsidRPr="0086301C">
        <w:rPr>
          <w:b/>
          <w:bCs/>
          <w:cs/>
        </w:rPr>
        <w:t>สาขาวิชารัฐประ</w:t>
      </w:r>
      <w:proofErr w:type="spellStart"/>
      <w:r w:rsidRPr="0086301C">
        <w:rPr>
          <w:b/>
          <w:bCs/>
          <w:cs/>
        </w:rPr>
        <w:t>ศา</w:t>
      </w:r>
      <w:proofErr w:type="spellEnd"/>
      <w:r w:rsidRPr="0086301C">
        <w:rPr>
          <w:b/>
          <w:bCs/>
          <w:cs/>
        </w:rPr>
        <w:t>สนศาสตร์</w:t>
      </w:r>
      <w:r>
        <w:rPr>
          <w:rFonts w:hint="cs"/>
          <w:cs/>
        </w:rPr>
        <w:t>.</w:t>
      </w:r>
      <w:r w:rsidRPr="0086301C">
        <w:t xml:space="preserve"> </w:t>
      </w:r>
      <w:r w:rsidRPr="0086301C">
        <w:rPr>
          <w:cs/>
        </w:rPr>
        <w:t>บัณฑิตวิทยาลัย : มหาวิทยาลัยมหาจุฬาลงกรณราชวิทยาลัย</w:t>
      </w:r>
      <w:r w:rsidRPr="0086301C">
        <w:t xml:space="preserve">, </w:t>
      </w:r>
      <w:r>
        <w:rPr>
          <w:rFonts w:hint="cs"/>
          <w:cs/>
        </w:rPr>
        <w:t>๒๕๕๘</w:t>
      </w:r>
      <w:r w:rsidRPr="0086301C">
        <w:t>.</w:t>
      </w:r>
    </w:p>
    <w:p w14:paraId="48A5ECDE" w14:textId="4CDE9C27" w:rsidR="00B80E4C" w:rsidRDefault="00B80E4C" w:rsidP="00B812E1">
      <w:pPr>
        <w:pStyle w:val="13"/>
      </w:pPr>
      <w:r w:rsidRPr="00806897">
        <w:rPr>
          <w:cs/>
        </w:rPr>
        <w:t xml:space="preserve">พระครูศรีธรรมวิเทศ (ประเสริฐ </w:t>
      </w:r>
      <w:proofErr w:type="spellStart"/>
      <w:r w:rsidRPr="00806897">
        <w:rPr>
          <w:cs/>
        </w:rPr>
        <w:t>ปญฺ</w:t>
      </w:r>
      <w:proofErr w:type="spellEnd"/>
      <w:r w:rsidRPr="00806897">
        <w:rPr>
          <w:cs/>
        </w:rPr>
        <w:t>โภา</w:t>
      </w:r>
      <w:proofErr w:type="spellStart"/>
      <w:r w:rsidRPr="00806897">
        <w:rPr>
          <w:cs/>
        </w:rPr>
        <w:t>โส</w:t>
      </w:r>
      <w:proofErr w:type="spellEnd"/>
      <w:r w:rsidRPr="00806897">
        <w:rPr>
          <w:cs/>
        </w:rPr>
        <w:t>)</w:t>
      </w:r>
      <w:r>
        <w:rPr>
          <w:rFonts w:hint="cs"/>
          <w:cs/>
        </w:rPr>
        <w:t>.</w:t>
      </w:r>
      <w:r w:rsidRPr="00806897">
        <w:rPr>
          <w:cs/>
        </w:rPr>
        <w:t xml:space="preserve"> “ปัจจัยที่มีผลต่อการตัดสินใจของประชาชนใน</w:t>
      </w:r>
      <w:r>
        <w:rPr>
          <w:cs/>
        </w:rPr>
        <w:br/>
      </w:r>
      <w:r w:rsidRPr="00806897">
        <w:rPr>
          <w:cs/>
        </w:rPr>
        <w:t>การเลือกตั้งทั่วไปในอ</w:t>
      </w:r>
      <w:r w:rsidR="00C02ACE">
        <w:rPr>
          <w:rStyle w:val="30"/>
          <w:rFonts w:hint="cs"/>
          <w:b w:val="0"/>
          <w:bCs w:val="0"/>
          <w:cs/>
        </w:rPr>
        <w:t>ำ</w:t>
      </w:r>
      <w:r w:rsidRPr="00806897">
        <w:rPr>
          <w:cs/>
        </w:rPr>
        <w:t>เภอเมือง จังหวัดชุมพร”</w:t>
      </w:r>
      <w:r>
        <w:rPr>
          <w:rFonts w:hint="cs"/>
          <w:cs/>
        </w:rPr>
        <w:t>.</w:t>
      </w:r>
      <w:r w:rsidRPr="00806897">
        <w:rPr>
          <w:rFonts w:hint="cs"/>
          <w:cs/>
        </w:rPr>
        <w:t xml:space="preserve"> </w:t>
      </w:r>
      <w:r w:rsidRPr="00806897">
        <w:rPr>
          <w:rFonts w:hint="cs"/>
          <w:b/>
          <w:bCs/>
          <w:cs/>
        </w:rPr>
        <w:t>วิทยา</w:t>
      </w:r>
      <w:r w:rsidRPr="00806897">
        <w:rPr>
          <w:b/>
          <w:bCs/>
          <w:cs/>
        </w:rPr>
        <w:t>นิพนธ์รัฐ</w:t>
      </w:r>
      <w:proofErr w:type="spellStart"/>
      <w:r w:rsidRPr="00806897">
        <w:rPr>
          <w:b/>
          <w:bCs/>
          <w:cs/>
        </w:rPr>
        <w:t>ศา</w:t>
      </w:r>
      <w:proofErr w:type="spellEnd"/>
      <w:r w:rsidRPr="00806897">
        <w:rPr>
          <w:b/>
          <w:bCs/>
          <w:cs/>
        </w:rPr>
        <w:t>สตรมหาบัณฑิต</w:t>
      </w:r>
      <w:r>
        <w:rPr>
          <w:rFonts w:hint="cs"/>
          <w:cs/>
        </w:rPr>
        <w:t>.</w:t>
      </w:r>
      <w:r w:rsidRPr="00806897">
        <w:rPr>
          <w:rFonts w:hint="cs"/>
          <w:cs/>
        </w:rPr>
        <w:t xml:space="preserve"> บัณฑิตวิทยาลัย</w:t>
      </w:r>
      <w:r w:rsidRPr="00806897">
        <w:t xml:space="preserve"> : </w:t>
      </w:r>
      <w:r w:rsidRPr="00806897">
        <w:rPr>
          <w:rFonts w:hint="cs"/>
          <w:cs/>
        </w:rPr>
        <w:t>มหาวิทยาลัยมหาจุฬาลงกรณราชวิทยาลัย, ๒๕๖๓.</w:t>
      </w:r>
    </w:p>
    <w:p w14:paraId="1FF1A494" w14:textId="77777777" w:rsidR="00B80E4C" w:rsidRPr="00F65628" w:rsidRDefault="00B80E4C" w:rsidP="00B80E4C">
      <w:pPr>
        <w:spacing w:before="0" w:after="120"/>
        <w:ind w:firstLine="0"/>
        <w:jc w:val="center"/>
        <w:rPr>
          <w:b/>
          <w:bCs/>
          <w:sz w:val="40"/>
          <w:szCs w:val="40"/>
          <w:cs/>
        </w:rPr>
      </w:pPr>
      <w:r w:rsidRPr="00F65628">
        <w:rPr>
          <w:rFonts w:hint="cs"/>
          <w:b/>
          <w:bCs/>
          <w:sz w:val="40"/>
          <w:szCs w:val="40"/>
          <w:cs/>
        </w:rPr>
        <w:lastRenderedPageBreak/>
        <w:t>บรรณานุกรม</w:t>
      </w:r>
      <w:r>
        <w:rPr>
          <w:b/>
          <w:bCs/>
          <w:sz w:val="40"/>
          <w:szCs w:val="40"/>
        </w:rPr>
        <w:t xml:space="preserve"> </w:t>
      </w:r>
      <w:r>
        <w:rPr>
          <w:rFonts w:hint="cs"/>
          <w:b/>
          <w:bCs/>
          <w:sz w:val="40"/>
          <w:szCs w:val="40"/>
          <w:cs/>
        </w:rPr>
        <w:t>(ต่อ)</w:t>
      </w:r>
    </w:p>
    <w:p w14:paraId="207CEE92" w14:textId="648CE0FE" w:rsidR="00B80E4C" w:rsidRPr="00902352" w:rsidRDefault="00B80E4C" w:rsidP="00B812E1">
      <w:pPr>
        <w:pStyle w:val="13"/>
      </w:pPr>
      <w:r w:rsidRPr="00015905">
        <w:rPr>
          <w:cs/>
        </w:rPr>
        <w:t>พระณฐกร ณ</w:t>
      </w:r>
      <w:proofErr w:type="spellStart"/>
      <w:r w:rsidRPr="00015905">
        <w:rPr>
          <w:cs/>
        </w:rPr>
        <w:t>ฏฺ</w:t>
      </w:r>
      <w:proofErr w:type="spellEnd"/>
      <w:r w:rsidRPr="00015905">
        <w:rPr>
          <w:cs/>
        </w:rPr>
        <w:t>ก</w:t>
      </w:r>
      <w:proofErr w:type="spellStart"/>
      <w:r w:rsidRPr="00015905">
        <w:rPr>
          <w:cs/>
        </w:rPr>
        <w:t>โร</w:t>
      </w:r>
      <w:proofErr w:type="spellEnd"/>
      <w:r w:rsidRPr="00015905">
        <w:rPr>
          <w:cs/>
        </w:rPr>
        <w:t xml:space="preserve"> (</w:t>
      </w:r>
      <w:proofErr w:type="spellStart"/>
      <w:r w:rsidRPr="00015905">
        <w:rPr>
          <w:cs/>
        </w:rPr>
        <w:t>หงษ์</w:t>
      </w:r>
      <w:proofErr w:type="spellEnd"/>
      <w:r w:rsidRPr="00015905">
        <w:rPr>
          <w:cs/>
        </w:rPr>
        <w:t>สามสิบเก้า)</w:t>
      </w:r>
      <w:r>
        <w:rPr>
          <w:rFonts w:hint="cs"/>
          <w:cs/>
        </w:rPr>
        <w:t>.</w:t>
      </w:r>
      <w:r w:rsidRPr="00321D8D">
        <w:rPr>
          <w:cs/>
        </w:rPr>
        <w:t xml:space="preserve"> “</w:t>
      </w:r>
      <w:r w:rsidRPr="00902352">
        <w:rPr>
          <w:cs/>
        </w:rPr>
        <w:t>การมีส่วนร่วมทางการเมืองของประชาชนในการเลือกตั้งผู้บริหารท้องถิ่นของเทศบาลตำบลทุ่งกวาว อำเภอเมืองแพร่ จังหวัดแพร่</w:t>
      </w:r>
      <w:r w:rsidRPr="00321D8D">
        <w:rPr>
          <w:cs/>
        </w:rPr>
        <w:t>”</w:t>
      </w:r>
      <w:r>
        <w:rPr>
          <w:rFonts w:hint="cs"/>
          <w:cs/>
        </w:rPr>
        <w:t>.</w:t>
      </w:r>
      <w:r w:rsidRPr="00321D8D">
        <w:rPr>
          <w:rFonts w:hint="cs"/>
          <w:cs/>
        </w:rPr>
        <w:t xml:space="preserve"> </w:t>
      </w:r>
      <w:r>
        <w:rPr>
          <w:rFonts w:hint="cs"/>
          <w:b/>
          <w:bCs/>
          <w:cs/>
        </w:rPr>
        <w:t>วิทยา</w:t>
      </w:r>
      <w:r w:rsidRPr="00321D8D">
        <w:rPr>
          <w:b/>
          <w:bCs/>
          <w:cs/>
        </w:rPr>
        <w:t>นิพนธ์รัฐ</w:t>
      </w:r>
      <w:proofErr w:type="spellStart"/>
      <w:r w:rsidRPr="00321D8D">
        <w:rPr>
          <w:b/>
          <w:bCs/>
          <w:cs/>
        </w:rPr>
        <w:t>ศา</w:t>
      </w:r>
      <w:proofErr w:type="spellEnd"/>
      <w:r w:rsidRPr="00321D8D">
        <w:rPr>
          <w:b/>
          <w:bCs/>
          <w:cs/>
        </w:rPr>
        <w:t>สตรมหาบัณฑิต</w:t>
      </w:r>
      <w:r>
        <w:rPr>
          <w:rFonts w:hint="cs"/>
          <w:cs/>
        </w:rPr>
        <w:t>.</w:t>
      </w:r>
      <w:r w:rsidRPr="00321D8D">
        <w:rPr>
          <w:rFonts w:hint="cs"/>
          <w:cs/>
        </w:rPr>
        <w:t xml:space="preserve"> บัณฑิตวิทยาลัย</w:t>
      </w:r>
      <w:r w:rsidRPr="00321D8D">
        <w:t xml:space="preserve"> : </w:t>
      </w:r>
      <w:r w:rsidRPr="00321D8D">
        <w:rPr>
          <w:rFonts w:hint="cs"/>
          <w:cs/>
        </w:rPr>
        <w:t>มหาวิทยาลัยมหาจุฬาลงกรณราชวิทยาลัย, ๒๕๖</w:t>
      </w:r>
      <w:r>
        <w:rPr>
          <w:rFonts w:hint="cs"/>
          <w:cs/>
        </w:rPr>
        <w:t>๕</w:t>
      </w:r>
      <w:r w:rsidRPr="00321D8D">
        <w:rPr>
          <w:rFonts w:hint="cs"/>
          <w:cs/>
        </w:rPr>
        <w:t>.</w:t>
      </w:r>
    </w:p>
    <w:p w14:paraId="73D91C6B" w14:textId="77777777" w:rsidR="00B80E4C" w:rsidRDefault="00B80E4C" w:rsidP="00B812E1">
      <w:pPr>
        <w:pStyle w:val="13"/>
      </w:pPr>
      <w:r w:rsidRPr="00806897">
        <w:rPr>
          <w:cs/>
        </w:rPr>
        <w:t>พระมหาปติว</w:t>
      </w:r>
      <w:proofErr w:type="spellStart"/>
      <w:r w:rsidRPr="00806897">
        <w:rPr>
          <w:cs/>
        </w:rPr>
        <w:t>ัฒน์</w:t>
      </w:r>
      <w:proofErr w:type="spellEnd"/>
      <w:r w:rsidRPr="00806897">
        <w:rPr>
          <w:cs/>
        </w:rPr>
        <w:t xml:space="preserve"> </w:t>
      </w:r>
      <w:proofErr w:type="spellStart"/>
      <w:r w:rsidRPr="00806897">
        <w:rPr>
          <w:cs/>
        </w:rPr>
        <w:t>ปฏิวฑฺฒน</w:t>
      </w:r>
      <w:proofErr w:type="spellEnd"/>
      <w:r w:rsidRPr="00806897">
        <w:rPr>
          <w:cs/>
        </w:rPr>
        <w:t>เมธี (แสนเมือง)</w:t>
      </w:r>
      <w:r>
        <w:rPr>
          <w:rFonts w:hint="cs"/>
          <w:cs/>
        </w:rPr>
        <w:t xml:space="preserve">. </w:t>
      </w:r>
      <w:r w:rsidRPr="00806897">
        <w:rPr>
          <w:cs/>
        </w:rPr>
        <w:t>“การมีส่วนร่วมของประชาชนในการป้องกันและแก้ไขการทุจริตการเลือกตั้ง ใน</w:t>
      </w:r>
      <w:proofErr w:type="spellStart"/>
      <w:r w:rsidRPr="00806897">
        <w:rPr>
          <w:cs/>
        </w:rPr>
        <w:t>อําเภอ</w:t>
      </w:r>
      <w:proofErr w:type="spellEnd"/>
      <w:r w:rsidRPr="00806897">
        <w:rPr>
          <w:cs/>
        </w:rPr>
        <w:t>เมือง จังหวัด</w:t>
      </w:r>
      <w:proofErr w:type="spellStart"/>
      <w:r w:rsidRPr="00806897">
        <w:rPr>
          <w:cs/>
        </w:rPr>
        <w:t>หนองบัวลําภู</w:t>
      </w:r>
      <w:proofErr w:type="spellEnd"/>
      <w:r w:rsidRPr="00806897">
        <w:rPr>
          <w:cs/>
        </w:rPr>
        <w:t>”</w:t>
      </w:r>
      <w:r>
        <w:rPr>
          <w:rFonts w:hint="cs"/>
          <w:cs/>
        </w:rPr>
        <w:t>.</w:t>
      </w:r>
      <w:r w:rsidRPr="00806897">
        <w:rPr>
          <w:rFonts w:hint="cs"/>
          <w:cs/>
        </w:rPr>
        <w:t xml:space="preserve"> </w:t>
      </w:r>
      <w:r w:rsidRPr="00806897">
        <w:rPr>
          <w:rFonts w:hint="cs"/>
          <w:b/>
          <w:bCs/>
          <w:cs/>
        </w:rPr>
        <w:t>วิทยา</w:t>
      </w:r>
      <w:r w:rsidRPr="00806897">
        <w:rPr>
          <w:b/>
          <w:bCs/>
          <w:cs/>
        </w:rPr>
        <w:t>นิพนธ์รัฐ</w:t>
      </w:r>
      <w:proofErr w:type="spellStart"/>
      <w:r w:rsidRPr="00806897">
        <w:rPr>
          <w:b/>
          <w:bCs/>
          <w:cs/>
        </w:rPr>
        <w:t>ศา</w:t>
      </w:r>
      <w:proofErr w:type="spellEnd"/>
      <w:r w:rsidRPr="00806897">
        <w:rPr>
          <w:b/>
          <w:bCs/>
          <w:cs/>
        </w:rPr>
        <w:t>สตรมหาบัณฑิต</w:t>
      </w:r>
      <w:r>
        <w:rPr>
          <w:rFonts w:hint="cs"/>
          <w:cs/>
        </w:rPr>
        <w:t>.</w:t>
      </w:r>
      <w:r w:rsidRPr="00806897">
        <w:rPr>
          <w:rFonts w:hint="cs"/>
          <w:cs/>
        </w:rPr>
        <w:t xml:space="preserve"> บัณฑิตวิทยาลัย</w:t>
      </w:r>
      <w:r w:rsidRPr="00806897">
        <w:t xml:space="preserve"> : </w:t>
      </w:r>
      <w:r w:rsidRPr="00806897">
        <w:rPr>
          <w:rFonts w:hint="cs"/>
          <w:cs/>
        </w:rPr>
        <w:t>มหาวิทยาลัยมหาจุฬาลงกรณราชวิทยาลัย, ๒๕๖๔.</w:t>
      </w:r>
    </w:p>
    <w:p w14:paraId="6B243CB7" w14:textId="3D36AE07" w:rsidR="00B80E4C" w:rsidRDefault="00B80E4C" w:rsidP="00B812E1">
      <w:pPr>
        <w:pStyle w:val="13"/>
      </w:pPr>
      <w:r w:rsidRPr="00806897">
        <w:rPr>
          <w:cs/>
        </w:rPr>
        <w:t>พระมานะ อภิว</w:t>
      </w:r>
      <w:proofErr w:type="spellStart"/>
      <w:r w:rsidRPr="00806897">
        <w:rPr>
          <w:cs/>
        </w:rPr>
        <w:t>ฑฺฒ</w:t>
      </w:r>
      <w:proofErr w:type="spellEnd"/>
      <w:r w:rsidRPr="00806897">
        <w:rPr>
          <w:cs/>
        </w:rPr>
        <w:t>โน (ยืนยง)</w:t>
      </w:r>
      <w:r>
        <w:rPr>
          <w:rFonts w:hint="cs"/>
          <w:cs/>
        </w:rPr>
        <w:t>.</w:t>
      </w:r>
      <w:r w:rsidRPr="00806897">
        <w:rPr>
          <w:cs/>
        </w:rPr>
        <w:t xml:space="preserve"> “การประยุกต์หลักสุจริตธรรมเพื่อส่งเสริมพฤติกรรมการเลือกตั้งระดับท้องถิ่นในต</w:t>
      </w:r>
      <w:r w:rsidR="00C02ACE">
        <w:rPr>
          <w:rStyle w:val="30"/>
          <w:rFonts w:hint="cs"/>
          <w:b w:val="0"/>
          <w:bCs w:val="0"/>
          <w:cs/>
        </w:rPr>
        <w:t>ำ</w:t>
      </w:r>
      <w:r w:rsidRPr="00806897">
        <w:rPr>
          <w:cs/>
        </w:rPr>
        <w:t>บลบางสีทอง อ</w:t>
      </w:r>
      <w:r w:rsidR="00E67E22">
        <w:rPr>
          <w:rFonts w:hint="cs"/>
          <w:cs/>
        </w:rPr>
        <w:t>ำ</w:t>
      </w:r>
      <w:r w:rsidRPr="00806897">
        <w:rPr>
          <w:cs/>
        </w:rPr>
        <w:t>เภอบางกรวย จังหวัดนนทบุรี”</w:t>
      </w:r>
      <w:r>
        <w:rPr>
          <w:rFonts w:hint="cs"/>
          <w:cs/>
        </w:rPr>
        <w:t>.</w:t>
      </w:r>
      <w:r w:rsidRPr="00806897">
        <w:rPr>
          <w:rFonts w:hint="cs"/>
          <w:cs/>
        </w:rPr>
        <w:t xml:space="preserve"> </w:t>
      </w:r>
      <w:r w:rsidRPr="00806897">
        <w:rPr>
          <w:rFonts w:hint="cs"/>
          <w:b/>
          <w:bCs/>
          <w:cs/>
        </w:rPr>
        <w:t>สาร</w:t>
      </w:r>
      <w:r w:rsidRPr="00806897">
        <w:rPr>
          <w:b/>
          <w:bCs/>
          <w:cs/>
        </w:rPr>
        <w:t>นิพนธ์รัฐ</w:t>
      </w:r>
      <w:proofErr w:type="spellStart"/>
      <w:r w:rsidRPr="00806897">
        <w:rPr>
          <w:b/>
          <w:bCs/>
          <w:cs/>
        </w:rPr>
        <w:t>ศา</w:t>
      </w:r>
      <w:proofErr w:type="spellEnd"/>
      <w:r w:rsidRPr="00806897">
        <w:rPr>
          <w:b/>
          <w:bCs/>
          <w:cs/>
        </w:rPr>
        <w:t>สตรมหาบัณฑิต</w:t>
      </w:r>
      <w:r>
        <w:rPr>
          <w:rFonts w:hint="cs"/>
          <w:cs/>
        </w:rPr>
        <w:t>.</w:t>
      </w:r>
      <w:r w:rsidRPr="00806897">
        <w:rPr>
          <w:rFonts w:hint="cs"/>
          <w:cs/>
        </w:rPr>
        <w:t xml:space="preserve"> บัณฑิตวิทยาลัย</w:t>
      </w:r>
      <w:r w:rsidRPr="00806897">
        <w:t xml:space="preserve"> : </w:t>
      </w:r>
      <w:r w:rsidRPr="00806897">
        <w:rPr>
          <w:rFonts w:hint="cs"/>
          <w:cs/>
        </w:rPr>
        <w:t>มหาวิทยาลัยมหาจุฬาลงกรณราชวิทยาลัย, ๒๕๖๖.</w:t>
      </w:r>
    </w:p>
    <w:p w14:paraId="6822F5CA" w14:textId="66C54245" w:rsidR="009567BC" w:rsidRPr="00B80E4C" w:rsidRDefault="00B80E4C" w:rsidP="00B80E4C">
      <w:pPr>
        <w:pStyle w:val="13"/>
      </w:pPr>
      <w:r>
        <w:rPr>
          <w:cs/>
        </w:rPr>
        <w:t>ศักดิ์ชัย นาลัย</w:t>
      </w:r>
      <w:r>
        <w:rPr>
          <w:rFonts w:hint="cs"/>
          <w:cs/>
        </w:rPr>
        <w:t xml:space="preserve">. </w:t>
      </w:r>
      <w:r>
        <w:rPr>
          <w:cs/>
        </w:rPr>
        <w:t>“พฤติกรรมการมีส่วนร่วมทางการเมืองของประชาชนในการเลือกตั้งสมาชิกสภาองค์การบริหารส่วนจังหวัดแพร่ ในเขตต</w:t>
      </w:r>
      <w:r>
        <w:rPr>
          <w:rFonts w:hint="cs"/>
          <w:cs/>
        </w:rPr>
        <w:t>ำ</w:t>
      </w:r>
      <w:r>
        <w:rPr>
          <w:cs/>
        </w:rPr>
        <w:t>บลทุ่งน้าว</w:t>
      </w:r>
      <w:r>
        <w:rPr>
          <w:rFonts w:hint="cs"/>
          <w:cs/>
        </w:rPr>
        <w:t xml:space="preserve"> </w:t>
      </w:r>
      <w:r>
        <w:rPr>
          <w:cs/>
        </w:rPr>
        <w:t>อ</w:t>
      </w:r>
      <w:r>
        <w:rPr>
          <w:rFonts w:hint="cs"/>
          <w:cs/>
        </w:rPr>
        <w:t>ำ</w:t>
      </w:r>
      <w:r>
        <w:rPr>
          <w:cs/>
        </w:rPr>
        <w:t>เภอสอง จังหวัดแพร่”</w:t>
      </w:r>
      <w:r>
        <w:rPr>
          <w:rFonts w:hint="cs"/>
          <w:cs/>
        </w:rPr>
        <w:t xml:space="preserve">. </w:t>
      </w:r>
      <w:r>
        <w:rPr>
          <w:rFonts w:hint="cs"/>
          <w:b/>
          <w:bCs/>
          <w:cs/>
        </w:rPr>
        <w:t>สาร</w:t>
      </w:r>
      <w:r w:rsidRPr="00484D95">
        <w:rPr>
          <w:b/>
          <w:bCs/>
          <w:cs/>
        </w:rPr>
        <w:t>นิพนธ์</w:t>
      </w:r>
      <w:r>
        <w:rPr>
          <w:rFonts w:hint="cs"/>
          <w:b/>
          <w:bCs/>
          <w:cs/>
        </w:rPr>
        <w:t>รัฐ</w:t>
      </w:r>
      <w:proofErr w:type="spellStart"/>
      <w:r w:rsidRPr="00484D95">
        <w:rPr>
          <w:b/>
          <w:bCs/>
          <w:cs/>
        </w:rPr>
        <w:t>ศา</w:t>
      </w:r>
      <w:proofErr w:type="spellEnd"/>
      <w:r w:rsidRPr="00484D95">
        <w:rPr>
          <w:b/>
          <w:bCs/>
          <w:cs/>
        </w:rPr>
        <w:t>สตรมหาบัณฑิต</w:t>
      </w:r>
      <w:r>
        <w:rPr>
          <w:rFonts w:hint="cs"/>
          <w:cs/>
        </w:rPr>
        <w:t>.</w:t>
      </w:r>
      <w:r w:rsidRPr="00484D95">
        <w:t xml:space="preserve"> </w:t>
      </w:r>
      <w:r w:rsidRPr="00484D95">
        <w:rPr>
          <w:cs/>
        </w:rPr>
        <w:t>บัณฑิตวิทยาลัย : มหาวิทยาลัยมหาจุฬาลงกรณราชวิทยาลัย</w:t>
      </w:r>
      <w:r w:rsidRPr="00484D95">
        <w:t xml:space="preserve">, </w:t>
      </w:r>
      <w:r w:rsidRPr="00484D95">
        <w:rPr>
          <w:cs/>
        </w:rPr>
        <w:t>๒๕</w:t>
      </w:r>
      <w:r>
        <w:rPr>
          <w:rFonts w:hint="cs"/>
          <w:cs/>
        </w:rPr>
        <w:t>๖๔</w:t>
      </w:r>
      <w:r w:rsidRPr="00484D95">
        <w:rPr>
          <w:cs/>
        </w:rPr>
        <w:t>.</w:t>
      </w:r>
      <w:r>
        <w:rPr>
          <w:rFonts w:hint="cs"/>
          <w:cs/>
        </w:rPr>
        <w:t xml:space="preserve"> </w:t>
      </w:r>
    </w:p>
    <w:p w14:paraId="203C2F6F" w14:textId="6F91B5F2" w:rsidR="009567BC" w:rsidRPr="000738C3" w:rsidRDefault="009567BC" w:rsidP="009567BC">
      <w:pPr>
        <w:pStyle w:val="ad"/>
        <w:tabs>
          <w:tab w:val="clear" w:pos="990"/>
          <w:tab w:val="left" w:pos="1276"/>
        </w:tabs>
        <w:spacing w:after="120"/>
        <w:jc w:val="left"/>
        <w:rPr>
          <w:rFonts w:ascii="TH SarabunPSK" w:hAnsi="TH SarabunPSK" w:cs="TH SarabunPSK"/>
          <w:b/>
          <w:bCs/>
        </w:rPr>
      </w:pPr>
      <w:r w:rsidRPr="000738C3">
        <w:rPr>
          <w:rFonts w:ascii="TH SarabunPSK" w:hAnsi="TH SarabunPSK" w:cs="TH SarabunPSK"/>
          <w:b/>
          <w:bCs/>
        </w:rPr>
        <w:t>(</w:t>
      </w:r>
      <w:r w:rsidR="00B80E4C">
        <w:rPr>
          <w:rFonts w:ascii="TH SarabunPSK" w:hAnsi="TH SarabunPSK" w:cs="TH SarabunPSK" w:hint="cs"/>
          <w:b/>
          <w:bCs/>
          <w:cs/>
        </w:rPr>
        <w:t>๓</w:t>
      </w:r>
      <w:r>
        <w:rPr>
          <w:rFonts w:ascii="TH SarabunPSK" w:hAnsi="TH SarabunPSK" w:cs="TH SarabunPSK"/>
          <w:b/>
          <w:bCs/>
        </w:rPr>
        <w:t xml:space="preserve">) </w:t>
      </w:r>
      <w:r w:rsidRPr="000738C3">
        <w:rPr>
          <w:rFonts w:ascii="TH SarabunPSK" w:hAnsi="TH SarabunPSK" w:cs="TH SarabunPSK"/>
          <w:b/>
          <w:bCs/>
          <w:cs/>
        </w:rPr>
        <w:t>บทความ</w:t>
      </w:r>
      <w:r>
        <w:rPr>
          <w:rFonts w:ascii="TH SarabunPSK" w:hAnsi="TH SarabunPSK" w:cs="TH SarabunPSK"/>
        </w:rPr>
        <w:t>:</w:t>
      </w:r>
    </w:p>
    <w:p w14:paraId="586A1028" w14:textId="77777777" w:rsidR="00B80E4C" w:rsidRPr="00641507" w:rsidRDefault="00B80E4C" w:rsidP="004657D9">
      <w:pPr>
        <w:pStyle w:val="13"/>
        <w:rPr>
          <w:cs/>
        </w:rPr>
      </w:pPr>
      <w:r w:rsidRPr="00221500">
        <w:rPr>
          <w:cs/>
        </w:rPr>
        <w:t>เฉลิมพล นุชอุดม และ</w:t>
      </w:r>
      <w:r w:rsidRPr="00221500">
        <w:rPr>
          <w:rFonts w:hint="cs"/>
          <w:cs/>
        </w:rPr>
        <w:t>คณะ</w:t>
      </w:r>
      <w:r w:rsidRPr="00221500">
        <w:rPr>
          <w:cs/>
        </w:rPr>
        <w:t xml:space="preserve"> รศ.ดร.กานดา </w:t>
      </w:r>
      <w:proofErr w:type="spellStart"/>
      <w:r w:rsidRPr="00221500">
        <w:rPr>
          <w:cs/>
        </w:rPr>
        <w:t>ผร</w:t>
      </w:r>
      <w:proofErr w:type="spellEnd"/>
      <w:r w:rsidRPr="00221500">
        <w:rPr>
          <w:cs/>
        </w:rPr>
        <w:t>ณ</w:t>
      </w:r>
      <w:proofErr w:type="spellStart"/>
      <w:r w:rsidRPr="00221500">
        <w:rPr>
          <w:cs/>
        </w:rPr>
        <w:t>เกียรติ์</w:t>
      </w:r>
      <w:proofErr w:type="spellEnd"/>
      <w:r>
        <w:rPr>
          <w:rFonts w:hint="cs"/>
          <w:cs/>
        </w:rPr>
        <w:t xml:space="preserve">. </w:t>
      </w:r>
      <w:r w:rsidRPr="00221500">
        <w:rPr>
          <w:rFonts w:hint="cs"/>
          <w:cs/>
        </w:rPr>
        <w:t>“</w:t>
      </w:r>
      <w:r w:rsidRPr="004378BE">
        <w:rPr>
          <w:b/>
          <w:bCs/>
          <w:cs/>
        </w:rPr>
        <w:t>เกณฑ์ในการตัดสินใจเลือกผู้แทนระดับท้องถิ่นในเขตกรุงเทพมหานคร</w:t>
      </w:r>
      <w:r w:rsidRPr="00221500">
        <w:rPr>
          <w:rFonts w:hint="cs"/>
          <w:cs/>
        </w:rPr>
        <w:t>”</w:t>
      </w:r>
      <w:r>
        <w:rPr>
          <w:rFonts w:hint="cs"/>
          <w:cs/>
        </w:rPr>
        <w:t xml:space="preserve">. </w:t>
      </w:r>
      <w:r w:rsidRPr="00221500">
        <w:rPr>
          <w:cs/>
        </w:rPr>
        <w:t>วารสารวิชากรมหาวิทยาลัยปทุมธานี</w:t>
      </w:r>
      <w:r w:rsidRPr="00221500">
        <w:t xml:space="preserve">, </w:t>
      </w:r>
      <w:r w:rsidRPr="00221500">
        <w:rPr>
          <w:cs/>
        </w:rPr>
        <w:t>ปีที่ ๑๑ ฉบับที่ ๒ (กรกฎาคม – ธันวาคม</w:t>
      </w:r>
      <w:r w:rsidRPr="00221500">
        <w:rPr>
          <w:rFonts w:hint="cs"/>
          <w:cs/>
        </w:rPr>
        <w:t xml:space="preserve"> </w:t>
      </w:r>
      <w:r w:rsidRPr="00221500">
        <w:rPr>
          <w:cs/>
        </w:rPr>
        <w:t>๒๕๖๒)</w:t>
      </w:r>
      <w:r w:rsidRPr="00221500">
        <w:rPr>
          <w:rFonts w:hint="cs"/>
          <w:cs/>
        </w:rPr>
        <w:t xml:space="preserve"> </w:t>
      </w:r>
      <w:r w:rsidRPr="00221500">
        <w:t>:</w:t>
      </w:r>
      <w:r w:rsidRPr="00221500">
        <w:rPr>
          <w:cs/>
        </w:rPr>
        <w:t xml:space="preserve"> </w:t>
      </w:r>
      <w:r w:rsidRPr="00221500">
        <w:rPr>
          <w:rFonts w:hint="cs"/>
          <w:cs/>
        </w:rPr>
        <w:t>๓๒-๔๑</w:t>
      </w:r>
    </w:p>
    <w:p w14:paraId="77FAA7C5" w14:textId="77777777" w:rsidR="00B80E4C" w:rsidRPr="007F6B75" w:rsidRDefault="00B80E4C" w:rsidP="00B812E1">
      <w:pPr>
        <w:pStyle w:val="13"/>
        <w:rPr>
          <w:cs/>
        </w:rPr>
      </w:pPr>
      <w:r w:rsidRPr="007F6B75">
        <w:rPr>
          <w:cs/>
        </w:rPr>
        <w:t>ธานี ถังทอง</w:t>
      </w:r>
      <w:r>
        <w:rPr>
          <w:rFonts w:hint="cs"/>
          <w:cs/>
        </w:rPr>
        <w:t>.</w:t>
      </w:r>
      <w:r w:rsidRPr="007F6B75">
        <w:t xml:space="preserve"> “</w:t>
      </w:r>
      <w:r w:rsidRPr="007F6B75">
        <w:rPr>
          <w:cs/>
        </w:rPr>
        <w:t>ความเขาใจและเจตคติตอการเลือกตั้งภายใตรัฐธรรมนูญแหงราชอาญาจักรไทย</w:t>
      </w:r>
      <w:r w:rsidRPr="007F6B75">
        <w:t xml:space="preserve"> </w:t>
      </w:r>
      <w:r w:rsidRPr="007F6B75">
        <w:rPr>
          <w:cs/>
        </w:rPr>
        <w:t>พ.ศ. ๒๕๖๐ ของประชาชน จังหวัดชัยภูมิ”</w:t>
      </w:r>
      <w:r>
        <w:rPr>
          <w:rFonts w:hint="cs"/>
          <w:cs/>
        </w:rPr>
        <w:t>.</w:t>
      </w:r>
      <w:r w:rsidRPr="007F6B75">
        <w:t xml:space="preserve"> </w:t>
      </w:r>
      <w:r w:rsidRPr="007F6B75">
        <w:rPr>
          <w:b/>
          <w:bCs/>
          <w:cs/>
        </w:rPr>
        <w:t>วารสารสังคม</w:t>
      </w:r>
      <w:proofErr w:type="spellStart"/>
      <w:r w:rsidRPr="007F6B75">
        <w:rPr>
          <w:b/>
          <w:bCs/>
          <w:cs/>
        </w:rPr>
        <w:t>ศา</w:t>
      </w:r>
      <w:proofErr w:type="spellEnd"/>
      <w:r w:rsidRPr="007F6B75">
        <w:rPr>
          <w:b/>
          <w:bCs/>
          <w:cs/>
        </w:rPr>
        <w:t>สตร นิติรัฐ</w:t>
      </w:r>
      <w:proofErr w:type="spellStart"/>
      <w:r w:rsidRPr="007F6B75">
        <w:rPr>
          <w:b/>
          <w:bCs/>
          <w:cs/>
        </w:rPr>
        <w:t>ศา</w:t>
      </w:r>
      <w:proofErr w:type="spellEnd"/>
      <w:r w:rsidRPr="007F6B75">
        <w:rPr>
          <w:b/>
          <w:bCs/>
          <w:cs/>
        </w:rPr>
        <w:t>สตร มหาวิยาลัยราช</w:t>
      </w:r>
      <w:proofErr w:type="spellStart"/>
      <w:r w:rsidRPr="007F6B75">
        <w:rPr>
          <w:b/>
          <w:bCs/>
          <w:cs/>
        </w:rPr>
        <w:t>ภัฏร</w:t>
      </w:r>
      <w:proofErr w:type="spellEnd"/>
      <w:r w:rsidRPr="007F6B75">
        <w:rPr>
          <w:b/>
          <w:bCs/>
          <w:cs/>
        </w:rPr>
        <w:t></w:t>
      </w:r>
      <w:proofErr w:type="spellStart"/>
      <w:r w:rsidRPr="007F6B75">
        <w:rPr>
          <w:b/>
          <w:bCs/>
          <w:cs/>
        </w:rPr>
        <w:t>อย</w:t>
      </w:r>
      <w:proofErr w:type="spellEnd"/>
      <w:r w:rsidRPr="007F6B75">
        <w:rPr>
          <w:b/>
          <w:bCs/>
          <w:cs/>
        </w:rPr>
        <w:t>เอ็ด</w:t>
      </w:r>
      <w:r>
        <w:rPr>
          <w:rFonts w:hint="cs"/>
          <w:cs/>
        </w:rPr>
        <w:t>.</w:t>
      </w:r>
      <w:r w:rsidRPr="007F6B75">
        <w:t xml:space="preserve"> </w:t>
      </w:r>
      <w:r w:rsidRPr="007F6B75">
        <w:rPr>
          <w:cs/>
        </w:rPr>
        <w:t>ปที่</w:t>
      </w:r>
      <w:r w:rsidRPr="007F6B75">
        <w:t xml:space="preserve"> </w:t>
      </w:r>
      <w:r w:rsidRPr="007F6B75">
        <w:rPr>
          <w:cs/>
        </w:rPr>
        <w:t>๔ ฉบับที่ ๑ (มกราคม-มิถุนายน ๒๕๖๓) : ๔๗-๔๘.</w:t>
      </w:r>
    </w:p>
    <w:p w14:paraId="66031737" w14:textId="77777777" w:rsidR="00B80E4C" w:rsidRPr="007F6B75" w:rsidRDefault="00B80E4C" w:rsidP="00B812E1">
      <w:pPr>
        <w:pStyle w:val="13"/>
      </w:pPr>
      <w:proofErr w:type="spellStart"/>
      <w:r w:rsidRPr="007F6B75">
        <w:rPr>
          <w:cs/>
        </w:rPr>
        <w:t>นั</w:t>
      </w:r>
      <w:proofErr w:type="spellEnd"/>
      <w:r w:rsidRPr="007F6B75">
        <w:rPr>
          <w:cs/>
        </w:rPr>
        <w:t xml:space="preserve">นทนา </w:t>
      </w:r>
      <w:proofErr w:type="spellStart"/>
      <w:r w:rsidRPr="007F6B75">
        <w:rPr>
          <w:cs/>
        </w:rPr>
        <w:t>นั</w:t>
      </w:r>
      <w:proofErr w:type="spellEnd"/>
      <w:r w:rsidRPr="007F6B75">
        <w:rPr>
          <w:cs/>
        </w:rPr>
        <w:t>นทว</w:t>
      </w:r>
      <w:proofErr w:type="spellStart"/>
      <w:r w:rsidRPr="007F6B75">
        <w:rPr>
          <w:cs/>
        </w:rPr>
        <w:t>โร</w:t>
      </w:r>
      <w:proofErr w:type="spellEnd"/>
      <w:r w:rsidRPr="007F6B75">
        <w:rPr>
          <w:cs/>
        </w:rPr>
        <w:t>ภาส และรหัส แสงผอง</w:t>
      </w:r>
      <w:r>
        <w:rPr>
          <w:rFonts w:hint="cs"/>
          <w:cs/>
        </w:rPr>
        <w:t>.</w:t>
      </w:r>
      <w:r w:rsidRPr="007F6B75">
        <w:t xml:space="preserve"> “</w:t>
      </w:r>
      <w:r w:rsidRPr="007F6B75">
        <w:rPr>
          <w:cs/>
        </w:rPr>
        <w:t>การรณรงคหาเสียงเลือกตั้งของพรรคการเมืองภายใต</w:t>
      </w:r>
      <w:r w:rsidRPr="007F6B75">
        <w:t xml:space="preserve"> </w:t>
      </w:r>
      <w:r w:rsidRPr="007F6B75">
        <w:rPr>
          <w:cs/>
        </w:rPr>
        <w:t xml:space="preserve">รัฐธรรมนูญปพ.ศ. </w:t>
      </w:r>
      <w:proofErr w:type="gramStart"/>
      <w:r w:rsidRPr="007F6B75">
        <w:rPr>
          <w:cs/>
        </w:rPr>
        <w:t>๒๕๖๐ :</w:t>
      </w:r>
      <w:proofErr w:type="gramEnd"/>
      <w:r w:rsidRPr="007F6B75">
        <w:rPr>
          <w:cs/>
        </w:rPr>
        <w:t xml:space="preserve"> ศึกษากรณีการเลือกตั้งทั่วไป วันที่ ๒๔ มีนาคม ๒๕๖๒”</w:t>
      </w:r>
      <w:r>
        <w:rPr>
          <w:rFonts w:hint="cs"/>
          <w:cs/>
        </w:rPr>
        <w:t>.</w:t>
      </w:r>
      <w:r w:rsidRPr="007F6B75">
        <w:t xml:space="preserve"> </w:t>
      </w:r>
      <w:r w:rsidRPr="007F6B75">
        <w:rPr>
          <w:b/>
          <w:bCs/>
          <w:cs/>
        </w:rPr>
        <w:t>วารสาร มจร สังคม</w:t>
      </w:r>
      <w:proofErr w:type="spellStart"/>
      <w:r w:rsidRPr="007F6B75">
        <w:rPr>
          <w:b/>
          <w:bCs/>
          <w:cs/>
        </w:rPr>
        <w:t>ศา</w:t>
      </w:r>
      <w:proofErr w:type="spellEnd"/>
      <w:r w:rsidRPr="007F6B75">
        <w:rPr>
          <w:b/>
          <w:bCs/>
          <w:cs/>
        </w:rPr>
        <w:t>สตร</w:t>
      </w:r>
      <w:r w:rsidRPr="007F6B75">
        <w:rPr>
          <w:b/>
          <w:bCs/>
        </w:rPr>
        <w:t xml:space="preserve"> </w:t>
      </w:r>
      <w:r w:rsidRPr="007F6B75">
        <w:rPr>
          <w:b/>
          <w:bCs/>
          <w:cs/>
        </w:rPr>
        <w:t>ปริ</w:t>
      </w:r>
      <w:proofErr w:type="spellStart"/>
      <w:r w:rsidRPr="007F6B75">
        <w:rPr>
          <w:b/>
          <w:bCs/>
          <w:cs/>
        </w:rPr>
        <w:t>ทรรศน</w:t>
      </w:r>
      <w:proofErr w:type="spellEnd"/>
      <w:r w:rsidRPr="007F6B75">
        <w:rPr>
          <w:cs/>
        </w:rPr>
        <w:t></w:t>
      </w:r>
      <w:r>
        <w:rPr>
          <w:rFonts w:hint="cs"/>
          <w:cs/>
        </w:rPr>
        <w:t>.</w:t>
      </w:r>
      <w:r w:rsidRPr="007F6B75">
        <w:t xml:space="preserve"> </w:t>
      </w:r>
      <w:r w:rsidRPr="007F6B75">
        <w:rPr>
          <w:cs/>
        </w:rPr>
        <w:t>ปที่ ๘ ฉบับที่ ๒ (เมษายน-มิถุนายน ๒๕๖๒) : ๒๗๔-๒๗๕.</w:t>
      </w:r>
    </w:p>
    <w:p w14:paraId="1F9E937E" w14:textId="77777777" w:rsidR="00B80E4C" w:rsidRPr="007F6B75" w:rsidRDefault="00B80E4C" w:rsidP="00B812E1">
      <w:pPr>
        <w:pStyle w:val="13"/>
      </w:pPr>
      <w:r w:rsidRPr="007F6B75">
        <w:rPr>
          <w:cs/>
        </w:rPr>
        <w:t>นิรันดร พันธศักดิ์ และคณะ</w:t>
      </w:r>
      <w:r>
        <w:rPr>
          <w:rFonts w:hint="cs"/>
          <w:cs/>
        </w:rPr>
        <w:t>.</w:t>
      </w:r>
      <w:r w:rsidRPr="007F6B75">
        <w:t xml:space="preserve"> “</w:t>
      </w:r>
      <w:r w:rsidRPr="007F6B75">
        <w:rPr>
          <w:cs/>
        </w:rPr>
        <w:t>พฤติกรรมการเลือกตั้งระดับทองถิ่นของ</w:t>
      </w:r>
      <w:proofErr w:type="spellStart"/>
      <w:r w:rsidRPr="007F6B75">
        <w:rPr>
          <w:cs/>
        </w:rPr>
        <w:t>ผู</w:t>
      </w:r>
      <w:proofErr w:type="spellEnd"/>
      <w:r w:rsidRPr="007F6B75">
        <w:rPr>
          <w:cs/>
        </w:rPr>
        <w:t>มีสิทธิเลือกตั้งในเขต</w:t>
      </w:r>
      <w:r w:rsidRPr="007F6B75">
        <w:t xml:space="preserve"> </w:t>
      </w:r>
      <w:r w:rsidRPr="007F6B75">
        <w:rPr>
          <w:cs/>
        </w:rPr>
        <w:t xml:space="preserve">เทศบาล </w:t>
      </w:r>
      <w:proofErr w:type="spellStart"/>
      <w:r w:rsidRPr="007F6B75">
        <w:rPr>
          <w:cs/>
        </w:rPr>
        <w:t>ตําบล</w:t>
      </w:r>
      <w:proofErr w:type="spellEnd"/>
      <w:r w:rsidRPr="007F6B75">
        <w:rPr>
          <w:cs/>
        </w:rPr>
        <w:t>ท</w:t>
      </w:r>
      <w:proofErr w:type="spellStart"/>
      <w:r w:rsidRPr="007F6B75">
        <w:rPr>
          <w:cs/>
        </w:rPr>
        <w:t>าป</w:t>
      </w:r>
      <w:proofErr w:type="spellEnd"/>
      <w:r w:rsidRPr="007F6B75">
        <w:rPr>
          <w:cs/>
        </w:rPr>
        <w:t xml:space="preserve">ระจะ </w:t>
      </w:r>
      <w:proofErr w:type="spellStart"/>
      <w:r w:rsidRPr="007F6B75">
        <w:rPr>
          <w:cs/>
        </w:rPr>
        <w:t>อําเภอ</w:t>
      </w:r>
      <w:proofErr w:type="spellEnd"/>
      <w:r w:rsidRPr="007F6B75">
        <w:rPr>
          <w:cs/>
        </w:rPr>
        <w:t>ชะอวด จังหวัดนครศรีธรรมราช”</w:t>
      </w:r>
      <w:r>
        <w:rPr>
          <w:rFonts w:hint="cs"/>
          <w:cs/>
        </w:rPr>
        <w:t>.</w:t>
      </w:r>
      <w:r w:rsidRPr="007F6B75">
        <w:t xml:space="preserve"> </w:t>
      </w:r>
      <w:r w:rsidRPr="007F6B75">
        <w:rPr>
          <w:b/>
          <w:bCs/>
          <w:cs/>
        </w:rPr>
        <w:t>วารสารสังคม</w:t>
      </w:r>
      <w:proofErr w:type="spellStart"/>
      <w:r w:rsidRPr="007F6B75">
        <w:rPr>
          <w:b/>
          <w:bCs/>
          <w:cs/>
        </w:rPr>
        <w:t>ศา</w:t>
      </w:r>
      <w:proofErr w:type="spellEnd"/>
      <w:r w:rsidRPr="007F6B75">
        <w:rPr>
          <w:b/>
          <w:bCs/>
          <w:cs/>
        </w:rPr>
        <w:t>สตรและมานุษยวิทยาเชิงพุทธ</w:t>
      </w:r>
      <w:r>
        <w:rPr>
          <w:rFonts w:hint="cs"/>
          <w:cs/>
        </w:rPr>
        <w:t>.</w:t>
      </w:r>
      <w:r w:rsidRPr="007F6B75">
        <w:t xml:space="preserve"> </w:t>
      </w:r>
      <w:r w:rsidRPr="007F6B75">
        <w:rPr>
          <w:cs/>
        </w:rPr>
        <w:t>ปที่ ๕ ฉบับที่ ๒ (กุมภาพันธ ๒๕๖๓) : ๓๘๙-๓๙๐.</w:t>
      </w:r>
    </w:p>
    <w:p w14:paraId="12C719EC" w14:textId="77777777" w:rsidR="00B80E4C" w:rsidRDefault="00B80E4C" w:rsidP="000C09E2">
      <w:pPr>
        <w:pStyle w:val="13"/>
      </w:pPr>
    </w:p>
    <w:p w14:paraId="1279F5C0" w14:textId="77777777" w:rsidR="00B80E4C" w:rsidRPr="00F65628" w:rsidRDefault="00B80E4C" w:rsidP="00B80E4C">
      <w:pPr>
        <w:spacing w:before="0" w:after="120"/>
        <w:ind w:firstLine="0"/>
        <w:jc w:val="center"/>
        <w:rPr>
          <w:b/>
          <w:bCs/>
          <w:sz w:val="40"/>
          <w:szCs w:val="40"/>
          <w:cs/>
        </w:rPr>
      </w:pPr>
      <w:r w:rsidRPr="00F65628">
        <w:rPr>
          <w:rFonts w:hint="cs"/>
          <w:b/>
          <w:bCs/>
          <w:sz w:val="40"/>
          <w:szCs w:val="40"/>
          <w:cs/>
        </w:rPr>
        <w:lastRenderedPageBreak/>
        <w:t>บรรณานุกรม</w:t>
      </w:r>
      <w:r>
        <w:rPr>
          <w:b/>
          <w:bCs/>
          <w:sz w:val="40"/>
          <w:szCs w:val="40"/>
        </w:rPr>
        <w:t xml:space="preserve"> </w:t>
      </w:r>
      <w:r>
        <w:rPr>
          <w:rFonts w:hint="cs"/>
          <w:b/>
          <w:bCs/>
          <w:sz w:val="40"/>
          <w:szCs w:val="40"/>
          <w:cs/>
        </w:rPr>
        <w:t>(ต่อ)</w:t>
      </w:r>
    </w:p>
    <w:p w14:paraId="218CFB94" w14:textId="3ED916F9" w:rsidR="00B80E4C" w:rsidRPr="00566ABE" w:rsidRDefault="00B80E4C" w:rsidP="000C09E2">
      <w:pPr>
        <w:pStyle w:val="13"/>
        <w:rPr>
          <w:cs/>
        </w:rPr>
      </w:pPr>
      <w:r w:rsidRPr="00044707">
        <w:rPr>
          <w:cs/>
        </w:rPr>
        <w:t>พิกุล มีมานะ และสนุก สิงห์มาตร</w:t>
      </w:r>
      <w:r>
        <w:rPr>
          <w:rFonts w:hint="cs"/>
          <w:cs/>
        </w:rPr>
        <w:t>.</w:t>
      </w:r>
      <w:r w:rsidRPr="00044707">
        <w:t xml:space="preserve"> </w:t>
      </w:r>
      <w:r w:rsidRPr="00044707">
        <w:rPr>
          <w:cs/>
        </w:rPr>
        <w:t>“รูปแบบพฤติกรรมการแสดงออกทางการเมืองตามวิถี</w:t>
      </w:r>
      <w:r w:rsidRPr="00044707">
        <w:rPr>
          <w:spacing w:val="2"/>
          <w:cs/>
        </w:rPr>
        <w:t>ประชาธิปไตย”</w:t>
      </w:r>
      <w:r>
        <w:rPr>
          <w:rFonts w:hint="cs"/>
          <w:spacing w:val="2"/>
          <w:cs/>
        </w:rPr>
        <w:t>.</w:t>
      </w:r>
      <w:r w:rsidRPr="00044707">
        <w:rPr>
          <w:spacing w:val="2"/>
        </w:rPr>
        <w:t xml:space="preserve"> </w:t>
      </w:r>
      <w:r w:rsidRPr="00044707">
        <w:rPr>
          <w:b/>
          <w:bCs/>
          <w:spacing w:val="2"/>
          <w:cs/>
        </w:rPr>
        <w:t>วารสารสถาบันวิจัยและพัฒนา มหาวิทยาลัยราชภัฏมหาสารคาม</w:t>
      </w:r>
      <w:r>
        <w:rPr>
          <w:rFonts w:hint="cs"/>
          <w:spacing w:val="2"/>
          <w:cs/>
        </w:rPr>
        <w:t>.</w:t>
      </w:r>
      <w:r w:rsidRPr="00044707">
        <w:rPr>
          <w:spacing w:val="2"/>
        </w:rPr>
        <w:t xml:space="preserve"> </w:t>
      </w:r>
      <w:r>
        <w:rPr>
          <w:spacing w:val="2"/>
        </w:rPr>
        <w:br/>
      </w:r>
      <w:r w:rsidRPr="00044707">
        <w:rPr>
          <w:spacing w:val="2"/>
          <w:cs/>
        </w:rPr>
        <w:t>ปีที่ ๔ ฉบับที่ ๒ (กรก</w:t>
      </w:r>
      <w:r w:rsidR="00E67E22">
        <w:rPr>
          <w:rFonts w:hint="cs"/>
          <w:spacing w:val="2"/>
          <w:cs/>
        </w:rPr>
        <w:t>ฎ</w:t>
      </w:r>
      <w:r w:rsidRPr="00044707">
        <w:rPr>
          <w:spacing w:val="2"/>
          <w:cs/>
        </w:rPr>
        <w:t>าคม-</w:t>
      </w:r>
      <w:r w:rsidRPr="00044707">
        <w:rPr>
          <w:cs/>
        </w:rPr>
        <w:t>ธันวาคม พ.ศ. ๒๕๖๐) : ๑๓๕ - ๑๔๖.</w:t>
      </w:r>
    </w:p>
    <w:p w14:paraId="389C1616" w14:textId="77777777" w:rsidR="00B80E4C" w:rsidRDefault="00B80E4C" w:rsidP="009B52E2">
      <w:pPr>
        <w:pStyle w:val="13"/>
      </w:pPr>
      <w:r w:rsidRPr="007F6B75">
        <w:rPr>
          <w:cs/>
        </w:rPr>
        <w:t>ลัคนา ระบุตร และบัญชา วิทยอนันต์</w:t>
      </w:r>
      <w:r>
        <w:rPr>
          <w:rFonts w:hint="cs"/>
          <w:cs/>
        </w:rPr>
        <w:t>.</w:t>
      </w:r>
      <w:r w:rsidRPr="007F6B75">
        <w:t xml:space="preserve"> </w:t>
      </w:r>
      <w:r>
        <w:rPr>
          <w:rFonts w:hint="cs"/>
          <w:cs/>
        </w:rPr>
        <w:t>“</w:t>
      </w:r>
      <w:r w:rsidRPr="007F6B75">
        <w:rPr>
          <w:cs/>
        </w:rPr>
        <w:t>ปัจจัยที่มีผลต่อการเลือกตั้งสภาผู้แทนราษฎร (ส.ส.)</w:t>
      </w:r>
      <w:r w:rsidRPr="007F6B75">
        <w:rPr>
          <w:spacing w:val="-2"/>
          <w:cs/>
        </w:rPr>
        <w:t>กรณีศึกษา อำเภอโนนไทย จังหวัดนครราชสีมา</w:t>
      </w:r>
      <w:r>
        <w:rPr>
          <w:rFonts w:hint="cs"/>
          <w:spacing w:val="-2"/>
          <w:cs/>
        </w:rPr>
        <w:t>”.</w:t>
      </w:r>
      <w:r w:rsidRPr="007F6B75">
        <w:rPr>
          <w:spacing w:val="-2"/>
        </w:rPr>
        <w:t xml:space="preserve"> </w:t>
      </w:r>
      <w:r w:rsidRPr="007F6B75">
        <w:rPr>
          <w:b/>
          <w:bCs/>
          <w:spacing w:val="-2"/>
        </w:rPr>
        <w:t>JOURNAL OF NAKHONRATCHASIMA COLLEGE</w:t>
      </w:r>
      <w:r>
        <w:rPr>
          <w:spacing w:val="-2"/>
        </w:rPr>
        <w:t>.</w:t>
      </w:r>
      <w:r w:rsidRPr="007F6B75">
        <w:rPr>
          <w:spacing w:val="-2"/>
        </w:rPr>
        <w:t xml:space="preserve"> Vol. 12</w:t>
      </w:r>
      <w:r w:rsidRPr="007F6B75">
        <w:t xml:space="preserve"> No.3</w:t>
      </w:r>
      <w:r>
        <w:t>.</w:t>
      </w:r>
      <w:r w:rsidRPr="007F6B75">
        <w:t xml:space="preserve"> (September - December 2018</w:t>
      </w:r>
      <w:proofErr w:type="gramStart"/>
      <w:r w:rsidRPr="007F6B75">
        <w:t>) :</w:t>
      </w:r>
      <w:proofErr w:type="gramEnd"/>
      <w:r w:rsidRPr="007F6B75">
        <w:t xml:space="preserve"> </w:t>
      </w:r>
      <w:r>
        <w:t>140-149</w:t>
      </w:r>
      <w:r w:rsidRPr="007F6B75">
        <w:t>.</w:t>
      </w:r>
    </w:p>
    <w:p w14:paraId="5708221B" w14:textId="77777777" w:rsidR="00B80E4C" w:rsidRPr="00221500" w:rsidRDefault="00B80E4C" w:rsidP="004657D9">
      <w:pPr>
        <w:pStyle w:val="13"/>
      </w:pPr>
      <w:r w:rsidRPr="00221500">
        <w:rPr>
          <w:spacing w:val="6"/>
          <w:cs/>
        </w:rPr>
        <w:t>วินิจ ผาเจริญ</w:t>
      </w:r>
      <w:r>
        <w:rPr>
          <w:rFonts w:hint="cs"/>
          <w:spacing w:val="6"/>
          <w:cs/>
        </w:rPr>
        <w:t>.</w:t>
      </w:r>
      <w:r w:rsidRPr="00221500">
        <w:rPr>
          <w:spacing w:val="6"/>
        </w:rPr>
        <w:t xml:space="preserve"> </w:t>
      </w:r>
      <w:r w:rsidRPr="00221500">
        <w:rPr>
          <w:rFonts w:hint="cs"/>
          <w:spacing w:val="6"/>
          <w:cs/>
        </w:rPr>
        <w:t>“</w:t>
      </w:r>
      <w:r w:rsidRPr="00221500">
        <w:rPr>
          <w:spacing w:val="6"/>
          <w:cs/>
        </w:rPr>
        <w:t>พฤติกรรมการตัดสินใจใช้สิทธิออกเสียงเลือกตั้งสมาชิกสภาผู้แทนราษฎรของ</w:t>
      </w:r>
      <w:r w:rsidRPr="00221500">
        <w:rPr>
          <w:cs/>
        </w:rPr>
        <w:t xml:space="preserve">ประชาชนในพื้นที่เลือกตั้งซ่อมเขต </w:t>
      </w:r>
      <w:r w:rsidRPr="00221500">
        <w:rPr>
          <w:rFonts w:hint="cs"/>
          <w:cs/>
        </w:rPr>
        <w:t>๘</w:t>
      </w:r>
      <w:r w:rsidRPr="00221500">
        <w:rPr>
          <w:cs/>
        </w:rPr>
        <w:t xml:space="preserve"> จังหวัดเชียงใหม่</w:t>
      </w:r>
      <w:r w:rsidRPr="00221500">
        <w:rPr>
          <w:rFonts w:hint="cs"/>
          <w:cs/>
        </w:rPr>
        <w:t>”</w:t>
      </w:r>
      <w:r w:rsidRPr="00221500">
        <w:t xml:space="preserve"> </w:t>
      </w:r>
      <w:r w:rsidRPr="004378BE">
        <w:rPr>
          <w:b/>
          <w:bCs/>
          <w:cs/>
        </w:rPr>
        <w:t>วารสาร</w:t>
      </w:r>
      <w:r w:rsidRPr="004378BE">
        <w:rPr>
          <w:rFonts w:hint="cs"/>
          <w:b/>
          <w:bCs/>
          <w:cs/>
        </w:rPr>
        <w:t xml:space="preserve"> “</w:t>
      </w:r>
      <w:r w:rsidRPr="004378BE">
        <w:rPr>
          <w:b/>
          <w:bCs/>
          <w:cs/>
        </w:rPr>
        <w:t>ศึกษาศาสตร์ มมร</w:t>
      </w:r>
      <w:r w:rsidRPr="004378BE">
        <w:rPr>
          <w:rFonts w:hint="cs"/>
          <w:b/>
          <w:bCs/>
          <w:cs/>
        </w:rPr>
        <w:t>”</w:t>
      </w:r>
      <w:r>
        <w:rPr>
          <w:rFonts w:hint="cs"/>
          <w:cs/>
        </w:rPr>
        <w:t>.</w:t>
      </w:r>
      <w:r w:rsidRPr="00221500">
        <w:rPr>
          <w:cs/>
        </w:rPr>
        <w:t>ปีที่ ๘ ฉบับที่ ๑ (มกราคม-</w:t>
      </w:r>
      <w:r w:rsidRPr="00221500">
        <w:rPr>
          <w:rFonts w:hint="cs"/>
          <w:cs/>
        </w:rPr>
        <w:t xml:space="preserve"> </w:t>
      </w:r>
      <w:r w:rsidRPr="00221500">
        <w:rPr>
          <w:cs/>
        </w:rPr>
        <w:t>มิถุนายน ๒๕๖๓)</w:t>
      </w:r>
      <w:r w:rsidRPr="00221500">
        <w:rPr>
          <w:rFonts w:hint="cs"/>
          <w:cs/>
        </w:rPr>
        <w:t xml:space="preserve"> </w:t>
      </w:r>
      <w:r w:rsidRPr="00221500">
        <w:t>:</w:t>
      </w:r>
      <w:r w:rsidRPr="00221500">
        <w:rPr>
          <w:cs/>
        </w:rPr>
        <w:t xml:space="preserve"> ๙</w:t>
      </w:r>
      <w:r w:rsidRPr="00221500">
        <w:rPr>
          <w:rFonts w:hint="cs"/>
          <w:cs/>
        </w:rPr>
        <w:t>๑-๑๐๑</w:t>
      </w:r>
      <w:r w:rsidRPr="00221500">
        <w:rPr>
          <w:cs/>
        </w:rPr>
        <w:t>.</w:t>
      </w:r>
    </w:p>
    <w:p w14:paraId="3FF48220" w14:textId="6E580E50" w:rsidR="009567BC" w:rsidRPr="007A2EDA" w:rsidRDefault="00B80E4C" w:rsidP="00B80E4C">
      <w:pPr>
        <w:pStyle w:val="13"/>
      </w:pPr>
      <w:r w:rsidRPr="007F6B75">
        <w:rPr>
          <w:cs/>
        </w:rPr>
        <w:t>สุ</w:t>
      </w:r>
      <w:proofErr w:type="spellStart"/>
      <w:r w:rsidRPr="007F6B75">
        <w:rPr>
          <w:cs/>
        </w:rPr>
        <w:t>ภัทธธนีย์</w:t>
      </w:r>
      <w:proofErr w:type="spellEnd"/>
      <w:r w:rsidRPr="007F6B75">
        <w:rPr>
          <w:cs/>
        </w:rPr>
        <w:t xml:space="preserve"> ขุนสิงห์สกุล และพชรดนัย วัชรธนพ</w:t>
      </w:r>
      <w:proofErr w:type="spellStart"/>
      <w:r w:rsidRPr="007F6B75">
        <w:rPr>
          <w:cs/>
        </w:rPr>
        <w:t>ัฒน์</w:t>
      </w:r>
      <w:proofErr w:type="spellEnd"/>
      <w:r w:rsidRPr="007F6B75">
        <w:rPr>
          <w:cs/>
        </w:rPr>
        <w:t>ธาดา</w:t>
      </w:r>
      <w:r>
        <w:rPr>
          <w:rFonts w:hint="cs"/>
          <w:cs/>
        </w:rPr>
        <w:t>.</w:t>
      </w:r>
      <w:r w:rsidRPr="007F6B75">
        <w:t xml:space="preserve"> </w:t>
      </w:r>
      <w:r>
        <w:rPr>
          <w:rFonts w:hint="cs"/>
          <w:cs/>
        </w:rPr>
        <w:t>“</w:t>
      </w:r>
      <w:r w:rsidRPr="007F6B75">
        <w:rPr>
          <w:cs/>
        </w:rPr>
        <w:t>พฤติกรรมการเลือกตั้งของประชาชนเขตจังหวัดพิจิตร</w:t>
      </w:r>
      <w:r>
        <w:rPr>
          <w:rFonts w:hint="cs"/>
          <w:cs/>
        </w:rPr>
        <w:t>”.</w:t>
      </w:r>
      <w:r w:rsidRPr="007F6B75">
        <w:t xml:space="preserve"> </w:t>
      </w:r>
      <w:r w:rsidRPr="007F6B75">
        <w:rPr>
          <w:b/>
          <w:bCs/>
          <w:cs/>
        </w:rPr>
        <w:t>วารสารราชมงคลล้านนา</w:t>
      </w:r>
      <w:r>
        <w:rPr>
          <w:rFonts w:hint="cs"/>
          <w:cs/>
        </w:rPr>
        <w:t>.</w:t>
      </w:r>
      <w:r w:rsidRPr="007F6B75">
        <w:t xml:space="preserve"> </w:t>
      </w:r>
      <w:r w:rsidRPr="007F6B75">
        <w:rPr>
          <w:cs/>
        </w:rPr>
        <w:t>ปีที่ ๖ ฉบับที่ ๒ (กรกฎาคม - ธันวาคม ๒๕๖๑) : ๗</w:t>
      </w:r>
      <w:r>
        <w:rPr>
          <w:rFonts w:hint="cs"/>
          <w:cs/>
        </w:rPr>
        <w:t>๓</w:t>
      </w:r>
      <w:r w:rsidRPr="007F6B75">
        <w:rPr>
          <w:cs/>
        </w:rPr>
        <w:t xml:space="preserve"> - </w:t>
      </w:r>
      <w:r>
        <w:rPr>
          <w:rFonts w:hint="cs"/>
          <w:cs/>
        </w:rPr>
        <w:t>๘๔</w:t>
      </w:r>
      <w:r w:rsidRPr="007F6B75">
        <w:rPr>
          <w:cs/>
        </w:rPr>
        <w:t>.</w:t>
      </w:r>
    </w:p>
    <w:p w14:paraId="2230E66F" w14:textId="6C651A8F" w:rsidR="009567BC" w:rsidRDefault="009567BC" w:rsidP="009567BC">
      <w:pPr>
        <w:pStyle w:val="ad"/>
        <w:tabs>
          <w:tab w:val="clear" w:pos="990"/>
        </w:tabs>
        <w:spacing w:after="120"/>
        <w:jc w:val="left"/>
        <w:rPr>
          <w:rFonts w:ascii="TH SarabunPSK" w:hAnsi="TH SarabunPSK" w:cs="TH SarabunPSK"/>
        </w:rPr>
      </w:pPr>
      <w:r w:rsidRPr="000738C3">
        <w:rPr>
          <w:rFonts w:ascii="TH SarabunPSK" w:hAnsi="TH SarabunPSK" w:cs="TH SarabunPSK"/>
          <w:b/>
          <w:bCs/>
        </w:rPr>
        <w:t>(</w:t>
      </w:r>
      <w:r w:rsidR="00B80E4C">
        <w:rPr>
          <w:rFonts w:ascii="TH SarabunPSK" w:hAnsi="TH SarabunPSK" w:cs="TH SarabunPSK" w:hint="cs"/>
          <w:b/>
          <w:bCs/>
          <w:cs/>
        </w:rPr>
        <w:t>๔</w:t>
      </w:r>
      <w:r>
        <w:rPr>
          <w:rFonts w:ascii="TH SarabunPSK" w:hAnsi="TH SarabunPSK" w:cs="TH SarabunPSK"/>
          <w:b/>
          <w:bCs/>
        </w:rPr>
        <w:t xml:space="preserve">) </w:t>
      </w:r>
      <w:r>
        <w:rPr>
          <w:rFonts w:ascii="TH SarabunPSK" w:hAnsi="TH SarabunPSK" w:cs="TH SarabunPSK"/>
          <w:b/>
          <w:bCs/>
          <w:cs/>
        </w:rPr>
        <w:t>เอกสารที่ไม่ได้ตีพิมพ์เผยแพร</w:t>
      </w:r>
      <w:r>
        <w:rPr>
          <w:rFonts w:ascii="TH SarabunPSK" w:hAnsi="TH SarabunPSK" w:cs="TH SarabunPSK" w:hint="cs"/>
          <w:b/>
          <w:bCs/>
          <w:cs/>
        </w:rPr>
        <w:t>่และเอกสารอื่น ๆ</w:t>
      </w:r>
      <w:r>
        <w:rPr>
          <w:rFonts w:ascii="TH SarabunPSK" w:hAnsi="TH SarabunPSK" w:cs="TH SarabunPSK"/>
        </w:rPr>
        <w:t>:</w:t>
      </w:r>
    </w:p>
    <w:p w14:paraId="4904FDE0" w14:textId="0E32B82C" w:rsidR="009567BC" w:rsidRPr="009C416B" w:rsidRDefault="004657D9" w:rsidP="009C416B">
      <w:pPr>
        <w:pStyle w:val="13"/>
      </w:pPr>
      <w:r w:rsidRPr="009C416B">
        <w:rPr>
          <w:rFonts w:hint="cs"/>
          <w:cs/>
          <w:lang w:val="th-TH"/>
        </w:rPr>
        <w:t>เทศบาล</w:t>
      </w:r>
      <w:r w:rsidRPr="009C416B">
        <w:rPr>
          <w:cs/>
        </w:rPr>
        <w:t>ตำบล</w:t>
      </w:r>
      <w:r w:rsidRPr="009C416B">
        <w:rPr>
          <w:rFonts w:hint="cs"/>
          <w:cs/>
          <w:lang w:val="th-TH"/>
        </w:rPr>
        <w:t>สวนเขื่อน</w:t>
      </w:r>
      <w:r w:rsidRPr="009C416B">
        <w:rPr>
          <w:rFonts w:hint="cs"/>
          <w:cs/>
        </w:rPr>
        <w:t>.</w:t>
      </w:r>
      <w:r w:rsidRPr="009C416B">
        <w:t xml:space="preserve"> </w:t>
      </w:r>
      <w:r w:rsidRPr="009C416B">
        <w:rPr>
          <w:b/>
          <w:bCs/>
          <w:cs/>
          <w:lang w:val="th-TH"/>
        </w:rPr>
        <w:t>แผนพัฒนาท้องถิ่น</w:t>
      </w:r>
      <w:r w:rsidRPr="009C416B">
        <w:rPr>
          <w:cs/>
        </w:rPr>
        <w:t xml:space="preserve"> </w:t>
      </w:r>
      <w:r w:rsidRPr="009C416B">
        <w:rPr>
          <w:b/>
          <w:bCs/>
          <w:cs/>
        </w:rPr>
        <w:t>(</w:t>
      </w:r>
      <w:r w:rsidRPr="009C416B">
        <w:rPr>
          <w:b/>
          <w:bCs/>
          <w:cs/>
          <w:lang w:val="th-TH"/>
        </w:rPr>
        <w:t>พ</w:t>
      </w:r>
      <w:r w:rsidRPr="009C416B">
        <w:rPr>
          <w:b/>
          <w:bCs/>
          <w:cs/>
        </w:rPr>
        <w:t>.</w:t>
      </w:r>
      <w:r w:rsidRPr="009C416B">
        <w:rPr>
          <w:b/>
          <w:bCs/>
          <w:cs/>
          <w:lang w:val="th-TH"/>
        </w:rPr>
        <w:t>ศ</w:t>
      </w:r>
      <w:r w:rsidRPr="009C416B">
        <w:rPr>
          <w:b/>
          <w:bCs/>
          <w:cs/>
        </w:rPr>
        <w:t>.</w:t>
      </w:r>
      <w:r w:rsidRPr="009C416B">
        <w:rPr>
          <w:b/>
          <w:bCs/>
          <w:cs/>
          <w:lang w:val="th-TH"/>
        </w:rPr>
        <w:t xml:space="preserve">๒๕๖๑ </w:t>
      </w:r>
      <w:r w:rsidRPr="009C416B">
        <w:rPr>
          <w:b/>
          <w:bCs/>
          <w:cs/>
        </w:rPr>
        <w:t xml:space="preserve">– </w:t>
      </w:r>
      <w:r w:rsidRPr="009C416B">
        <w:rPr>
          <w:b/>
          <w:bCs/>
          <w:cs/>
          <w:lang w:val="th-TH"/>
        </w:rPr>
        <w:t>๒๕๖๕</w:t>
      </w:r>
      <w:r w:rsidRPr="009C416B">
        <w:rPr>
          <w:b/>
          <w:bCs/>
          <w:cs/>
        </w:rPr>
        <w:t>)</w:t>
      </w:r>
      <w:r w:rsidRPr="009C416B">
        <w:rPr>
          <w:rFonts w:hint="cs"/>
          <w:cs/>
        </w:rPr>
        <w:t>.</w:t>
      </w:r>
      <w:r w:rsidRPr="009C416B">
        <w:rPr>
          <w:szCs w:val="22"/>
          <w:cs/>
        </w:rPr>
        <w:t xml:space="preserve"> </w:t>
      </w:r>
      <w:r w:rsidRPr="009C416B">
        <w:rPr>
          <w:cs/>
          <w:lang w:val="th-TH"/>
        </w:rPr>
        <w:t xml:space="preserve">แพร่ </w:t>
      </w:r>
      <w:r w:rsidRPr="009C416B">
        <w:rPr>
          <w:cs/>
        </w:rPr>
        <w:t xml:space="preserve">: </w:t>
      </w:r>
      <w:r w:rsidRPr="009C416B">
        <w:rPr>
          <w:cs/>
          <w:lang w:val="th-TH"/>
        </w:rPr>
        <w:t>กองวิชาการและแผนงาน</w:t>
      </w:r>
      <w:r w:rsidRPr="009C416B">
        <w:rPr>
          <w:rFonts w:hint="cs"/>
          <w:cs/>
          <w:lang w:val="th-TH"/>
        </w:rPr>
        <w:t>เทศ</w:t>
      </w:r>
      <w:r w:rsidR="009C416B" w:rsidRPr="009C416B">
        <w:rPr>
          <w:rFonts w:hint="cs"/>
          <w:cs/>
          <w:lang w:val="th-TH"/>
        </w:rPr>
        <w:t xml:space="preserve"> </w:t>
      </w:r>
      <w:r w:rsidRPr="009C416B">
        <w:rPr>
          <w:rFonts w:hint="cs"/>
          <w:cs/>
          <w:lang w:val="th-TH"/>
        </w:rPr>
        <w:t>บาล</w:t>
      </w:r>
      <w:r w:rsidRPr="009C416B">
        <w:rPr>
          <w:cs/>
          <w:lang w:val="th-TH"/>
        </w:rPr>
        <w:t>ตำบ</w:t>
      </w:r>
      <w:r w:rsidRPr="009C416B">
        <w:rPr>
          <w:rFonts w:hint="cs"/>
          <w:cs/>
          <w:lang w:val="th-TH"/>
        </w:rPr>
        <w:t>ลสวนเขื่อน</w:t>
      </w:r>
      <w:r w:rsidRPr="009C416B">
        <w:t xml:space="preserve">, </w:t>
      </w:r>
      <w:r w:rsidRPr="009C416B">
        <w:rPr>
          <w:cs/>
          <w:lang w:val="th-TH"/>
        </w:rPr>
        <w:t>๒๕๖</w:t>
      </w:r>
      <w:r w:rsidRPr="009C416B">
        <w:rPr>
          <w:rFonts w:hint="cs"/>
          <w:cs/>
          <w:lang w:val="th-TH"/>
        </w:rPr>
        <w:t>๗</w:t>
      </w:r>
      <w:r w:rsidRPr="009C416B">
        <w:rPr>
          <w:rFonts w:hint="cs"/>
          <w:cs/>
        </w:rPr>
        <w:t>.</w:t>
      </w:r>
      <w:r w:rsidRPr="009C416B">
        <w:t xml:space="preserve"> </w:t>
      </w:r>
      <w:r w:rsidRPr="009C416B">
        <w:rPr>
          <w:rFonts w:hint="cs"/>
          <w:cs/>
        </w:rPr>
        <w:t>(อัดสำเนา)</w:t>
      </w:r>
    </w:p>
    <w:p w14:paraId="54E09C10" w14:textId="356C5280" w:rsidR="00B80E4C" w:rsidRPr="00B80E4C" w:rsidRDefault="009567BC" w:rsidP="00B80E4C">
      <w:pPr>
        <w:spacing w:after="120"/>
        <w:ind w:firstLine="0"/>
        <w:jc w:val="left"/>
        <w:rPr>
          <w:snapToGrid w:val="0"/>
          <w:lang w:eastAsia="th-TH"/>
        </w:rPr>
      </w:pPr>
      <w:r w:rsidRPr="000738C3">
        <w:rPr>
          <w:b/>
          <w:bCs/>
          <w:snapToGrid w:val="0"/>
          <w:cs/>
          <w:lang w:eastAsia="th-TH"/>
        </w:rPr>
        <w:t>(</w:t>
      </w:r>
      <w:r w:rsidR="00B80E4C">
        <w:rPr>
          <w:rFonts w:hint="cs"/>
          <w:b/>
          <w:bCs/>
          <w:snapToGrid w:val="0"/>
          <w:cs/>
          <w:lang w:eastAsia="th-TH"/>
        </w:rPr>
        <w:t>๕</w:t>
      </w:r>
      <w:r w:rsidRPr="000738C3">
        <w:rPr>
          <w:b/>
          <w:bCs/>
          <w:snapToGrid w:val="0"/>
          <w:cs/>
          <w:lang w:eastAsia="th-TH"/>
        </w:rPr>
        <w:t>)</w:t>
      </w:r>
      <w:r>
        <w:rPr>
          <w:rFonts w:hint="cs"/>
          <w:b/>
          <w:bCs/>
          <w:snapToGrid w:val="0"/>
          <w:cs/>
          <w:lang w:eastAsia="th-TH"/>
        </w:rPr>
        <w:t xml:space="preserve"> </w:t>
      </w:r>
      <w:r w:rsidRPr="000738C3">
        <w:rPr>
          <w:b/>
          <w:bCs/>
          <w:snapToGrid w:val="0"/>
          <w:cs/>
          <w:lang w:eastAsia="th-TH"/>
        </w:rPr>
        <w:t>สื่ออิเล็กทรอนิกส์</w:t>
      </w:r>
      <w:r>
        <w:rPr>
          <w:snapToGrid w:val="0"/>
          <w:lang w:eastAsia="th-TH"/>
        </w:rPr>
        <w:t>:</w:t>
      </w:r>
    </w:p>
    <w:p w14:paraId="47CFF8D7" w14:textId="77777777" w:rsidR="00B80E4C" w:rsidRPr="00EA4A81" w:rsidRDefault="00B80E4C" w:rsidP="00EC5819">
      <w:pPr>
        <w:pStyle w:val="13"/>
      </w:pPr>
      <w:r>
        <w:t>KCT Academy</w:t>
      </w:r>
      <w:r>
        <w:rPr>
          <w:rFonts w:hint="cs"/>
          <w:cs/>
        </w:rPr>
        <w:t>.</w:t>
      </w:r>
      <w:r>
        <w:t xml:space="preserve"> </w:t>
      </w:r>
      <w:r w:rsidRPr="00DD79AE">
        <w:t>Integrative Thinking Integrated Thinking Course for Sustainable Organizational Results</w:t>
      </w:r>
      <w:r>
        <w:rPr>
          <w:rFonts w:hint="cs"/>
          <w:cs/>
        </w:rPr>
        <w:t>.</w:t>
      </w:r>
      <w:r w:rsidRPr="00EA4A81">
        <w:t xml:space="preserve"> [</w:t>
      </w:r>
      <w:r w:rsidRPr="00EA4A81">
        <w:rPr>
          <w:cs/>
        </w:rPr>
        <w:t>ออนไลน์]</w:t>
      </w:r>
      <w:r>
        <w:rPr>
          <w:rFonts w:hint="cs"/>
          <w:cs/>
        </w:rPr>
        <w:t>.</w:t>
      </w:r>
      <w:r w:rsidRPr="00EA4A81">
        <w:t xml:space="preserve"> </w:t>
      </w:r>
      <w:r w:rsidRPr="00EA4A81">
        <w:rPr>
          <w:cs/>
        </w:rPr>
        <w:t xml:space="preserve">แหล่งที่มา : </w:t>
      </w:r>
      <w:r>
        <w:t xml:space="preserve">https://kctathailand.com/ </w:t>
      </w:r>
      <w:r w:rsidRPr="00EA4A81">
        <w:t>[</w:t>
      </w:r>
      <w:r w:rsidRPr="00EA4A81">
        <w:rPr>
          <w:cs/>
        </w:rPr>
        <w:t>๒๒ มกราคม ๒๕๖๖].</w:t>
      </w:r>
    </w:p>
    <w:p w14:paraId="108A2095" w14:textId="77777777" w:rsidR="00B80E4C" w:rsidRPr="003F3CEF" w:rsidRDefault="00B80E4C" w:rsidP="00AE1988">
      <w:pPr>
        <w:pStyle w:val="13"/>
      </w:pPr>
      <w:r w:rsidRPr="003F3CEF">
        <w:rPr>
          <w:cs/>
        </w:rPr>
        <w:t>กันยา สุวรรณแสง</w:t>
      </w:r>
      <w:r>
        <w:rPr>
          <w:rFonts w:hint="cs"/>
          <w:cs/>
        </w:rPr>
        <w:t>.</w:t>
      </w:r>
      <w:r w:rsidRPr="003F3CEF">
        <w:rPr>
          <w:b/>
          <w:bCs/>
          <w:cs/>
        </w:rPr>
        <w:t xml:space="preserve"> พฤติกรรมการเลือกซื้ออาหารพร้อมบริโภคจากร้านสะดวกซื้อ เซเว่น –</w:t>
      </w:r>
      <w:r w:rsidRPr="003F3CEF">
        <w:rPr>
          <w:b/>
          <w:bCs/>
          <w:cs/>
        </w:rPr>
        <w:br/>
        <w:t>อี</w:t>
      </w:r>
      <w:proofErr w:type="spellStart"/>
      <w:r w:rsidRPr="003F3CEF">
        <w:rPr>
          <w:b/>
          <w:bCs/>
          <w:cs/>
        </w:rPr>
        <w:t>เลฟเว่</w:t>
      </w:r>
      <w:proofErr w:type="spellEnd"/>
      <w:r w:rsidRPr="003F3CEF">
        <w:rPr>
          <w:b/>
          <w:bCs/>
          <w:cs/>
        </w:rPr>
        <w:t>น</w:t>
      </w:r>
      <w:r>
        <w:rPr>
          <w:rFonts w:hint="cs"/>
          <w:cs/>
        </w:rPr>
        <w:t>.</w:t>
      </w:r>
      <w:r w:rsidRPr="003F3CEF">
        <w:t xml:space="preserve"> [</w:t>
      </w:r>
      <w:r w:rsidRPr="003F3CEF">
        <w:rPr>
          <w:cs/>
        </w:rPr>
        <w:t>ออนไลน์]</w:t>
      </w:r>
      <w:r>
        <w:rPr>
          <w:rFonts w:hint="cs"/>
          <w:cs/>
        </w:rPr>
        <w:t>.</w:t>
      </w:r>
      <w:r w:rsidRPr="003F3CEF">
        <w:t xml:space="preserve"> </w:t>
      </w:r>
      <w:r w:rsidRPr="003F3CEF">
        <w:rPr>
          <w:cs/>
        </w:rPr>
        <w:t xml:space="preserve">แหล่งที่มา : </w:t>
      </w:r>
      <w:hyperlink r:id="rId35" w:history="1">
        <w:r w:rsidRPr="004208CB">
          <w:rPr>
            <w:rStyle w:val="af6"/>
            <w:color w:val="000000" w:themeColor="text1"/>
            <w:u w:val="none"/>
          </w:rPr>
          <w:t>http://cms.dru.ac.th/jspui/bitstream /123456789/1052</w:t>
        </w:r>
      </w:hyperlink>
      <w:r w:rsidRPr="003F3CEF">
        <w:t xml:space="preserve"> /7/Unit%202 .pdf [</w:t>
      </w:r>
      <w:r w:rsidRPr="003F3CEF">
        <w:rPr>
          <w:cs/>
        </w:rPr>
        <w:t>๖ กรกฎาคม ๒๕๖๖]</w:t>
      </w:r>
      <w:r w:rsidRPr="003F3CEF">
        <w:t>.</w:t>
      </w:r>
    </w:p>
    <w:p w14:paraId="1E10AAC1" w14:textId="77777777" w:rsidR="00B80E4C" w:rsidRPr="00B21E09" w:rsidRDefault="00B80E4C" w:rsidP="00CE71ED">
      <w:pPr>
        <w:pStyle w:val="13"/>
        <w:rPr>
          <w:cs/>
        </w:rPr>
      </w:pPr>
      <w:r w:rsidRPr="00B21E09">
        <w:rPr>
          <w:cs/>
        </w:rPr>
        <w:t>จุรีวัลย์ ภักดีวุฒิ</w:t>
      </w:r>
      <w:r>
        <w:rPr>
          <w:rFonts w:hint="cs"/>
          <w:cs/>
        </w:rPr>
        <w:t>.</w:t>
      </w:r>
      <w:r w:rsidRPr="00B21E09">
        <w:t xml:space="preserve"> </w:t>
      </w:r>
      <w:r w:rsidRPr="00B169AF">
        <w:rPr>
          <w:b/>
          <w:bCs/>
          <w:cs/>
        </w:rPr>
        <w:t>บูรณาการคืออะไร</w:t>
      </w:r>
      <w:r>
        <w:rPr>
          <w:rFonts w:hint="cs"/>
          <w:cs/>
        </w:rPr>
        <w:t>.</w:t>
      </w:r>
      <w:r w:rsidRPr="00B21E09">
        <w:t xml:space="preserve"> [</w:t>
      </w:r>
      <w:r w:rsidRPr="00B21E09">
        <w:rPr>
          <w:cs/>
        </w:rPr>
        <w:t>ออนไลน์]</w:t>
      </w:r>
      <w:r>
        <w:rPr>
          <w:rFonts w:hint="cs"/>
          <w:cs/>
        </w:rPr>
        <w:t>.</w:t>
      </w:r>
      <w:r w:rsidRPr="00B21E09">
        <w:t xml:space="preserve"> </w:t>
      </w:r>
      <w:r w:rsidRPr="00B21E09">
        <w:rPr>
          <w:cs/>
        </w:rPr>
        <w:t xml:space="preserve">แหล่งที่มา: </w:t>
      </w:r>
      <w:r w:rsidRPr="00B21E09">
        <w:t>https://www.gotoknow.org /posts/74693 [</w:t>
      </w:r>
      <w:r w:rsidRPr="00FD29AF">
        <w:rPr>
          <w:cs/>
        </w:rPr>
        <w:t>๒๒</w:t>
      </w:r>
      <w:r w:rsidRPr="00B21E09">
        <w:rPr>
          <w:cs/>
        </w:rPr>
        <w:t xml:space="preserve"> มกราคม ๒๕๖๖].</w:t>
      </w:r>
    </w:p>
    <w:p w14:paraId="0073718E" w14:textId="77777777" w:rsidR="00B80E4C" w:rsidRDefault="00B80E4C" w:rsidP="005B6B55">
      <w:pPr>
        <w:pStyle w:val="13"/>
      </w:pPr>
      <w:r w:rsidRPr="007F6B75">
        <w:rPr>
          <w:cs/>
        </w:rPr>
        <w:t>ชยพล ธานีวัฒน์</w:t>
      </w:r>
      <w:r>
        <w:rPr>
          <w:rFonts w:hint="cs"/>
          <w:cs/>
        </w:rPr>
        <w:t>.</w:t>
      </w:r>
      <w:r w:rsidRPr="007F6B75">
        <w:rPr>
          <w:cs/>
        </w:rPr>
        <w:t xml:space="preserve"> </w:t>
      </w:r>
      <w:r w:rsidRPr="00620109">
        <w:rPr>
          <w:b/>
          <w:bCs/>
          <w:cs/>
        </w:rPr>
        <w:t>ความสำคัญของการเลือกตั้งและกฎหมายเกี่ยวกับการหาเสียงเลือกตั้งปี ๒๕๖๒</w:t>
      </w:r>
      <w:r>
        <w:rPr>
          <w:rFonts w:hint="cs"/>
          <w:cs/>
        </w:rPr>
        <w:t>.</w:t>
      </w:r>
      <w:r w:rsidRPr="007F6B75">
        <w:rPr>
          <w:cs/>
        </w:rPr>
        <w:t xml:space="preserve">  </w:t>
      </w:r>
      <w:r w:rsidRPr="007F6B75">
        <w:rPr>
          <w:spacing w:val="-6"/>
        </w:rPr>
        <w:t>[</w:t>
      </w:r>
      <w:r w:rsidRPr="007F6B75">
        <w:rPr>
          <w:spacing w:val="-6"/>
          <w:cs/>
        </w:rPr>
        <w:t>ออนไลน์</w:t>
      </w:r>
      <w:r w:rsidRPr="007F6B75">
        <w:rPr>
          <w:spacing w:val="-6"/>
        </w:rPr>
        <w:t>]</w:t>
      </w:r>
      <w:r w:rsidRPr="007F6B75">
        <w:rPr>
          <w:spacing w:val="-6"/>
          <w:cs/>
        </w:rPr>
        <w:t xml:space="preserve">, </w:t>
      </w:r>
      <w:proofErr w:type="gramStart"/>
      <w:r w:rsidRPr="007F6B75">
        <w:rPr>
          <w:spacing w:val="-6"/>
          <w:cs/>
        </w:rPr>
        <w:t xml:space="preserve">แหล่งที่มา </w:t>
      </w:r>
      <w:r w:rsidRPr="007F6B75">
        <w:rPr>
          <w:spacing w:val="-6"/>
        </w:rPr>
        <w:t>:</w:t>
      </w:r>
      <w:proofErr w:type="gramEnd"/>
      <w:r w:rsidRPr="007F6B75">
        <w:rPr>
          <w:spacing w:val="-6"/>
        </w:rPr>
        <w:t xml:space="preserve"> </w:t>
      </w:r>
      <w:hyperlink r:id="rId36" w:history="1">
        <w:r w:rsidRPr="00237281">
          <w:rPr>
            <w:rStyle w:val="af6"/>
            <w:color w:val="000000" w:themeColor="text1"/>
            <w:spacing w:val="-6"/>
            <w:u w:val="none"/>
          </w:rPr>
          <w:t>https://cdc.parliament.go.th/ewtadmin/ewt</w:t>
        </w:r>
      </w:hyperlink>
      <w:r w:rsidRPr="00237281">
        <w:rPr>
          <w:color w:val="000000" w:themeColor="text1"/>
          <w:spacing w:val="-6"/>
        </w:rPr>
        <w:t xml:space="preserve"> </w:t>
      </w:r>
      <w:r w:rsidRPr="007F6B75">
        <w:rPr>
          <w:spacing w:val="-6"/>
        </w:rPr>
        <w:t>/</w:t>
      </w:r>
      <w:proofErr w:type="spellStart"/>
      <w:r w:rsidRPr="007F6B75">
        <w:rPr>
          <w:spacing w:val="-6"/>
        </w:rPr>
        <w:t>elaw_parcy</w:t>
      </w:r>
      <w:proofErr w:type="spellEnd"/>
      <w:r w:rsidRPr="007F6B75">
        <w:rPr>
          <w:spacing w:val="-6"/>
        </w:rPr>
        <w:t>/</w:t>
      </w:r>
      <w:proofErr w:type="spellStart"/>
      <w:r w:rsidRPr="007F6B75">
        <w:rPr>
          <w:spacing w:val="-6"/>
        </w:rPr>
        <w:t>ewt_dl_link.php?nid</w:t>
      </w:r>
      <w:proofErr w:type="spellEnd"/>
      <w:r w:rsidRPr="007F6B75">
        <w:rPr>
          <w:spacing w:val="-6"/>
        </w:rPr>
        <w:t>=</w:t>
      </w:r>
      <w:r w:rsidRPr="007F6B75">
        <w:rPr>
          <w:spacing w:val="-6"/>
          <w:cs/>
        </w:rPr>
        <w:t>2245</w:t>
      </w:r>
      <w:r w:rsidRPr="007F6B75">
        <w:rPr>
          <w:cs/>
        </w:rPr>
        <w:t xml:space="preserve">  </w:t>
      </w:r>
      <w:r w:rsidRPr="007F6B75">
        <w:t xml:space="preserve">[15 </w:t>
      </w:r>
      <w:r w:rsidRPr="007F6B75">
        <w:rPr>
          <w:cs/>
        </w:rPr>
        <w:t>มกราคม</w:t>
      </w:r>
      <w:r w:rsidRPr="007F6B75">
        <w:t xml:space="preserve"> 2567].</w:t>
      </w:r>
    </w:p>
    <w:p w14:paraId="5D092A97" w14:textId="77777777" w:rsidR="00B80E4C" w:rsidRPr="00F65628" w:rsidRDefault="00B80E4C" w:rsidP="00B80E4C">
      <w:pPr>
        <w:spacing w:before="0" w:after="120"/>
        <w:ind w:firstLine="0"/>
        <w:jc w:val="center"/>
        <w:rPr>
          <w:b/>
          <w:bCs/>
          <w:sz w:val="40"/>
          <w:szCs w:val="40"/>
          <w:cs/>
        </w:rPr>
      </w:pPr>
      <w:r w:rsidRPr="00F65628">
        <w:rPr>
          <w:rFonts w:hint="cs"/>
          <w:b/>
          <w:bCs/>
          <w:sz w:val="40"/>
          <w:szCs w:val="40"/>
          <w:cs/>
        </w:rPr>
        <w:lastRenderedPageBreak/>
        <w:t>บรรณานุกรม</w:t>
      </w:r>
      <w:r>
        <w:rPr>
          <w:b/>
          <w:bCs/>
          <w:sz w:val="40"/>
          <w:szCs w:val="40"/>
        </w:rPr>
        <w:t xml:space="preserve"> </w:t>
      </w:r>
      <w:r>
        <w:rPr>
          <w:rFonts w:hint="cs"/>
          <w:b/>
          <w:bCs/>
          <w:sz w:val="40"/>
          <w:szCs w:val="40"/>
          <w:cs/>
        </w:rPr>
        <w:t>(ต่อ)</w:t>
      </w:r>
    </w:p>
    <w:p w14:paraId="67D7F3FB" w14:textId="7E2EC461" w:rsidR="00B80E4C" w:rsidRDefault="00B80E4C" w:rsidP="009B52E2">
      <w:pPr>
        <w:pStyle w:val="13"/>
      </w:pPr>
      <w:r>
        <w:rPr>
          <w:rFonts w:hint="cs"/>
          <w:cs/>
          <w:lang w:val="th-TH"/>
        </w:rPr>
        <w:t>เทศบาลตำบลสวนเขื่อน</w:t>
      </w:r>
      <w:r>
        <w:rPr>
          <w:rFonts w:hint="cs"/>
          <w:cs/>
        </w:rPr>
        <w:t xml:space="preserve"> </w:t>
      </w:r>
      <w:r>
        <w:rPr>
          <w:rFonts w:hint="cs"/>
          <w:cs/>
          <w:lang w:val="th-TH"/>
        </w:rPr>
        <w:t xml:space="preserve">อำเภอเมืองจังหวัดแพร่ </w:t>
      </w:r>
      <w:r>
        <w:t xml:space="preserve">, </w:t>
      </w:r>
      <w:r>
        <w:rPr>
          <w:rFonts w:hint="cs"/>
          <w:b/>
          <w:bCs/>
          <w:cs/>
          <w:lang w:val="th-TH"/>
        </w:rPr>
        <w:t xml:space="preserve">แผนยุทธศาสตร์พัฒนาท้องถิ่น </w:t>
      </w:r>
      <w:r>
        <w:rPr>
          <w:rFonts w:hint="cs"/>
          <w:b/>
          <w:bCs/>
          <w:cs/>
        </w:rPr>
        <w:t>(</w:t>
      </w:r>
      <w:r>
        <w:rPr>
          <w:rFonts w:hint="cs"/>
          <w:b/>
          <w:bCs/>
          <w:cs/>
          <w:lang w:val="th-TH"/>
        </w:rPr>
        <w:t>พ</w:t>
      </w:r>
      <w:r>
        <w:rPr>
          <w:rFonts w:hint="cs"/>
          <w:b/>
          <w:bCs/>
          <w:cs/>
        </w:rPr>
        <w:t>.</w:t>
      </w:r>
      <w:r>
        <w:rPr>
          <w:rFonts w:hint="cs"/>
          <w:b/>
          <w:bCs/>
          <w:cs/>
          <w:lang w:val="th-TH"/>
        </w:rPr>
        <w:t>ศ</w:t>
      </w:r>
      <w:r>
        <w:rPr>
          <w:rFonts w:hint="cs"/>
          <w:b/>
          <w:bCs/>
          <w:cs/>
        </w:rPr>
        <w:t>.</w:t>
      </w:r>
      <w:r>
        <w:rPr>
          <w:rFonts w:hint="cs"/>
          <w:b/>
          <w:bCs/>
          <w:cs/>
          <w:lang w:val="th-TH"/>
        </w:rPr>
        <w:t xml:space="preserve">๒๕๖๑ </w:t>
      </w:r>
      <w:r>
        <w:rPr>
          <w:rFonts w:hint="cs"/>
          <w:b/>
          <w:bCs/>
          <w:cs/>
        </w:rPr>
        <w:t xml:space="preserve">- </w:t>
      </w:r>
      <w:r>
        <w:rPr>
          <w:rFonts w:hint="cs"/>
          <w:b/>
          <w:bCs/>
          <w:cs/>
          <w:lang w:val="th-TH"/>
        </w:rPr>
        <w:t>๒๕๖๕</w:t>
      </w:r>
      <w:r>
        <w:rPr>
          <w:rFonts w:hint="cs"/>
          <w:b/>
          <w:bCs/>
          <w:cs/>
        </w:rPr>
        <w:t>)</w:t>
      </w:r>
      <w:r>
        <w:t xml:space="preserve">, </w:t>
      </w:r>
      <w:r>
        <w:rPr>
          <w:rFonts w:hint="cs"/>
        </w:rPr>
        <w:t>[</w:t>
      </w:r>
      <w:r>
        <w:rPr>
          <w:rFonts w:hint="cs"/>
          <w:cs/>
          <w:lang w:val="th-TH"/>
        </w:rPr>
        <w:t>ออนไลน์</w:t>
      </w:r>
      <w:r>
        <w:rPr>
          <w:rFonts w:hint="cs"/>
          <w:cs/>
        </w:rPr>
        <w:t>]</w:t>
      </w:r>
      <w:r>
        <w:rPr>
          <w:rFonts w:hint="cs"/>
        </w:rPr>
        <w:t xml:space="preserve">, </w:t>
      </w:r>
      <w:r>
        <w:rPr>
          <w:rFonts w:hint="cs"/>
          <w:cs/>
          <w:lang w:val="th-TH"/>
        </w:rPr>
        <w:t xml:space="preserve">แหล่งที่มา </w:t>
      </w:r>
      <w:r>
        <w:t>:</w:t>
      </w:r>
      <w:r>
        <w:rPr>
          <w:rFonts w:hint="cs"/>
          <w:cs/>
        </w:rPr>
        <w:t xml:space="preserve"> </w:t>
      </w:r>
      <w:r>
        <w:t xml:space="preserve"> </w:t>
      </w:r>
      <w:hyperlink r:id="rId37" w:history="1">
        <w:r w:rsidRPr="00F47ED8">
          <w:rPr>
            <w:rStyle w:val="af6"/>
            <w:color w:val="000000" w:themeColor="text1"/>
            <w:u w:val="none"/>
          </w:rPr>
          <w:t>https://www.suankhuean.go.th/projectR</w:t>
        </w:r>
      </w:hyperlink>
      <w:r w:rsidRPr="00F47ED8">
        <w:rPr>
          <w:color w:val="000000" w:themeColor="text1"/>
        </w:rPr>
        <w:t xml:space="preserve"> </w:t>
      </w:r>
      <w:r>
        <w:t>ev2.php?hd=7</w:t>
      </w:r>
      <w:r>
        <w:rPr>
          <w:rFonts w:hint="cs"/>
          <w:cs/>
        </w:rPr>
        <w:t xml:space="preserve"> [</w:t>
      </w:r>
      <w:r>
        <w:rPr>
          <w:rFonts w:hint="cs"/>
          <w:cs/>
          <w:lang w:val="th-TH"/>
        </w:rPr>
        <w:t>๑๓ มีนาคม ๒๕๖๗</w:t>
      </w:r>
      <w:r>
        <w:rPr>
          <w:rFonts w:hint="cs"/>
          <w:cs/>
        </w:rPr>
        <w:t>]</w:t>
      </w:r>
      <w:r>
        <w:t>.</w:t>
      </w:r>
    </w:p>
    <w:p w14:paraId="62B7C225" w14:textId="77777777" w:rsidR="00B80E4C" w:rsidRPr="00DA2FA0" w:rsidRDefault="00B80E4C" w:rsidP="00AE1988">
      <w:pPr>
        <w:pStyle w:val="13"/>
        <w:rPr>
          <w:cs/>
        </w:rPr>
      </w:pPr>
      <w:r w:rsidRPr="007F6B75">
        <w:rPr>
          <w:cs/>
        </w:rPr>
        <w:t xml:space="preserve">นิภา </w:t>
      </w:r>
      <w:proofErr w:type="spellStart"/>
      <w:r w:rsidRPr="007F6B75">
        <w:rPr>
          <w:cs/>
        </w:rPr>
        <w:t>อิศ</w:t>
      </w:r>
      <w:proofErr w:type="spellEnd"/>
      <w:r w:rsidRPr="007F6B75">
        <w:rPr>
          <w:cs/>
        </w:rPr>
        <w:t>รานันทศิริ</w:t>
      </w:r>
      <w:r>
        <w:rPr>
          <w:rFonts w:hint="cs"/>
          <w:cs/>
        </w:rPr>
        <w:t>.</w:t>
      </w:r>
      <w:r w:rsidRPr="007F6B75">
        <w:t xml:space="preserve"> </w:t>
      </w:r>
      <w:r w:rsidRPr="00DA2FA0">
        <w:rPr>
          <w:b/>
          <w:bCs/>
          <w:cs/>
        </w:rPr>
        <w:t>“บทบาทของสื่อกับพฤติกรรมทางการรเมืองของประชาชนในเขตเทศบาล</w:t>
      </w:r>
      <w:r w:rsidRPr="00DA2FA0">
        <w:rPr>
          <w:b/>
          <w:bCs/>
          <w:cs/>
        </w:rPr>
        <w:br/>
        <w:t>เมืองแสนสุข อำเภอเมือง จังหวัดชลบุรี”</w:t>
      </w:r>
      <w:r>
        <w:rPr>
          <w:rFonts w:hint="cs"/>
          <w:cs/>
        </w:rPr>
        <w:t>.</w:t>
      </w:r>
      <w:r w:rsidRPr="007F6B75">
        <w:t xml:space="preserve"> [</w:t>
      </w:r>
      <w:r w:rsidRPr="007F6B75">
        <w:rPr>
          <w:cs/>
        </w:rPr>
        <w:t>ออนไลน์]</w:t>
      </w:r>
      <w:r w:rsidRPr="007F6B75">
        <w:t xml:space="preserve">, </w:t>
      </w:r>
      <w:proofErr w:type="gramStart"/>
      <w:r w:rsidRPr="007F6B75">
        <w:rPr>
          <w:cs/>
        </w:rPr>
        <w:t>แหล่งที่มา :</w:t>
      </w:r>
      <w:proofErr w:type="gramEnd"/>
      <w:r w:rsidRPr="007F6B75">
        <w:rPr>
          <w:cs/>
        </w:rPr>
        <w:t xml:space="preserve"> </w:t>
      </w:r>
      <w:hyperlink r:id="rId38" w:history="1">
        <w:r w:rsidRPr="00DA2FA0">
          <w:rPr>
            <w:rStyle w:val="af6"/>
            <w:color w:val="000000" w:themeColor="text1"/>
            <w:u w:val="none"/>
          </w:rPr>
          <w:t>http://cigital_collect.lib.buu.ac.th</w:t>
        </w:r>
      </w:hyperlink>
      <w:r w:rsidRPr="00DA2FA0">
        <w:rPr>
          <w:color w:val="000000" w:themeColor="text1"/>
        </w:rPr>
        <w:t xml:space="preserve"> </w:t>
      </w:r>
      <w:r w:rsidRPr="007F6B75">
        <w:t>/</w:t>
      </w:r>
      <w:proofErr w:type="spellStart"/>
      <w:r w:rsidRPr="007F6B75">
        <w:t>dcms</w:t>
      </w:r>
      <w:proofErr w:type="spellEnd"/>
      <w:r w:rsidRPr="007F6B75">
        <w:t>/</w:t>
      </w:r>
      <w:proofErr w:type="spellStart"/>
      <w:r w:rsidRPr="007F6B75">
        <w:t>fles</w:t>
      </w:r>
      <w:proofErr w:type="spellEnd"/>
      <w:r w:rsidRPr="007F6B75">
        <w:t>/</w:t>
      </w:r>
      <w:r w:rsidRPr="00DA2FA0">
        <w:t>55910313</w:t>
      </w:r>
      <w:r w:rsidRPr="007F6B75">
        <w:t>.pdf [</w:t>
      </w:r>
      <w:r w:rsidRPr="007F6B75">
        <w:rPr>
          <w:cs/>
        </w:rPr>
        <w:t>๒๔ กรกฎาคม ๒๕๖๖].</w:t>
      </w:r>
    </w:p>
    <w:p w14:paraId="3E9FE234" w14:textId="77777777" w:rsidR="00B80E4C" w:rsidRDefault="00B80E4C" w:rsidP="009B52E2">
      <w:pPr>
        <w:pStyle w:val="13"/>
        <w:rPr>
          <w:cs/>
        </w:rPr>
      </w:pPr>
      <w:r w:rsidRPr="00695714">
        <w:rPr>
          <w:b/>
          <w:bCs/>
          <w:cs/>
        </w:rPr>
        <w:t>พจนานุกรม ฉบับราชบัณฑิตยสถาน พ.ศ. ๒๕</w:t>
      </w:r>
      <w:r w:rsidRPr="00695714">
        <w:rPr>
          <w:rFonts w:hint="cs"/>
          <w:b/>
          <w:bCs/>
          <w:cs/>
        </w:rPr>
        <w:t>๕๔</w:t>
      </w:r>
      <w:r>
        <w:rPr>
          <w:rFonts w:hint="cs"/>
          <w:cs/>
        </w:rPr>
        <w:t>.</w:t>
      </w:r>
      <w:r w:rsidRPr="00695714">
        <w:t> [</w:t>
      </w:r>
      <w:r w:rsidRPr="00695714">
        <w:rPr>
          <w:cs/>
        </w:rPr>
        <w:t>ออนไลน์</w:t>
      </w:r>
      <w:r w:rsidRPr="00695714">
        <w:t>]</w:t>
      </w:r>
      <w:r>
        <w:rPr>
          <w:rFonts w:hint="cs"/>
          <w:cs/>
        </w:rPr>
        <w:t>.</w:t>
      </w:r>
      <w:r w:rsidRPr="00695714">
        <w:rPr>
          <w:cs/>
        </w:rPr>
        <w:t xml:space="preserve"> แหล่งที่มา</w:t>
      </w:r>
      <w:r w:rsidRPr="00695714">
        <w:t xml:space="preserve"> : https://dictionary.orst.go.th/</w:t>
      </w:r>
      <w:r w:rsidRPr="001E1ADD">
        <w:t> </w:t>
      </w:r>
      <w:r w:rsidRPr="007F6B75">
        <w:t>[</w:t>
      </w:r>
      <w:r>
        <w:rPr>
          <w:rFonts w:hint="cs"/>
          <w:cs/>
        </w:rPr>
        <w:t>๓๐</w:t>
      </w:r>
      <w:r w:rsidRPr="001E1ADD">
        <w:rPr>
          <w:cs/>
        </w:rPr>
        <w:t xml:space="preserve"> </w:t>
      </w:r>
      <w:r>
        <w:rPr>
          <w:rFonts w:hint="cs"/>
          <w:cs/>
        </w:rPr>
        <w:t>มิถุนายน</w:t>
      </w:r>
      <w:r w:rsidRPr="001E1ADD">
        <w:rPr>
          <w:cs/>
        </w:rPr>
        <w:t xml:space="preserve"> ๒๕</w:t>
      </w:r>
      <w:r>
        <w:rPr>
          <w:rFonts w:hint="cs"/>
          <w:cs/>
        </w:rPr>
        <w:t>๖๗</w:t>
      </w:r>
      <w:r w:rsidRPr="007F6B75">
        <w:t>].</w:t>
      </w:r>
    </w:p>
    <w:p w14:paraId="16B5B9CA" w14:textId="77777777" w:rsidR="00B80E4C" w:rsidRPr="007F6B75" w:rsidRDefault="00B80E4C" w:rsidP="000C09E2">
      <w:pPr>
        <w:pStyle w:val="13"/>
        <w:rPr>
          <w:cs/>
        </w:rPr>
      </w:pPr>
      <w:r w:rsidRPr="00B34B9B">
        <w:rPr>
          <w:cs/>
        </w:rPr>
        <w:t>ยุทธพร อิสรชัย</w:t>
      </w:r>
      <w:r>
        <w:rPr>
          <w:rFonts w:hint="cs"/>
          <w:cs/>
        </w:rPr>
        <w:t>.</w:t>
      </w:r>
      <w:r w:rsidRPr="00B34B9B">
        <w:t xml:space="preserve"> </w:t>
      </w:r>
      <w:r w:rsidRPr="00B34B9B">
        <w:rPr>
          <w:b/>
          <w:bCs/>
          <w:cs/>
        </w:rPr>
        <w:t>รูปแบบการมีส่วนร่วมทางการเมือง</w:t>
      </w:r>
      <w:r>
        <w:rPr>
          <w:rFonts w:hint="cs"/>
          <w:cs/>
        </w:rPr>
        <w:t>.</w:t>
      </w:r>
      <w:r w:rsidRPr="00B34B9B">
        <w:t xml:space="preserve"> </w:t>
      </w:r>
      <w:r>
        <w:t>[</w:t>
      </w:r>
      <w:r w:rsidRPr="00B34B9B">
        <w:rPr>
          <w:cs/>
        </w:rPr>
        <w:t>ออนไลน์</w:t>
      </w:r>
      <w:r>
        <w:t>]</w:t>
      </w:r>
      <w:r w:rsidRPr="00B34B9B">
        <w:t xml:space="preserve">, </w:t>
      </w:r>
      <w:proofErr w:type="gramStart"/>
      <w:r w:rsidRPr="00B34B9B">
        <w:rPr>
          <w:cs/>
        </w:rPr>
        <w:t>แหล่งที่มา :</w:t>
      </w:r>
      <w:proofErr w:type="gramEnd"/>
      <w:r w:rsidRPr="00B34B9B">
        <w:rPr>
          <w:cs/>
        </w:rPr>
        <w:t xml:space="preserve"> </w:t>
      </w:r>
      <w:r w:rsidRPr="00B34B9B">
        <w:t>http://wiki.kpi.ac.th/</w:t>
      </w:r>
      <w:r w:rsidRPr="007F6B75">
        <w:t>index.php?title [</w:t>
      </w:r>
      <w:r w:rsidRPr="007F6B75">
        <w:rPr>
          <w:cs/>
        </w:rPr>
        <w:t>๑๙ กรกฎาคม ๒๕๖๖].</w:t>
      </w:r>
    </w:p>
    <w:p w14:paraId="54A52624" w14:textId="77777777" w:rsidR="00B80E4C" w:rsidRPr="003F3CEF" w:rsidRDefault="00B80E4C" w:rsidP="00AE1988">
      <w:pPr>
        <w:pStyle w:val="13"/>
      </w:pPr>
      <w:r w:rsidRPr="003F3CEF">
        <w:rPr>
          <w:cs/>
        </w:rPr>
        <w:t>สมโภชน์ เอี่ยมสุภาษิต</w:t>
      </w:r>
      <w:r>
        <w:rPr>
          <w:rFonts w:hint="cs"/>
          <w:cs/>
        </w:rPr>
        <w:t>,</w:t>
      </w:r>
      <w:r w:rsidRPr="003F3CEF">
        <w:t xml:space="preserve"> </w:t>
      </w:r>
      <w:r w:rsidRPr="003F3CEF">
        <w:rPr>
          <w:b/>
          <w:bCs/>
          <w:cs/>
        </w:rPr>
        <w:t>การศึกษาพฤติกรรมการไม่ส่งงาน</w:t>
      </w:r>
      <w:r>
        <w:rPr>
          <w:rFonts w:hint="cs"/>
          <w:cs/>
        </w:rPr>
        <w:t>,</w:t>
      </w:r>
      <w:r w:rsidRPr="003F3CEF">
        <w:t xml:space="preserve"> [</w:t>
      </w:r>
      <w:r w:rsidRPr="003F3CEF">
        <w:rPr>
          <w:cs/>
        </w:rPr>
        <w:t>ออนไลน์]</w:t>
      </w:r>
      <w:r>
        <w:rPr>
          <w:rFonts w:hint="cs"/>
          <w:cs/>
        </w:rPr>
        <w:t>,</w:t>
      </w:r>
      <w:r w:rsidRPr="003F3CEF">
        <w:t xml:space="preserve"> </w:t>
      </w:r>
      <w:r w:rsidRPr="003F3CEF">
        <w:rPr>
          <w:cs/>
        </w:rPr>
        <w:t xml:space="preserve">แหล่งที่มา : </w:t>
      </w:r>
      <w:r w:rsidRPr="003F3CEF">
        <w:t xml:space="preserve">http://rms. technictrang.ac.th/files/90196_17022320202837.pdf </w:t>
      </w:r>
      <w:r w:rsidRPr="00D02D27">
        <w:t>[</w:t>
      </w:r>
      <w:r w:rsidRPr="00D02D27">
        <w:rPr>
          <w:rFonts w:hint="cs"/>
          <w:cs/>
        </w:rPr>
        <w:t>๑๐</w:t>
      </w:r>
      <w:r w:rsidRPr="00D02D27">
        <w:rPr>
          <w:cs/>
        </w:rPr>
        <w:t xml:space="preserve"> กรกฎาคม ๒๕๖๖]</w:t>
      </w:r>
      <w:r w:rsidRPr="00D02D27">
        <w:t>.</w:t>
      </w:r>
    </w:p>
    <w:p w14:paraId="5EB50FEA" w14:textId="77777777" w:rsidR="00B80E4C" w:rsidRDefault="00B80E4C" w:rsidP="004657D9">
      <w:pPr>
        <w:pStyle w:val="13"/>
        <w:rPr>
          <w:cs/>
        </w:rPr>
      </w:pPr>
      <w:r>
        <w:rPr>
          <w:cs/>
          <w:lang w:val="th-TH"/>
        </w:rPr>
        <w:t>ส่วนบริหารและพัฒนาเทคโนโลยีการทะเบียน สำนักบริหารการทะเบียนกรมการปกครอง</w:t>
      </w:r>
      <w:r>
        <w:rPr>
          <w:rFonts w:hint="cs"/>
          <w:cs/>
        </w:rPr>
        <w:t>.</w:t>
      </w:r>
      <w:r>
        <w:t xml:space="preserve"> </w:t>
      </w:r>
      <w:r>
        <w:br/>
      </w:r>
      <w:r>
        <w:rPr>
          <w:b/>
          <w:bCs/>
          <w:cs/>
          <w:lang w:val="th-TH"/>
        </w:rPr>
        <w:t>จำนวนประชากร</w:t>
      </w:r>
      <w:r>
        <w:t>, [</w:t>
      </w:r>
      <w:r>
        <w:rPr>
          <w:cs/>
          <w:lang w:val="th-TH"/>
        </w:rPr>
        <w:t>ออนไลน์</w:t>
      </w:r>
      <w:r>
        <w:rPr>
          <w:cs/>
        </w:rPr>
        <w:t>]</w:t>
      </w:r>
      <w:r>
        <w:t xml:space="preserve">, </w:t>
      </w:r>
      <w:r>
        <w:rPr>
          <w:cs/>
          <w:lang w:val="th-TH"/>
        </w:rPr>
        <w:t>แหล่งที่ม</w:t>
      </w:r>
      <w:r>
        <w:rPr>
          <w:rFonts w:hint="cs"/>
          <w:cs/>
          <w:lang w:val="th-TH"/>
        </w:rPr>
        <w:t>า</w:t>
      </w:r>
      <w:r>
        <w:rPr>
          <w:rFonts w:hint="cs"/>
          <w:cs/>
        </w:rPr>
        <w:t xml:space="preserve"> </w:t>
      </w:r>
      <w:r>
        <w:t>:</w:t>
      </w:r>
      <w:r>
        <w:rPr>
          <w:rFonts w:hint="cs"/>
          <w:cs/>
        </w:rPr>
        <w:t xml:space="preserve"> </w:t>
      </w:r>
      <w:hyperlink r:id="rId39" w:history="1">
        <w:r w:rsidRPr="00B1370D">
          <w:rPr>
            <w:rStyle w:val="af6"/>
            <w:color w:val="000000" w:themeColor="text1"/>
            <w:u w:val="none"/>
          </w:rPr>
          <w:t>https://stat.bora.dopa.go.th/new</w:t>
        </w:r>
      </w:hyperlink>
      <w:r w:rsidRPr="00B1370D">
        <w:rPr>
          <w:color w:val="000000" w:themeColor="text1"/>
        </w:rPr>
        <w:t xml:space="preserve"> </w:t>
      </w:r>
      <w:r>
        <w:t>_stat/</w:t>
      </w:r>
      <w:proofErr w:type="spellStart"/>
      <w:r>
        <w:t>webPage</w:t>
      </w:r>
      <w:proofErr w:type="spellEnd"/>
      <w:r>
        <w:t>/</w:t>
      </w:r>
      <w:proofErr w:type="spellStart"/>
      <w:r>
        <w:t>statByYear.php</w:t>
      </w:r>
      <w:proofErr w:type="spellEnd"/>
      <w:r>
        <w:t xml:space="preserve"> </w:t>
      </w:r>
      <w:r>
        <w:rPr>
          <w:cs/>
        </w:rPr>
        <w:br/>
        <w:t>[</w:t>
      </w:r>
      <w:r>
        <w:rPr>
          <w:cs/>
          <w:lang w:val="th-TH"/>
        </w:rPr>
        <w:t>๑</w:t>
      </w:r>
      <w:r>
        <w:rPr>
          <w:rFonts w:hint="cs"/>
          <w:cs/>
          <w:lang w:val="th-TH"/>
        </w:rPr>
        <w:t>๔</w:t>
      </w:r>
      <w:r>
        <w:rPr>
          <w:cs/>
        </w:rPr>
        <w:t xml:space="preserve"> </w:t>
      </w:r>
      <w:r>
        <w:rPr>
          <w:cs/>
          <w:lang w:val="th-TH"/>
        </w:rPr>
        <w:t>พฤษภาคม ๒๕๖</w:t>
      </w:r>
      <w:r>
        <w:rPr>
          <w:rFonts w:hint="cs"/>
          <w:cs/>
          <w:lang w:val="th-TH"/>
        </w:rPr>
        <w:t>๗</w:t>
      </w:r>
      <w:r>
        <w:rPr>
          <w:cs/>
        </w:rPr>
        <w:t>].</w:t>
      </w:r>
    </w:p>
    <w:p w14:paraId="63305FDE" w14:textId="77777777" w:rsidR="00B80E4C" w:rsidRDefault="00B80E4C" w:rsidP="00C71BB1">
      <w:pPr>
        <w:pStyle w:val="13"/>
        <w:rPr>
          <w:cs/>
        </w:rPr>
      </w:pPr>
      <w:r>
        <w:rPr>
          <w:cs/>
        </w:rPr>
        <w:t>สารานุกรมบริแทน</w:t>
      </w:r>
      <w:proofErr w:type="spellStart"/>
      <w:r>
        <w:rPr>
          <w:cs/>
        </w:rPr>
        <w:t>นิก้า</w:t>
      </w:r>
      <w:proofErr w:type="spellEnd"/>
      <w:r>
        <w:rPr>
          <w:cs/>
        </w:rPr>
        <w:t xml:space="preserve"> (</w:t>
      </w:r>
      <w:r>
        <w:t>Encyclopedia of Britannica)</w:t>
      </w:r>
      <w:r>
        <w:rPr>
          <w:rFonts w:hint="cs"/>
          <w:cs/>
        </w:rPr>
        <w:t>.</w:t>
      </w:r>
      <w:r>
        <w:t xml:space="preserve"> </w:t>
      </w:r>
      <w:r w:rsidRPr="009A1468">
        <w:rPr>
          <w:b/>
          <w:bCs/>
          <w:cs/>
        </w:rPr>
        <w:t>อ</w:t>
      </w:r>
      <w:r w:rsidRPr="009A1468">
        <w:rPr>
          <w:rFonts w:hint="cs"/>
          <w:b/>
          <w:bCs/>
          <w:cs/>
        </w:rPr>
        <w:t>ำ</w:t>
      </w:r>
      <w:r w:rsidRPr="009A1468">
        <w:rPr>
          <w:b/>
          <w:bCs/>
          <w:cs/>
        </w:rPr>
        <w:t>นาจอธิปไตย</w:t>
      </w:r>
      <w:r>
        <w:rPr>
          <w:rFonts w:hint="cs"/>
          <w:cs/>
        </w:rPr>
        <w:t xml:space="preserve">. </w:t>
      </w:r>
      <w:r>
        <w:t>[</w:t>
      </w:r>
      <w:r>
        <w:rPr>
          <w:cs/>
        </w:rPr>
        <w:t>ออนไลน์]</w:t>
      </w:r>
      <w:r>
        <w:rPr>
          <w:rFonts w:hint="cs"/>
          <w:cs/>
        </w:rPr>
        <w:t>.</w:t>
      </w:r>
      <w:r>
        <w:t xml:space="preserve"> </w:t>
      </w:r>
      <w:r>
        <w:rPr>
          <w:cs/>
        </w:rPr>
        <w:t>แหล่งที่มา</w:t>
      </w:r>
      <w:r>
        <w:t xml:space="preserve"> : http://en.wikipedia.org/wiki/Sovereignty [</w:t>
      </w:r>
      <w:r>
        <w:rPr>
          <w:cs/>
        </w:rPr>
        <w:t>๒๑ มีนาคม ๒๕๖</w:t>
      </w:r>
      <w:r>
        <w:rPr>
          <w:rFonts w:hint="cs"/>
          <w:cs/>
        </w:rPr>
        <w:t>๗</w:t>
      </w:r>
      <w:r>
        <w:rPr>
          <w:cs/>
        </w:rPr>
        <w:t>]</w:t>
      </w:r>
    </w:p>
    <w:p w14:paraId="6EF1DD2A" w14:textId="3711DA36" w:rsidR="009567BC" w:rsidRPr="00002BC1" w:rsidRDefault="009567BC" w:rsidP="009567BC">
      <w:pPr>
        <w:spacing w:after="120"/>
        <w:ind w:firstLine="0"/>
        <w:jc w:val="left"/>
        <w:rPr>
          <w:snapToGrid w:val="0"/>
          <w:lang w:eastAsia="th-TH"/>
        </w:rPr>
      </w:pPr>
      <w:r>
        <w:rPr>
          <w:b/>
          <w:bCs/>
          <w:snapToGrid w:val="0"/>
          <w:cs/>
          <w:lang w:eastAsia="th-TH"/>
        </w:rPr>
        <w:t>(</w:t>
      </w:r>
      <w:r w:rsidR="00B80E4C">
        <w:rPr>
          <w:rFonts w:hint="cs"/>
          <w:b/>
          <w:bCs/>
          <w:snapToGrid w:val="0"/>
          <w:cs/>
          <w:lang w:eastAsia="th-TH"/>
        </w:rPr>
        <w:t>๖</w:t>
      </w:r>
      <w:r w:rsidRPr="000738C3">
        <w:rPr>
          <w:b/>
          <w:bCs/>
          <w:snapToGrid w:val="0"/>
          <w:cs/>
          <w:lang w:eastAsia="th-TH"/>
        </w:rPr>
        <w:t>) สัมภาษณ์</w:t>
      </w:r>
      <w:r>
        <w:rPr>
          <w:rFonts w:hint="cs"/>
          <w:b/>
          <w:bCs/>
          <w:snapToGrid w:val="0"/>
          <w:cs/>
          <w:lang w:eastAsia="th-TH"/>
        </w:rPr>
        <w:t>/สนทนากลุ่ม</w:t>
      </w:r>
      <w:r>
        <w:rPr>
          <w:snapToGrid w:val="0"/>
          <w:lang w:eastAsia="th-TH"/>
        </w:rPr>
        <w:t>:</w:t>
      </w:r>
    </w:p>
    <w:p w14:paraId="56E849DF" w14:textId="77777777" w:rsidR="005B6B55" w:rsidRPr="00587AFF" w:rsidRDefault="005B6B55" w:rsidP="005B6B55">
      <w:pPr>
        <w:spacing w:before="0"/>
        <w:ind w:left="992" w:hanging="992"/>
        <w:rPr>
          <w:snapToGrid w:val="0"/>
          <w:lang w:eastAsia="th-TH"/>
        </w:rPr>
      </w:pPr>
      <w:r w:rsidRPr="00704307">
        <w:rPr>
          <w:snapToGrid w:val="0"/>
          <w:cs/>
          <w:lang w:eastAsia="th-TH"/>
        </w:rPr>
        <w:t>สัมภาษณ์.</w:t>
      </w:r>
      <w:r w:rsidRPr="00704307">
        <w:rPr>
          <w:snapToGrid w:val="0"/>
          <w:lang w:eastAsia="th-TH"/>
        </w:rPr>
        <w:t xml:space="preserve"> </w:t>
      </w:r>
      <w:r w:rsidRPr="00587AFF">
        <w:rPr>
          <w:rFonts w:hint="cs"/>
          <w:cs/>
        </w:rPr>
        <w:t>พระครูปลัดอนุวัติ ธม</w:t>
      </w:r>
      <w:proofErr w:type="spellStart"/>
      <w:r w:rsidRPr="00587AFF">
        <w:rPr>
          <w:rFonts w:hint="cs"/>
          <w:cs/>
        </w:rPr>
        <w:t>มฺวโร</w:t>
      </w:r>
      <w:proofErr w:type="spellEnd"/>
      <w:r w:rsidRPr="00587AFF">
        <w:rPr>
          <w:rFonts w:hint="cs"/>
          <w:cs/>
        </w:rPr>
        <w:t xml:space="preserve"> </w:t>
      </w:r>
      <w:r w:rsidRPr="00587AFF">
        <w:rPr>
          <w:cs/>
        </w:rPr>
        <w:t>เจ้าอาวาสวั</w:t>
      </w:r>
      <w:r w:rsidRPr="00587AFF">
        <w:rPr>
          <w:rFonts w:hint="cs"/>
          <w:cs/>
        </w:rPr>
        <w:t xml:space="preserve">ดอ้อยหลวง </w:t>
      </w:r>
      <w:r w:rsidRPr="00587AFF">
        <w:rPr>
          <w:cs/>
        </w:rPr>
        <w:t xml:space="preserve">อำเภอเมืองแพร่ จังหวัดแพร่ </w:t>
      </w:r>
      <w:r w:rsidRPr="00587AFF">
        <w:rPr>
          <w:rFonts w:hint="cs"/>
          <w:cs/>
        </w:rPr>
        <w:t>๒ ธันวาคม</w:t>
      </w:r>
      <w:r w:rsidRPr="00587AFF">
        <w:rPr>
          <w:cs/>
        </w:rPr>
        <w:t xml:space="preserve"> ๒๕๖</w:t>
      </w:r>
      <w:r w:rsidRPr="00587AFF">
        <w:rPr>
          <w:rFonts w:hint="cs"/>
          <w:cs/>
        </w:rPr>
        <w:t>๗</w:t>
      </w:r>
      <w:r w:rsidRPr="00587AFF">
        <w:rPr>
          <w:cs/>
        </w:rPr>
        <w:t>.</w:t>
      </w:r>
    </w:p>
    <w:p w14:paraId="2866E3ED" w14:textId="77777777" w:rsidR="005B6B55" w:rsidRPr="00587AFF" w:rsidRDefault="005B6B55" w:rsidP="005B6B55">
      <w:pPr>
        <w:pStyle w:val="13"/>
        <w:ind w:firstLine="1"/>
        <w:jc w:val="left"/>
        <w:rPr>
          <w:cs/>
        </w:rPr>
      </w:pPr>
      <w:r w:rsidRPr="00587AFF">
        <w:rPr>
          <w:rStyle w:val="af5"/>
          <w:vertAlign w:val="baseline"/>
          <w:cs/>
        </w:rPr>
        <w:t>นายธัญ</w:t>
      </w:r>
      <w:proofErr w:type="spellStart"/>
      <w:r w:rsidRPr="00587AFF">
        <w:rPr>
          <w:rStyle w:val="af5"/>
          <w:vertAlign w:val="baseline"/>
          <w:cs/>
        </w:rPr>
        <w:t>พิสิษฐ์</w:t>
      </w:r>
      <w:proofErr w:type="spellEnd"/>
      <w:r w:rsidRPr="00587AFF">
        <w:rPr>
          <w:rStyle w:val="af5"/>
          <w:vertAlign w:val="baseline"/>
          <w:cs/>
        </w:rPr>
        <w:t xml:space="preserve"> ไชยคำ</w:t>
      </w:r>
      <w:r>
        <w:rPr>
          <w:rFonts w:hint="cs"/>
          <w:cs/>
        </w:rPr>
        <w:t xml:space="preserve"> </w:t>
      </w:r>
      <w:r w:rsidRPr="00587AFF">
        <w:rPr>
          <w:rStyle w:val="af5"/>
          <w:vertAlign w:val="baseline"/>
          <w:cs/>
        </w:rPr>
        <w:t>สมาชิกสภาเทศบาลตำบลสวนเขื่อน อำเภอเมืองแพร่ จังหวัดแพร่</w:t>
      </w:r>
      <w:r w:rsidRPr="00587AFF">
        <w:rPr>
          <w:cs/>
        </w:rPr>
        <w:t xml:space="preserve"> </w:t>
      </w:r>
      <w:r w:rsidRPr="00587AFF">
        <w:rPr>
          <w:rFonts w:hint="cs"/>
          <w:cs/>
        </w:rPr>
        <w:t>๕</w:t>
      </w:r>
      <w:r w:rsidRPr="00587AFF">
        <w:rPr>
          <w:cs/>
        </w:rPr>
        <w:t xml:space="preserve"> ธันวาคม ๒๕๖๗.</w:t>
      </w:r>
    </w:p>
    <w:p w14:paraId="0E42D4DD" w14:textId="77777777" w:rsidR="005B6B55" w:rsidRPr="00587AFF" w:rsidRDefault="005B6B55" w:rsidP="005B6B55">
      <w:pPr>
        <w:pStyle w:val="13"/>
        <w:ind w:firstLine="1"/>
        <w:jc w:val="left"/>
      </w:pPr>
      <w:r w:rsidRPr="00587AFF">
        <w:rPr>
          <w:rStyle w:val="af5"/>
          <w:vertAlign w:val="baseline"/>
          <w:cs/>
        </w:rPr>
        <w:t>นายสมบัติ เขื่อนสอง</w:t>
      </w:r>
      <w:r>
        <w:rPr>
          <w:rStyle w:val="af5"/>
          <w:rFonts w:hint="cs"/>
          <w:vertAlign w:val="baseline"/>
          <w:cs/>
        </w:rPr>
        <w:t xml:space="preserve"> </w:t>
      </w:r>
      <w:r w:rsidRPr="00587AFF">
        <w:rPr>
          <w:rStyle w:val="af5"/>
          <w:vertAlign w:val="baseline"/>
          <w:cs/>
        </w:rPr>
        <w:t>สมาชิกสภาเทศบาลตำบลสวนเขื่อน อำเภอเมืองแพร่ จังหวัดแพร่</w:t>
      </w:r>
      <w:r w:rsidRPr="00587AFF">
        <w:rPr>
          <w:cs/>
        </w:rPr>
        <w:t xml:space="preserve"> </w:t>
      </w:r>
      <w:r w:rsidRPr="00587AFF">
        <w:rPr>
          <w:rFonts w:hint="cs"/>
          <w:cs/>
        </w:rPr>
        <w:t>๕</w:t>
      </w:r>
      <w:r w:rsidRPr="00587AFF">
        <w:rPr>
          <w:cs/>
        </w:rPr>
        <w:t xml:space="preserve"> ธันวาคม ๒๕๖๗.</w:t>
      </w:r>
    </w:p>
    <w:p w14:paraId="34ECECFD" w14:textId="77777777" w:rsidR="005B6B55" w:rsidRPr="00587AFF" w:rsidRDefault="005B6B55" w:rsidP="005B6B55">
      <w:pPr>
        <w:pStyle w:val="13"/>
        <w:ind w:firstLine="1"/>
        <w:jc w:val="left"/>
      </w:pPr>
      <w:r w:rsidRPr="00587AFF">
        <w:rPr>
          <w:rStyle w:val="af5"/>
          <w:vertAlign w:val="baseline"/>
          <w:cs/>
        </w:rPr>
        <w:t>นางวราภรณ์ สีตื้อ</w:t>
      </w:r>
      <w:r>
        <w:rPr>
          <w:rStyle w:val="af5"/>
          <w:rFonts w:hint="cs"/>
          <w:vertAlign w:val="baseline"/>
          <w:cs/>
        </w:rPr>
        <w:t xml:space="preserve"> </w:t>
      </w:r>
      <w:r w:rsidRPr="00587AFF">
        <w:rPr>
          <w:rStyle w:val="af5"/>
          <w:vertAlign w:val="baseline"/>
          <w:cs/>
        </w:rPr>
        <w:t>สมาชิกสภาเทศบาลตำบลสวนเขื่อน อำเภอเมืองแพร่ จังหวัดแพร่</w:t>
      </w:r>
      <w:r w:rsidRPr="00587AFF">
        <w:rPr>
          <w:cs/>
        </w:rPr>
        <w:t xml:space="preserve"> </w:t>
      </w:r>
      <w:r w:rsidRPr="00587AFF">
        <w:rPr>
          <w:rFonts w:hint="cs"/>
          <w:cs/>
        </w:rPr>
        <w:t>๕</w:t>
      </w:r>
      <w:r w:rsidRPr="00587AFF">
        <w:rPr>
          <w:cs/>
        </w:rPr>
        <w:t xml:space="preserve"> ธันวาคม ๒๕๖๗.</w:t>
      </w:r>
    </w:p>
    <w:p w14:paraId="628077E4" w14:textId="77777777" w:rsidR="00B80E4C" w:rsidRDefault="00B80E4C" w:rsidP="005B6B55">
      <w:pPr>
        <w:pStyle w:val="13"/>
        <w:ind w:firstLine="1"/>
        <w:jc w:val="left"/>
      </w:pPr>
    </w:p>
    <w:p w14:paraId="7782491B" w14:textId="77777777" w:rsidR="00B80E4C" w:rsidRPr="00F65628" w:rsidRDefault="00B80E4C" w:rsidP="00B80E4C">
      <w:pPr>
        <w:spacing w:before="0" w:after="120"/>
        <w:ind w:firstLine="0"/>
        <w:jc w:val="center"/>
        <w:rPr>
          <w:b/>
          <w:bCs/>
          <w:sz w:val="40"/>
          <w:szCs w:val="40"/>
          <w:cs/>
        </w:rPr>
      </w:pPr>
      <w:r w:rsidRPr="00F65628">
        <w:rPr>
          <w:rFonts w:hint="cs"/>
          <w:b/>
          <w:bCs/>
          <w:sz w:val="40"/>
          <w:szCs w:val="40"/>
          <w:cs/>
        </w:rPr>
        <w:lastRenderedPageBreak/>
        <w:t>บรรณานุกรม</w:t>
      </w:r>
      <w:r>
        <w:rPr>
          <w:b/>
          <w:bCs/>
          <w:sz w:val="40"/>
          <w:szCs w:val="40"/>
        </w:rPr>
        <w:t xml:space="preserve"> </w:t>
      </w:r>
      <w:r>
        <w:rPr>
          <w:rFonts w:hint="cs"/>
          <w:b/>
          <w:bCs/>
          <w:sz w:val="40"/>
          <w:szCs w:val="40"/>
          <w:cs/>
        </w:rPr>
        <w:t>(ต่อ)</w:t>
      </w:r>
    </w:p>
    <w:p w14:paraId="004C836D" w14:textId="758447E8" w:rsidR="005B6B55" w:rsidRPr="00587AFF" w:rsidRDefault="005B6B55" w:rsidP="005B6B55">
      <w:pPr>
        <w:pStyle w:val="13"/>
        <w:ind w:firstLine="1"/>
        <w:jc w:val="left"/>
      </w:pPr>
      <w:r w:rsidRPr="00587AFF">
        <w:rPr>
          <w:rStyle w:val="af5"/>
          <w:vertAlign w:val="baseline"/>
          <w:cs/>
        </w:rPr>
        <w:t xml:space="preserve">นายยศพัทธ์ </w:t>
      </w:r>
      <w:proofErr w:type="spellStart"/>
      <w:r w:rsidRPr="00587AFF">
        <w:rPr>
          <w:rStyle w:val="af5"/>
          <w:vertAlign w:val="baseline"/>
          <w:cs/>
        </w:rPr>
        <w:t>นั</w:t>
      </w:r>
      <w:proofErr w:type="spellEnd"/>
      <w:r w:rsidRPr="00587AFF">
        <w:rPr>
          <w:rStyle w:val="af5"/>
          <w:vertAlign w:val="baseline"/>
          <w:cs/>
        </w:rPr>
        <w:t>นกต กำนันตำบลสวนเขื่อน อำเภอเมืองแพร่ จังหวัดแพร่</w:t>
      </w:r>
      <w:r w:rsidRPr="00587AFF">
        <w:rPr>
          <w:cs/>
        </w:rPr>
        <w:t xml:space="preserve"> </w:t>
      </w:r>
      <w:r w:rsidRPr="00587AFF">
        <w:rPr>
          <w:rFonts w:hint="cs"/>
          <w:cs/>
        </w:rPr>
        <w:t>๒ ธันวาคม</w:t>
      </w:r>
      <w:r w:rsidRPr="00587AFF">
        <w:rPr>
          <w:cs/>
        </w:rPr>
        <w:t xml:space="preserve"> ๒๕๖</w:t>
      </w:r>
      <w:r w:rsidRPr="00587AFF">
        <w:rPr>
          <w:rFonts w:hint="cs"/>
          <w:cs/>
        </w:rPr>
        <w:t>๗</w:t>
      </w:r>
      <w:r w:rsidRPr="00587AFF">
        <w:rPr>
          <w:cs/>
        </w:rPr>
        <w:t>.</w:t>
      </w:r>
    </w:p>
    <w:p w14:paraId="125A9417" w14:textId="77777777" w:rsidR="005B6B55" w:rsidRPr="00587AFF" w:rsidRDefault="005B6B55" w:rsidP="005B6B55">
      <w:pPr>
        <w:pStyle w:val="13"/>
        <w:ind w:firstLine="1"/>
        <w:jc w:val="left"/>
      </w:pPr>
      <w:r w:rsidRPr="00587AFF">
        <w:rPr>
          <w:rStyle w:val="af5"/>
          <w:vertAlign w:val="baseline"/>
          <w:cs/>
        </w:rPr>
        <w:t>นายชนินทร์ ชุ่มใจ</w:t>
      </w:r>
      <w:r>
        <w:rPr>
          <w:rStyle w:val="af5"/>
          <w:rFonts w:hint="cs"/>
          <w:vertAlign w:val="baseline"/>
          <w:cs/>
        </w:rPr>
        <w:t xml:space="preserve"> </w:t>
      </w:r>
      <w:r w:rsidRPr="00587AFF">
        <w:rPr>
          <w:rStyle w:val="af5"/>
          <w:vertAlign w:val="baseline"/>
          <w:cs/>
        </w:rPr>
        <w:t>ผู้ใหญ่บ้านสวนเขื่อน หมู่ที่ ๑ ตำบลสวนเขื่อน อำเภอเมืองแพร่ จังหวัดแพร่</w:t>
      </w:r>
      <w:r w:rsidRPr="00587AFF">
        <w:rPr>
          <w:cs/>
        </w:rPr>
        <w:t xml:space="preserve"> </w:t>
      </w:r>
      <w:r w:rsidRPr="00587AFF">
        <w:rPr>
          <w:rFonts w:hint="cs"/>
          <w:cs/>
        </w:rPr>
        <w:t>๕</w:t>
      </w:r>
      <w:r w:rsidRPr="00587AFF">
        <w:rPr>
          <w:cs/>
        </w:rPr>
        <w:t xml:space="preserve"> ธันวาคม ๒๕๖๗.</w:t>
      </w:r>
    </w:p>
    <w:p w14:paraId="37EFDF45" w14:textId="77777777" w:rsidR="005B6B55" w:rsidRPr="00587AFF" w:rsidRDefault="005B6B55" w:rsidP="005B6B55">
      <w:pPr>
        <w:pStyle w:val="13"/>
        <w:ind w:firstLine="1"/>
        <w:jc w:val="left"/>
      </w:pPr>
      <w:r w:rsidRPr="00587AFF">
        <w:rPr>
          <w:rStyle w:val="af5"/>
          <w:vertAlign w:val="baseline"/>
          <w:cs/>
        </w:rPr>
        <w:t>นางกัญฐณา สิริกรวัฒนกุล</w:t>
      </w:r>
      <w:r w:rsidRPr="00587AFF">
        <w:rPr>
          <w:rStyle w:val="af5"/>
          <w:rFonts w:hint="cs"/>
          <w:vertAlign w:val="baseline"/>
          <w:cs/>
        </w:rPr>
        <w:t xml:space="preserve"> </w:t>
      </w:r>
      <w:r w:rsidRPr="00587AFF">
        <w:rPr>
          <w:rStyle w:val="af5"/>
          <w:vertAlign w:val="baseline"/>
          <w:cs/>
        </w:rPr>
        <w:t>ประชาชนอายุ ๑๘ ปีบริบูรณ์ที่มีสิทธิเลือกตั้งสมาชิกสภาผู้แทนราษฎร</w:t>
      </w:r>
      <w:r w:rsidRPr="00587AFF">
        <w:rPr>
          <w:rFonts w:hint="cs"/>
          <w:cs/>
        </w:rPr>
        <w:t xml:space="preserve"> ๕</w:t>
      </w:r>
      <w:r w:rsidRPr="00587AFF">
        <w:rPr>
          <w:cs/>
        </w:rPr>
        <w:t xml:space="preserve"> ธันวาคม ๒๕๖๗.</w:t>
      </w:r>
    </w:p>
    <w:p w14:paraId="085522A8" w14:textId="77777777" w:rsidR="005B6B55" w:rsidRPr="00587AFF" w:rsidRDefault="005B6B55" w:rsidP="005B6B55">
      <w:pPr>
        <w:pStyle w:val="13"/>
        <w:ind w:firstLine="1"/>
        <w:jc w:val="left"/>
      </w:pPr>
      <w:r w:rsidRPr="00587AFF">
        <w:rPr>
          <w:rStyle w:val="af5"/>
          <w:vertAlign w:val="baseline"/>
          <w:cs/>
        </w:rPr>
        <w:t>นางสาวธนัญญา คำปันปู่</w:t>
      </w:r>
      <w:r>
        <w:rPr>
          <w:rStyle w:val="af5"/>
          <w:rFonts w:hint="cs"/>
          <w:vertAlign w:val="baseline"/>
          <w:cs/>
        </w:rPr>
        <w:t xml:space="preserve"> </w:t>
      </w:r>
      <w:r w:rsidRPr="00587AFF">
        <w:rPr>
          <w:rStyle w:val="af5"/>
          <w:vertAlign w:val="baseline"/>
          <w:cs/>
        </w:rPr>
        <w:t>ประชาชนอายุ ๑๘ ปีบริบูรณ์ที่มีสิทธิเลือกตั้งสมาชิกสภาผู้แทนราษฎร</w:t>
      </w:r>
      <w:r w:rsidRPr="00587AFF">
        <w:rPr>
          <w:cs/>
        </w:rPr>
        <w:t xml:space="preserve"> </w:t>
      </w:r>
      <w:r w:rsidRPr="00587AFF">
        <w:rPr>
          <w:rFonts w:hint="cs"/>
          <w:cs/>
        </w:rPr>
        <w:t>๓</w:t>
      </w:r>
      <w:r w:rsidRPr="00587AFF">
        <w:rPr>
          <w:cs/>
        </w:rPr>
        <w:t xml:space="preserve"> ธันวาคม ๒๕๖๗.</w:t>
      </w:r>
    </w:p>
    <w:p w14:paraId="48132996" w14:textId="151B214D" w:rsidR="001D38D9" w:rsidRDefault="005B6B55" w:rsidP="00C71BB1">
      <w:pPr>
        <w:pStyle w:val="13"/>
        <w:ind w:firstLine="1"/>
        <w:jc w:val="left"/>
      </w:pPr>
      <w:r w:rsidRPr="00587AFF">
        <w:rPr>
          <w:rStyle w:val="af5"/>
          <w:vertAlign w:val="baseline"/>
          <w:cs/>
        </w:rPr>
        <w:t>นางปราณี เชิดชู</w:t>
      </w:r>
      <w:r>
        <w:rPr>
          <w:rStyle w:val="af5"/>
          <w:rFonts w:hint="cs"/>
          <w:vertAlign w:val="baseline"/>
          <w:cs/>
        </w:rPr>
        <w:t xml:space="preserve"> </w:t>
      </w:r>
      <w:r w:rsidRPr="00587AFF">
        <w:rPr>
          <w:rStyle w:val="af5"/>
          <w:vertAlign w:val="baseline"/>
          <w:cs/>
        </w:rPr>
        <w:t>ประชาชนอายุ ๑๘ ปีบริบูรณ์ที่มีสิทธิเลือกตั้งสมาชิกสภาผู้แทนราษฎร</w:t>
      </w:r>
      <w:r w:rsidRPr="00587AFF">
        <w:rPr>
          <w:cs/>
        </w:rPr>
        <w:t xml:space="preserve"> </w:t>
      </w:r>
      <w:r w:rsidRPr="00587AFF">
        <w:rPr>
          <w:rFonts w:hint="cs"/>
          <w:cs/>
        </w:rPr>
        <w:t>๕</w:t>
      </w:r>
      <w:r w:rsidRPr="00587AFF">
        <w:rPr>
          <w:cs/>
        </w:rPr>
        <w:t xml:space="preserve"> </w:t>
      </w:r>
      <w:r w:rsidRPr="00587AFF">
        <w:rPr>
          <w:rFonts w:hint="cs"/>
          <w:cs/>
        </w:rPr>
        <w:t>ธันวาคม</w:t>
      </w:r>
      <w:r w:rsidRPr="00587AFF">
        <w:rPr>
          <w:cs/>
        </w:rPr>
        <w:t xml:space="preserve"> ๒๕๖</w:t>
      </w:r>
      <w:r w:rsidRPr="00587AFF">
        <w:rPr>
          <w:rFonts w:hint="cs"/>
          <w:cs/>
        </w:rPr>
        <w:t>๗</w:t>
      </w:r>
      <w:r w:rsidRPr="00587AFF">
        <w:rPr>
          <w:cs/>
        </w:rPr>
        <w:t>.</w:t>
      </w:r>
    </w:p>
    <w:p w14:paraId="6FF311E1" w14:textId="1CC6E494" w:rsidR="00C71BB1" w:rsidRPr="00704307" w:rsidRDefault="00C71BB1" w:rsidP="00C71BB1">
      <w:pPr>
        <w:spacing w:after="120"/>
        <w:ind w:firstLine="0"/>
        <w:jc w:val="left"/>
        <w:rPr>
          <w:snapToGrid w:val="0"/>
          <w:lang w:eastAsia="th-TH"/>
        </w:rPr>
      </w:pPr>
      <w:r w:rsidRPr="00704307">
        <w:rPr>
          <w:b/>
          <w:bCs/>
          <w:snapToGrid w:val="0"/>
          <w:cs/>
          <w:lang w:eastAsia="th-TH"/>
        </w:rPr>
        <w:t>(</w:t>
      </w:r>
      <w:r w:rsidR="00B80E4C">
        <w:rPr>
          <w:rFonts w:hint="cs"/>
          <w:b/>
          <w:bCs/>
          <w:snapToGrid w:val="0"/>
          <w:cs/>
          <w:lang w:eastAsia="th-TH"/>
        </w:rPr>
        <w:t>๗</w:t>
      </w:r>
      <w:r w:rsidRPr="00704307">
        <w:rPr>
          <w:b/>
          <w:bCs/>
          <w:snapToGrid w:val="0"/>
          <w:cs/>
          <w:lang w:eastAsia="th-TH"/>
        </w:rPr>
        <w:t>) ระเบียบ คำสั่ง ข้อบังคับ กฎหมาย พระราชบัญญัติ ฯลฯ ที่ไม่ปรากฏผู้แต่งรูปแบบ</w:t>
      </w:r>
    </w:p>
    <w:p w14:paraId="1DB0AC4B" w14:textId="5EDEAB80" w:rsidR="009C6009" w:rsidRPr="00B80E4C" w:rsidRDefault="00C71BB1" w:rsidP="00B80E4C">
      <w:pPr>
        <w:pStyle w:val="13"/>
      </w:pPr>
      <w:r w:rsidRPr="004B638E">
        <w:rPr>
          <w:rFonts w:hint="cs"/>
          <w:cs/>
        </w:rPr>
        <w:t>“</w:t>
      </w:r>
      <w:r w:rsidRPr="004B638E">
        <w:rPr>
          <w:cs/>
          <w:lang w:val="th-TH"/>
        </w:rPr>
        <w:t>รัฐธรรมนูญแห่งราชอาณาจักรไทย พ</w:t>
      </w:r>
      <w:r w:rsidRPr="004B638E">
        <w:rPr>
          <w:cs/>
        </w:rPr>
        <w:t>.</w:t>
      </w:r>
      <w:r w:rsidRPr="004B638E">
        <w:rPr>
          <w:cs/>
          <w:lang w:val="th-TH"/>
        </w:rPr>
        <w:t>ศ</w:t>
      </w:r>
      <w:r w:rsidRPr="004B638E">
        <w:rPr>
          <w:cs/>
        </w:rPr>
        <w:t xml:space="preserve">. </w:t>
      </w:r>
      <w:r w:rsidRPr="004B638E">
        <w:rPr>
          <w:cs/>
          <w:lang w:val="th-TH"/>
        </w:rPr>
        <w:t>๒๕๖๐</w:t>
      </w:r>
      <w:r w:rsidRPr="004B638E">
        <w:rPr>
          <w:rFonts w:hint="cs"/>
          <w:cs/>
          <w:lang w:val="th-TH"/>
        </w:rPr>
        <w:t>”</w:t>
      </w:r>
      <w:r w:rsidRPr="004B638E">
        <w:t xml:space="preserve">, </w:t>
      </w:r>
      <w:r w:rsidRPr="004B638E">
        <w:rPr>
          <w:b/>
          <w:bCs/>
          <w:cs/>
          <w:lang w:val="th-TH"/>
        </w:rPr>
        <w:t>ราชกิจจา</w:t>
      </w:r>
      <w:proofErr w:type="spellStart"/>
      <w:r w:rsidRPr="004B638E">
        <w:rPr>
          <w:b/>
          <w:bCs/>
          <w:cs/>
          <w:lang w:val="th-TH"/>
        </w:rPr>
        <w:t>นุเ</w:t>
      </w:r>
      <w:proofErr w:type="spellEnd"/>
      <w:r w:rsidRPr="004B638E">
        <w:rPr>
          <w:b/>
          <w:bCs/>
          <w:cs/>
          <w:lang w:val="th-TH"/>
        </w:rPr>
        <w:t>บกษา</w:t>
      </w:r>
      <w:r w:rsidRPr="004B638E">
        <w:rPr>
          <w:b/>
          <w:bCs/>
        </w:rPr>
        <w:t xml:space="preserve">, </w:t>
      </w:r>
      <w:r w:rsidRPr="004B638E">
        <w:rPr>
          <w:b/>
          <w:bCs/>
          <w:cs/>
          <w:lang w:val="th-TH"/>
        </w:rPr>
        <w:t>เล่ม ๑๓๔ ตอนที่ ๔๐ ก</w:t>
      </w:r>
      <w:r w:rsidRPr="004B638E">
        <w:rPr>
          <w:b/>
          <w:bCs/>
        </w:rPr>
        <w:t>,</w:t>
      </w:r>
      <w:r w:rsidRPr="004B638E">
        <w:t xml:space="preserve"> (</w:t>
      </w:r>
      <w:r w:rsidRPr="004B638E">
        <w:rPr>
          <w:cs/>
          <w:lang w:val="th-TH"/>
        </w:rPr>
        <w:t>เมษายน</w:t>
      </w:r>
      <w:r w:rsidRPr="004B638E">
        <w:t xml:space="preserve">, </w:t>
      </w:r>
      <w:r w:rsidRPr="004B638E">
        <w:rPr>
          <w:cs/>
          <w:lang w:val="th-TH"/>
        </w:rPr>
        <w:t>๒๕๖๐</w:t>
      </w:r>
      <w:r w:rsidRPr="004B638E">
        <w:rPr>
          <w:cs/>
        </w:rPr>
        <w:t>)</w:t>
      </w:r>
      <w:r w:rsidRPr="004B638E">
        <w:rPr>
          <w:rFonts w:hint="cs"/>
          <w:cs/>
        </w:rPr>
        <w:t xml:space="preserve"> </w:t>
      </w:r>
      <w:r w:rsidRPr="004B638E">
        <w:t xml:space="preserve">: </w:t>
      </w:r>
      <w:r w:rsidRPr="004B638E">
        <w:rPr>
          <w:cs/>
          <w:lang w:val="th-TH"/>
        </w:rPr>
        <w:t>๒๒</w:t>
      </w:r>
      <w:r w:rsidRPr="004B638E">
        <w:rPr>
          <w:cs/>
        </w:rPr>
        <w:t>.</w:t>
      </w:r>
    </w:p>
    <w:p w14:paraId="113E2347" w14:textId="77777777" w:rsidR="001D38D9" w:rsidRPr="00727FE9" w:rsidRDefault="001D38D9" w:rsidP="001D38D9">
      <w:pPr>
        <w:spacing w:before="240"/>
        <w:ind w:firstLine="0"/>
        <w:jc w:val="left"/>
        <w:rPr>
          <w:b/>
          <w:bCs/>
          <w:snapToGrid w:val="0"/>
          <w:cs/>
          <w:lang w:eastAsia="th-TH"/>
        </w:rPr>
      </w:pPr>
      <w:r w:rsidRPr="00727FE9">
        <w:rPr>
          <w:b/>
          <w:bCs/>
          <w:snapToGrid w:val="0"/>
          <w:cs/>
          <w:lang w:eastAsia="th-TH"/>
        </w:rPr>
        <w:t xml:space="preserve">๒. ภาษาอังกฤษ </w:t>
      </w:r>
    </w:p>
    <w:p w14:paraId="72F09E25" w14:textId="77777777" w:rsidR="001D38D9" w:rsidRPr="00727FE9" w:rsidRDefault="001D38D9" w:rsidP="001D38D9">
      <w:pPr>
        <w:spacing w:after="120"/>
        <w:ind w:firstLine="0"/>
        <w:jc w:val="left"/>
        <w:rPr>
          <w:b/>
          <w:bCs/>
          <w:snapToGrid w:val="0"/>
          <w:lang w:eastAsia="th-TH"/>
        </w:rPr>
      </w:pPr>
      <w:r w:rsidRPr="00727FE9">
        <w:rPr>
          <w:b/>
          <w:bCs/>
          <w:snapToGrid w:val="0"/>
          <w:cs/>
          <w:lang w:eastAsia="th-TH"/>
        </w:rPr>
        <w:t xml:space="preserve">(I) </w:t>
      </w:r>
      <w:proofErr w:type="spellStart"/>
      <w:r w:rsidRPr="00727FE9">
        <w:rPr>
          <w:b/>
          <w:bCs/>
          <w:snapToGrid w:val="0"/>
          <w:cs/>
          <w:lang w:eastAsia="th-TH"/>
        </w:rPr>
        <w:t>Books</w:t>
      </w:r>
      <w:proofErr w:type="spellEnd"/>
      <w:r w:rsidRPr="00727FE9">
        <w:rPr>
          <w:b/>
          <w:bCs/>
          <w:snapToGrid w:val="0"/>
          <w:lang w:eastAsia="th-TH"/>
        </w:rPr>
        <w:t>:</w:t>
      </w:r>
    </w:p>
    <w:p w14:paraId="004FA1F5" w14:textId="3489A5CD" w:rsidR="00AB48CD" w:rsidRPr="009B52E2" w:rsidRDefault="009B52E2" w:rsidP="00CE71ED">
      <w:pPr>
        <w:pStyle w:val="13"/>
        <w:rPr>
          <w:cs/>
        </w:rPr>
      </w:pPr>
      <w:r w:rsidRPr="001E1ADD">
        <w:t xml:space="preserve">J.F O’ </w:t>
      </w:r>
      <w:proofErr w:type="spellStart"/>
      <w:r w:rsidRPr="001E1ADD">
        <w:t>Cornor</w:t>
      </w:r>
      <w:proofErr w:type="spellEnd"/>
      <w:r w:rsidRPr="001E1ADD">
        <w:t xml:space="preserve">, </w:t>
      </w:r>
      <w:r w:rsidRPr="002D45DE">
        <w:rPr>
          <w:b/>
          <w:bCs/>
        </w:rPr>
        <w:t>Good Faith in International Law</w:t>
      </w:r>
      <w:r w:rsidRPr="001E1ADD">
        <w:t xml:space="preserve"> </w:t>
      </w:r>
      <w:proofErr w:type="spellStart"/>
      <w:r w:rsidRPr="001E1ADD">
        <w:t>Aldershot</w:t>
      </w:r>
      <w:proofErr w:type="spellEnd"/>
      <w:r w:rsidRPr="001E1ADD">
        <w:t>: Dartmouth Publishing Company Limited, 1991.</w:t>
      </w:r>
    </w:p>
    <w:p w14:paraId="163F3B97" w14:textId="3C645990" w:rsidR="00333F73" w:rsidRDefault="00CE71ED" w:rsidP="00CE71ED">
      <w:pPr>
        <w:pStyle w:val="13"/>
      </w:pPr>
      <w:r w:rsidRPr="00B21E09">
        <w:t>Beane, James A</w:t>
      </w:r>
      <w:r>
        <w:rPr>
          <w:rFonts w:hint="cs"/>
          <w:cs/>
        </w:rPr>
        <w:t>.</w:t>
      </w:r>
      <w:r w:rsidRPr="00B21E09">
        <w:t xml:space="preserve"> </w:t>
      </w:r>
      <w:r w:rsidRPr="00B169AF">
        <w:rPr>
          <w:b/>
          <w:bCs/>
        </w:rPr>
        <w:t>Curriculum Planning and Development</w:t>
      </w:r>
      <w:r>
        <w:rPr>
          <w:rFonts w:hint="cs"/>
          <w:cs/>
        </w:rPr>
        <w:t>.</w:t>
      </w:r>
      <w:r w:rsidRPr="00B21E09">
        <w:t xml:space="preserve"> Boston: Allyn and Bacon, 1991.</w:t>
      </w:r>
    </w:p>
    <w:p w14:paraId="0E70CFB9" w14:textId="553FC3B9" w:rsidR="00CE71ED" w:rsidRDefault="00CE71ED" w:rsidP="00AE1988">
      <w:pPr>
        <w:pStyle w:val="13"/>
      </w:pPr>
      <w:r w:rsidRPr="00456F88">
        <w:t xml:space="preserve">Amstrong, M. </w:t>
      </w:r>
      <w:r w:rsidRPr="00456F88">
        <w:rPr>
          <w:b/>
          <w:bCs/>
        </w:rPr>
        <w:t>Strategic Human Resource Management: A Guide Action</w:t>
      </w:r>
      <w:r>
        <w:rPr>
          <w:rFonts w:hint="cs"/>
          <w:cs/>
        </w:rPr>
        <w:t>.</w:t>
      </w:r>
      <w:r w:rsidRPr="00456F88">
        <w:t xml:space="preserve"> 3 </w:t>
      </w:r>
      <w:proofErr w:type="spellStart"/>
      <w:r w:rsidRPr="00456F88">
        <w:t>rd</w:t>
      </w:r>
      <w:proofErr w:type="spellEnd"/>
      <w:r w:rsidRPr="00456F88">
        <w:t xml:space="preserve"> ed.</w:t>
      </w:r>
      <w:r>
        <w:t xml:space="preserve"> </w:t>
      </w:r>
      <w:r w:rsidRPr="00456F88">
        <w:t>Michigan: Thomson-Shore, 2005.</w:t>
      </w:r>
    </w:p>
    <w:p w14:paraId="55487980" w14:textId="339C02EE" w:rsidR="00AE1988" w:rsidRDefault="00AE1988" w:rsidP="000C09E2">
      <w:pPr>
        <w:pStyle w:val="13"/>
      </w:pPr>
      <w:r w:rsidRPr="007F6B75">
        <w:t>Sidney Verba, Norman H. Nie and Kim Jae –on</w:t>
      </w:r>
      <w:r>
        <w:rPr>
          <w:rFonts w:hint="cs"/>
          <w:cs/>
        </w:rPr>
        <w:t>.</w:t>
      </w:r>
      <w:r>
        <w:rPr>
          <w:b/>
          <w:bCs/>
        </w:rPr>
        <w:t xml:space="preserve"> </w:t>
      </w:r>
      <w:r w:rsidRPr="007F6B75">
        <w:rPr>
          <w:b/>
          <w:bCs/>
        </w:rPr>
        <w:t xml:space="preserve">Participation and Political </w:t>
      </w:r>
      <w:proofErr w:type="gramStart"/>
      <w:r w:rsidRPr="007F6B75">
        <w:rPr>
          <w:b/>
          <w:bCs/>
        </w:rPr>
        <w:t>Equality :</w:t>
      </w:r>
      <w:proofErr w:type="gramEnd"/>
      <w:r w:rsidRPr="007F6B75">
        <w:rPr>
          <w:b/>
          <w:bCs/>
        </w:rPr>
        <w:t xml:space="preserve"> A Seven Nation</w:t>
      </w:r>
      <w:r>
        <w:rPr>
          <w:rFonts w:hint="cs"/>
          <w:b/>
          <w:bCs/>
          <w:cs/>
        </w:rPr>
        <w:t>.</w:t>
      </w:r>
      <w:r w:rsidRPr="007F6B75">
        <w:t xml:space="preserve"> Comparison London: Cambridge University Press, 1978.</w:t>
      </w:r>
    </w:p>
    <w:p w14:paraId="6D69EB12" w14:textId="040C403F" w:rsidR="000C09E2" w:rsidRDefault="000C09E2" w:rsidP="00C71BB1">
      <w:pPr>
        <w:pStyle w:val="13"/>
      </w:pPr>
      <w:r w:rsidRPr="007F6B75">
        <w:rPr>
          <w:spacing w:val="-4"/>
        </w:rPr>
        <w:t>Lester W. Milbrath and M. L. Goal</w:t>
      </w:r>
      <w:r>
        <w:rPr>
          <w:rFonts w:hint="cs"/>
          <w:spacing w:val="-4"/>
          <w:cs/>
        </w:rPr>
        <w:t>.</w:t>
      </w:r>
      <w:r w:rsidRPr="007F6B75">
        <w:rPr>
          <w:spacing w:val="-4"/>
        </w:rPr>
        <w:t xml:space="preserve"> </w:t>
      </w:r>
      <w:r w:rsidRPr="007F6B75">
        <w:rPr>
          <w:b/>
          <w:bCs/>
          <w:spacing w:val="-4"/>
        </w:rPr>
        <w:t xml:space="preserve">Political </w:t>
      </w:r>
      <w:proofErr w:type="gramStart"/>
      <w:r w:rsidRPr="007F6B75">
        <w:rPr>
          <w:b/>
          <w:bCs/>
          <w:spacing w:val="-4"/>
        </w:rPr>
        <w:t>Participation :</w:t>
      </w:r>
      <w:proofErr w:type="gramEnd"/>
      <w:r w:rsidRPr="007F6B75">
        <w:rPr>
          <w:b/>
          <w:bCs/>
          <w:spacing w:val="-4"/>
        </w:rPr>
        <w:t xml:space="preserve"> How and Why Do People</w:t>
      </w:r>
      <w:r w:rsidRPr="007F6B75">
        <w:rPr>
          <w:b/>
          <w:bCs/>
        </w:rPr>
        <w:t xml:space="preserve"> Get Involved in Politics</w:t>
      </w:r>
      <w:r>
        <w:rPr>
          <w:rFonts w:hint="cs"/>
          <w:cs/>
        </w:rPr>
        <w:t>.</w:t>
      </w:r>
      <w:r w:rsidRPr="007F6B75">
        <w:t xml:space="preserve"> Chicago: Rand McNally College Publishing Company, 1977.</w:t>
      </w:r>
    </w:p>
    <w:p w14:paraId="279598EF" w14:textId="40D65A71" w:rsidR="00C71BB1" w:rsidRDefault="00C71BB1" w:rsidP="00B812E1">
      <w:pPr>
        <w:pStyle w:val="13"/>
      </w:pPr>
      <w:r w:rsidRPr="007F6B75">
        <w:t>Sigmund</w:t>
      </w:r>
      <w:r>
        <w:t xml:space="preserve"> </w:t>
      </w:r>
      <w:r w:rsidRPr="007F6B75">
        <w:t>Freud</w:t>
      </w:r>
      <w:r>
        <w:rPr>
          <w:rFonts w:hint="cs"/>
          <w:cs/>
        </w:rPr>
        <w:t>.</w:t>
      </w:r>
      <w:r w:rsidRPr="007F6B75">
        <w:t xml:space="preserve"> </w:t>
      </w:r>
      <w:r w:rsidRPr="00A3420B">
        <w:rPr>
          <w:b/>
          <w:bCs/>
        </w:rPr>
        <w:t xml:space="preserve">The History of the </w:t>
      </w:r>
      <w:proofErr w:type="spellStart"/>
      <w:r w:rsidRPr="00A3420B">
        <w:rPr>
          <w:b/>
          <w:bCs/>
        </w:rPr>
        <w:t>Psychoanlytic</w:t>
      </w:r>
      <w:proofErr w:type="spellEnd"/>
      <w:r w:rsidRPr="00A3420B">
        <w:rPr>
          <w:b/>
          <w:bCs/>
        </w:rPr>
        <w:t xml:space="preserve">, Authorized English </w:t>
      </w:r>
      <w:proofErr w:type="spellStart"/>
      <w:r w:rsidRPr="00A3420B">
        <w:rPr>
          <w:b/>
          <w:bCs/>
        </w:rPr>
        <w:t>Translationby</w:t>
      </w:r>
      <w:proofErr w:type="spellEnd"/>
      <w:r w:rsidRPr="00A3420B">
        <w:rPr>
          <w:b/>
          <w:bCs/>
        </w:rPr>
        <w:t xml:space="preserve"> A.A. Brill</w:t>
      </w:r>
      <w:r>
        <w:rPr>
          <w:rFonts w:hint="cs"/>
          <w:cs/>
        </w:rPr>
        <w:t>.</w:t>
      </w:r>
      <w:r>
        <w:t xml:space="preserve"> </w:t>
      </w:r>
      <w:r w:rsidRPr="007F6B75">
        <w:t>New York: The Macmillan Company, 1910.</w:t>
      </w:r>
    </w:p>
    <w:p w14:paraId="0E149756" w14:textId="77777777" w:rsidR="00B80E4C" w:rsidRPr="00F65628" w:rsidRDefault="00B80E4C" w:rsidP="00B80E4C">
      <w:pPr>
        <w:spacing w:before="0" w:after="120"/>
        <w:ind w:firstLine="0"/>
        <w:jc w:val="center"/>
        <w:rPr>
          <w:b/>
          <w:bCs/>
          <w:sz w:val="40"/>
          <w:szCs w:val="40"/>
          <w:cs/>
        </w:rPr>
      </w:pPr>
      <w:r w:rsidRPr="00F65628">
        <w:rPr>
          <w:rFonts w:hint="cs"/>
          <w:b/>
          <w:bCs/>
          <w:sz w:val="40"/>
          <w:szCs w:val="40"/>
          <w:cs/>
        </w:rPr>
        <w:lastRenderedPageBreak/>
        <w:t>บรรณานุกรม</w:t>
      </w:r>
      <w:r>
        <w:rPr>
          <w:b/>
          <w:bCs/>
          <w:sz w:val="40"/>
          <w:szCs w:val="40"/>
        </w:rPr>
        <w:t xml:space="preserve"> </w:t>
      </w:r>
      <w:r>
        <w:rPr>
          <w:rFonts w:hint="cs"/>
          <w:b/>
          <w:bCs/>
          <w:sz w:val="40"/>
          <w:szCs w:val="40"/>
          <w:cs/>
        </w:rPr>
        <w:t>(ต่อ)</w:t>
      </w:r>
    </w:p>
    <w:p w14:paraId="3118C8D0" w14:textId="1F663BCC" w:rsidR="00B812E1" w:rsidRPr="00C355EA" w:rsidRDefault="00B812E1" w:rsidP="00B812E1">
      <w:pPr>
        <w:pStyle w:val="13"/>
      </w:pPr>
      <w:r w:rsidRPr="00C355EA">
        <w:t xml:space="preserve">Yamane T. </w:t>
      </w:r>
      <w:proofErr w:type="gramStart"/>
      <w:r w:rsidRPr="00C355EA">
        <w:rPr>
          <w:b/>
          <w:bCs/>
        </w:rPr>
        <w:t>Statistic :</w:t>
      </w:r>
      <w:proofErr w:type="gramEnd"/>
      <w:r w:rsidRPr="00C355EA">
        <w:rPr>
          <w:b/>
          <w:bCs/>
        </w:rPr>
        <w:t xml:space="preserve"> </w:t>
      </w:r>
      <w:proofErr w:type="spellStart"/>
      <w:r w:rsidRPr="00C355EA">
        <w:rPr>
          <w:b/>
          <w:bCs/>
        </w:rPr>
        <w:t>AnIntroductory</w:t>
      </w:r>
      <w:proofErr w:type="spellEnd"/>
      <w:r w:rsidRPr="00C355EA">
        <w:rPr>
          <w:b/>
          <w:bCs/>
        </w:rPr>
        <w:t xml:space="preserve"> Analysis</w:t>
      </w:r>
      <w:r w:rsidRPr="00C355EA">
        <w:t xml:space="preserve">, 3 </w:t>
      </w:r>
      <w:proofErr w:type="spellStart"/>
      <w:r w:rsidRPr="00C355EA">
        <w:t>rd</w:t>
      </w:r>
      <w:proofErr w:type="spellEnd"/>
      <w:r>
        <w:rPr>
          <w:rFonts w:hint="cs"/>
          <w:cs/>
        </w:rPr>
        <w:t>.</w:t>
      </w:r>
      <w:r w:rsidRPr="00C355EA">
        <w:t xml:space="preserve">  New York: Harper &amp; Row.</w:t>
      </w:r>
      <w:r>
        <w:t xml:space="preserve"> </w:t>
      </w:r>
      <w:r w:rsidRPr="00C355EA">
        <w:t>1973</w:t>
      </w:r>
      <w:r w:rsidRPr="007F6B75">
        <w:t>.</w:t>
      </w:r>
    </w:p>
    <w:p w14:paraId="36A7CFAF" w14:textId="5D447DA9" w:rsidR="00B812E1" w:rsidRPr="00CE71ED" w:rsidRDefault="00B812E1" w:rsidP="00CE71ED">
      <w:pPr>
        <w:rPr>
          <w:cs/>
        </w:rPr>
        <w:sectPr w:rsidR="00B812E1" w:rsidRPr="00CE71ED" w:rsidSect="00AB48CD">
          <w:footnotePr>
            <w:numFmt w:val="thaiNumbers"/>
            <w:numRestart w:val="eachSect"/>
          </w:footnotePr>
          <w:pgSz w:w="11906" w:h="16838" w:code="9"/>
          <w:pgMar w:top="2160" w:right="1440" w:bottom="1440" w:left="2160" w:header="1440" w:footer="1440" w:gutter="0"/>
          <w:pgNumType w:fmt="thaiNumbers"/>
          <w:cols w:space="708"/>
          <w:docGrid w:linePitch="435"/>
        </w:sectPr>
      </w:pPr>
    </w:p>
    <w:p w14:paraId="156E6DA4" w14:textId="666A37F0" w:rsidR="00A90144" w:rsidRPr="00A90144" w:rsidRDefault="00A90144" w:rsidP="00FB1DCA">
      <w:pPr>
        <w:pStyle w:val="81"/>
        <w:spacing w:after="400"/>
        <w:rPr>
          <w:cs/>
        </w:rPr>
        <w:sectPr w:rsidR="00A90144" w:rsidRPr="00A90144" w:rsidSect="00DE2E41">
          <w:headerReference w:type="default" r:id="rId40"/>
          <w:footerReference w:type="first" r:id="rId41"/>
          <w:footnotePr>
            <w:numFmt w:val="thaiNumbers"/>
            <w:numRestart w:val="eachSect"/>
          </w:footnotePr>
          <w:pgSz w:w="11906" w:h="16838" w:code="9"/>
          <w:pgMar w:top="1440" w:right="1440" w:bottom="1440" w:left="2160" w:header="1440" w:footer="1440" w:gutter="0"/>
          <w:pgNumType w:fmt="thaiNumbers"/>
          <w:cols w:space="708"/>
          <w:vAlign w:val="center"/>
          <w:titlePg/>
          <w:docGrid w:linePitch="435"/>
        </w:sectPr>
      </w:pPr>
      <w:bookmarkStart w:id="802" w:name="_Toc941807"/>
      <w:bookmarkStart w:id="803" w:name="_Toc1071716"/>
      <w:bookmarkStart w:id="804" w:name="_Toc199008726"/>
      <w:r w:rsidRPr="00A90144">
        <w:rPr>
          <w:rFonts w:hint="cs"/>
          <w:cs/>
        </w:rPr>
        <w:lastRenderedPageBreak/>
        <w:t>ภาคผนวก</w:t>
      </w:r>
      <w:bookmarkEnd w:id="802"/>
      <w:bookmarkEnd w:id="803"/>
      <w:bookmarkEnd w:id="804"/>
    </w:p>
    <w:p w14:paraId="4144EBAE" w14:textId="77777777" w:rsidR="001D38D9" w:rsidRDefault="001D38D9" w:rsidP="00684804">
      <w:pPr>
        <w:pStyle w:val="18"/>
      </w:pPr>
      <w:bookmarkStart w:id="805" w:name="_Toc1071719"/>
    </w:p>
    <w:p w14:paraId="333634D4" w14:textId="77777777" w:rsidR="001D38D9" w:rsidRDefault="001D38D9" w:rsidP="00684804">
      <w:pPr>
        <w:pStyle w:val="18"/>
      </w:pPr>
    </w:p>
    <w:p w14:paraId="1F905FD2" w14:textId="77777777" w:rsidR="001D38D9" w:rsidRDefault="001D38D9" w:rsidP="00684804">
      <w:pPr>
        <w:pStyle w:val="18"/>
      </w:pPr>
    </w:p>
    <w:p w14:paraId="48DE9DD2" w14:textId="77777777" w:rsidR="001D38D9" w:rsidRDefault="001D38D9" w:rsidP="00684804">
      <w:pPr>
        <w:pStyle w:val="18"/>
      </w:pPr>
    </w:p>
    <w:p w14:paraId="44BBBF16" w14:textId="77777777" w:rsidR="001D38D9" w:rsidRDefault="001D38D9" w:rsidP="00684804">
      <w:pPr>
        <w:pStyle w:val="18"/>
      </w:pPr>
    </w:p>
    <w:p w14:paraId="69F1452E" w14:textId="77777777" w:rsidR="001D38D9" w:rsidRDefault="001D38D9" w:rsidP="00684804">
      <w:pPr>
        <w:pStyle w:val="18"/>
      </w:pPr>
    </w:p>
    <w:p w14:paraId="2971DF6E" w14:textId="77777777" w:rsidR="001D38D9" w:rsidRDefault="001D38D9" w:rsidP="00684804">
      <w:pPr>
        <w:pStyle w:val="18"/>
      </w:pPr>
    </w:p>
    <w:p w14:paraId="4A491B7E" w14:textId="77777777" w:rsidR="001D38D9" w:rsidRDefault="001D38D9" w:rsidP="00684804">
      <w:pPr>
        <w:pStyle w:val="18"/>
      </w:pPr>
    </w:p>
    <w:p w14:paraId="1D01B7DD" w14:textId="77777777" w:rsidR="001D38D9" w:rsidRDefault="001D38D9" w:rsidP="00684804">
      <w:pPr>
        <w:pStyle w:val="18"/>
      </w:pPr>
    </w:p>
    <w:p w14:paraId="5EE07D20" w14:textId="77777777" w:rsidR="001D38D9" w:rsidRDefault="001D38D9" w:rsidP="00684804">
      <w:pPr>
        <w:pStyle w:val="18"/>
      </w:pPr>
    </w:p>
    <w:p w14:paraId="1017544C" w14:textId="77777777" w:rsidR="001D38D9" w:rsidRDefault="001D38D9" w:rsidP="00684804">
      <w:pPr>
        <w:pStyle w:val="18"/>
      </w:pPr>
    </w:p>
    <w:p w14:paraId="4396C3C8" w14:textId="335660AB" w:rsidR="00A90144" w:rsidRPr="00F64458" w:rsidRDefault="0063378C" w:rsidP="005D6512">
      <w:pPr>
        <w:pStyle w:val="18"/>
      </w:pPr>
      <w:bookmarkStart w:id="806" w:name="_Toc199008727"/>
      <w:r>
        <w:rPr>
          <w:rFonts w:hint="cs"/>
          <w:cs/>
        </w:rPr>
        <w:t>ภาคผนวก ก.</w:t>
      </w:r>
      <w:bookmarkStart w:id="807" w:name="_Toc1243460"/>
      <w:bookmarkStart w:id="808" w:name="_Toc1244336"/>
      <w:r w:rsidR="005D6512">
        <w:rPr>
          <w:cs/>
        </w:rPr>
        <w:br/>
      </w:r>
      <w:bookmarkEnd w:id="805"/>
      <w:bookmarkEnd w:id="807"/>
      <w:bookmarkEnd w:id="808"/>
      <w:r w:rsidR="00A86887" w:rsidRPr="00A86887">
        <w:rPr>
          <w:cs/>
        </w:rPr>
        <w:t>เครื่องมือการวิจัยเชิงปริมาณและเชิงคุณภาพ</w:t>
      </w:r>
      <w:bookmarkEnd w:id="806"/>
    </w:p>
    <w:p w14:paraId="09E1AB86" w14:textId="77777777" w:rsidR="00A90144" w:rsidRPr="00A90144" w:rsidRDefault="00A90144" w:rsidP="008A12EA">
      <w:pPr>
        <w:pStyle w:val="7"/>
      </w:pPr>
    </w:p>
    <w:p w14:paraId="0F0ADB99" w14:textId="77777777" w:rsidR="001D38D9" w:rsidRDefault="001D38D9" w:rsidP="00E01939">
      <w:pPr>
        <w:pStyle w:val="5175"/>
        <w:spacing w:before="0"/>
      </w:pPr>
    </w:p>
    <w:p w14:paraId="7801CDCB" w14:textId="77777777" w:rsidR="001D38D9" w:rsidRDefault="001D38D9" w:rsidP="00E01939">
      <w:pPr>
        <w:pStyle w:val="5175"/>
        <w:spacing w:before="0"/>
      </w:pPr>
    </w:p>
    <w:p w14:paraId="69D33018" w14:textId="77777777" w:rsidR="001D38D9" w:rsidRDefault="001D38D9" w:rsidP="00E01939">
      <w:pPr>
        <w:pStyle w:val="5175"/>
        <w:spacing w:before="0"/>
      </w:pPr>
    </w:p>
    <w:p w14:paraId="36F423D3" w14:textId="77777777" w:rsidR="001D38D9" w:rsidRDefault="001D38D9" w:rsidP="00E01939">
      <w:pPr>
        <w:pStyle w:val="5175"/>
        <w:spacing w:before="0"/>
      </w:pPr>
    </w:p>
    <w:p w14:paraId="1098B4BF" w14:textId="77777777" w:rsidR="001D38D9" w:rsidRDefault="001D38D9" w:rsidP="00E01939">
      <w:pPr>
        <w:pStyle w:val="5175"/>
        <w:spacing w:before="0"/>
      </w:pPr>
    </w:p>
    <w:p w14:paraId="2EB57079" w14:textId="77777777" w:rsidR="001D38D9" w:rsidRDefault="001D38D9" w:rsidP="00E01939">
      <w:pPr>
        <w:pStyle w:val="5175"/>
        <w:spacing w:before="0"/>
      </w:pPr>
    </w:p>
    <w:p w14:paraId="3BEDE426" w14:textId="77777777" w:rsidR="001D38D9" w:rsidRDefault="001D38D9" w:rsidP="00E01939">
      <w:pPr>
        <w:pStyle w:val="5175"/>
        <w:spacing w:before="0"/>
      </w:pPr>
    </w:p>
    <w:p w14:paraId="7AEB2DBB" w14:textId="77777777" w:rsidR="001D38D9" w:rsidRDefault="001D38D9" w:rsidP="00E01939">
      <w:pPr>
        <w:pStyle w:val="5175"/>
        <w:spacing w:before="0"/>
      </w:pPr>
    </w:p>
    <w:p w14:paraId="465AAC6C" w14:textId="77777777" w:rsidR="001D38D9" w:rsidRDefault="001D38D9" w:rsidP="00E01939">
      <w:pPr>
        <w:pStyle w:val="5175"/>
        <w:spacing w:before="0"/>
      </w:pPr>
    </w:p>
    <w:p w14:paraId="48AB7E38" w14:textId="77777777" w:rsidR="001D38D9" w:rsidRDefault="001D38D9" w:rsidP="00E01939">
      <w:pPr>
        <w:pStyle w:val="5175"/>
        <w:spacing w:before="0"/>
      </w:pPr>
    </w:p>
    <w:p w14:paraId="4363CB00" w14:textId="77777777" w:rsidR="001D38D9" w:rsidRDefault="001D38D9" w:rsidP="00E01939">
      <w:pPr>
        <w:pStyle w:val="5175"/>
        <w:spacing w:before="0"/>
      </w:pPr>
    </w:p>
    <w:p w14:paraId="611C4F3A" w14:textId="77777777" w:rsidR="001D38D9" w:rsidRDefault="001D38D9" w:rsidP="00E01939">
      <w:pPr>
        <w:pStyle w:val="5175"/>
        <w:spacing w:before="0"/>
      </w:pPr>
    </w:p>
    <w:p w14:paraId="3BF79AB6" w14:textId="77777777" w:rsidR="001D38D9" w:rsidRDefault="001D38D9" w:rsidP="00E01939">
      <w:pPr>
        <w:pStyle w:val="5175"/>
        <w:spacing w:before="0"/>
      </w:pPr>
    </w:p>
    <w:p w14:paraId="368129C7" w14:textId="77777777" w:rsidR="001D38D9" w:rsidRDefault="001D38D9" w:rsidP="00E01939">
      <w:pPr>
        <w:pStyle w:val="5175"/>
        <w:spacing w:before="0"/>
      </w:pPr>
    </w:p>
    <w:p w14:paraId="0D63D00B" w14:textId="77777777" w:rsidR="001D38D9" w:rsidRDefault="001D38D9" w:rsidP="00E01939">
      <w:pPr>
        <w:pStyle w:val="5175"/>
        <w:spacing w:before="0"/>
      </w:pPr>
    </w:p>
    <w:p w14:paraId="62F9F5D9" w14:textId="77777777" w:rsidR="000D4EBB" w:rsidRPr="0044447D" w:rsidRDefault="000D4EBB" w:rsidP="000D4EBB">
      <w:pPr>
        <w:tabs>
          <w:tab w:val="right" w:pos="4536"/>
        </w:tabs>
        <w:ind w:firstLine="0"/>
        <w:jc w:val="center"/>
        <w:rPr>
          <w:b/>
          <w:bCs/>
        </w:rPr>
      </w:pPr>
      <w:bookmarkStart w:id="809" w:name="_Hlk196987059"/>
      <w:r w:rsidRPr="00B10821">
        <w:rPr>
          <w:noProof/>
        </w:rPr>
        <w:lastRenderedPageBreak/>
        <w:drawing>
          <wp:anchor distT="0" distB="0" distL="114300" distR="114300" simplePos="0" relativeHeight="251720704" behindDoc="1" locked="0" layoutInCell="1" allowOverlap="1" wp14:anchorId="0118BB58" wp14:editId="2CD7D12C">
            <wp:simplePos x="0" y="0"/>
            <wp:positionH relativeFrom="margin">
              <wp:align>center</wp:align>
            </wp:positionH>
            <wp:positionV relativeFrom="paragraph">
              <wp:posOffset>77470</wp:posOffset>
            </wp:positionV>
            <wp:extent cx="956945" cy="939165"/>
            <wp:effectExtent l="0" t="0" r="0" b="0"/>
            <wp:wrapNone/>
            <wp:docPr id="11" name="รูปภาพ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56945" cy="939165"/>
                    </a:xfrm>
                    <a:prstGeom prst="rect">
                      <a:avLst/>
                    </a:prstGeom>
                    <a:noFill/>
                  </pic:spPr>
                </pic:pic>
              </a:graphicData>
            </a:graphic>
            <wp14:sizeRelH relativeFrom="margin">
              <wp14:pctWidth>0</wp14:pctWidth>
            </wp14:sizeRelH>
            <wp14:sizeRelV relativeFrom="margin">
              <wp14:pctHeight>0</wp14:pctHeight>
            </wp14:sizeRelV>
          </wp:anchor>
        </w:drawing>
      </w:r>
    </w:p>
    <w:p w14:paraId="2A596A16" w14:textId="77777777" w:rsidR="000D4EBB" w:rsidRDefault="000D4EBB" w:rsidP="000D4EBB">
      <w:pPr>
        <w:ind w:firstLine="0"/>
        <w:jc w:val="center"/>
        <w:rPr>
          <w:b/>
          <w:bCs/>
        </w:rPr>
      </w:pPr>
      <w:bookmarkStart w:id="810" w:name="_Hlk168771937"/>
    </w:p>
    <w:p w14:paraId="4347A92E" w14:textId="77777777" w:rsidR="000D4EBB" w:rsidRDefault="000D4EBB" w:rsidP="000D4EBB">
      <w:pPr>
        <w:ind w:firstLine="0"/>
        <w:jc w:val="center"/>
        <w:rPr>
          <w:b/>
          <w:bCs/>
        </w:rPr>
      </w:pPr>
    </w:p>
    <w:p w14:paraId="2F3225B9" w14:textId="77777777" w:rsidR="000D4EBB" w:rsidRPr="0044447D" w:rsidRDefault="000D4EBB" w:rsidP="000D4EBB">
      <w:pPr>
        <w:ind w:firstLine="0"/>
        <w:jc w:val="center"/>
        <w:rPr>
          <w:b/>
          <w:bCs/>
        </w:rPr>
      </w:pPr>
      <w:r w:rsidRPr="0044447D">
        <w:rPr>
          <w:b/>
          <w:bCs/>
          <w:cs/>
        </w:rPr>
        <w:t>แบบสอบถามการวิจัย</w:t>
      </w:r>
    </w:p>
    <w:p w14:paraId="31DE0625" w14:textId="77777777" w:rsidR="000D4EBB" w:rsidRPr="0044447D" w:rsidRDefault="000D4EBB" w:rsidP="000D4EBB">
      <w:pPr>
        <w:ind w:firstLine="0"/>
        <w:jc w:val="center"/>
        <w:rPr>
          <w:b/>
          <w:bCs/>
        </w:rPr>
      </w:pPr>
      <w:r w:rsidRPr="0044447D">
        <w:rPr>
          <w:b/>
          <w:bCs/>
          <w:cs/>
        </w:rPr>
        <w:t>เรื่อง</w:t>
      </w:r>
      <w:bookmarkEnd w:id="810"/>
      <w:r w:rsidRPr="0044447D">
        <w:rPr>
          <w:b/>
          <w:bCs/>
          <w:cs/>
        </w:rPr>
        <w:t xml:space="preserve"> การบูรณาการหลักสุจริตธรรมเพื่อส่งเสริมพฤติกรรมทางการเมืองของประชาชน</w:t>
      </w:r>
    </w:p>
    <w:p w14:paraId="2D9E8E69" w14:textId="77777777" w:rsidR="000D4EBB" w:rsidRDefault="000D4EBB" w:rsidP="000D4EBB">
      <w:pPr>
        <w:ind w:firstLine="0"/>
        <w:jc w:val="center"/>
        <w:rPr>
          <w:b/>
          <w:bCs/>
        </w:rPr>
      </w:pPr>
      <w:r w:rsidRPr="0044447D">
        <w:rPr>
          <w:b/>
          <w:bCs/>
          <w:cs/>
        </w:rPr>
        <w:t>ในการเลือกตั้งสมาชิกสภาผู้แทนราษฎรเขตเลือกตั้งที่ ๑ จังหวัดแพร่</w:t>
      </w:r>
    </w:p>
    <w:p w14:paraId="36CA2B3C" w14:textId="77777777" w:rsidR="000D4EBB" w:rsidRPr="000114F7" w:rsidRDefault="000D4EBB" w:rsidP="000D4EBB">
      <w:pPr>
        <w:spacing w:before="0"/>
        <w:ind w:firstLine="0"/>
        <w:jc w:val="center"/>
      </w:pPr>
      <w:r w:rsidRPr="00E50C18">
        <w:rPr>
          <w:rFonts w:hint="cs"/>
          <w:cs/>
        </w:rPr>
        <w:t>**********************************</w:t>
      </w:r>
    </w:p>
    <w:p w14:paraId="04E97584" w14:textId="77777777" w:rsidR="000D4EBB" w:rsidRPr="0044447D" w:rsidRDefault="000D4EBB" w:rsidP="000D4EBB">
      <w:pPr>
        <w:pStyle w:val="aff9"/>
        <w:jc w:val="thaiDistribute"/>
        <w:rPr>
          <w:rFonts w:ascii="TH SarabunPSK" w:hAnsi="TH SarabunPSK" w:cs="TH SarabunPSK"/>
          <w:szCs w:val="32"/>
        </w:rPr>
      </w:pPr>
      <w:bookmarkStart w:id="811" w:name="_Hlk168772101"/>
      <w:r w:rsidRPr="0044447D">
        <w:rPr>
          <w:rFonts w:ascii="TH SarabunPSK" w:hAnsi="TH SarabunPSK" w:cs="TH SarabunPSK"/>
          <w:b/>
          <w:bCs/>
          <w:sz w:val="32"/>
          <w:szCs w:val="32"/>
          <w:cs/>
        </w:rPr>
        <w:t xml:space="preserve">คำชี้แจง : </w:t>
      </w:r>
      <w:r w:rsidRPr="0044447D">
        <w:rPr>
          <w:rFonts w:ascii="TH SarabunPSK" w:hAnsi="TH SarabunPSK" w:cs="TH SarabunPSK"/>
          <w:sz w:val="32"/>
          <w:szCs w:val="32"/>
          <w:cs/>
        </w:rPr>
        <w:t>แบบสอบถามนี้จัดทำขึ้นเพื่อเก็บรวบรวมข้อมูลสำหรับโครงการวิจัย โดยมีวัตถุประสงค์</w:t>
      </w:r>
      <w:bookmarkStart w:id="812" w:name="_Hlk168772177"/>
      <w:bookmarkEnd w:id="811"/>
      <w:r w:rsidRPr="0044447D">
        <w:rPr>
          <w:rFonts w:ascii="TH SarabunPSK" w:hAnsi="TH SarabunPSK" w:cs="TH SarabunPSK"/>
          <w:sz w:val="32"/>
          <w:szCs w:val="32"/>
          <w:cs/>
        </w:rPr>
        <w:br/>
      </w:r>
      <w:r w:rsidRPr="000114F7">
        <w:rPr>
          <w:rFonts w:ascii="TH SarabunPSK" w:hAnsi="TH SarabunPSK" w:cs="TH SarabunPSK"/>
          <w:spacing w:val="10"/>
          <w:sz w:val="32"/>
          <w:szCs w:val="32"/>
          <w:cs/>
        </w:rPr>
        <w:t>เพื่อศึกษาระดับพฤติกรรมทางการเมืองของประชาชน</w:t>
      </w:r>
      <w:r w:rsidRPr="000114F7">
        <w:rPr>
          <w:rFonts w:ascii="TH SarabunPSK" w:hAnsi="TH SarabunPSK" w:cs="TH SarabunPSK" w:hint="cs"/>
          <w:spacing w:val="10"/>
          <w:sz w:val="32"/>
          <w:szCs w:val="32"/>
          <w:cs/>
        </w:rPr>
        <w:t xml:space="preserve"> </w:t>
      </w:r>
      <w:r w:rsidRPr="000114F7">
        <w:rPr>
          <w:rFonts w:ascii="TH SarabunPSK" w:hAnsi="TH SarabunPSK" w:cs="TH SarabunPSK"/>
          <w:spacing w:val="10"/>
          <w:szCs w:val="32"/>
          <w:cs/>
        </w:rPr>
        <w:t>ความสัมพันธ์ระหว่างหลักสุจริตธรรม</w:t>
      </w:r>
      <w:r w:rsidRPr="000114F7">
        <w:rPr>
          <w:rFonts w:ascii="TH SarabunPSK" w:hAnsi="TH SarabunPSK" w:cs="TH SarabunPSK"/>
          <w:spacing w:val="4"/>
          <w:szCs w:val="32"/>
          <w:cs/>
        </w:rPr>
        <w:t>กับพฤติกรรม</w:t>
      </w:r>
      <w:r w:rsidRPr="000114F7">
        <w:rPr>
          <w:rFonts w:ascii="TH SarabunPSK" w:hAnsi="TH SarabunPSK" w:cs="TH SarabunPSK"/>
          <w:spacing w:val="4"/>
          <w:sz w:val="32"/>
          <w:szCs w:val="32"/>
          <w:cs/>
        </w:rPr>
        <w:t>ทางการเมืองของประชาชน และเพื่อนำเสนอแนวทางการบูรณาการหลักสุจริตธรรม</w:t>
      </w:r>
      <w:r w:rsidRPr="000114F7">
        <w:rPr>
          <w:rFonts w:ascii="TH SarabunPSK" w:hAnsi="TH SarabunPSK" w:cs="TH SarabunPSK"/>
          <w:sz w:val="32"/>
          <w:szCs w:val="32"/>
          <w:cs/>
        </w:rPr>
        <w:t>เพื่อส่งเสริมพฤติกรรมทางการเมืองของประชาชนในการเลือกตั้งสมาชิกสภาผู้แทนราษฎรเขตเลือกตั้งที่ ๑ จังหวัดแพร่ ข้อมูลแบบสอบถามจะนำไปใช้ประโยชน์ในการศึกษาเท่านั้น และจะนำเสนอผลการวิจัยในภาพรวมโดยไม่ก่อให้เกิดความเสียหายให้แก่บุคคลใดบุคคลหนึ่ง</w:t>
      </w:r>
      <w:r w:rsidRPr="0044447D">
        <w:rPr>
          <w:rFonts w:ascii="TH SarabunPSK" w:hAnsi="TH SarabunPSK" w:cs="TH SarabunPSK"/>
          <w:sz w:val="32"/>
          <w:szCs w:val="32"/>
          <w:cs/>
        </w:rPr>
        <w:t xml:space="preserve"> </w:t>
      </w:r>
    </w:p>
    <w:p w14:paraId="0B4DFED5" w14:textId="77777777" w:rsidR="000D4EBB" w:rsidRPr="0044447D" w:rsidRDefault="000D4EBB" w:rsidP="000D4EBB">
      <w:pPr>
        <w:ind w:left="273" w:firstLine="0"/>
        <w:rPr>
          <w:b/>
          <w:bCs/>
        </w:rPr>
      </w:pPr>
      <w:bookmarkStart w:id="813" w:name="_Hlk168772330"/>
      <w:bookmarkEnd w:id="812"/>
      <w:r w:rsidRPr="0044447D">
        <w:rPr>
          <w:b/>
          <w:bCs/>
          <w:cs/>
        </w:rPr>
        <w:t>แบบสอบถามแบ่งออกเป็น ๔ ตอน ดังนี้</w:t>
      </w:r>
    </w:p>
    <w:p w14:paraId="4A35D57E" w14:textId="2810D890" w:rsidR="000D4EBB" w:rsidRPr="0044447D" w:rsidRDefault="000D4EBB" w:rsidP="000D4EBB">
      <w:pPr>
        <w:spacing w:before="0"/>
        <w:ind w:firstLine="0"/>
      </w:pPr>
      <w:r w:rsidRPr="0044447D">
        <w:rPr>
          <w:b/>
          <w:bCs/>
          <w:cs/>
        </w:rPr>
        <w:t>ตอนที่ ๑</w:t>
      </w:r>
      <w:r w:rsidRPr="0044447D">
        <w:rPr>
          <w:cs/>
        </w:rPr>
        <w:t xml:space="preserve"> </w:t>
      </w:r>
      <w:r w:rsidR="00685E1E">
        <w:rPr>
          <w:cs/>
        </w:rPr>
        <w:t>ปัจจัยส่วนบุคคลของ</w:t>
      </w:r>
      <w:r w:rsidRPr="0044447D">
        <w:rPr>
          <w:cs/>
        </w:rPr>
        <w:t xml:space="preserve">ผู้ตอบแบบสอบถาม </w:t>
      </w:r>
    </w:p>
    <w:p w14:paraId="0E4C31BF" w14:textId="11C259A1" w:rsidR="000D4EBB" w:rsidRPr="0044447D" w:rsidRDefault="000D4EBB" w:rsidP="000D4EBB">
      <w:pPr>
        <w:spacing w:before="0"/>
        <w:ind w:firstLine="0"/>
        <w:rPr>
          <w:b/>
          <w:bCs/>
        </w:rPr>
      </w:pPr>
      <w:r w:rsidRPr="0044447D">
        <w:rPr>
          <w:b/>
          <w:bCs/>
          <w:cs/>
        </w:rPr>
        <w:t>ตอนที่ ๒</w:t>
      </w:r>
      <w:r w:rsidRPr="0044447D">
        <w:rPr>
          <w:cs/>
        </w:rPr>
        <w:t xml:space="preserve"> </w:t>
      </w:r>
      <w:r w:rsidR="004C482A" w:rsidRPr="004C482A">
        <w:rPr>
          <w:spacing w:val="-6"/>
          <w:cs/>
        </w:rPr>
        <w:t>แบบสอบถามเกี่ยวกับการบูรณาการหลักสุจริตธรรมเพื่อส่งเสริมพฤติกรรมทางการเมืองของประชาชนในการเลือกตั้งสมาชิกสภาผู้แทนราษฎรเขตเลือกตั้งที่ ๑ จังหวัดแพร่</w:t>
      </w:r>
    </w:p>
    <w:p w14:paraId="1C1D203D" w14:textId="53A115FF" w:rsidR="000D4EBB" w:rsidRPr="0044447D" w:rsidRDefault="000D4EBB" w:rsidP="000D4EBB">
      <w:pPr>
        <w:spacing w:before="0"/>
        <w:ind w:firstLine="0"/>
      </w:pPr>
      <w:r w:rsidRPr="0044447D">
        <w:rPr>
          <w:b/>
          <w:bCs/>
          <w:cs/>
        </w:rPr>
        <w:t>ตอนที่ ๓</w:t>
      </w:r>
      <w:r w:rsidRPr="0044447D">
        <w:rPr>
          <w:cs/>
        </w:rPr>
        <w:t xml:space="preserve"> </w:t>
      </w:r>
      <w:r w:rsidR="004C482A" w:rsidRPr="004C482A">
        <w:rPr>
          <w:spacing w:val="-2"/>
          <w:cs/>
        </w:rPr>
        <w:t>แบบสอบถามเกี่ยวกับระดับพฤติกรรมทางการเมืองของประชาชนในการเลือกตั้งสมาชิกสภาผู้แทนราษฎรเขตเลือกตั้งที่ ๑ จังหวัดแพร่</w:t>
      </w:r>
    </w:p>
    <w:p w14:paraId="246A9250" w14:textId="428BC552" w:rsidR="000D4EBB" w:rsidRPr="0044447D" w:rsidRDefault="000D4EBB" w:rsidP="000D4EBB">
      <w:pPr>
        <w:spacing w:before="0"/>
        <w:ind w:firstLine="0"/>
      </w:pPr>
      <w:r w:rsidRPr="0044447D">
        <w:rPr>
          <w:b/>
          <w:bCs/>
          <w:cs/>
        </w:rPr>
        <w:t>ตอนที่ ๔</w:t>
      </w:r>
      <w:r w:rsidRPr="0044447D">
        <w:rPr>
          <w:cs/>
        </w:rPr>
        <w:t xml:space="preserve"> </w:t>
      </w:r>
      <w:r w:rsidR="004C482A" w:rsidRPr="004C482A">
        <w:rPr>
          <w:cs/>
        </w:rPr>
        <w:t>แบบสอบถามเกี่ยวกับการส่งเสริมพฤติกรรมทางการเมืองของประชาชนในการเลือกตั้งสมาชิกสภาผู้แทนราษฎรเขตเลือกตั้งที่ ๑ จังหวัดแพร่</w:t>
      </w:r>
    </w:p>
    <w:p w14:paraId="277BCBD9" w14:textId="77777777" w:rsidR="000D4EBB" w:rsidRDefault="000D4EBB" w:rsidP="000D4EBB">
      <w:pPr>
        <w:ind w:firstLine="0"/>
        <w:jc w:val="center"/>
      </w:pPr>
    </w:p>
    <w:p w14:paraId="534813EE" w14:textId="77777777" w:rsidR="000D4EBB" w:rsidRPr="0044447D" w:rsidRDefault="000D4EBB" w:rsidP="000D4EBB">
      <w:pPr>
        <w:spacing w:before="0"/>
        <w:ind w:firstLine="0"/>
        <w:jc w:val="center"/>
      </w:pPr>
      <w:r w:rsidRPr="0044447D">
        <w:rPr>
          <w:cs/>
        </w:rPr>
        <w:t>ผู้วิจัยขอขอบคุณทุกท่านที่กรุณาสละเวลาในการตอบแบบสอบถามนี้เป็นอย่างสูง</w:t>
      </w:r>
    </w:p>
    <w:p w14:paraId="0F3171F9" w14:textId="77777777" w:rsidR="000D4EBB" w:rsidRDefault="000D4EBB" w:rsidP="000D4EBB">
      <w:pPr>
        <w:spacing w:before="0"/>
        <w:ind w:firstLine="0"/>
        <w:jc w:val="center"/>
      </w:pPr>
    </w:p>
    <w:p w14:paraId="76EE0F22" w14:textId="77777777" w:rsidR="000D4EBB" w:rsidRPr="0078563B" w:rsidRDefault="000D4EBB" w:rsidP="000D4EBB">
      <w:pPr>
        <w:spacing w:before="0"/>
        <w:ind w:firstLine="0"/>
        <w:jc w:val="center"/>
        <w:rPr>
          <w:b/>
          <w:bCs/>
        </w:rPr>
      </w:pPr>
      <w:r w:rsidRPr="0078563B">
        <w:rPr>
          <w:b/>
          <w:bCs/>
          <w:cs/>
        </w:rPr>
        <w:t>นายภาณุรักษ์ เลขะวณิชย์</w:t>
      </w:r>
    </w:p>
    <w:p w14:paraId="25C7759A" w14:textId="77777777" w:rsidR="000D4EBB" w:rsidRPr="0078563B" w:rsidRDefault="000D4EBB" w:rsidP="000D4EBB">
      <w:pPr>
        <w:spacing w:before="0"/>
        <w:ind w:firstLine="0"/>
        <w:jc w:val="center"/>
        <w:rPr>
          <w:b/>
          <w:bCs/>
          <w:cs/>
        </w:rPr>
      </w:pPr>
      <w:bookmarkStart w:id="814" w:name="_Hlk168772985"/>
      <w:bookmarkStart w:id="815" w:name="_Hlk168772958"/>
      <w:r w:rsidRPr="0078563B">
        <w:rPr>
          <w:b/>
          <w:bCs/>
          <w:cs/>
        </w:rPr>
        <w:t xml:space="preserve">นิสิตปริญญาโท </w:t>
      </w:r>
      <w:bookmarkEnd w:id="814"/>
      <w:r w:rsidRPr="0078563B">
        <w:rPr>
          <w:b/>
          <w:bCs/>
          <w:cs/>
        </w:rPr>
        <w:t>หลักสูตรวิชารัฐ</w:t>
      </w:r>
      <w:proofErr w:type="spellStart"/>
      <w:r w:rsidRPr="0078563B">
        <w:rPr>
          <w:b/>
          <w:bCs/>
          <w:cs/>
        </w:rPr>
        <w:t>ศา</w:t>
      </w:r>
      <w:proofErr w:type="spellEnd"/>
      <w:r w:rsidRPr="0078563B">
        <w:rPr>
          <w:b/>
          <w:bCs/>
          <w:cs/>
        </w:rPr>
        <w:t>สตรมหาบัณฑิต</w:t>
      </w:r>
    </w:p>
    <w:p w14:paraId="6FF75E4C" w14:textId="77777777" w:rsidR="000D4EBB" w:rsidRPr="0078563B" w:rsidRDefault="000D4EBB" w:rsidP="000D4EBB">
      <w:pPr>
        <w:spacing w:before="0"/>
        <w:ind w:firstLine="0"/>
        <w:jc w:val="center"/>
        <w:rPr>
          <w:b/>
          <w:bCs/>
        </w:rPr>
      </w:pPr>
      <w:r w:rsidRPr="0078563B">
        <w:rPr>
          <w:b/>
          <w:bCs/>
          <w:cs/>
        </w:rPr>
        <w:t>บัณฑิตศึกษา มหาวิทยาลัยมหาจุฬาลงกรณราชวิทยาลัย วิทยาเขตแพร่</w:t>
      </w:r>
    </w:p>
    <w:bookmarkEnd w:id="813"/>
    <w:bookmarkEnd w:id="815"/>
    <w:p w14:paraId="7FE98324" w14:textId="77777777" w:rsidR="000D4EBB" w:rsidRDefault="000D4EBB" w:rsidP="000D4EBB">
      <w:pPr>
        <w:tabs>
          <w:tab w:val="right" w:pos="4536"/>
        </w:tabs>
        <w:ind w:firstLine="0"/>
        <w:jc w:val="center"/>
        <w:rPr>
          <w:b/>
          <w:bCs/>
        </w:rPr>
      </w:pPr>
    </w:p>
    <w:p w14:paraId="3AAB40BC" w14:textId="77777777" w:rsidR="000D4EBB" w:rsidRPr="0044447D" w:rsidRDefault="000D4EBB" w:rsidP="000D4EBB">
      <w:pPr>
        <w:tabs>
          <w:tab w:val="right" w:pos="4536"/>
        </w:tabs>
        <w:ind w:firstLine="0"/>
        <w:jc w:val="center"/>
        <w:rPr>
          <w:b/>
          <w:bCs/>
        </w:rPr>
      </w:pPr>
      <w:r w:rsidRPr="00B10821">
        <w:rPr>
          <w:noProof/>
        </w:rPr>
        <w:lastRenderedPageBreak/>
        <w:drawing>
          <wp:anchor distT="0" distB="0" distL="114300" distR="114300" simplePos="0" relativeHeight="251721728" behindDoc="1" locked="0" layoutInCell="1" allowOverlap="1" wp14:anchorId="6E805348" wp14:editId="4C07F5BE">
            <wp:simplePos x="0" y="0"/>
            <wp:positionH relativeFrom="margin">
              <wp:align>center</wp:align>
            </wp:positionH>
            <wp:positionV relativeFrom="paragraph">
              <wp:posOffset>77470</wp:posOffset>
            </wp:positionV>
            <wp:extent cx="956945" cy="939165"/>
            <wp:effectExtent l="0" t="0" r="0" b="0"/>
            <wp:wrapNone/>
            <wp:docPr id="1054243433" name="รูปภาพ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56945" cy="939165"/>
                    </a:xfrm>
                    <a:prstGeom prst="rect">
                      <a:avLst/>
                    </a:prstGeom>
                    <a:noFill/>
                  </pic:spPr>
                </pic:pic>
              </a:graphicData>
            </a:graphic>
            <wp14:sizeRelH relativeFrom="margin">
              <wp14:pctWidth>0</wp14:pctWidth>
            </wp14:sizeRelH>
            <wp14:sizeRelV relativeFrom="margin">
              <wp14:pctHeight>0</wp14:pctHeight>
            </wp14:sizeRelV>
          </wp:anchor>
        </w:drawing>
      </w:r>
    </w:p>
    <w:p w14:paraId="56DF3E44" w14:textId="77777777" w:rsidR="000D4EBB" w:rsidRDefault="000D4EBB" w:rsidP="000D4EBB">
      <w:pPr>
        <w:ind w:firstLine="0"/>
        <w:jc w:val="center"/>
        <w:rPr>
          <w:b/>
          <w:bCs/>
        </w:rPr>
      </w:pPr>
    </w:p>
    <w:p w14:paraId="4D64ABF7" w14:textId="77777777" w:rsidR="000D4EBB" w:rsidRDefault="000D4EBB" w:rsidP="000D4EBB">
      <w:pPr>
        <w:ind w:firstLine="0"/>
        <w:jc w:val="center"/>
        <w:rPr>
          <w:b/>
          <w:bCs/>
        </w:rPr>
      </w:pPr>
    </w:p>
    <w:p w14:paraId="2A2606D6" w14:textId="77777777" w:rsidR="000D4EBB" w:rsidRPr="0044447D" w:rsidRDefault="000D4EBB" w:rsidP="000D4EBB">
      <w:pPr>
        <w:ind w:firstLine="0"/>
        <w:jc w:val="center"/>
        <w:rPr>
          <w:b/>
          <w:bCs/>
        </w:rPr>
      </w:pPr>
      <w:r w:rsidRPr="0044447D">
        <w:rPr>
          <w:b/>
          <w:bCs/>
          <w:cs/>
        </w:rPr>
        <w:t>แบบสอบถามการวิจัย</w:t>
      </w:r>
    </w:p>
    <w:p w14:paraId="0FE10CFF" w14:textId="1C9D9A3E" w:rsidR="000D4EBB" w:rsidRPr="0044447D" w:rsidRDefault="000D4EBB" w:rsidP="000D4EBB">
      <w:pPr>
        <w:ind w:firstLine="0"/>
        <w:rPr>
          <w:b/>
          <w:bCs/>
        </w:rPr>
      </w:pPr>
      <w:r w:rsidRPr="0044447D">
        <w:rPr>
          <w:b/>
          <w:bCs/>
          <w:cs/>
        </w:rPr>
        <w:t xml:space="preserve">ตอนที่ ๑ </w:t>
      </w:r>
      <w:r w:rsidR="00685E1E">
        <w:rPr>
          <w:b/>
          <w:bCs/>
          <w:cs/>
        </w:rPr>
        <w:t>ปัจจัยส่วนบุคคลของ</w:t>
      </w:r>
      <w:r w:rsidRPr="0044447D">
        <w:rPr>
          <w:b/>
          <w:bCs/>
          <w:cs/>
        </w:rPr>
        <w:t>ผู้ตอบแบบสอบถาม</w:t>
      </w:r>
    </w:p>
    <w:p w14:paraId="47BC5087" w14:textId="77777777" w:rsidR="000D4EBB" w:rsidRPr="0044447D" w:rsidRDefault="000D4EBB" w:rsidP="000D4EBB">
      <w:pPr>
        <w:ind w:firstLine="0"/>
      </w:pPr>
      <w:r w:rsidRPr="0044447D">
        <w:rPr>
          <w:b/>
          <w:bCs/>
          <w:cs/>
        </w:rPr>
        <w:t xml:space="preserve">คำชี้แจง : </w:t>
      </w:r>
      <w:r w:rsidRPr="0044447D">
        <w:rPr>
          <w:cs/>
        </w:rPr>
        <w:t xml:space="preserve">โปรดทำเครื่องหมาย </w:t>
      </w:r>
      <w:r w:rsidRPr="0044447D">
        <w:sym w:font="Wingdings 2" w:char="F050"/>
      </w:r>
      <w:r w:rsidRPr="0044447D">
        <w:rPr>
          <w:cs/>
        </w:rPr>
        <w:t xml:space="preserve"> ลงใน [  ]</w:t>
      </w:r>
      <w:r w:rsidRPr="0044447D">
        <w:rPr>
          <w:b/>
          <w:bCs/>
          <w:cs/>
        </w:rPr>
        <w:t xml:space="preserve"> </w:t>
      </w:r>
      <w:r w:rsidRPr="0044447D">
        <w:rPr>
          <w:cs/>
        </w:rPr>
        <w:t>ตามความเป็นจริง</w:t>
      </w:r>
    </w:p>
    <w:p w14:paraId="1E6A263C" w14:textId="77777777" w:rsidR="000D4EBB" w:rsidRPr="0044447D" w:rsidRDefault="000D4EBB" w:rsidP="000D4EBB">
      <w:pPr>
        <w:ind w:firstLine="0"/>
        <w:rPr>
          <w:cs/>
        </w:rPr>
      </w:pPr>
      <w:r w:rsidRPr="0044447D">
        <w:rPr>
          <w:b/>
          <w:bCs/>
          <w:cs/>
        </w:rPr>
        <w:t>๑. เพศ</w:t>
      </w:r>
      <w:r w:rsidRPr="0044447D">
        <w:rPr>
          <w:cs/>
        </w:rPr>
        <w:tab/>
        <w:t xml:space="preserve"> </w:t>
      </w:r>
      <w:r w:rsidRPr="0044447D">
        <w:tab/>
      </w:r>
      <w:r>
        <w:tab/>
      </w:r>
      <w:r w:rsidRPr="0044447D">
        <w:rPr>
          <w:cs/>
        </w:rPr>
        <w:t>[  ] ชาย</w:t>
      </w:r>
      <w:r w:rsidRPr="0044447D">
        <w:rPr>
          <w:cs/>
        </w:rPr>
        <w:tab/>
      </w:r>
      <w:r w:rsidRPr="0044447D">
        <w:rPr>
          <w:cs/>
        </w:rPr>
        <w:tab/>
      </w:r>
      <w:r w:rsidRPr="0044447D">
        <w:rPr>
          <w:cs/>
        </w:rPr>
        <w:tab/>
        <w:t>[  ] หญิง</w:t>
      </w:r>
    </w:p>
    <w:p w14:paraId="69498171" w14:textId="77777777" w:rsidR="000D4EBB" w:rsidRPr="0044447D" w:rsidRDefault="000D4EBB" w:rsidP="000D4EBB">
      <w:pPr>
        <w:ind w:firstLine="0"/>
        <w:rPr>
          <w:cs/>
        </w:rPr>
      </w:pPr>
      <w:r w:rsidRPr="0044447D">
        <w:rPr>
          <w:b/>
          <w:bCs/>
          <w:cs/>
        </w:rPr>
        <w:t>๒. อายุ</w:t>
      </w:r>
      <w:r w:rsidRPr="0044447D">
        <w:rPr>
          <w:cs/>
        </w:rPr>
        <w:tab/>
        <w:t xml:space="preserve"> </w:t>
      </w:r>
      <w:r w:rsidRPr="0044447D">
        <w:tab/>
      </w:r>
      <w:r>
        <w:tab/>
      </w:r>
      <w:r w:rsidRPr="0044447D">
        <w:rPr>
          <w:cs/>
        </w:rPr>
        <w:t xml:space="preserve">[  ] </w:t>
      </w:r>
      <w:bookmarkStart w:id="816" w:name="_Hlk104654435"/>
      <w:r w:rsidRPr="0044447D">
        <w:rPr>
          <w:cs/>
        </w:rPr>
        <w:t>๑๘ - ๒๕ ปี</w:t>
      </w:r>
      <w:r w:rsidRPr="0044447D">
        <w:rPr>
          <w:cs/>
        </w:rPr>
        <w:tab/>
      </w:r>
      <w:r w:rsidRPr="0044447D">
        <w:rPr>
          <w:cs/>
        </w:rPr>
        <w:tab/>
        <w:t>[  ] ๒๖ – ๓๓ ปี</w:t>
      </w:r>
      <w:r w:rsidRPr="0044447D">
        <w:rPr>
          <w:cs/>
        </w:rPr>
        <w:tab/>
      </w:r>
    </w:p>
    <w:p w14:paraId="43F7CE5A" w14:textId="77777777" w:rsidR="000D4EBB" w:rsidRPr="0044447D" w:rsidRDefault="000D4EBB" w:rsidP="000D4EBB">
      <w:pPr>
        <w:ind w:firstLine="0"/>
      </w:pPr>
      <w:r w:rsidRPr="0044447D">
        <w:tab/>
      </w:r>
      <w:r w:rsidRPr="0044447D">
        <w:tab/>
      </w:r>
      <w:r>
        <w:tab/>
      </w:r>
      <w:r w:rsidRPr="0044447D">
        <w:rPr>
          <w:cs/>
        </w:rPr>
        <w:t>[  ] ๓๔ – ๔๑ ปี</w:t>
      </w:r>
      <w:r w:rsidRPr="0044447D">
        <w:rPr>
          <w:cs/>
        </w:rPr>
        <w:tab/>
      </w:r>
      <w:r w:rsidRPr="0044447D">
        <w:rPr>
          <w:cs/>
        </w:rPr>
        <w:tab/>
        <w:t>[  ] ๔๒ - ๔๙ ปี</w:t>
      </w:r>
      <w:r w:rsidRPr="0044447D">
        <w:tab/>
      </w:r>
    </w:p>
    <w:p w14:paraId="14B427AB" w14:textId="77777777" w:rsidR="000D4EBB" w:rsidRPr="0044447D" w:rsidRDefault="000D4EBB" w:rsidP="000D4EBB">
      <w:pPr>
        <w:ind w:firstLine="0"/>
      </w:pPr>
      <w:r w:rsidRPr="0044447D">
        <w:tab/>
      </w:r>
      <w:r w:rsidRPr="0044447D">
        <w:tab/>
      </w:r>
      <w:r>
        <w:tab/>
      </w:r>
      <w:r w:rsidRPr="0044447D">
        <w:rPr>
          <w:cs/>
        </w:rPr>
        <w:t>[  ] ๕๐ - ๕๘ ปี</w:t>
      </w:r>
      <w:r w:rsidRPr="0044447D">
        <w:rPr>
          <w:cs/>
        </w:rPr>
        <w:tab/>
      </w:r>
      <w:r w:rsidRPr="0044447D">
        <w:rPr>
          <w:cs/>
        </w:rPr>
        <w:tab/>
        <w:t>[  ] ๕๙ ปี ขึ้นไป</w:t>
      </w:r>
    </w:p>
    <w:bookmarkEnd w:id="816"/>
    <w:p w14:paraId="5E627DD9" w14:textId="77777777" w:rsidR="000D4EBB" w:rsidRDefault="000D4EBB" w:rsidP="000D4EBB">
      <w:pPr>
        <w:ind w:firstLine="0"/>
      </w:pPr>
      <w:r w:rsidRPr="0044447D">
        <w:rPr>
          <w:b/>
          <w:bCs/>
          <w:cs/>
        </w:rPr>
        <w:t>๓. ระดับการศึกษา</w:t>
      </w:r>
      <w:r w:rsidRPr="0044447D">
        <w:rPr>
          <w:cs/>
        </w:rPr>
        <w:tab/>
      </w:r>
      <w:bookmarkStart w:id="817" w:name="_Hlk104654693"/>
      <w:r w:rsidRPr="0044447D">
        <w:rPr>
          <w:cs/>
        </w:rPr>
        <w:t>[  ] ประถมศึกษา</w:t>
      </w:r>
      <w:r w:rsidRPr="0044447D">
        <w:rPr>
          <w:cs/>
        </w:rPr>
        <w:tab/>
      </w:r>
      <w:r>
        <w:rPr>
          <w:rFonts w:hint="cs"/>
          <w:cs/>
        </w:rPr>
        <w:t xml:space="preserve">     </w:t>
      </w:r>
      <w:r>
        <w:rPr>
          <w:cs/>
        </w:rPr>
        <w:tab/>
      </w:r>
      <w:r>
        <w:rPr>
          <w:cs/>
        </w:rPr>
        <w:tab/>
      </w:r>
      <w:r>
        <w:rPr>
          <w:cs/>
        </w:rPr>
        <w:tab/>
      </w:r>
      <w:r w:rsidRPr="0044447D">
        <w:rPr>
          <w:cs/>
        </w:rPr>
        <w:t>[  ] อนุปริญญาหรือเทียบเท่า</w:t>
      </w:r>
    </w:p>
    <w:p w14:paraId="0382C68D" w14:textId="77777777" w:rsidR="000D4EBB" w:rsidRPr="0044447D" w:rsidRDefault="000D4EBB" w:rsidP="000D4EBB">
      <w:pPr>
        <w:ind w:left="1440" w:firstLine="720"/>
        <w:rPr>
          <w:cs/>
        </w:rPr>
      </w:pPr>
      <w:r w:rsidRPr="0044447D">
        <w:rPr>
          <w:cs/>
        </w:rPr>
        <w:t>[  ] มัธยมศึกษาตอนต้นหรือเทียบเท่า</w:t>
      </w:r>
      <w:r>
        <w:rPr>
          <w:cs/>
        </w:rPr>
        <w:tab/>
      </w:r>
      <w:r w:rsidRPr="0044447D">
        <w:rPr>
          <w:cs/>
        </w:rPr>
        <w:t>[  ] ปริญญาตรี</w:t>
      </w:r>
      <w:r w:rsidRPr="0044447D">
        <w:rPr>
          <w:cs/>
        </w:rPr>
        <w:tab/>
      </w:r>
    </w:p>
    <w:p w14:paraId="4B07C519" w14:textId="77777777" w:rsidR="000D4EBB" w:rsidRPr="0044447D" w:rsidRDefault="000D4EBB" w:rsidP="000D4EBB">
      <w:pPr>
        <w:ind w:firstLine="0"/>
      </w:pPr>
      <w:r w:rsidRPr="0044447D">
        <w:rPr>
          <w:cs/>
        </w:rPr>
        <w:tab/>
      </w:r>
      <w:r w:rsidRPr="0044447D">
        <w:rPr>
          <w:cs/>
        </w:rPr>
        <w:tab/>
      </w:r>
      <w:r w:rsidRPr="0044447D">
        <w:rPr>
          <w:cs/>
        </w:rPr>
        <w:tab/>
        <w:t>[  ] มัธยมศึกษาตอนปลายหรือเทียบเท่า</w:t>
      </w:r>
      <w:r w:rsidRPr="0044447D">
        <w:rPr>
          <w:cs/>
        </w:rPr>
        <w:tab/>
        <w:t>[  ] ปริญญาโท ขึ้นไป</w:t>
      </w:r>
    </w:p>
    <w:bookmarkEnd w:id="817"/>
    <w:p w14:paraId="04211A91" w14:textId="77777777" w:rsidR="000D4EBB" w:rsidRPr="0044447D" w:rsidRDefault="000D4EBB" w:rsidP="000D4EBB">
      <w:pPr>
        <w:ind w:firstLine="0"/>
      </w:pPr>
      <w:r w:rsidRPr="0044447D">
        <w:rPr>
          <w:b/>
          <w:bCs/>
          <w:cs/>
        </w:rPr>
        <w:t>๔. อาชีพ</w:t>
      </w:r>
      <w:r w:rsidRPr="0044447D">
        <w:rPr>
          <w:cs/>
        </w:rPr>
        <w:tab/>
      </w:r>
      <w:r>
        <w:rPr>
          <w:cs/>
        </w:rPr>
        <w:tab/>
      </w:r>
      <w:r w:rsidRPr="0044447D">
        <w:rPr>
          <w:cs/>
        </w:rPr>
        <w:t xml:space="preserve">[  ] </w:t>
      </w:r>
      <w:bookmarkStart w:id="818" w:name="_Hlk104654754"/>
      <w:r w:rsidRPr="0044447D">
        <w:rPr>
          <w:cs/>
        </w:rPr>
        <w:t xml:space="preserve">เกษตรกรรม </w:t>
      </w:r>
      <w:r w:rsidRPr="0044447D">
        <w:rPr>
          <w:cs/>
        </w:rPr>
        <w:tab/>
      </w:r>
      <w:r w:rsidRPr="0044447D">
        <w:rPr>
          <w:cs/>
        </w:rPr>
        <w:tab/>
        <w:t>[  ]</w:t>
      </w:r>
      <w:r w:rsidRPr="0044447D">
        <w:t xml:space="preserve"> </w:t>
      </w:r>
      <w:r w:rsidRPr="0044447D">
        <w:rPr>
          <w:cs/>
        </w:rPr>
        <w:t>รับจ้างทั่วไป</w:t>
      </w:r>
    </w:p>
    <w:p w14:paraId="0504CEEC" w14:textId="77777777" w:rsidR="000D4EBB" w:rsidRPr="0044447D" w:rsidRDefault="000D4EBB" w:rsidP="000D4EBB">
      <w:pPr>
        <w:ind w:firstLine="0"/>
        <w:rPr>
          <w:cs/>
        </w:rPr>
      </w:pPr>
      <w:r w:rsidRPr="0044447D">
        <w:rPr>
          <w:cs/>
        </w:rPr>
        <w:tab/>
      </w:r>
      <w:r w:rsidRPr="0044447D">
        <w:rPr>
          <w:cs/>
        </w:rPr>
        <w:tab/>
      </w:r>
      <w:r>
        <w:rPr>
          <w:cs/>
        </w:rPr>
        <w:tab/>
      </w:r>
      <w:r w:rsidRPr="0044447D">
        <w:rPr>
          <w:cs/>
        </w:rPr>
        <w:t>[  ] ธุรกิจส่วนตัว</w:t>
      </w:r>
      <w:r w:rsidRPr="0044447D">
        <w:t xml:space="preserve"> </w:t>
      </w:r>
      <w:r w:rsidRPr="0044447D">
        <w:rPr>
          <w:cs/>
        </w:rPr>
        <w:tab/>
        <w:t>[  ]</w:t>
      </w:r>
      <w:r w:rsidRPr="0044447D">
        <w:t xml:space="preserve"> </w:t>
      </w:r>
      <w:r w:rsidRPr="0044447D">
        <w:rPr>
          <w:cs/>
        </w:rPr>
        <w:t>พนักงานบริษัท</w:t>
      </w:r>
      <w:r>
        <w:rPr>
          <w:rFonts w:hint="cs"/>
          <w:cs/>
        </w:rPr>
        <w:t>เอกชน</w:t>
      </w:r>
    </w:p>
    <w:p w14:paraId="2482E796" w14:textId="77777777" w:rsidR="000D4EBB" w:rsidRPr="0044447D" w:rsidRDefault="000D4EBB" w:rsidP="000D4EBB">
      <w:pPr>
        <w:ind w:firstLine="0"/>
      </w:pPr>
      <w:r w:rsidRPr="0044447D">
        <w:rPr>
          <w:cs/>
        </w:rPr>
        <w:tab/>
      </w:r>
      <w:r w:rsidRPr="0044447D">
        <w:rPr>
          <w:cs/>
        </w:rPr>
        <w:tab/>
      </w:r>
      <w:r>
        <w:rPr>
          <w:cs/>
        </w:rPr>
        <w:tab/>
      </w:r>
      <w:r w:rsidRPr="0044447D">
        <w:rPr>
          <w:cs/>
        </w:rPr>
        <w:t>[  ] ข้าราชการ/รัฐวิสาหกิจ/พนักงานของรัฐ</w:t>
      </w:r>
      <w:r w:rsidRPr="0044447D">
        <w:t xml:space="preserve"> </w:t>
      </w:r>
    </w:p>
    <w:p w14:paraId="4CFB33A4" w14:textId="77777777" w:rsidR="000D4EBB" w:rsidRPr="0044447D" w:rsidRDefault="000D4EBB" w:rsidP="000D4EBB">
      <w:pPr>
        <w:ind w:firstLine="0"/>
      </w:pPr>
      <w:r w:rsidRPr="0044447D">
        <w:rPr>
          <w:cs/>
        </w:rPr>
        <w:tab/>
      </w:r>
      <w:r w:rsidRPr="0044447D">
        <w:rPr>
          <w:cs/>
        </w:rPr>
        <w:tab/>
      </w:r>
      <w:r>
        <w:rPr>
          <w:cs/>
        </w:rPr>
        <w:tab/>
      </w:r>
      <w:r w:rsidRPr="0044447D">
        <w:rPr>
          <w:cs/>
        </w:rPr>
        <w:t xml:space="preserve">[  ] อื่นๆ </w:t>
      </w:r>
      <w:bookmarkEnd w:id="818"/>
      <w:r w:rsidRPr="0044447D">
        <w:rPr>
          <w:cs/>
        </w:rPr>
        <w:t>(โปรดระบุ)....................</w:t>
      </w:r>
    </w:p>
    <w:p w14:paraId="5BF905B9" w14:textId="77777777" w:rsidR="000D4EBB" w:rsidRPr="0044447D" w:rsidRDefault="000D4EBB" w:rsidP="000D4EBB">
      <w:pPr>
        <w:ind w:firstLine="0"/>
      </w:pPr>
      <w:r w:rsidRPr="0044447D">
        <w:rPr>
          <w:b/>
          <w:bCs/>
          <w:cs/>
        </w:rPr>
        <w:t>๕. รายได้</w:t>
      </w:r>
      <w:bookmarkStart w:id="819" w:name="_Hlk104654803"/>
      <w:r w:rsidRPr="0044447D">
        <w:rPr>
          <w:b/>
          <w:bCs/>
          <w:cs/>
        </w:rPr>
        <w:t>ต่อเดือน</w:t>
      </w:r>
      <w:bookmarkEnd w:id="819"/>
      <w:r w:rsidRPr="0044447D">
        <w:rPr>
          <w:b/>
          <w:bCs/>
          <w:cs/>
        </w:rPr>
        <w:t>โดยประมาณ</w:t>
      </w:r>
      <w:r w:rsidRPr="0044447D">
        <w:rPr>
          <w:cs/>
        </w:rPr>
        <w:tab/>
        <w:t>[  ] ๕</w:t>
      </w:r>
      <w:r w:rsidRPr="0044447D">
        <w:t>,</w:t>
      </w:r>
      <w:r w:rsidRPr="0044447D">
        <w:rPr>
          <w:cs/>
        </w:rPr>
        <w:t>๐๐๐ บาท</w:t>
      </w:r>
      <w:r>
        <w:rPr>
          <w:rFonts w:hint="cs"/>
          <w:cs/>
        </w:rPr>
        <w:t xml:space="preserve"> หรือ</w:t>
      </w:r>
      <w:r w:rsidRPr="0044447D">
        <w:rPr>
          <w:cs/>
        </w:rPr>
        <w:t>ต่ำกว่า</w:t>
      </w:r>
      <w:r w:rsidRPr="0044447D">
        <w:rPr>
          <w:cs/>
        </w:rPr>
        <w:tab/>
        <w:t>[  ] ๕</w:t>
      </w:r>
      <w:r w:rsidRPr="0044447D">
        <w:t>,</w:t>
      </w:r>
      <w:r w:rsidRPr="0044447D">
        <w:rPr>
          <w:cs/>
        </w:rPr>
        <w:t>๐๐๑ - ๑๐</w:t>
      </w:r>
      <w:r w:rsidRPr="0044447D">
        <w:t>,</w:t>
      </w:r>
      <w:r w:rsidRPr="0044447D">
        <w:rPr>
          <w:cs/>
        </w:rPr>
        <w:t xml:space="preserve">๐๐๐ บาท </w:t>
      </w:r>
    </w:p>
    <w:p w14:paraId="7B5D80AA" w14:textId="77777777" w:rsidR="000D4EBB" w:rsidRPr="0044447D" w:rsidRDefault="000D4EBB" w:rsidP="000D4EBB">
      <w:pPr>
        <w:ind w:firstLine="0"/>
      </w:pPr>
      <w:r w:rsidRPr="0044447D">
        <w:rPr>
          <w:cs/>
        </w:rPr>
        <w:tab/>
      </w:r>
      <w:r w:rsidRPr="0044447D">
        <w:rPr>
          <w:cs/>
        </w:rPr>
        <w:tab/>
      </w:r>
      <w:r w:rsidRPr="0044447D">
        <w:rPr>
          <w:cs/>
        </w:rPr>
        <w:tab/>
      </w:r>
      <w:r w:rsidRPr="0044447D">
        <w:rPr>
          <w:cs/>
        </w:rPr>
        <w:tab/>
        <w:t>[  ] ๑๐</w:t>
      </w:r>
      <w:r w:rsidRPr="0044447D">
        <w:t>,</w:t>
      </w:r>
      <w:r w:rsidRPr="0044447D">
        <w:rPr>
          <w:cs/>
        </w:rPr>
        <w:t>๐๐๑ - ๑๕</w:t>
      </w:r>
      <w:r w:rsidRPr="0044447D">
        <w:t>,</w:t>
      </w:r>
      <w:r w:rsidRPr="0044447D">
        <w:rPr>
          <w:cs/>
        </w:rPr>
        <w:t>๐๐๐ บาท</w:t>
      </w:r>
      <w:r w:rsidRPr="0044447D">
        <w:rPr>
          <w:cs/>
        </w:rPr>
        <w:tab/>
        <w:t>[  ] ๑๕</w:t>
      </w:r>
      <w:r w:rsidRPr="0044447D">
        <w:t>,</w:t>
      </w:r>
      <w:r w:rsidRPr="0044447D">
        <w:rPr>
          <w:cs/>
        </w:rPr>
        <w:t>๐๐๑ - ๒๐</w:t>
      </w:r>
      <w:r w:rsidRPr="0044447D">
        <w:t>,</w:t>
      </w:r>
      <w:r w:rsidRPr="0044447D">
        <w:rPr>
          <w:cs/>
        </w:rPr>
        <w:t>๐๐๐ บาท</w:t>
      </w:r>
    </w:p>
    <w:p w14:paraId="4D1E00A1" w14:textId="77777777" w:rsidR="000D4EBB" w:rsidRDefault="000D4EBB" w:rsidP="000D4EBB">
      <w:pPr>
        <w:ind w:firstLine="0"/>
      </w:pPr>
      <w:r w:rsidRPr="0044447D">
        <w:rPr>
          <w:cs/>
        </w:rPr>
        <w:tab/>
      </w:r>
      <w:r w:rsidRPr="0044447D">
        <w:rPr>
          <w:cs/>
        </w:rPr>
        <w:tab/>
      </w:r>
      <w:r w:rsidRPr="0044447D">
        <w:rPr>
          <w:cs/>
        </w:rPr>
        <w:tab/>
      </w:r>
      <w:r w:rsidRPr="0044447D">
        <w:rPr>
          <w:cs/>
        </w:rPr>
        <w:tab/>
        <w:t>[  ] ๒๐</w:t>
      </w:r>
      <w:r w:rsidRPr="0044447D">
        <w:t>,</w:t>
      </w:r>
      <w:r w:rsidRPr="0044447D">
        <w:rPr>
          <w:cs/>
        </w:rPr>
        <w:t>๐๐๑ - ๒๕</w:t>
      </w:r>
      <w:r w:rsidRPr="0044447D">
        <w:t>,</w:t>
      </w:r>
      <w:r w:rsidRPr="0044447D">
        <w:rPr>
          <w:cs/>
        </w:rPr>
        <w:t>๐๐๐ บาท</w:t>
      </w:r>
      <w:r w:rsidRPr="0044447D">
        <w:rPr>
          <w:cs/>
        </w:rPr>
        <w:tab/>
        <w:t>[  ] ๒๕</w:t>
      </w:r>
      <w:r w:rsidRPr="0044447D">
        <w:t>,</w:t>
      </w:r>
      <w:r w:rsidRPr="0044447D">
        <w:rPr>
          <w:cs/>
        </w:rPr>
        <w:t>๐๐๑ บาท ขึ้นไป</w:t>
      </w:r>
    </w:p>
    <w:p w14:paraId="130AF888" w14:textId="77777777" w:rsidR="000D4EBB" w:rsidRDefault="000D4EBB" w:rsidP="000D4EBB">
      <w:pPr>
        <w:ind w:firstLine="0"/>
      </w:pPr>
    </w:p>
    <w:p w14:paraId="26ED3D4B" w14:textId="77777777" w:rsidR="000D4EBB" w:rsidRDefault="000D4EBB" w:rsidP="000D4EBB">
      <w:pPr>
        <w:ind w:firstLine="0"/>
      </w:pPr>
    </w:p>
    <w:p w14:paraId="76552F73" w14:textId="77777777" w:rsidR="000D4EBB" w:rsidRPr="0044447D" w:rsidRDefault="000D4EBB" w:rsidP="000D4EBB">
      <w:pPr>
        <w:ind w:firstLine="0"/>
      </w:pPr>
    </w:p>
    <w:p w14:paraId="3D0A3A60" w14:textId="77777777" w:rsidR="000D4EBB" w:rsidRPr="0044447D" w:rsidRDefault="000D4EBB" w:rsidP="000D4EBB">
      <w:pPr>
        <w:ind w:firstLine="0"/>
        <w:rPr>
          <w:b/>
          <w:bCs/>
        </w:rPr>
      </w:pPr>
      <w:r w:rsidRPr="0044447D">
        <w:rPr>
          <w:b/>
          <w:bCs/>
          <w:cs/>
        </w:rPr>
        <w:lastRenderedPageBreak/>
        <w:t xml:space="preserve">ตอนที่ ๒ </w:t>
      </w:r>
      <w:r w:rsidRPr="0044447D">
        <w:rPr>
          <w:b/>
          <w:bCs/>
          <w:spacing w:val="-2"/>
          <w:cs/>
        </w:rPr>
        <w:t>แบบสอบถามเกี่ยวกับการบูรณาการหลักสุจริตธรรมเพื่อส่งเสริมพฤติกรรมทางการเมือง</w:t>
      </w:r>
      <w:r w:rsidRPr="0044447D">
        <w:rPr>
          <w:b/>
          <w:bCs/>
          <w:cs/>
        </w:rPr>
        <w:t>ของประชาชนในการเลือกตั้งสมาชิกสภาผู้แทนราษฎรเขตเลือกตั้งที่ ๑ จังหวัดแพร่</w:t>
      </w:r>
    </w:p>
    <w:p w14:paraId="4C6E486B" w14:textId="77777777" w:rsidR="000D4EBB" w:rsidRPr="0044447D" w:rsidRDefault="000D4EBB" w:rsidP="000D4EBB">
      <w:pPr>
        <w:ind w:firstLine="0"/>
      </w:pPr>
      <w:r w:rsidRPr="0044447D">
        <w:rPr>
          <w:b/>
          <w:bCs/>
          <w:cs/>
        </w:rPr>
        <w:t>คำชี้แจง</w:t>
      </w:r>
      <w:r w:rsidRPr="0044447D">
        <w:rPr>
          <w:cs/>
        </w:rPr>
        <w:t xml:space="preserve"> </w:t>
      </w:r>
      <w:r w:rsidRPr="0044447D">
        <w:rPr>
          <w:b/>
          <w:bCs/>
          <w:cs/>
        </w:rPr>
        <w:t xml:space="preserve">: </w:t>
      </w:r>
      <w:r w:rsidRPr="0044447D">
        <w:rPr>
          <w:cs/>
        </w:rPr>
        <w:t xml:space="preserve">โปรดทำเครื่องหมาย </w:t>
      </w:r>
      <w:r w:rsidRPr="0044447D">
        <w:sym w:font="Wingdings 2" w:char="F050"/>
      </w:r>
      <w:r w:rsidRPr="0044447D">
        <w:rPr>
          <w:cs/>
        </w:rPr>
        <w:t xml:space="preserve">ลงในช่อง </w:t>
      </w:r>
      <w:r w:rsidRPr="0044447D">
        <w:sym w:font="Wingdings 2" w:char="F0A3"/>
      </w:r>
      <w:r w:rsidRPr="0044447D">
        <w:rPr>
          <w:cs/>
        </w:rPr>
        <w:t xml:space="preserve"> แสดงระดับการปฏิบัติตามความเป็นจริงเพียงข้อเดียว</w:t>
      </w:r>
    </w:p>
    <w:p w14:paraId="3DDD1F04" w14:textId="77777777" w:rsidR="000D4EBB" w:rsidRPr="0044447D" w:rsidRDefault="000D4EBB" w:rsidP="000D4EBB">
      <w:pPr>
        <w:ind w:firstLine="0"/>
      </w:pPr>
      <w:r w:rsidRPr="0044447D">
        <w:rPr>
          <w:cs/>
        </w:rPr>
        <w:tab/>
      </w:r>
      <w:r w:rsidRPr="0044447D">
        <w:rPr>
          <w:cs/>
        </w:rPr>
        <w:tab/>
        <w:t>ระดับ ๕</w:t>
      </w:r>
      <w:r w:rsidRPr="0044447D">
        <w:rPr>
          <w:cs/>
        </w:rPr>
        <w:tab/>
        <w:t xml:space="preserve"> หมายถึง มีระดับปฏิบัติการอยู่ในระดับ </w:t>
      </w:r>
      <w:r w:rsidRPr="0044447D">
        <w:rPr>
          <w:b/>
          <w:bCs/>
          <w:cs/>
        </w:rPr>
        <w:t>มากที่สุด</w:t>
      </w:r>
    </w:p>
    <w:p w14:paraId="66FBB6BD" w14:textId="77777777" w:rsidR="000D4EBB" w:rsidRPr="0044447D" w:rsidRDefault="000D4EBB" w:rsidP="000D4EBB">
      <w:pPr>
        <w:ind w:firstLine="0"/>
      </w:pPr>
      <w:r w:rsidRPr="0044447D">
        <w:rPr>
          <w:cs/>
        </w:rPr>
        <w:tab/>
      </w:r>
      <w:r w:rsidRPr="0044447D">
        <w:rPr>
          <w:cs/>
        </w:rPr>
        <w:tab/>
        <w:t>ระดับ ๔</w:t>
      </w:r>
      <w:r w:rsidRPr="0044447D">
        <w:rPr>
          <w:cs/>
        </w:rPr>
        <w:tab/>
        <w:t xml:space="preserve"> หมายถึง มีระดับปฏิบัติการอยู่ในระดับ </w:t>
      </w:r>
      <w:r w:rsidRPr="0044447D">
        <w:rPr>
          <w:b/>
          <w:bCs/>
          <w:cs/>
        </w:rPr>
        <w:t>มาก</w:t>
      </w:r>
      <w:r w:rsidRPr="0044447D">
        <w:rPr>
          <w:cs/>
        </w:rPr>
        <w:t xml:space="preserve"> </w:t>
      </w:r>
    </w:p>
    <w:p w14:paraId="619E6C24" w14:textId="77777777" w:rsidR="000D4EBB" w:rsidRPr="0044447D" w:rsidRDefault="000D4EBB" w:rsidP="000D4EBB">
      <w:pPr>
        <w:ind w:firstLine="0"/>
      </w:pPr>
      <w:r w:rsidRPr="0044447D">
        <w:rPr>
          <w:cs/>
        </w:rPr>
        <w:tab/>
      </w:r>
      <w:r w:rsidRPr="0044447D">
        <w:rPr>
          <w:cs/>
        </w:rPr>
        <w:tab/>
        <w:t>ระดับ ๓</w:t>
      </w:r>
      <w:r w:rsidRPr="0044447D">
        <w:rPr>
          <w:cs/>
        </w:rPr>
        <w:tab/>
        <w:t xml:space="preserve"> หมายถึง มีระดับปฏิบัติการอยู่ในระดับ </w:t>
      </w:r>
      <w:r w:rsidRPr="0044447D">
        <w:rPr>
          <w:b/>
          <w:bCs/>
          <w:cs/>
        </w:rPr>
        <w:t>ปานกลาง</w:t>
      </w:r>
    </w:p>
    <w:p w14:paraId="15A7881C" w14:textId="77777777" w:rsidR="000D4EBB" w:rsidRPr="0044447D" w:rsidRDefault="000D4EBB" w:rsidP="000D4EBB">
      <w:pPr>
        <w:ind w:firstLine="0"/>
        <w:rPr>
          <w:cs/>
        </w:rPr>
      </w:pPr>
      <w:r w:rsidRPr="0044447D">
        <w:rPr>
          <w:cs/>
        </w:rPr>
        <w:tab/>
      </w:r>
      <w:r w:rsidRPr="0044447D">
        <w:rPr>
          <w:cs/>
        </w:rPr>
        <w:tab/>
        <w:t>ระดับ ๒</w:t>
      </w:r>
      <w:r w:rsidRPr="0044447D">
        <w:rPr>
          <w:cs/>
        </w:rPr>
        <w:tab/>
        <w:t xml:space="preserve"> หมายถึง มีระดับปฏิบัติการอยู่ในระดับ </w:t>
      </w:r>
      <w:r w:rsidRPr="0044447D">
        <w:rPr>
          <w:b/>
          <w:bCs/>
          <w:cs/>
        </w:rPr>
        <w:t>น้อย</w:t>
      </w:r>
      <w:r w:rsidRPr="0044447D">
        <w:rPr>
          <w:cs/>
        </w:rPr>
        <w:t xml:space="preserve"> </w:t>
      </w:r>
    </w:p>
    <w:p w14:paraId="571D4448" w14:textId="77777777" w:rsidR="000D4EBB" w:rsidRPr="0044447D" w:rsidRDefault="000D4EBB" w:rsidP="000D4EBB">
      <w:pPr>
        <w:ind w:firstLine="0"/>
        <w:rPr>
          <w:b/>
          <w:bCs/>
        </w:rPr>
      </w:pPr>
      <w:r w:rsidRPr="0044447D">
        <w:tab/>
      </w:r>
      <w:r w:rsidRPr="0044447D">
        <w:tab/>
      </w:r>
      <w:r w:rsidRPr="0044447D">
        <w:rPr>
          <w:cs/>
        </w:rPr>
        <w:t>ระดับ ๑</w:t>
      </w:r>
      <w:r w:rsidRPr="0044447D">
        <w:rPr>
          <w:cs/>
        </w:rPr>
        <w:tab/>
        <w:t xml:space="preserve"> หมายถึง มีระดับปฏิบัติการอยู่ในระดับ </w:t>
      </w:r>
      <w:r w:rsidRPr="0044447D">
        <w:rPr>
          <w:b/>
          <w:bCs/>
          <w:cs/>
        </w:rPr>
        <w:t xml:space="preserve">น้อยที่สุด </w:t>
      </w:r>
    </w:p>
    <w:p w14:paraId="18D15B25" w14:textId="77777777" w:rsidR="000D4EBB" w:rsidRPr="0044447D" w:rsidRDefault="000D4EBB" w:rsidP="000D4EBB">
      <w:pPr>
        <w:ind w:firstLine="0"/>
        <w:rPr>
          <w:b/>
          <w:bCs/>
        </w:rPr>
      </w:pPr>
    </w:p>
    <w:tbl>
      <w:tblPr>
        <w:tblW w:w="86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3"/>
        <w:gridCol w:w="4509"/>
        <w:gridCol w:w="710"/>
        <w:gridCol w:w="709"/>
        <w:gridCol w:w="783"/>
        <w:gridCol w:w="691"/>
        <w:gridCol w:w="18"/>
        <w:gridCol w:w="702"/>
      </w:tblGrid>
      <w:tr w:rsidR="000D4EBB" w:rsidRPr="0044447D" w14:paraId="1B681462" w14:textId="77777777" w:rsidTr="00720F01">
        <w:trPr>
          <w:tblHeader/>
        </w:trPr>
        <w:tc>
          <w:tcPr>
            <w:tcW w:w="563" w:type="dxa"/>
            <w:vMerge w:val="restart"/>
            <w:tcBorders>
              <w:top w:val="single" w:sz="4" w:space="0" w:color="auto"/>
              <w:left w:val="single" w:sz="4" w:space="0" w:color="auto"/>
              <w:bottom w:val="single" w:sz="4" w:space="0" w:color="auto"/>
              <w:right w:val="single" w:sz="4" w:space="0" w:color="auto"/>
            </w:tcBorders>
            <w:vAlign w:val="center"/>
            <w:hideMark/>
          </w:tcPr>
          <w:p w14:paraId="32A25DE1" w14:textId="77777777" w:rsidR="000D4EBB" w:rsidRPr="0044447D" w:rsidRDefault="000D4EBB" w:rsidP="00720F01">
            <w:pPr>
              <w:ind w:firstLine="0"/>
              <w:jc w:val="center"/>
              <w:rPr>
                <w:b/>
                <w:bCs/>
                <w:cs/>
              </w:rPr>
            </w:pPr>
            <w:bookmarkStart w:id="820" w:name="_Hlk103550458"/>
            <w:r w:rsidRPr="0044447D">
              <w:rPr>
                <w:b/>
                <w:bCs/>
                <w:cs/>
              </w:rPr>
              <w:t>ข้อ</w:t>
            </w:r>
          </w:p>
        </w:tc>
        <w:tc>
          <w:tcPr>
            <w:tcW w:w="4509" w:type="dxa"/>
            <w:vMerge w:val="restart"/>
            <w:tcBorders>
              <w:top w:val="single" w:sz="4" w:space="0" w:color="auto"/>
              <w:left w:val="single" w:sz="4" w:space="0" w:color="auto"/>
              <w:bottom w:val="single" w:sz="4" w:space="0" w:color="auto"/>
              <w:right w:val="single" w:sz="4" w:space="0" w:color="auto"/>
            </w:tcBorders>
            <w:vAlign w:val="center"/>
            <w:hideMark/>
          </w:tcPr>
          <w:p w14:paraId="19F84680" w14:textId="3A1FC3C9" w:rsidR="000D4EBB" w:rsidRPr="0044447D" w:rsidRDefault="000D4EBB" w:rsidP="009C1F26">
            <w:pPr>
              <w:ind w:firstLine="0"/>
              <w:jc w:val="center"/>
              <w:rPr>
                <w:b/>
                <w:bCs/>
              </w:rPr>
            </w:pPr>
            <w:r w:rsidRPr="0044447D">
              <w:rPr>
                <w:b/>
                <w:bCs/>
                <w:spacing w:val="-2"/>
                <w:cs/>
              </w:rPr>
              <w:t>หลักสุจริตธรรม</w:t>
            </w:r>
          </w:p>
        </w:tc>
        <w:tc>
          <w:tcPr>
            <w:tcW w:w="3613" w:type="dxa"/>
            <w:gridSpan w:val="6"/>
            <w:tcBorders>
              <w:top w:val="single" w:sz="4" w:space="0" w:color="auto"/>
              <w:left w:val="single" w:sz="4" w:space="0" w:color="auto"/>
              <w:bottom w:val="single" w:sz="4" w:space="0" w:color="auto"/>
              <w:right w:val="single" w:sz="4" w:space="0" w:color="auto"/>
            </w:tcBorders>
            <w:hideMark/>
          </w:tcPr>
          <w:p w14:paraId="64B55418" w14:textId="77777777" w:rsidR="000D4EBB" w:rsidRPr="0044447D" w:rsidRDefault="000D4EBB" w:rsidP="00720F01">
            <w:pPr>
              <w:ind w:firstLine="0"/>
              <w:jc w:val="center"/>
              <w:rPr>
                <w:b/>
                <w:bCs/>
                <w:cs/>
              </w:rPr>
            </w:pPr>
            <w:r w:rsidRPr="0044447D">
              <w:rPr>
                <w:b/>
                <w:bCs/>
                <w:cs/>
              </w:rPr>
              <w:t>ระดับปฏิบัติการ</w:t>
            </w:r>
          </w:p>
        </w:tc>
      </w:tr>
      <w:tr w:rsidR="000D4EBB" w:rsidRPr="0044447D" w14:paraId="3E7C0640" w14:textId="77777777" w:rsidTr="00720F01">
        <w:trPr>
          <w:trHeight w:val="415"/>
          <w:tblHeader/>
        </w:trPr>
        <w:tc>
          <w:tcPr>
            <w:tcW w:w="563" w:type="dxa"/>
            <w:vMerge/>
            <w:tcBorders>
              <w:top w:val="single" w:sz="4" w:space="0" w:color="auto"/>
              <w:left w:val="single" w:sz="4" w:space="0" w:color="auto"/>
              <w:bottom w:val="single" w:sz="4" w:space="0" w:color="auto"/>
              <w:right w:val="single" w:sz="4" w:space="0" w:color="auto"/>
            </w:tcBorders>
            <w:vAlign w:val="center"/>
            <w:hideMark/>
          </w:tcPr>
          <w:p w14:paraId="02E2AA27" w14:textId="77777777" w:rsidR="000D4EBB" w:rsidRPr="0044447D" w:rsidRDefault="000D4EBB" w:rsidP="00720F01">
            <w:pPr>
              <w:ind w:firstLine="0"/>
              <w:jc w:val="left"/>
              <w:rPr>
                <w:b/>
                <w:bCs/>
              </w:rPr>
            </w:pPr>
          </w:p>
        </w:tc>
        <w:tc>
          <w:tcPr>
            <w:tcW w:w="4509" w:type="dxa"/>
            <w:vMerge/>
            <w:tcBorders>
              <w:top w:val="single" w:sz="4" w:space="0" w:color="auto"/>
              <w:left w:val="single" w:sz="4" w:space="0" w:color="auto"/>
              <w:bottom w:val="single" w:sz="4" w:space="0" w:color="auto"/>
              <w:right w:val="single" w:sz="4" w:space="0" w:color="auto"/>
            </w:tcBorders>
            <w:vAlign w:val="center"/>
            <w:hideMark/>
          </w:tcPr>
          <w:p w14:paraId="4CA656A2" w14:textId="77777777" w:rsidR="000D4EBB" w:rsidRPr="0044447D" w:rsidRDefault="000D4EBB" w:rsidP="00720F01">
            <w:pPr>
              <w:ind w:firstLine="0"/>
              <w:jc w:val="left"/>
              <w:rPr>
                <w:b/>
                <w:bCs/>
              </w:rPr>
            </w:pPr>
          </w:p>
        </w:tc>
        <w:tc>
          <w:tcPr>
            <w:tcW w:w="710" w:type="dxa"/>
            <w:tcBorders>
              <w:top w:val="single" w:sz="4" w:space="0" w:color="auto"/>
              <w:left w:val="single" w:sz="4" w:space="0" w:color="auto"/>
              <w:bottom w:val="single" w:sz="4" w:space="0" w:color="auto"/>
              <w:right w:val="single" w:sz="4" w:space="0" w:color="auto"/>
            </w:tcBorders>
            <w:vAlign w:val="center"/>
            <w:hideMark/>
          </w:tcPr>
          <w:p w14:paraId="24567519" w14:textId="77777777" w:rsidR="000D4EBB" w:rsidRPr="0044447D" w:rsidRDefault="000D4EBB" w:rsidP="00720F01">
            <w:pPr>
              <w:ind w:firstLine="0"/>
              <w:jc w:val="center"/>
              <w:rPr>
                <w:b/>
                <w:bCs/>
                <w:cs/>
              </w:rPr>
            </w:pPr>
            <w:r w:rsidRPr="0044447D">
              <w:rPr>
                <w:b/>
                <w:bCs/>
                <w:cs/>
              </w:rPr>
              <w:t>มากที่สุด</w:t>
            </w:r>
          </w:p>
        </w:tc>
        <w:tc>
          <w:tcPr>
            <w:tcW w:w="709" w:type="dxa"/>
            <w:tcBorders>
              <w:top w:val="single" w:sz="4" w:space="0" w:color="auto"/>
              <w:left w:val="single" w:sz="4" w:space="0" w:color="auto"/>
              <w:bottom w:val="single" w:sz="4" w:space="0" w:color="auto"/>
              <w:right w:val="single" w:sz="4" w:space="0" w:color="auto"/>
            </w:tcBorders>
            <w:vAlign w:val="center"/>
            <w:hideMark/>
          </w:tcPr>
          <w:p w14:paraId="23D70E4F" w14:textId="77777777" w:rsidR="000D4EBB" w:rsidRPr="0044447D" w:rsidRDefault="000D4EBB" w:rsidP="00720F01">
            <w:pPr>
              <w:ind w:firstLine="0"/>
              <w:jc w:val="center"/>
              <w:rPr>
                <w:b/>
                <w:bCs/>
                <w:cs/>
              </w:rPr>
            </w:pPr>
            <w:r w:rsidRPr="0044447D">
              <w:rPr>
                <w:b/>
                <w:bCs/>
                <w:cs/>
              </w:rPr>
              <w:t>มาก</w:t>
            </w:r>
          </w:p>
        </w:tc>
        <w:tc>
          <w:tcPr>
            <w:tcW w:w="783" w:type="dxa"/>
            <w:tcBorders>
              <w:top w:val="single" w:sz="4" w:space="0" w:color="auto"/>
              <w:left w:val="single" w:sz="4" w:space="0" w:color="auto"/>
              <w:bottom w:val="single" w:sz="4" w:space="0" w:color="auto"/>
              <w:right w:val="single" w:sz="4" w:space="0" w:color="auto"/>
            </w:tcBorders>
            <w:vAlign w:val="center"/>
            <w:hideMark/>
          </w:tcPr>
          <w:p w14:paraId="0C4CB875" w14:textId="77777777" w:rsidR="000D4EBB" w:rsidRPr="0044447D" w:rsidRDefault="000D4EBB" w:rsidP="00720F01">
            <w:pPr>
              <w:ind w:firstLine="0"/>
              <w:jc w:val="center"/>
              <w:rPr>
                <w:b/>
                <w:bCs/>
                <w:cs/>
              </w:rPr>
            </w:pPr>
            <w:r w:rsidRPr="0044447D">
              <w:rPr>
                <w:b/>
                <w:bCs/>
                <w:cs/>
              </w:rPr>
              <w:t>ปานกลาง</w:t>
            </w:r>
          </w:p>
        </w:tc>
        <w:tc>
          <w:tcPr>
            <w:tcW w:w="691" w:type="dxa"/>
            <w:tcBorders>
              <w:top w:val="single" w:sz="4" w:space="0" w:color="auto"/>
              <w:left w:val="single" w:sz="4" w:space="0" w:color="auto"/>
              <w:bottom w:val="single" w:sz="4" w:space="0" w:color="auto"/>
              <w:right w:val="single" w:sz="4" w:space="0" w:color="auto"/>
            </w:tcBorders>
            <w:vAlign w:val="center"/>
            <w:hideMark/>
          </w:tcPr>
          <w:p w14:paraId="764D061D" w14:textId="77777777" w:rsidR="000D4EBB" w:rsidRPr="0044447D" w:rsidRDefault="000D4EBB" w:rsidP="00720F01">
            <w:pPr>
              <w:ind w:firstLine="0"/>
              <w:jc w:val="center"/>
              <w:rPr>
                <w:b/>
                <w:bCs/>
                <w:cs/>
              </w:rPr>
            </w:pPr>
            <w:r w:rsidRPr="0044447D">
              <w:rPr>
                <w:b/>
                <w:bCs/>
                <w:cs/>
              </w:rPr>
              <w:t>น้อย</w:t>
            </w:r>
          </w:p>
        </w:tc>
        <w:tc>
          <w:tcPr>
            <w:tcW w:w="720" w:type="dxa"/>
            <w:gridSpan w:val="2"/>
            <w:tcBorders>
              <w:top w:val="single" w:sz="4" w:space="0" w:color="auto"/>
              <w:left w:val="single" w:sz="4" w:space="0" w:color="auto"/>
              <w:bottom w:val="single" w:sz="4" w:space="0" w:color="auto"/>
              <w:right w:val="single" w:sz="4" w:space="0" w:color="auto"/>
            </w:tcBorders>
            <w:vAlign w:val="center"/>
            <w:hideMark/>
          </w:tcPr>
          <w:p w14:paraId="03F08DC9" w14:textId="77777777" w:rsidR="000D4EBB" w:rsidRPr="0044447D" w:rsidRDefault="000D4EBB" w:rsidP="00720F01">
            <w:pPr>
              <w:ind w:firstLine="0"/>
              <w:jc w:val="center"/>
              <w:rPr>
                <w:b/>
                <w:bCs/>
                <w:cs/>
              </w:rPr>
            </w:pPr>
            <w:r w:rsidRPr="0044447D">
              <w:rPr>
                <w:b/>
                <w:bCs/>
                <w:cs/>
              </w:rPr>
              <w:t>น้อยที่สุด</w:t>
            </w:r>
          </w:p>
        </w:tc>
      </w:tr>
      <w:tr w:rsidR="000D4EBB" w:rsidRPr="0044447D" w14:paraId="1DCDA1A7" w14:textId="77777777" w:rsidTr="00720F01">
        <w:trPr>
          <w:trHeight w:val="465"/>
          <w:tblHeader/>
        </w:trPr>
        <w:tc>
          <w:tcPr>
            <w:tcW w:w="563" w:type="dxa"/>
            <w:vMerge/>
            <w:tcBorders>
              <w:top w:val="single" w:sz="4" w:space="0" w:color="auto"/>
              <w:left w:val="single" w:sz="4" w:space="0" w:color="auto"/>
              <w:bottom w:val="single" w:sz="4" w:space="0" w:color="auto"/>
              <w:right w:val="single" w:sz="4" w:space="0" w:color="auto"/>
            </w:tcBorders>
            <w:vAlign w:val="center"/>
            <w:hideMark/>
          </w:tcPr>
          <w:p w14:paraId="3708A1DD" w14:textId="77777777" w:rsidR="000D4EBB" w:rsidRPr="0044447D" w:rsidRDefault="000D4EBB" w:rsidP="00720F01">
            <w:pPr>
              <w:ind w:firstLine="0"/>
              <w:jc w:val="left"/>
              <w:rPr>
                <w:b/>
                <w:bCs/>
              </w:rPr>
            </w:pPr>
          </w:p>
        </w:tc>
        <w:tc>
          <w:tcPr>
            <w:tcW w:w="4509" w:type="dxa"/>
            <w:vMerge/>
            <w:tcBorders>
              <w:top w:val="single" w:sz="4" w:space="0" w:color="auto"/>
              <w:left w:val="single" w:sz="4" w:space="0" w:color="auto"/>
              <w:bottom w:val="single" w:sz="4" w:space="0" w:color="auto"/>
              <w:right w:val="single" w:sz="4" w:space="0" w:color="auto"/>
            </w:tcBorders>
            <w:vAlign w:val="center"/>
            <w:hideMark/>
          </w:tcPr>
          <w:p w14:paraId="6136623E" w14:textId="77777777" w:rsidR="000D4EBB" w:rsidRPr="0044447D" w:rsidRDefault="000D4EBB" w:rsidP="00720F01">
            <w:pPr>
              <w:ind w:firstLine="0"/>
              <w:jc w:val="left"/>
              <w:rPr>
                <w:b/>
                <w:bCs/>
              </w:rPr>
            </w:pPr>
          </w:p>
        </w:tc>
        <w:tc>
          <w:tcPr>
            <w:tcW w:w="710" w:type="dxa"/>
            <w:tcBorders>
              <w:top w:val="single" w:sz="4" w:space="0" w:color="auto"/>
              <w:left w:val="single" w:sz="4" w:space="0" w:color="auto"/>
              <w:bottom w:val="single" w:sz="4" w:space="0" w:color="auto"/>
              <w:right w:val="single" w:sz="4" w:space="0" w:color="auto"/>
            </w:tcBorders>
            <w:vAlign w:val="center"/>
            <w:hideMark/>
          </w:tcPr>
          <w:p w14:paraId="7E63BEE2" w14:textId="77777777" w:rsidR="000D4EBB" w:rsidRPr="0044447D" w:rsidRDefault="000D4EBB" w:rsidP="00720F01">
            <w:pPr>
              <w:ind w:firstLine="0"/>
              <w:jc w:val="center"/>
              <w:rPr>
                <w:b/>
                <w:bCs/>
                <w:cs/>
              </w:rPr>
            </w:pPr>
            <w:r w:rsidRPr="0044447D">
              <w:rPr>
                <w:b/>
                <w:bCs/>
                <w:cs/>
              </w:rPr>
              <w:t>(๕)</w:t>
            </w:r>
          </w:p>
        </w:tc>
        <w:tc>
          <w:tcPr>
            <w:tcW w:w="709" w:type="dxa"/>
            <w:tcBorders>
              <w:top w:val="single" w:sz="4" w:space="0" w:color="auto"/>
              <w:left w:val="single" w:sz="4" w:space="0" w:color="auto"/>
              <w:bottom w:val="single" w:sz="4" w:space="0" w:color="auto"/>
              <w:right w:val="single" w:sz="4" w:space="0" w:color="auto"/>
            </w:tcBorders>
            <w:vAlign w:val="center"/>
            <w:hideMark/>
          </w:tcPr>
          <w:p w14:paraId="539EE68D" w14:textId="77777777" w:rsidR="000D4EBB" w:rsidRPr="0044447D" w:rsidRDefault="000D4EBB" w:rsidP="00720F01">
            <w:pPr>
              <w:ind w:firstLine="0"/>
              <w:jc w:val="center"/>
              <w:rPr>
                <w:b/>
                <w:bCs/>
              </w:rPr>
            </w:pPr>
            <w:r w:rsidRPr="0044447D">
              <w:rPr>
                <w:b/>
                <w:bCs/>
                <w:cs/>
              </w:rPr>
              <w:t>(๔)</w:t>
            </w:r>
          </w:p>
        </w:tc>
        <w:tc>
          <w:tcPr>
            <w:tcW w:w="783" w:type="dxa"/>
            <w:tcBorders>
              <w:top w:val="single" w:sz="4" w:space="0" w:color="auto"/>
              <w:left w:val="single" w:sz="4" w:space="0" w:color="auto"/>
              <w:bottom w:val="single" w:sz="4" w:space="0" w:color="auto"/>
              <w:right w:val="single" w:sz="4" w:space="0" w:color="auto"/>
            </w:tcBorders>
            <w:vAlign w:val="center"/>
            <w:hideMark/>
          </w:tcPr>
          <w:p w14:paraId="11FF9235" w14:textId="77777777" w:rsidR="000D4EBB" w:rsidRPr="0044447D" w:rsidRDefault="000D4EBB" w:rsidP="00720F01">
            <w:pPr>
              <w:ind w:firstLine="0"/>
              <w:jc w:val="center"/>
              <w:rPr>
                <w:b/>
                <w:bCs/>
              </w:rPr>
            </w:pPr>
            <w:r w:rsidRPr="0044447D">
              <w:rPr>
                <w:b/>
                <w:bCs/>
                <w:cs/>
              </w:rPr>
              <w:t>(๓)</w:t>
            </w:r>
          </w:p>
        </w:tc>
        <w:tc>
          <w:tcPr>
            <w:tcW w:w="691" w:type="dxa"/>
            <w:tcBorders>
              <w:top w:val="single" w:sz="4" w:space="0" w:color="auto"/>
              <w:left w:val="single" w:sz="4" w:space="0" w:color="auto"/>
              <w:bottom w:val="single" w:sz="4" w:space="0" w:color="auto"/>
              <w:right w:val="single" w:sz="4" w:space="0" w:color="auto"/>
            </w:tcBorders>
            <w:vAlign w:val="center"/>
            <w:hideMark/>
          </w:tcPr>
          <w:p w14:paraId="1498ACB6" w14:textId="77777777" w:rsidR="000D4EBB" w:rsidRPr="0044447D" w:rsidRDefault="000D4EBB" w:rsidP="00720F01">
            <w:pPr>
              <w:ind w:firstLine="0"/>
              <w:jc w:val="center"/>
              <w:rPr>
                <w:b/>
                <w:bCs/>
              </w:rPr>
            </w:pPr>
            <w:r w:rsidRPr="0044447D">
              <w:rPr>
                <w:b/>
                <w:bCs/>
                <w:cs/>
              </w:rPr>
              <w:t>(๒)</w:t>
            </w:r>
          </w:p>
        </w:tc>
        <w:tc>
          <w:tcPr>
            <w:tcW w:w="720" w:type="dxa"/>
            <w:gridSpan w:val="2"/>
            <w:tcBorders>
              <w:top w:val="single" w:sz="4" w:space="0" w:color="auto"/>
              <w:left w:val="single" w:sz="4" w:space="0" w:color="auto"/>
              <w:bottom w:val="single" w:sz="4" w:space="0" w:color="auto"/>
              <w:right w:val="single" w:sz="4" w:space="0" w:color="auto"/>
            </w:tcBorders>
            <w:vAlign w:val="center"/>
            <w:hideMark/>
          </w:tcPr>
          <w:p w14:paraId="40267119" w14:textId="77777777" w:rsidR="000D4EBB" w:rsidRPr="0044447D" w:rsidRDefault="000D4EBB" w:rsidP="00720F01">
            <w:pPr>
              <w:ind w:firstLine="0"/>
              <w:jc w:val="center"/>
              <w:rPr>
                <w:b/>
                <w:bCs/>
              </w:rPr>
            </w:pPr>
            <w:r w:rsidRPr="0044447D">
              <w:rPr>
                <w:b/>
                <w:bCs/>
                <w:cs/>
              </w:rPr>
              <w:t>(๑)</w:t>
            </w:r>
          </w:p>
        </w:tc>
      </w:tr>
      <w:tr w:rsidR="000D4EBB" w:rsidRPr="0044447D" w14:paraId="2A57FDA7" w14:textId="77777777" w:rsidTr="00720F01">
        <w:trPr>
          <w:trHeight w:val="418"/>
        </w:trPr>
        <w:tc>
          <w:tcPr>
            <w:tcW w:w="563" w:type="dxa"/>
            <w:tcBorders>
              <w:top w:val="single" w:sz="4" w:space="0" w:color="auto"/>
              <w:left w:val="single" w:sz="4" w:space="0" w:color="auto"/>
              <w:bottom w:val="single" w:sz="4" w:space="0" w:color="auto"/>
              <w:right w:val="single" w:sz="4" w:space="0" w:color="auto"/>
            </w:tcBorders>
            <w:shd w:val="clear" w:color="auto" w:fill="BFBFBF"/>
            <w:hideMark/>
          </w:tcPr>
          <w:p w14:paraId="74BF47C6" w14:textId="77777777" w:rsidR="000D4EBB" w:rsidRPr="0044447D" w:rsidRDefault="000D4EBB" w:rsidP="00720F01">
            <w:pPr>
              <w:ind w:firstLine="0"/>
              <w:jc w:val="center"/>
              <w:rPr>
                <w:b/>
                <w:bCs/>
              </w:rPr>
            </w:pPr>
            <w:r w:rsidRPr="0044447D">
              <w:rPr>
                <w:b/>
                <w:bCs/>
                <w:cs/>
              </w:rPr>
              <w:t>๑.</w:t>
            </w:r>
          </w:p>
        </w:tc>
        <w:tc>
          <w:tcPr>
            <w:tcW w:w="8122" w:type="dxa"/>
            <w:gridSpan w:val="7"/>
            <w:tcBorders>
              <w:top w:val="single" w:sz="4" w:space="0" w:color="auto"/>
              <w:left w:val="single" w:sz="4" w:space="0" w:color="auto"/>
              <w:bottom w:val="single" w:sz="4" w:space="0" w:color="auto"/>
              <w:right w:val="single" w:sz="4" w:space="0" w:color="auto"/>
            </w:tcBorders>
            <w:shd w:val="clear" w:color="auto" w:fill="BFBFBF"/>
            <w:hideMark/>
          </w:tcPr>
          <w:p w14:paraId="69317B67" w14:textId="77777777" w:rsidR="000D4EBB" w:rsidRPr="0044447D" w:rsidRDefault="000D4EBB" w:rsidP="00720F01">
            <w:pPr>
              <w:ind w:firstLine="0"/>
              <w:rPr>
                <w:b/>
                <w:bCs/>
                <w:cs/>
              </w:rPr>
            </w:pPr>
            <w:r w:rsidRPr="0044447D">
              <w:rPr>
                <w:b/>
                <w:bCs/>
                <w:cs/>
              </w:rPr>
              <w:t>ด้านกายสุจริต</w:t>
            </w:r>
          </w:p>
        </w:tc>
        <w:bookmarkEnd w:id="820"/>
      </w:tr>
      <w:tr w:rsidR="00A24742" w:rsidRPr="0044447D" w14:paraId="6FE83760" w14:textId="77777777" w:rsidTr="00720F01">
        <w:trPr>
          <w:trHeight w:val="405"/>
        </w:trPr>
        <w:tc>
          <w:tcPr>
            <w:tcW w:w="563" w:type="dxa"/>
            <w:tcBorders>
              <w:top w:val="single" w:sz="4" w:space="0" w:color="auto"/>
              <w:left w:val="single" w:sz="4" w:space="0" w:color="auto"/>
              <w:bottom w:val="single" w:sz="4" w:space="0" w:color="auto"/>
              <w:right w:val="single" w:sz="4" w:space="0" w:color="auto"/>
            </w:tcBorders>
            <w:hideMark/>
          </w:tcPr>
          <w:p w14:paraId="0CAAC457" w14:textId="77777777" w:rsidR="00A24742" w:rsidRPr="0044447D" w:rsidRDefault="00A24742" w:rsidP="00A24742">
            <w:pPr>
              <w:ind w:firstLine="0"/>
              <w:jc w:val="center"/>
              <w:rPr>
                <w:cs/>
              </w:rPr>
            </w:pPr>
            <w:r w:rsidRPr="0044447D">
              <w:rPr>
                <w:cs/>
              </w:rPr>
              <w:t>๑</w:t>
            </w:r>
          </w:p>
        </w:tc>
        <w:tc>
          <w:tcPr>
            <w:tcW w:w="4509" w:type="dxa"/>
            <w:tcBorders>
              <w:top w:val="single" w:sz="4" w:space="0" w:color="auto"/>
              <w:left w:val="single" w:sz="4" w:space="0" w:color="auto"/>
              <w:bottom w:val="single" w:sz="4" w:space="0" w:color="auto"/>
              <w:right w:val="single" w:sz="4" w:space="0" w:color="auto"/>
            </w:tcBorders>
            <w:hideMark/>
          </w:tcPr>
          <w:p w14:paraId="0E3AFAD3" w14:textId="70D62AFD" w:rsidR="00A24742" w:rsidRPr="00286B4A" w:rsidRDefault="00A24742" w:rsidP="00A24742">
            <w:pPr>
              <w:ind w:firstLine="0"/>
              <w:rPr>
                <w:cs/>
              </w:rPr>
            </w:pPr>
            <w:r w:rsidRPr="00286B4A">
              <w:rPr>
                <w:rFonts w:hint="cs"/>
                <w:cs/>
              </w:rPr>
              <w:t>ท่าน</w:t>
            </w:r>
            <w:r w:rsidRPr="00286B4A">
              <w:rPr>
                <w:cs/>
              </w:rPr>
              <w:t>ไปลงคะแนนเลือกตั้งตามสิทธิและหน้าที่ของประชาชนด้วยความบริสุทธิ์ใจ</w:t>
            </w:r>
          </w:p>
        </w:tc>
        <w:tc>
          <w:tcPr>
            <w:tcW w:w="710" w:type="dxa"/>
            <w:tcBorders>
              <w:top w:val="single" w:sz="4" w:space="0" w:color="auto"/>
              <w:left w:val="single" w:sz="4" w:space="0" w:color="auto"/>
              <w:bottom w:val="single" w:sz="4" w:space="0" w:color="auto"/>
              <w:right w:val="single" w:sz="4" w:space="0" w:color="auto"/>
            </w:tcBorders>
          </w:tcPr>
          <w:p w14:paraId="07B5337E"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4D851D26" w14:textId="77777777" w:rsidR="00A24742" w:rsidRPr="0044447D" w:rsidRDefault="00A24742" w:rsidP="00A24742">
            <w:pPr>
              <w:ind w:firstLine="0"/>
              <w:rPr>
                <w:b/>
                <w:bCs/>
                <w:cs/>
              </w:rPr>
            </w:pPr>
          </w:p>
        </w:tc>
        <w:tc>
          <w:tcPr>
            <w:tcW w:w="783" w:type="dxa"/>
            <w:tcBorders>
              <w:top w:val="single" w:sz="4" w:space="0" w:color="auto"/>
              <w:left w:val="single" w:sz="4" w:space="0" w:color="auto"/>
              <w:bottom w:val="single" w:sz="4" w:space="0" w:color="auto"/>
              <w:right w:val="single" w:sz="4" w:space="0" w:color="auto"/>
            </w:tcBorders>
          </w:tcPr>
          <w:p w14:paraId="06BC1360" w14:textId="77777777" w:rsidR="00A24742" w:rsidRPr="0044447D" w:rsidRDefault="00A24742" w:rsidP="00A24742">
            <w:pPr>
              <w:ind w:firstLine="0"/>
              <w:rPr>
                <w:b/>
                <w:bCs/>
                <w:cs/>
              </w:rPr>
            </w:pPr>
          </w:p>
        </w:tc>
        <w:tc>
          <w:tcPr>
            <w:tcW w:w="709" w:type="dxa"/>
            <w:gridSpan w:val="2"/>
            <w:tcBorders>
              <w:top w:val="single" w:sz="4" w:space="0" w:color="auto"/>
              <w:left w:val="single" w:sz="4" w:space="0" w:color="auto"/>
              <w:bottom w:val="single" w:sz="4" w:space="0" w:color="auto"/>
              <w:right w:val="single" w:sz="4" w:space="0" w:color="auto"/>
            </w:tcBorders>
          </w:tcPr>
          <w:p w14:paraId="783FF1CF" w14:textId="77777777" w:rsidR="00A24742" w:rsidRPr="0044447D" w:rsidRDefault="00A24742" w:rsidP="00A24742">
            <w:pPr>
              <w:ind w:firstLine="0"/>
              <w:rPr>
                <w:b/>
                <w:bCs/>
                <w:cs/>
              </w:rPr>
            </w:pPr>
          </w:p>
        </w:tc>
        <w:tc>
          <w:tcPr>
            <w:tcW w:w="702" w:type="dxa"/>
            <w:tcBorders>
              <w:top w:val="single" w:sz="4" w:space="0" w:color="auto"/>
              <w:left w:val="single" w:sz="4" w:space="0" w:color="auto"/>
              <w:bottom w:val="single" w:sz="4" w:space="0" w:color="auto"/>
              <w:right w:val="single" w:sz="4" w:space="0" w:color="auto"/>
            </w:tcBorders>
          </w:tcPr>
          <w:p w14:paraId="482C8B48" w14:textId="77777777" w:rsidR="00A24742" w:rsidRPr="0044447D" w:rsidRDefault="00A24742" w:rsidP="00A24742">
            <w:pPr>
              <w:ind w:firstLine="0"/>
              <w:rPr>
                <w:b/>
                <w:bCs/>
                <w:cs/>
              </w:rPr>
            </w:pPr>
          </w:p>
        </w:tc>
      </w:tr>
      <w:tr w:rsidR="00A24742" w:rsidRPr="0044447D" w14:paraId="11177810" w14:textId="77777777" w:rsidTr="00720F01">
        <w:trPr>
          <w:trHeight w:val="405"/>
        </w:trPr>
        <w:tc>
          <w:tcPr>
            <w:tcW w:w="563" w:type="dxa"/>
            <w:tcBorders>
              <w:top w:val="single" w:sz="4" w:space="0" w:color="auto"/>
              <w:left w:val="single" w:sz="4" w:space="0" w:color="auto"/>
              <w:bottom w:val="single" w:sz="4" w:space="0" w:color="auto"/>
              <w:right w:val="single" w:sz="4" w:space="0" w:color="auto"/>
            </w:tcBorders>
            <w:hideMark/>
          </w:tcPr>
          <w:p w14:paraId="3AA13F22" w14:textId="77777777" w:rsidR="00A24742" w:rsidRPr="0044447D" w:rsidRDefault="00A24742" w:rsidP="00A24742">
            <w:pPr>
              <w:ind w:firstLine="0"/>
              <w:jc w:val="center"/>
              <w:rPr>
                <w:cs/>
              </w:rPr>
            </w:pPr>
            <w:r w:rsidRPr="0044447D">
              <w:rPr>
                <w:cs/>
              </w:rPr>
              <w:t>๒</w:t>
            </w:r>
          </w:p>
        </w:tc>
        <w:tc>
          <w:tcPr>
            <w:tcW w:w="4509" w:type="dxa"/>
            <w:tcBorders>
              <w:top w:val="single" w:sz="4" w:space="0" w:color="auto"/>
              <w:left w:val="single" w:sz="4" w:space="0" w:color="auto"/>
              <w:bottom w:val="single" w:sz="4" w:space="0" w:color="auto"/>
              <w:right w:val="single" w:sz="4" w:space="0" w:color="auto"/>
            </w:tcBorders>
            <w:hideMark/>
          </w:tcPr>
          <w:p w14:paraId="56FFCC7F" w14:textId="633C0DFD" w:rsidR="00A24742" w:rsidRPr="00286B4A" w:rsidRDefault="00A24742" w:rsidP="00A24742">
            <w:pPr>
              <w:ind w:firstLine="0"/>
              <w:jc w:val="left"/>
              <w:rPr>
                <w:cs/>
              </w:rPr>
            </w:pPr>
            <w:r w:rsidRPr="00286B4A">
              <w:rPr>
                <w:rFonts w:hint="cs"/>
                <w:cs/>
              </w:rPr>
              <w:t>ท่าน</w:t>
            </w:r>
            <w:r w:rsidRPr="00286B4A">
              <w:rPr>
                <w:cs/>
              </w:rPr>
              <w:t>ไปใช้สิทธิเลือกตั้ง โดยปฏิบัติตามกฎ กติกา ในการเลือกตั้งทุกประการ</w:t>
            </w:r>
          </w:p>
        </w:tc>
        <w:tc>
          <w:tcPr>
            <w:tcW w:w="710" w:type="dxa"/>
            <w:tcBorders>
              <w:top w:val="single" w:sz="4" w:space="0" w:color="auto"/>
              <w:left w:val="single" w:sz="4" w:space="0" w:color="auto"/>
              <w:bottom w:val="single" w:sz="4" w:space="0" w:color="auto"/>
              <w:right w:val="single" w:sz="4" w:space="0" w:color="auto"/>
            </w:tcBorders>
          </w:tcPr>
          <w:p w14:paraId="2E55197A"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11BF2208" w14:textId="77777777" w:rsidR="00A24742" w:rsidRPr="0044447D" w:rsidRDefault="00A24742" w:rsidP="00A24742">
            <w:pPr>
              <w:ind w:firstLine="0"/>
              <w:rPr>
                <w:b/>
                <w:bCs/>
                <w:cs/>
              </w:rPr>
            </w:pPr>
          </w:p>
        </w:tc>
        <w:tc>
          <w:tcPr>
            <w:tcW w:w="783" w:type="dxa"/>
            <w:tcBorders>
              <w:top w:val="single" w:sz="4" w:space="0" w:color="auto"/>
              <w:left w:val="single" w:sz="4" w:space="0" w:color="auto"/>
              <w:bottom w:val="single" w:sz="4" w:space="0" w:color="auto"/>
              <w:right w:val="single" w:sz="4" w:space="0" w:color="auto"/>
            </w:tcBorders>
          </w:tcPr>
          <w:p w14:paraId="6C895609" w14:textId="77777777" w:rsidR="00A24742" w:rsidRPr="0044447D" w:rsidRDefault="00A24742" w:rsidP="00A24742">
            <w:pPr>
              <w:ind w:firstLine="0"/>
              <w:rPr>
                <w:b/>
                <w:bCs/>
                <w:cs/>
              </w:rPr>
            </w:pPr>
          </w:p>
        </w:tc>
        <w:tc>
          <w:tcPr>
            <w:tcW w:w="709" w:type="dxa"/>
            <w:gridSpan w:val="2"/>
            <w:tcBorders>
              <w:top w:val="single" w:sz="4" w:space="0" w:color="auto"/>
              <w:left w:val="single" w:sz="4" w:space="0" w:color="auto"/>
              <w:bottom w:val="single" w:sz="4" w:space="0" w:color="auto"/>
              <w:right w:val="single" w:sz="4" w:space="0" w:color="auto"/>
            </w:tcBorders>
          </w:tcPr>
          <w:p w14:paraId="6BB67BE5" w14:textId="77777777" w:rsidR="00A24742" w:rsidRPr="0044447D" w:rsidRDefault="00A24742" w:rsidP="00A24742">
            <w:pPr>
              <w:ind w:firstLine="0"/>
              <w:rPr>
                <w:b/>
                <w:bCs/>
                <w:cs/>
              </w:rPr>
            </w:pPr>
          </w:p>
        </w:tc>
        <w:tc>
          <w:tcPr>
            <w:tcW w:w="702" w:type="dxa"/>
            <w:tcBorders>
              <w:top w:val="single" w:sz="4" w:space="0" w:color="auto"/>
              <w:left w:val="single" w:sz="4" w:space="0" w:color="auto"/>
              <w:bottom w:val="single" w:sz="4" w:space="0" w:color="auto"/>
              <w:right w:val="single" w:sz="4" w:space="0" w:color="auto"/>
            </w:tcBorders>
          </w:tcPr>
          <w:p w14:paraId="52BBFE4B" w14:textId="77777777" w:rsidR="00A24742" w:rsidRPr="0044447D" w:rsidRDefault="00A24742" w:rsidP="00A24742">
            <w:pPr>
              <w:ind w:firstLine="0"/>
              <w:rPr>
                <w:b/>
                <w:bCs/>
                <w:cs/>
              </w:rPr>
            </w:pPr>
          </w:p>
        </w:tc>
      </w:tr>
      <w:tr w:rsidR="00A24742" w:rsidRPr="0044447D" w14:paraId="2D901D7C" w14:textId="77777777" w:rsidTr="00720F01">
        <w:trPr>
          <w:trHeight w:val="757"/>
        </w:trPr>
        <w:tc>
          <w:tcPr>
            <w:tcW w:w="563" w:type="dxa"/>
            <w:tcBorders>
              <w:top w:val="single" w:sz="4" w:space="0" w:color="auto"/>
              <w:left w:val="single" w:sz="4" w:space="0" w:color="auto"/>
              <w:bottom w:val="single" w:sz="4" w:space="0" w:color="auto"/>
              <w:right w:val="single" w:sz="4" w:space="0" w:color="auto"/>
            </w:tcBorders>
            <w:hideMark/>
          </w:tcPr>
          <w:p w14:paraId="4C65B81B" w14:textId="77777777" w:rsidR="00A24742" w:rsidRPr="0044447D" w:rsidRDefault="00A24742" w:rsidP="00A24742">
            <w:pPr>
              <w:ind w:firstLine="0"/>
              <w:jc w:val="center"/>
              <w:rPr>
                <w:cs/>
              </w:rPr>
            </w:pPr>
            <w:r w:rsidRPr="0044447D">
              <w:rPr>
                <w:cs/>
              </w:rPr>
              <w:t>๓</w:t>
            </w:r>
          </w:p>
        </w:tc>
        <w:tc>
          <w:tcPr>
            <w:tcW w:w="4509" w:type="dxa"/>
            <w:tcBorders>
              <w:top w:val="single" w:sz="4" w:space="0" w:color="auto"/>
              <w:left w:val="single" w:sz="4" w:space="0" w:color="auto"/>
              <w:bottom w:val="single" w:sz="4" w:space="0" w:color="auto"/>
              <w:right w:val="single" w:sz="4" w:space="0" w:color="auto"/>
            </w:tcBorders>
            <w:hideMark/>
          </w:tcPr>
          <w:p w14:paraId="7554C9C8" w14:textId="11F19A46" w:rsidR="00A24742" w:rsidRPr="00286B4A" w:rsidRDefault="00A24742" w:rsidP="00A24742">
            <w:pPr>
              <w:ind w:firstLine="0"/>
            </w:pPr>
            <w:r w:rsidRPr="00286B4A">
              <w:rPr>
                <w:rFonts w:hint="cs"/>
                <w:cs/>
              </w:rPr>
              <w:t>ท่าน</w:t>
            </w:r>
            <w:r w:rsidRPr="00286B4A">
              <w:rPr>
                <w:cs/>
              </w:rPr>
              <w:t>ไปใช้สิทธิเลือกตั้งอย่างสม่ำเสมอ</w:t>
            </w:r>
          </w:p>
        </w:tc>
        <w:tc>
          <w:tcPr>
            <w:tcW w:w="710" w:type="dxa"/>
            <w:tcBorders>
              <w:top w:val="single" w:sz="4" w:space="0" w:color="auto"/>
              <w:left w:val="single" w:sz="4" w:space="0" w:color="auto"/>
              <w:bottom w:val="single" w:sz="4" w:space="0" w:color="auto"/>
              <w:right w:val="single" w:sz="4" w:space="0" w:color="auto"/>
            </w:tcBorders>
          </w:tcPr>
          <w:p w14:paraId="50CE0606"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0ACA0480" w14:textId="77777777" w:rsidR="00A24742" w:rsidRPr="0044447D" w:rsidRDefault="00A24742" w:rsidP="00A24742">
            <w:pPr>
              <w:ind w:firstLine="0"/>
              <w:rPr>
                <w:b/>
                <w:bCs/>
                <w:cs/>
              </w:rPr>
            </w:pPr>
          </w:p>
        </w:tc>
        <w:tc>
          <w:tcPr>
            <w:tcW w:w="783" w:type="dxa"/>
            <w:tcBorders>
              <w:top w:val="single" w:sz="4" w:space="0" w:color="auto"/>
              <w:left w:val="single" w:sz="4" w:space="0" w:color="auto"/>
              <w:bottom w:val="single" w:sz="4" w:space="0" w:color="auto"/>
              <w:right w:val="single" w:sz="4" w:space="0" w:color="auto"/>
            </w:tcBorders>
          </w:tcPr>
          <w:p w14:paraId="031B60B2" w14:textId="77777777" w:rsidR="00A24742" w:rsidRPr="0044447D" w:rsidRDefault="00A24742" w:rsidP="00A24742">
            <w:pPr>
              <w:ind w:firstLine="0"/>
              <w:rPr>
                <w:b/>
                <w:bCs/>
                <w:cs/>
              </w:rPr>
            </w:pPr>
          </w:p>
        </w:tc>
        <w:tc>
          <w:tcPr>
            <w:tcW w:w="709" w:type="dxa"/>
            <w:gridSpan w:val="2"/>
            <w:tcBorders>
              <w:top w:val="single" w:sz="4" w:space="0" w:color="auto"/>
              <w:left w:val="single" w:sz="4" w:space="0" w:color="auto"/>
              <w:bottom w:val="single" w:sz="4" w:space="0" w:color="auto"/>
              <w:right w:val="single" w:sz="4" w:space="0" w:color="auto"/>
            </w:tcBorders>
          </w:tcPr>
          <w:p w14:paraId="4C593700" w14:textId="77777777" w:rsidR="00A24742" w:rsidRPr="0044447D" w:rsidRDefault="00A24742" w:rsidP="00A24742">
            <w:pPr>
              <w:ind w:firstLine="0"/>
              <w:rPr>
                <w:b/>
                <w:bCs/>
                <w:cs/>
              </w:rPr>
            </w:pPr>
          </w:p>
        </w:tc>
        <w:tc>
          <w:tcPr>
            <w:tcW w:w="702" w:type="dxa"/>
            <w:tcBorders>
              <w:top w:val="single" w:sz="4" w:space="0" w:color="auto"/>
              <w:left w:val="single" w:sz="4" w:space="0" w:color="auto"/>
              <w:bottom w:val="single" w:sz="4" w:space="0" w:color="auto"/>
              <w:right w:val="single" w:sz="4" w:space="0" w:color="auto"/>
            </w:tcBorders>
          </w:tcPr>
          <w:p w14:paraId="159FC688" w14:textId="77777777" w:rsidR="00A24742" w:rsidRPr="0044447D" w:rsidRDefault="00A24742" w:rsidP="00A24742">
            <w:pPr>
              <w:ind w:firstLine="0"/>
              <w:rPr>
                <w:b/>
                <w:bCs/>
                <w:cs/>
              </w:rPr>
            </w:pPr>
          </w:p>
        </w:tc>
      </w:tr>
      <w:tr w:rsidR="00A24742" w:rsidRPr="0044447D" w14:paraId="2DB658AE" w14:textId="77777777" w:rsidTr="00324078">
        <w:trPr>
          <w:trHeight w:val="837"/>
        </w:trPr>
        <w:tc>
          <w:tcPr>
            <w:tcW w:w="563" w:type="dxa"/>
            <w:tcBorders>
              <w:top w:val="single" w:sz="4" w:space="0" w:color="auto"/>
              <w:left w:val="single" w:sz="4" w:space="0" w:color="auto"/>
              <w:bottom w:val="single" w:sz="4" w:space="0" w:color="auto"/>
              <w:right w:val="single" w:sz="4" w:space="0" w:color="auto"/>
            </w:tcBorders>
          </w:tcPr>
          <w:p w14:paraId="0CC7DBDE" w14:textId="77777777" w:rsidR="00A24742" w:rsidRPr="0044447D" w:rsidRDefault="00A24742" w:rsidP="00A24742">
            <w:pPr>
              <w:ind w:firstLine="0"/>
              <w:jc w:val="center"/>
              <w:rPr>
                <w:cs/>
              </w:rPr>
            </w:pPr>
            <w:r>
              <w:rPr>
                <w:rFonts w:hint="cs"/>
                <w:cs/>
              </w:rPr>
              <w:t>๔</w:t>
            </w:r>
          </w:p>
        </w:tc>
        <w:tc>
          <w:tcPr>
            <w:tcW w:w="4509" w:type="dxa"/>
            <w:tcBorders>
              <w:top w:val="single" w:sz="4" w:space="0" w:color="auto"/>
              <w:left w:val="single" w:sz="4" w:space="0" w:color="auto"/>
              <w:bottom w:val="single" w:sz="4" w:space="0" w:color="auto"/>
              <w:right w:val="single" w:sz="4" w:space="0" w:color="auto"/>
            </w:tcBorders>
          </w:tcPr>
          <w:p w14:paraId="6A4A8181" w14:textId="7CB83077" w:rsidR="00A24742" w:rsidRPr="00286B4A" w:rsidRDefault="00A24742" w:rsidP="00A24742">
            <w:pPr>
              <w:ind w:firstLine="0"/>
              <w:rPr>
                <w:cs/>
              </w:rPr>
            </w:pPr>
            <w:r w:rsidRPr="00286B4A">
              <w:rPr>
                <w:rFonts w:hint="cs"/>
                <w:cs/>
              </w:rPr>
              <w:t>ท่าน</w:t>
            </w:r>
            <w:r w:rsidRPr="00286B4A">
              <w:rPr>
                <w:cs/>
              </w:rPr>
              <w:t>ไปลงคะแนนเลือกตั้งโดย</w:t>
            </w:r>
            <w:r w:rsidRPr="00286B4A">
              <w:rPr>
                <w:rFonts w:eastAsia="Calibri"/>
                <w:cs/>
              </w:rPr>
              <w:t>ไม่ยุ่งเกี่ยวกับการพนันในการเลือกตั้ง</w:t>
            </w:r>
          </w:p>
        </w:tc>
        <w:tc>
          <w:tcPr>
            <w:tcW w:w="710" w:type="dxa"/>
            <w:tcBorders>
              <w:top w:val="single" w:sz="4" w:space="0" w:color="auto"/>
              <w:left w:val="single" w:sz="4" w:space="0" w:color="auto"/>
              <w:bottom w:val="single" w:sz="4" w:space="0" w:color="auto"/>
              <w:right w:val="single" w:sz="4" w:space="0" w:color="auto"/>
            </w:tcBorders>
          </w:tcPr>
          <w:p w14:paraId="475711FF"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725A3F32" w14:textId="77777777" w:rsidR="00A24742" w:rsidRPr="0044447D" w:rsidRDefault="00A24742" w:rsidP="00A24742">
            <w:pPr>
              <w:ind w:firstLine="0"/>
              <w:rPr>
                <w:b/>
                <w:bCs/>
                <w:cs/>
              </w:rPr>
            </w:pPr>
          </w:p>
        </w:tc>
        <w:tc>
          <w:tcPr>
            <w:tcW w:w="783" w:type="dxa"/>
            <w:tcBorders>
              <w:top w:val="single" w:sz="4" w:space="0" w:color="auto"/>
              <w:left w:val="single" w:sz="4" w:space="0" w:color="auto"/>
              <w:bottom w:val="single" w:sz="4" w:space="0" w:color="auto"/>
              <w:right w:val="single" w:sz="4" w:space="0" w:color="auto"/>
            </w:tcBorders>
          </w:tcPr>
          <w:p w14:paraId="0B376005" w14:textId="77777777" w:rsidR="00A24742" w:rsidRPr="0044447D" w:rsidRDefault="00A24742" w:rsidP="00A24742">
            <w:pPr>
              <w:ind w:firstLine="0"/>
              <w:rPr>
                <w:b/>
                <w:bCs/>
                <w:cs/>
              </w:rPr>
            </w:pPr>
          </w:p>
        </w:tc>
        <w:tc>
          <w:tcPr>
            <w:tcW w:w="709" w:type="dxa"/>
            <w:gridSpan w:val="2"/>
            <w:tcBorders>
              <w:top w:val="single" w:sz="4" w:space="0" w:color="auto"/>
              <w:left w:val="single" w:sz="4" w:space="0" w:color="auto"/>
              <w:bottom w:val="single" w:sz="4" w:space="0" w:color="auto"/>
              <w:right w:val="single" w:sz="4" w:space="0" w:color="auto"/>
            </w:tcBorders>
          </w:tcPr>
          <w:p w14:paraId="666B6739" w14:textId="77777777" w:rsidR="00A24742" w:rsidRPr="0044447D" w:rsidRDefault="00A24742" w:rsidP="00A24742">
            <w:pPr>
              <w:ind w:firstLine="0"/>
              <w:rPr>
                <w:b/>
                <w:bCs/>
                <w:cs/>
              </w:rPr>
            </w:pPr>
          </w:p>
        </w:tc>
        <w:tc>
          <w:tcPr>
            <w:tcW w:w="702" w:type="dxa"/>
            <w:tcBorders>
              <w:top w:val="single" w:sz="4" w:space="0" w:color="auto"/>
              <w:left w:val="single" w:sz="4" w:space="0" w:color="auto"/>
              <w:bottom w:val="single" w:sz="4" w:space="0" w:color="auto"/>
              <w:right w:val="single" w:sz="4" w:space="0" w:color="auto"/>
            </w:tcBorders>
          </w:tcPr>
          <w:p w14:paraId="4163D384" w14:textId="77777777" w:rsidR="00A24742" w:rsidRPr="0044447D" w:rsidRDefault="00A24742" w:rsidP="00A24742">
            <w:pPr>
              <w:ind w:firstLine="0"/>
              <w:rPr>
                <w:b/>
                <w:bCs/>
                <w:cs/>
              </w:rPr>
            </w:pPr>
          </w:p>
        </w:tc>
      </w:tr>
      <w:tr w:rsidR="00A24742" w:rsidRPr="0044447D" w14:paraId="6F906C45" w14:textId="77777777" w:rsidTr="00324078">
        <w:trPr>
          <w:trHeight w:val="405"/>
        </w:trPr>
        <w:tc>
          <w:tcPr>
            <w:tcW w:w="563" w:type="dxa"/>
            <w:tcBorders>
              <w:top w:val="single" w:sz="4" w:space="0" w:color="auto"/>
              <w:left w:val="single" w:sz="4" w:space="0" w:color="auto"/>
              <w:bottom w:val="single" w:sz="4" w:space="0" w:color="auto"/>
              <w:right w:val="single" w:sz="4" w:space="0" w:color="auto"/>
            </w:tcBorders>
          </w:tcPr>
          <w:p w14:paraId="4774CA00" w14:textId="77777777" w:rsidR="00A24742" w:rsidRPr="0044447D" w:rsidRDefault="00A24742" w:rsidP="00A24742">
            <w:pPr>
              <w:ind w:firstLine="0"/>
              <w:jc w:val="center"/>
              <w:rPr>
                <w:cs/>
              </w:rPr>
            </w:pPr>
            <w:r>
              <w:rPr>
                <w:rFonts w:hint="cs"/>
                <w:cs/>
              </w:rPr>
              <w:t>๕</w:t>
            </w:r>
          </w:p>
        </w:tc>
        <w:tc>
          <w:tcPr>
            <w:tcW w:w="4509" w:type="dxa"/>
            <w:tcBorders>
              <w:top w:val="single" w:sz="4" w:space="0" w:color="auto"/>
              <w:left w:val="single" w:sz="4" w:space="0" w:color="auto"/>
              <w:bottom w:val="single" w:sz="4" w:space="0" w:color="auto"/>
              <w:right w:val="single" w:sz="4" w:space="0" w:color="auto"/>
            </w:tcBorders>
          </w:tcPr>
          <w:p w14:paraId="4D81C3A8" w14:textId="0AAA2ADC" w:rsidR="00A24742" w:rsidRPr="00286B4A" w:rsidRDefault="00A24742" w:rsidP="00A24742">
            <w:pPr>
              <w:pStyle w:val="aff9"/>
              <w:jc w:val="thaiDistribute"/>
              <w:rPr>
                <w:rFonts w:ascii="TH SarabunPSK" w:eastAsia="Calibri" w:hAnsi="TH SarabunPSK" w:cs="TH SarabunPSK"/>
                <w:sz w:val="32"/>
                <w:szCs w:val="32"/>
                <w:cs/>
              </w:rPr>
            </w:pPr>
            <w:r w:rsidRPr="00286B4A">
              <w:rPr>
                <w:rFonts w:ascii="TH SarabunPSK" w:hAnsi="TH SarabunPSK" w:cs="TH SarabunPSK"/>
                <w:sz w:val="32"/>
                <w:szCs w:val="32"/>
                <w:cs/>
              </w:rPr>
              <w:t xml:space="preserve">ท่านตัดสินใจเลือกตั้ง </w:t>
            </w:r>
            <w:r w:rsidRPr="00286B4A">
              <w:rPr>
                <w:rFonts w:ascii="TH SarabunPSK" w:eastAsia="Calibri" w:hAnsi="TH SarabunPSK" w:cs="TH SarabunPSK"/>
                <w:sz w:val="32"/>
                <w:szCs w:val="32"/>
                <w:cs/>
              </w:rPr>
              <w:t xml:space="preserve">โดยไม่ยุ่งเกี่ยวกับการรับหรือแจกสิ่งของที่เป็นการซื้อเสียงในรูปแบบต่างๆ </w:t>
            </w:r>
          </w:p>
        </w:tc>
        <w:tc>
          <w:tcPr>
            <w:tcW w:w="710" w:type="dxa"/>
            <w:tcBorders>
              <w:top w:val="single" w:sz="4" w:space="0" w:color="auto"/>
              <w:left w:val="single" w:sz="4" w:space="0" w:color="auto"/>
              <w:bottom w:val="single" w:sz="4" w:space="0" w:color="auto"/>
              <w:right w:val="single" w:sz="4" w:space="0" w:color="auto"/>
            </w:tcBorders>
          </w:tcPr>
          <w:p w14:paraId="063BD51C"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406B34D1" w14:textId="77777777" w:rsidR="00A24742" w:rsidRPr="0044447D" w:rsidRDefault="00A24742" w:rsidP="00A24742">
            <w:pPr>
              <w:ind w:firstLine="0"/>
              <w:rPr>
                <w:b/>
                <w:bCs/>
                <w:cs/>
              </w:rPr>
            </w:pPr>
          </w:p>
        </w:tc>
        <w:tc>
          <w:tcPr>
            <w:tcW w:w="783" w:type="dxa"/>
            <w:tcBorders>
              <w:top w:val="single" w:sz="4" w:space="0" w:color="auto"/>
              <w:left w:val="single" w:sz="4" w:space="0" w:color="auto"/>
              <w:bottom w:val="single" w:sz="4" w:space="0" w:color="auto"/>
              <w:right w:val="single" w:sz="4" w:space="0" w:color="auto"/>
            </w:tcBorders>
          </w:tcPr>
          <w:p w14:paraId="6BD5FEC1" w14:textId="77777777" w:rsidR="00A24742" w:rsidRPr="0044447D" w:rsidRDefault="00A24742" w:rsidP="00A24742">
            <w:pPr>
              <w:ind w:firstLine="0"/>
              <w:rPr>
                <w:b/>
                <w:bCs/>
                <w:cs/>
              </w:rPr>
            </w:pPr>
          </w:p>
        </w:tc>
        <w:tc>
          <w:tcPr>
            <w:tcW w:w="709" w:type="dxa"/>
            <w:gridSpan w:val="2"/>
            <w:tcBorders>
              <w:top w:val="single" w:sz="4" w:space="0" w:color="auto"/>
              <w:left w:val="single" w:sz="4" w:space="0" w:color="auto"/>
              <w:bottom w:val="single" w:sz="4" w:space="0" w:color="auto"/>
              <w:right w:val="single" w:sz="4" w:space="0" w:color="auto"/>
            </w:tcBorders>
          </w:tcPr>
          <w:p w14:paraId="0B9B213C" w14:textId="77777777" w:rsidR="00A24742" w:rsidRPr="0044447D" w:rsidRDefault="00A24742" w:rsidP="00A24742">
            <w:pPr>
              <w:ind w:firstLine="0"/>
              <w:rPr>
                <w:b/>
                <w:bCs/>
                <w:cs/>
              </w:rPr>
            </w:pPr>
          </w:p>
        </w:tc>
        <w:tc>
          <w:tcPr>
            <w:tcW w:w="702" w:type="dxa"/>
            <w:tcBorders>
              <w:top w:val="single" w:sz="4" w:space="0" w:color="auto"/>
              <w:left w:val="single" w:sz="4" w:space="0" w:color="auto"/>
              <w:bottom w:val="single" w:sz="4" w:space="0" w:color="auto"/>
              <w:right w:val="single" w:sz="4" w:space="0" w:color="auto"/>
            </w:tcBorders>
          </w:tcPr>
          <w:p w14:paraId="5956BCA8" w14:textId="77777777" w:rsidR="00A24742" w:rsidRPr="0044447D" w:rsidRDefault="00A24742" w:rsidP="00A24742">
            <w:pPr>
              <w:ind w:firstLine="0"/>
              <w:rPr>
                <w:b/>
                <w:bCs/>
                <w:cs/>
              </w:rPr>
            </w:pPr>
          </w:p>
        </w:tc>
      </w:tr>
      <w:tr w:rsidR="00324078" w:rsidRPr="0044447D" w14:paraId="225DFC70" w14:textId="77777777" w:rsidTr="00324078">
        <w:trPr>
          <w:trHeight w:val="405"/>
        </w:trPr>
        <w:tc>
          <w:tcPr>
            <w:tcW w:w="563" w:type="dxa"/>
            <w:tcBorders>
              <w:top w:val="single" w:sz="4" w:space="0" w:color="auto"/>
              <w:left w:val="nil"/>
              <w:bottom w:val="nil"/>
              <w:right w:val="nil"/>
            </w:tcBorders>
          </w:tcPr>
          <w:p w14:paraId="49F9FDC5" w14:textId="77777777" w:rsidR="00324078" w:rsidRDefault="00324078" w:rsidP="00A24742">
            <w:pPr>
              <w:ind w:firstLine="0"/>
              <w:jc w:val="center"/>
              <w:rPr>
                <w:cs/>
              </w:rPr>
            </w:pPr>
          </w:p>
        </w:tc>
        <w:tc>
          <w:tcPr>
            <w:tcW w:w="4509" w:type="dxa"/>
            <w:tcBorders>
              <w:top w:val="single" w:sz="4" w:space="0" w:color="auto"/>
              <w:left w:val="nil"/>
              <w:bottom w:val="nil"/>
              <w:right w:val="nil"/>
            </w:tcBorders>
          </w:tcPr>
          <w:p w14:paraId="168939DF" w14:textId="77777777" w:rsidR="00324078" w:rsidRPr="00286B4A" w:rsidRDefault="00324078" w:rsidP="00A24742">
            <w:pPr>
              <w:pStyle w:val="aff9"/>
              <w:jc w:val="thaiDistribute"/>
              <w:rPr>
                <w:rFonts w:ascii="TH SarabunPSK" w:hAnsi="TH SarabunPSK" w:cs="TH SarabunPSK"/>
                <w:sz w:val="32"/>
                <w:szCs w:val="32"/>
                <w:cs/>
              </w:rPr>
            </w:pPr>
          </w:p>
        </w:tc>
        <w:tc>
          <w:tcPr>
            <w:tcW w:w="710" w:type="dxa"/>
            <w:tcBorders>
              <w:top w:val="single" w:sz="4" w:space="0" w:color="auto"/>
              <w:left w:val="nil"/>
              <w:bottom w:val="nil"/>
              <w:right w:val="nil"/>
            </w:tcBorders>
          </w:tcPr>
          <w:p w14:paraId="297DE88B" w14:textId="77777777" w:rsidR="00324078" w:rsidRPr="0044447D" w:rsidRDefault="00324078" w:rsidP="00A24742">
            <w:pPr>
              <w:ind w:firstLine="0"/>
              <w:rPr>
                <w:b/>
                <w:bCs/>
                <w:cs/>
              </w:rPr>
            </w:pPr>
          </w:p>
        </w:tc>
        <w:tc>
          <w:tcPr>
            <w:tcW w:w="709" w:type="dxa"/>
            <w:tcBorders>
              <w:top w:val="single" w:sz="4" w:space="0" w:color="auto"/>
              <w:left w:val="nil"/>
              <w:bottom w:val="nil"/>
              <w:right w:val="nil"/>
            </w:tcBorders>
          </w:tcPr>
          <w:p w14:paraId="5E4EEFBD" w14:textId="77777777" w:rsidR="00324078" w:rsidRPr="0044447D" w:rsidRDefault="00324078" w:rsidP="00A24742">
            <w:pPr>
              <w:ind w:firstLine="0"/>
              <w:rPr>
                <w:b/>
                <w:bCs/>
                <w:cs/>
              </w:rPr>
            </w:pPr>
          </w:p>
        </w:tc>
        <w:tc>
          <w:tcPr>
            <w:tcW w:w="783" w:type="dxa"/>
            <w:tcBorders>
              <w:top w:val="single" w:sz="4" w:space="0" w:color="auto"/>
              <w:left w:val="nil"/>
              <w:bottom w:val="nil"/>
              <w:right w:val="nil"/>
            </w:tcBorders>
          </w:tcPr>
          <w:p w14:paraId="15501E4C" w14:textId="77777777" w:rsidR="00324078" w:rsidRPr="0044447D" w:rsidRDefault="00324078" w:rsidP="00A24742">
            <w:pPr>
              <w:ind w:firstLine="0"/>
              <w:rPr>
                <w:b/>
                <w:bCs/>
                <w:cs/>
              </w:rPr>
            </w:pPr>
          </w:p>
        </w:tc>
        <w:tc>
          <w:tcPr>
            <w:tcW w:w="709" w:type="dxa"/>
            <w:gridSpan w:val="2"/>
            <w:tcBorders>
              <w:top w:val="single" w:sz="4" w:space="0" w:color="auto"/>
              <w:left w:val="nil"/>
              <w:bottom w:val="nil"/>
              <w:right w:val="nil"/>
            </w:tcBorders>
          </w:tcPr>
          <w:p w14:paraId="3DA70E05" w14:textId="77777777" w:rsidR="00324078" w:rsidRPr="0044447D" w:rsidRDefault="00324078" w:rsidP="00A24742">
            <w:pPr>
              <w:ind w:firstLine="0"/>
              <w:rPr>
                <w:b/>
                <w:bCs/>
                <w:cs/>
              </w:rPr>
            </w:pPr>
          </w:p>
        </w:tc>
        <w:tc>
          <w:tcPr>
            <w:tcW w:w="702" w:type="dxa"/>
            <w:tcBorders>
              <w:top w:val="single" w:sz="4" w:space="0" w:color="auto"/>
              <w:left w:val="nil"/>
              <w:bottom w:val="nil"/>
              <w:right w:val="nil"/>
            </w:tcBorders>
          </w:tcPr>
          <w:p w14:paraId="4CD1A970" w14:textId="77777777" w:rsidR="00324078" w:rsidRPr="0044447D" w:rsidRDefault="00324078" w:rsidP="00A24742">
            <w:pPr>
              <w:ind w:firstLine="0"/>
              <w:rPr>
                <w:b/>
                <w:bCs/>
                <w:cs/>
              </w:rPr>
            </w:pPr>
          </w:p>
        </w:tc>
      </w:tr>
      <w:tr w:rsidR="00A24742" w:rsidRPr="0044447D" w14:paraId="649B2690" w14:textId="77777777" w:rsidTr="00324078">
        <w:trPr>
          <w:trHeight w:val="405"/>
        </w:trPr>
        <w:tc>
          <w:tcPr>
            <w:tcW w:w="563"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2967AD8" w14:textId="77777777" w:rsidR="00A24742" w:rsidRPr="0044447D" w:rsidRDefault="00A24742" w:rsidP="00A24742">
            <w:pPr>
              <w:ind w:firstLine="0"/>
              <w:jc w:val="center"/>
              <w:rPr>
                <w:b/>
                <w:bCs/>
                <w:cs/>
              </w:rPr>
            </w:pPr>
            <w:bookmarkStart w:id="821" w:name="_Hlk103635807"/>
            <w:r w:rsidRPr="0044447D">
              <w:rPr>
                <w:b/>
                <w:bCs/>
                <w:cs/>
              </w:rPr>
              <w:lastRenderedPageBreak/>
              <w:t>๒.</w:t>
            </w:r>
          </w:p>
        </w:tc>
        <w:tc>
          <w:tcPr>
            <w:tcW w:w="8122" w:type="dxa"/>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1F379F9" w14:textId="77777777" w:rsidR="00A24742" w:rsidRPr="0044447D" w:rsidRDefault="00A24742" w:rsidP="00A24742">
            <w:pPr>
              <w:ind w:firstLine="0"/>
              <w:rPr>
                <w:b/>
                <w:bCs/>
                <w:cs/>
              </w:rPr>
            </w:pPr>
            <w:r w:rsidRPr="0044447D">
              <w:rPr>
                <w:b/>
                <w:bCs/>
                <w:cs/>
              </w:rPr>
              <w:t>ด้านวจีสุจริต</w:t>
            </w:r>
          </w:p>
        </w:tc>
      </w:tr>
      <w:tr w:rsidR="00A24742" w:rsidRPr="0044447D" w14:paraId="6D445CEC" w14:textId="77777777" w:rsidTr="00720F01">
        <w:trPr>
          <w:trHeight w:val="543"/>
        </w:trPr>
        <w:tc>
          <w:tcPr>
            <w:tcW w:w="563" w:type="dxa"/>
            <w:tcBorders>
              <w:top w:val="single" w:sz="4" w:space="0" w:color="auto"/>
              <w:left w:val="single" w:sz="4" w:space="0" w:color="auto"/>
              <w:bottom w:val="single" w:sz="4" w:space="0" w:color="auto"/>
              <w:right w:val="single" w:sz="4" w:space="0" w:color="auto"/>
            </w:tcBorders>
            <w:hideMark/>
          </w:tcPr>
          <w:p w14:paraId="2F234BBD" w14:textId="77777777" w:rsidR="00A24742" w:rsidRPr="0044447D" w:rsidRDefault="00A24742" w:rsidP="00A24742">
            <w:pPr>
              <w:ind w:firstLine="0"/>
              <w:jc w:val="center"/>
              <w:rPr>
                <w:cs/>
              </w:rPr>
            </w:pPr>
            <w:bookmarkStart w:id="822" w:name="_Hlk103638076"/>
            <w:bookmarkEnd w:id="821"/>
            <w:r>
              <w:rPr>
                <w:rFonts w:hint="cs"/>
                <w:cs/>
              </w:rPr>
              <w:t>๖</w:t>
            </w:r>
          </w:p>
        </w:tc>
        <w:tc>
          <w:tcPr>
            <w:tcW w:w="4509" w:type="dxa"/>
            <w:tcBorders>
              <w:top w:val="single" w:sz="4" w:space="0" w:color="auto"/>
              <w:left w:val="single" w:sz="4" w:space="0" w:color="auto"/>
              <w:bottom w:val="single" w:sz="4" w:space="0" w:color="auto"/>
              <w:right w:val="single" w:sz="4" w:space="0" w:color="auto"/>
            </w:tcBorders>
            <w:hideMark/>
          </w:tcPr>
          <w:p w14:paraId="781D5AF0" w14:textId="18D86E71" w:rsidR="00A24742" w:rsidRPr="00286B4A" w:rsidRDefault="00A24742" w:rsidP="00A24742">
            <w:pPr>
              <w:ind w:firstLine="0"/>
              <w:rPr>
                <w:cs/>
              </w:rPr>
            </w:pPr>
            <w:r w:rsidRPr="00286B4A">
              <w:rPr>
                <w:rFonts w:hint="cs"/>
                <w:cs/>
              </w:rPr>
              <w:t>ท่าน</w:t>
            </w:r>
            <w:r w:rsidRPr="00286B4A">
              <w:rPr>
                <w:cs/>
              </w:rPr>
              <w:t>ได้พูดคุย ให้ความรู้ เกี่ยวกับสิทธิและหน้าที่ของประชาชนในการใช้สิทธิเลือกตั้ง ที่ถูกต้องแก่ผู้อื่น</w:t>
            </w:r>
          </w:p>
        </w:tc>
        <w:tc>
          <w:tcPr>
            <w:tcW w:w="710" w:type="dxa"/>
            <w:tcBorders>
              <w:top w:val="single" w:sz="4" w:space="0" w:color="auto"/>
              <w:left w:val="single" w:sz="4" w:space="0" w:color="auto"/>
              <w:bottom w:val="single" w:sz="4" w:space="0" w:color="auto"/>
              <w:right w:val="single" w:sz="4" w:space="0" w:color="auto"/>
            </w:tcBorders>
          </w:tcPr>
          <w:p w14:paraId="19369BC1"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5F020A9C" w14:textId="77777777" w:rsidR="00A24742" w:rsidRPr="0044447D" w:rsidRDefault="00A24742" w:rsidP="00A24742">
            <w:pPr>
              <w:ind w:firstLine="0"/>
              <w:rPr>
                <w:b/>
                <w:bCs/>
                <w:cs/>
              </w:rPr>
            </w:pPr>
          </w:p>
        </w:tc>
        <w:tc>
          <w:tcPr>
            <w:tcW w:w="783" w:type="dxa"/>
            <w:tcBorders>
              <w:top w:val="single" w:sz="4" w:space="0" w:color="auto"/>
              <w:left w:val="single" w:sz="4" w:space="0" w:color="auto"/>
              <w:bottom w:val="single" w:sz="4" w:space="0" w:color="auto"/>
              <w:right w:val="single" w:sz="4" w:space="0" w:color="auto"/>
            </w:tcBorders>
          </w:tcPr>
          <w:p w14:paraId="6C5DF828" w14:textId="77777777" w:rsidR="00A24742" w:rsidRPr="0044447D" w:rsidRDefault="00A24742" w:rsidP="00A24742">
            <w:pPr>
              <w:ind w:firstLine="0"/>
              <w:rPr>
                <w:b/>
                <w:bCs/>
                <w:cs/>
              </w:rPr>
            </w:pPr>
          </w:p>
        </w:tc>
        <w:tc>
          <w:tcPr>
            <w:tcW w:w="709" w:type="dxa"/>
            <w:gridSpan w:val="2"/>
            <w:tcBorders>
              <w:top w:val="single" w:sz="4" w:space="0" w:color="auto"/>
              <w:left w:val="single" w:sz="4" w:space="0" w:color="auto"/>
              <w:bottom w:val="single" w:sz="4" w:space="0" w:color="auto"/>
              <w:right w:val="single" w:sz="4" w:space="0" w:color="auto"/>
            </w:tcBorders>
          </w:tcPr>
          <w:p w14:paraId="6C060F8A" w14:textId="77777777" w:rsidR="00A24742" w:rsidRPr="0044447D" w:rsidRDefault="00A24742" w:rsidP="00A24742">
            <w:pPr>
              <w:ind w:firstLine="0"/>
              <w:rPr>
                <w:b/>
                <w:bCs/>
                <w:cs/>
              </w:rPr>
            </w:pPr>
          </w:p>
        </w:tc>
        <w:tc>
          <w:tcPr>
            <w:tcW w:w="702" w:type="dxa"/>
            <w:tcBorders>
              <w:top w:val="single" w:sz="4" w:space="0" w:color="auto"/>
              <w:left w:val="single" w:sz="4" w:space="0" w:color="auto"/>
              <w:bottom w:val="single" w:sz="4" w:space="0" w:color="auto"/>
              <w:right w:val="single" w:sz="4" w:space="0" w:color="auto"/>
            </w:tcBorders>
          </w:tcPr>
          <w:p w14:paraId="3F8F0876" w14:textId="77777777" w:rsidR="00A24742" w:rsidRPr="0044447D" w:rsidRDefault="00A24742" w:rsidP="00A24742">
            <w:pPr>
              <w:ind w:firstLine="0"/>
              <w:rPr>
                <w:b/>
                <w:bCs/>
                <w:cs/>
              </w:rPr>
            </w:pPr>
          </w:p>
        </w:tc>
      </w:tr>
      <w:tr w:rsidR="00A24742" w:rsidRPr="0044447D" w14:paraId="2476C741" w14:textId="77777777" w:rsidTr="00720F01">
        <w:trPr>
          <w:trHeight w:val="543"/>
        </w:trPr>
        <w:tc>
          <w:tcPr>
            <w:tcW w:w="563" w:type="dxa"/>
            <w:tcBorders>
              <w:top w:val="single" w:sz="4" w:space="0" w:color="auto"/>
              <w:left w:val="single" w:sz="4" w:space="0" w:color="auto"/>
              <w:bottom w:val="single" w:sz="4" w:space="0" w:color="auto"/>
              <w:right w:val="single" w:sz="4" w:space="0" w:color="auto"/>
            </w:tcBorders>
            <w:hideMark/>
          </w:tcPr>
          <w:p w14:paraId="72ADC391" w14:textId="77777777" w:rsidR="00A24742" w:rsidRPr="0044447D" w:rsidRDefault="00A24742" w:rsidP="00A24742">
            <w:pPr>
              <w:ind w:firstLine="0"/>
              <w:jc w:val="center"/>
              <w:rPr>
                <w:cs/>
              </w:rPr>
            </w:pPr>
            <w:r>
              <w:rPr>
                <w:rFonts w:hint="cs"/>
                <w:cs/>
              </w:rPr>
              <w:t>๗</w:t>
            </w:r>
          </w:p>
        </w:tc>
        <w:tc>
          <w:tcPr>
            <w:tcW w:w="4509" w:type="dxa"/>
            <w:tcBorders>
              <w:top w:val="single" w:sz="4" w:space="0" w:color="auto"/>
              <w:left w:val="single" w:sz="4" w:space="0" w:color="auto"/>
              <w:bottom w:val="single" w:sz="4" w:space="0" w:color="auto"/>
              <w:right w:val="single" w:sz="4" w:space="0" w:color="auto"/>
            </w:tcBorders>
            <w:hideMark/>
          </w:tcPr>
          <w:p w14:paraId="0F347901" w14:textId="4211995A" w:rsidR="00A24742" w:rsidRPr="00286B4A" w:rsidRDefault="00A24742" w:rsidP="00A24742">
            <w:pPr>
              <w:ind w:firstLine="0"/>
              <w:rPr>
                <w:cs/>
              </w:rPr>
            </w:pPr>
            <w:r w:rsidRPr="00286B4A">
              <w:rPr>
                <w:rFonts w:hint="cs"/>
                <w:cs/>
              </w:rPr>
              <w:t>ท่าน</w:t>
            </w:r>
            <w:r w:rsidRPr="00286B4A">
              <w:rPr>
                <w:cs/>
              </w:rPr>
              <w:t>ได้พูดคุยชักชวนมีให้ผู้อื่นออกไปใช้สิทธิเลือกตั้ง</w:t>
            </w:r>
          </w:p>
        </w:tc>
        <w:tc>
          <w:tcPr>
            <w:tcW w:w="710" w:type="dxa"/>
            <w:tcBorders>
              <w:top w:val="single" w:sz="4" w:space="0" w:color="auto"/>
              <w:left w:val="single" w:sz="4" w:space="0" w:color="auto"/>
              <w:bottom w:val="single" w:sz="4" w:space="0" w:color="auto"/>
              <w:right w:val="single" w:sz="4" w:space="0" w:color="auto"/>
            </w:tcBorders>
          </w:tcPr>
          <w:p w14:paraId="6B12E16B"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4E5EBFB4" w14:textId="77777777" w:rsidR="00A24742" w:rsidRPr="0044447D" w:rsidRDefault="00A24742" w:rsidP="00A24742">
            <w:pPr>
              <w:ind w:firstLine="0"/>
              <w:rPr>
                <w:b/>
                <w:bCs/>
                <w:cs/>
              </w:rPr>
            </w:pPr>
          </w:p>
        </w:tc>
        <w:tc>
          <w:tcPr>
            <w:tcW w:w="783" w:type="dxa"/>
            <w:tcBorders>
              <w:top w:val="single" w:sz="4" w:space="0" w:color="auto"/>
              <w:left w:val="single" w:sz="4" w:space="0" w:color="auto"/>
              <w:bottom w:val="single" w:sz="4" w:space="0" w:color="auto"/>
              <w:right w:val="single" w:sz="4" w:space="0" w:color="auto"/>
            </w:tcBorders>
          </w:tcPr>
          <w:p w14:paraId="23ED43B8" w14:textId="77777777" w:rsidR="00A24742" w:rsidRPr="0044447D" w:rsidRDefault="00A24742" w:rsidP="00A24742">
            <w:pPr>
              <w:ind w:firstLine="0"/>
              <w:rPr>
                <w:b/>
                <w:bCs/>
                <w:cs/>
              </w:rPr>
            </w:pPr>
          </w:p>
        </w:tc>
        <w:tc>
          <w:tcPr>
            <w:tcW w:w="709" w:type="dxa"/>
            <w:gridSpan w:val="2"/>
            <w:tcBorders>
              <w:top w:val="single" w:sz="4" w:space="0" w:color="auto"/>
              <w:left w:val="single" w:sz="4" w:space="0" w:color="auto"/>
              <w:bottom w:val="single" w:sz="4" w:space="0" w:color="auto"/>
              <w:right w:val="single" w:sz="4" w:space="0" w:color="auto"/>
            </w:tcBorders>
          </w:tcPr>
          <w:p w14:paraId="604BAFD3" w14:textId="77777777" w:rsidR="00A24742" w:rsidRPr="0044447D" w:rsidRDefault="00A24742" w:rsidP="00A24742">
            <w:pPr>
              <w:ind w:firstLine="0"/>
              <w:rPr>
                <w:b/>
                <w:bCs/>
                <w:cs/>
              </w:rPr>
            </w:pPr>
          </w:p>
        </w:tc>
        <w:tc>
          <w:tcPr>
            <w:tcW w:w="702" w:type="dxa"/>
            <w:tcBorders>
              <w:top w:val="single" w:sz="4" w:space="0" w:color="auto"/>
              <w:left w:val="single" w:sz="4" w:space="0" w:color="auto"/>
              <w:bottom w:val="single" w:sz="4" w:space="0" w:color="auto"/>
              <w:right w:val="single" w:sz="4" w:space="0" w:color="auto"/>
            </w:tcBorders>
          </w:tcPr>
          <w:p w14:paraId="52A52484" w14:textId="77777777" w:rsidR="00A24742" w:rsidRPr="0044447D" w:rsidRDefault="00A24742" w:rsidP="00A24742">
            <w:pPr>
              <w:ind w:firstLine="0"/>
              <w:rPr>
                <w:b/>
                <w:bCs/>
                <w:cs/>
              </w:rPr>
            </w:pPr>
          </w:p>
        </w:tc>
      </w:tr>
      <w:tr w:rsidR="00A24742" w:rsidRPr="0044447D" w14:paraId="0C030DE1" w14:textId="77777777" w:rsidTr="00720F01">
        <w:trPr>
          <w:trHeight w:val="543"/>
        </w:trPr>
        <w:tc>
          <w:tcPr>
            <w:tcW w:w="563" w:type="dxa"/>
            <w:tcBorders>
              <w:top w:val="single" w:sz="4" w:space="0" w:color="auto"/>
              <w:left w:val="single" w:sz="4" w:space="0" w:color="auto"/>
              <w:bottom w:val="single" w:sz="4" w:space="0" w:color="auto"/>
              <w:right w:val="single" w:sz="4" w:space="0" w:color="auto"/>
            </w:tcBorders>
            <w:hideMark/>
          </w:tcPr>
          <w:p w14:paraId="7BC6C048" w14:textId="77777777" w:rsidR="00A24742" w:rsidRPr="0044447D" w:rsidRDefault="00A24742" w:rsidP="00A24742">
            <w:pPr>
              <w:ind w:firstLine="0"/>
              <w:jc w:val="center"/>
              <w:rPr>
                <w:cs/>
              </w:rPr>
            </w:pPr>
            <w:r>
              <w:rPr>
                <w:rFonts w:hint="cs"/>
                <w:cs/>
              </w:rPr>
              <w:t>๘</w:t>
            </w:r>
          </w:p>
        </w:tc>
        <w:tc>
          <w:tcPr>
            <w:tcW w:w="4509" w:type="dxa"/>
            <w:tcBorders>
              <w:top w:val="single" w:sz="4" w:space="0" w:color="auto"/>
              <w:left w:val="single" w:sz="4" w:space="0" w:color="auto"/>
              <w:bottom w:val="single" w:sz="4" w:space="0" w:color="auto"/>
              <w:right w:val="single" w:sz="4" w:space="0" w:color="auto"/>
            </w:tcBorders>
            <w:hideMark/>
          </w:tcPr>
          <w:p w14:paraId="12CB88CA" w14:textId="3834E34B" w:rsidR="00A24742" w:rsidRPr="00286B4A" w:rsidRDefault="00A24742" w:rsidP="00A24742">
            <w:pPr>
              <w:ind w:firstLine="0"/>
              <w:jc w:val="left"/>
              <w:rPr>
                <w:cs/>
              </w:rPr>
            </w:pPr>
            <w:r w:rsidRPr="00286B4A">
              <w:rPr>
                <w:rFonts w:hint="cs"/>
                <w:spacing w:val="-10"/>
                <w:cs/>
              </w:rPr>
              <w:t>ท่าน</w:t>
            </w:r>
            <w:r w:rsidRPr="00286B4A">
              <w:rPr>
                <w:spacing w:val="-10"/>
                <w:cs/>
              </w:rPr>
              <w:t>ได้ให้คำแนะนำแลกเปลี่ยนแสดงความคิดเห็นที่เป็น</w:t>
            </w:r>
            <w:r w:rsidRPr="00286B4A">
              <w:rPr>
                <w:spacing w:val="-14"/>
                <w:cs/>
              </w:rPr>
              <w:t>ข้อเท็จจริงและเป็นประโยชน์เกี่ยวกับการเลือกตั้งแก่ผู้อื่น</w:t>
            </w:r>
          </w:p>
        </w:tc>
        <w:tc>
          <w:tcPr>
            <w:tcW w:w="710" w:type="dxa"/>
            <w:tcBorders>
              <w:top w:val="single" w:sz="4" w:space="0" w:color="auto"/>
              <w:left w:val="single" w:sz="4" w:space="0" w:color="auto"/>
              <w:bottom w:val="single" w:sz="4" w:space="0" w:color="auto"/>
              <w:right w:val="single" w:sz="4" w:space="0" w:color="auto"/>
            </w:tcBorders>
          </w:tcPr>
          <w:p w14:paraId="254B5FF6"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57AD2B25" w14:textId="77777777" w:rsidR="00A24742" w:rsidRPr="0044447D" w:rsidRDefault="00A24742" w:rsidP="00A24742">
            <w:pPr>
              <w:ind w:firstLine="0"/>
              <w:rPr>
                <w:b/>
                <w:bCs/>
                <w:cs/>
              </w:rPr>
            </w:pPr>
          </w:p>
        </w:tc>
        <w:tc>
          <w:tcPr>
            <w:tcW w:w="783" w:type="dxa"/>
            <w:tcBorders>
              <w:top w:val="single" w:sz="4" w:space="0" w:color="auto"/>
              <w:left w:val="single" w:sz="4" w:space="0" w:color="auto"/>
              <w:bottom w:val="single" w:sz="4" w:space="0" w:color="auto"/>
              <w:right w:val="single" w:sz="4" w:space="0" w:color="auto"/>
            </w:tcBorders>
          </w:tcPr>
          <w:p w14:paraId="295D0EEC" w14:textId="77777777" w:rsidR="00A24742" w:rsidRPr="0044447D" w:rsidRDefault="00A24742" w:rsidP="00A24742">
            <w:pPr>
              <w:ind w:firstLine="0"/>
              <w:rPr>
                <w:b/>
                <w:bCs/>
                <w:cs/>
              </w:rPr>
            </w:pPr>
          </w:p>
        </w:tc>
        <w:tc>
          <w:tcPr>
            <w:tcW w:w="709" w:type="dxa"/>
            <w:gridSpan w:val="2"/>
            <w:tcBorders>
              <w:top w:val="single" w:sz="4" w:space="0" w:color="auto"/>
              <w:left w:val="single" w:sz="4" w:space="0" w:color="auto"/>
              <w:bottom w:val="single" w:sz="4" w:space="0" w:color="auto"/>
              <w:right w:val="single" w:sz="4" w:space="0" w:color="auto"/>
            </w:tcBorders>
          </w:tcPr>
          <w:p w14:paraId="72123D76" w14:textId="77777777" w:rsidR="00A24742" w:rsidRPr="0044447D" w:rsidRDefault="00A24742" w:rsidP="00A24742">
            <w:pPr>
              <w:ind w:firstLine="0"/>
              <w:rPr>
                <w:b/>
                <w:bCs/>
                <w:cs/>
              </w:rPr>
            </w:pPr>
          </w:p>
        </w:tc>
        <w:tc>
          <w:tcPr>
            <w:tcW w:w="702" w:type="dxa"/>
            <w:tcBorders>
              <w:top w:val="single" w:sz="4" w:space="0" w:color="auto"/>
              <w:left w:val="single" w:sz="4" w:space="0" w:color="auto"/>
              <w:bottom w:val="single" w:sz="4" w:space="0" w:color="auto"/>
              <w:right w:val="single" w:sz="4" w:space="0" w:color="auto"/>
            </w:tcBorders>
          </w:tcPr>
          <w:p w14:paraId="40CCCDE1" w14:textId="77777777" w:rsidR="00A24742" w:rsidRPr="0044447D" w:rsidRDefault="00A24742" w:rsidP="00A24742">
            <w:pPr>
              <w:ind w:firstLine="0"/>
              <w:rPr>
                <w:b/>
                <w:bCs/>
                <w:cs/>
              </w:rPr>
            </w:pPr>
          </w:p>
        </w:tc>
        <w:bookmarkEnd w:id="822"/>
      </w:tr>
      <w:tr w:rsidR="00A24742" w:rsidRPr="0044447D" w14:paraId="1EB30D84" w14:textId="77777777" w:rsidTr="00720F01">
        <w:trPr>
          <w:trHeight w:val="543"/>
        </w:trPr>
        <w:tc>
          <w:tcPr>
            <w:tcW w:w="563" w:type="dxa"/>
            <w:tcBorders>
              <w:top w:val="single" w:sz="4" w:space="0" w:color="auto"/>
              <w:left w:val="single" w:sz="4" w:space="0" w:color="auto"/>
              <w:bottom w:val="single" w:sz="4" w:space="0" w:color="auto"/>
              <w:right w:val="single" w:sz="4" w:space="0" w:color="auto"/>
            </w:tcBorders>
          </w:tcPr>
          <w:p w14:paraId="6C381BBF" w14:textId="77777777" w:rsidR="00A24742" w:rsidRDefault="00A24742" w:rsidP="00A24742">
            <w:pPr>
              <w:ind w:firstLine="0"/>
              <w:jc w:val="center"/>
              <w:rPr>
                <w:cs/>
              </w:rPr>
            </w:pPr>
            <w:r>
              <w:rPr>
                <w:rFonts w:hint="cs"/>
                <w:cs/>
              </w:rPr>
              <w:t>๙</w:t>
            </w:r>
          </w:p>
        </w:tc>
        <w:tc>
          <w:tcPr>
            <w:tcW w:w="4509" w:type="dxa"/>
            <w:tcBorders>
              <w:top w:val="single" w:sz="4" w:space="0" w:color="auto"/>
              <w:left w:val="single" w:sz="4" w:space="0" w:color="auto"/>
              <w:bottom w:val="single" w:sz="4" w:space="0" w:color="auto"/>
              <w:right w:val="single" w:sz="4" w:space="0" w:color="auto"/>
            </w:tcBorders>
          </w:tcPr>
          <w:p w14:paraId="3F8D5244" w14:textId="600086AA" w:rsidR="00A24742" w:rsidRPr="00286B4A" w:rsidRDefault="00A24742" w:rsidP="00A24742">
            <w:pPr>
              <w:ind w:firstLine="0"/>
              <w:rPr>
                <w:cs/>
              </w:rPr>
            </w:pPr>
            <w:r w:rsidRPr="00286B4A">
              <w:rPr>
                <w:rFonts w:hint="cs"/>
                <w:cs/>
              </w:rPr>
              <w:t>ท่าน</w:t>
            </w:r>
            <w:r w:rsidRPr="00286B4A">
              <w:rPr>
                <w:cs/>
              </w:rPr>
              <w:t>ได้พูดคุยวิพากษ์นักการเมืองหรือพรรคการเมืองอย่างสร้างสรรค์</w:t>
            </w:r>
          </w:p>
        </w:tc>
        <w:tc>
          <w:tcPr>
            <w:tcW w:w="710" w:type="dxa"/>
            <w:tcBorders>
              <w:top w:val="single" w:sz="4" w:space="0" w:color="auto"/>
              <w:left w:val="single" w:sz="4" w:space="0" w:color="auto"/>
              <w:bottom w:val="single" w:sz="4" w:space="0" w:color="auto"/>
              <w:right w:val="single" w:sz="4" w:space="0" w:color="auto"/>
            </w:tcBorders>
          </w:tcPr>
          <w:p w14:paraId="2B99D97D"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483961A2" w14:textId="77777777" w:rsidR="00A24742" w:rsidRPr="0044447D" w:rsidRDefault="00A24742" w:rsidP="00A24742">
            <w:pPr>
              <w:ind w:firstLine="0"/>
              <w:rPr>
                <w:b/>
                <w:bCs/>
                <w:cs/>
              </w:rPr>
            </w:pPr>
          </w:p>
        </w:tc>
        <w:tc>
          <w:tcPr>
            <w:tcW w:w="783" w:type="dxa"/>
            <w:tcBorders>
              <w:top w:val="single" w:sz="4" w:space="0" w:color="auto"/>
              <w:left w:val="single" w:sz="4" w:space="0" w:color="auto"/>
              <w:bottom w:val="single" w:sz="4" w:space="0" w:color="auto"/>
              <w:right w:val="single" w:sz="4" w:space="0" w:color="auto"/>
            </w:tcBorders>
          </w:tcPr>
          <w:p w14:paraId="5C6359CB" w14:textId="77777777" w:rsidR="00A24742" w:rsidRPr="0044447D" w:rsidRDefault="00A24742" w:rsidP="00A24742">
            <w:pPr>
              <w:ind w:firstLine="0"/>
              <w:rPr>
                <w:b/>
                <w:bCs/>
                <w:cs/>
              </w:rPr>
            </w:pPr>
          </w:p>
        </w:tc>
        <w:tc>
          <w:tcPr>
            <w:tcW w:w="709" w:type="dxa"/>
            <w:gridSpan w:val="2"/>
            <w:tcBorders>
              <w:top w:val="single" w:sz="4" w:space="0" w:color="auto"/>
              <w:left w:val="single" w:sz="4" w:space="0" w:color="auto"/>
              <w:bottom w:val="single" w:sz="4" w:space="0" w:color="auto"/>
              <w:right w:val="single" w:sz="4" w:space="0" w:color="auto"/>
            </w:tcBorders>
          </w:tcPr>
          <w:p w14:paraId="6A78A7B2" w14:textId="77777777" w:rsidR="00A24742" w:rsidRPr="0044447D" w:rsidRDefault="00A24742" w:rsidP="00A24742">
            <w:pPr>
              <w:ind w:firstLine="0"/>
              <w:rPr>
                <w:b/>
                <w:bCs/>
                <w:cs/>
              </w:rPr>
            </w:pPr>
          </w:p>
        </w:tc>
        <w:tc>
          <w:tcPr>
            <w:tcW w:w="702" w:type="dxa"/>
            <w:tcBorders>
              <w:top w:val="single" w:sz="4" w:space="0" w:color="auto"/>
              <w:left w:val="single" w:sz="4" w:space="0" w:color="auto"/>
              <w:bottom w:val="single" w:sz="4" w:space="0" w:color="auto"/>
              <w:right w:val="single" w:sz="4" w:space="0" w:color="auto"/>
            </w:tcBorders>
          </w:tcPr>
          <w:p w14:paraId="31C64788" w14:textId="77777777" w:rsidR="00A24742" w:rsidRPr="0044447D" w:rsidRDefault="00A24742" w:rsidP="00A24742">
            <w:pPr>
              <w:ind w:firstLine="0"/>
              <w:rPr>
                <w:b/>
                <w:bCs/>
                <w:cs/>
              </w:rPr>
            </w:pPr>
          </w:p>
        </w:tc>
      </w:tr>
      <w:tr w:rsidR="00A24742" w:rsidRPr="0044447D" w14:paraId="5206AC2D" w14:textId="77777777" w:rsidTr="00720F01">
        <w:trPr>
          <w:trHeight w:val="543"/>
        </w:trPr>
        <w:tc>
          <w:tcPr>
            <w:tcW w:w="563" w:type="dxa"/>
            <w:tcBorders>
              <w:top w:val="single" w:sz="4" w:space="0" w:color="auto"/>
              <w:left w:val="single" w:sz="4" w:space="0" w:color="auto"/>
              <w:bottom w:val="single" w:sz="4" w:space="0" w:color="auto"/>
              <w:right w:val="single" w:sz="4" w:space="0" w:color="auto"/>
            </w:tcBorders>
          </w:tcPr>
          <w:p w14:paraId="561A4403" w14:textId="77777777" w:rsidR="00A24742" w:rsidRDefault="00A24742" w:rsidP="00A24742">
            <w:pPr>
              <w:ind w:firstLine="0"/>
              <w:jc w:val="center"/>
              <w:rPr>
                <w:cs/>
              </w:rPr>
            </w:pPr>
            <w:r>
              <w:rPr>
                <w:rFonts w:hint="cs"/>
                <w:cs/>
              </w:rPr>
              <w:t>๑๐</w:t>
            </w:r>
          </w:p>
        </w:tc>
        <w:tc>
          <w:tcPr>
            <w:tcW w:w="4509" w:type="dxa"/>
            <w:tcBorders>
              <w:top w:val="single" w:sz="4" w:space="0" w:color="auto"/>
              <w:left w:val="single" w:sz="4" w:space="0" w:color="auto"/>
              <w:bottom w:val="single" w:sz="4" w:space="0" w:color="auto"/>
              <w:right w:val="single" w:sz="4" w:space="0" w:color="auto"/>
            </w:tcBorders>
          </w:tcPr>
          <w:p w14:paraId="48B016BC" w14:textId="0F3B2078" w:rsidR="00A24742" w:rsidRPr="00286B4A" w:rsidRDefault="00A24742" w:rsidP="00A24742">
            <w:pPr>
              <w:ind w:firstLine="0"/>
              <w:rPr>
                <w:cs/>
              </w:rPr>
            </w:pPr>
            <w:r w:rsidRPr="00286B4A">
              <w:rPr>
                <w:rFonts w:hint="cs"/>
                <w:cs/>
              </w:rPr>
              <w:t>ท่าน</w:t>
            </w:r>
            <w:r w:rsidRPr="00286B4A">
              <w:rPr>
                <w:cs/>
              </w:rPr>
              <w:t>ได้แนะนำข้อมูลของผู้สมัครและพรรคการเมืองที่มีผลงานดีแก่ผู้อื่น</w:t>
            </w:r>
            <w:r w:rsidRPr="00286B4A">
              <w:rPr>
                <w:rFonts w:hint="cs"/>
                <w:cs/>
              </w:rPr>
              <w:t>ก่อน</w:t>
            </w:r>
            <w:r w:rsidRPr="00286B4A">
              <w:rPr>
                <w:cs/>
              </w:rPr>
              <w:t>การตัดสินใจเลือกตั้ง</w:t>
            </w:r>
          </w:p>
        </w:tc>
        <w:tc>
          <w:tcPr>
            <w:tcW w:w="710" w:type="dxa"/>
            <w:tcBorders>
              <w:top w:val="single" w:sz="4" w:space="0" w:color="auto"/>
              <w:left w:val="single" w:sz="4" w:space="0" w:color="auto"/>
              <w:bottom w:val="single" w:sz="4" w:space="0" w:color="auto"/>
              <w:right w:val="single" w:sz="4" w:space="0" w:color="auto"/>
            </w:tcBorders>
          </w:tcPr>
          <w:p w14:paraId="2664F680"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0A515BED" w14:textId="77777777" w:rsidR="00A24742" w:rsidRPr="0044447D" w:rsidRDefault="00A24742" w:rsidP="00A24742">
            <w:pPr>
              <w:ind w:firstLine="0"/>
              <w:rPr>
                <w:b/>
                <w:bCs/>
                <w:cs/>
              </w:rPr>
            </w:pPr>
          </w:p>
        </w:tc>
        <w:tc>
          <w:tcPr>
            <w:tcW w:w="783" w:type="dxa"/>
            <w:tcBorders>
              <w:top w:val="single" w:sz="4" w:space="0" w:color="auto"/>
              <w:left w:val="single" w:sz="4" w:space="0" w:color="auto"/>
              <w:bottom w:val="single" w:sz="4" w:space="0" w:color="auto"/>
              <w:right w:val="single" w:sz="4" w:space="0" w:color="auto"/>
            </w:tcBorders>
          </w:tcPr>
          <w:p w14:paraId="6E405B40" w14:textId="77777777" w:rsidR="00A24742" w:rsidRPr="0044447D" w:rsidRDefault="00A24742" w:rsidP="00A24742">
            <w:pPr>
              <w:ind w:firstLine="0"/>
              <w:rPr>
                <w:b/>
                <w:bCs/>
                <w:cs/>
              </w:rPr>
            </w:pPr>
          </w:p>
        </w:tc>
        <w:tc>
          <w:tcPr>
            <w:tcW w:w="709" w:type="dxa"/>
            <w:gridSpan w:val="2"/>
            <w:tcBorders>
              <w:top w:val="single" w:sz="4" w:space="0" w:color="auto"/>
              <w:left w:val="single" w:sz="4" w:space="0" w:color="auto"/>
              <w:bottom w:val="single" w:sz="4" w:space="0" w:color="auto"/>
              <w:right w:val="single" w:sz="4" w:space="0" w:color="auto"/>
            </w:tcBorders>
          </w:tcPr>
          <w:p w14:paraId="35F9A362" w14:textId="77777777" w:rsidR="00A24742" w:rsidRPr="0044447D" w:rsidRDefault="00A24742" w:rsidP="00A24742">
            <w:pPr>
              <w:ind w:firstLine="0"/>
              <w:rPr>
                <w:b/>
                <w:bCs/>
                <w:cs/>
              </w:rPr>
            </w:pPr>
          </w:p>
        </w:tc>
        <w:tc>
          <w:tcPr>
            <w:tcW w:w="702" w:type="dxa"/>
            <w:tcBorders>
              <w:top w:val="single" w:sz="4" w:space="0" w:color="auto"/>
              <w:left w:val="single" w:sz="4" w:space="0" w:color="auto"/>
              <w:bottom w:val="single" w:sz="4" w:space="0" w:color="auto"/>
              <w:right w:val="single" w:sz="4" w:space="0" w:color="auto"/>
            </w:tcBorders>
          </w:tcPr>
          <w:p w14:paraId="44FDA744" w14:textId="77777777" w:rsidR="00A24742" w:rsidRPr="0044447D" w:rsidRDefault="00A24742" w:rsidP="00A24742">
            <w:pPr>
              <w:ind w:firstLine="0"/>
              <w:rPr>
                <w:b/>
                <w:bCs/>
                <w:cs/>
              </w:rPr>
            </w:pPr>
          </w:p>
        </w:tc>
      </w:tr>
      <w:tr w:rsidR="00A24742" w:rsidRPr="0044447D" w14:paraId="377135F8" w14:textId="77777777" w:rsidTr="00720F01">
        <w:trPr>
          <w:trHeight w:val="405"/>
        </w:trPr>
        <w:tc>
          <w:tcPr>
            <w:tcW w:w="563"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5081755" w14:textId="77777777" w:rsidR="00A24742" w:rsidRPr="0044447D" w:rsidRDefault="00A24742" w:rsidP="00A24742">
            <w:pPr>
              <w:ind w:firstLine="0"/>
              <w:jc w:val="center"/>
              <w:rPr>
                <w:b/>
                <w:bCs/>
                <w:cs/>
              </w:rPr>
            </w:pPr>
            <w:bookmarkStart w:id="823" w:name="_Hlk103635905"/>
            <w:r w:rsidRPr="0044447D">
              <w:rPr>
                <w:b/>
                <w:bCs/>
                <w:cs/>
              </w:rPr>
              <w:t>๓.</w:t>
            </w:r>
          </w:p>
        </w:tc>
        <w:tc>
          <w:tcPr>
            <w:tcW w:w="8122" w:type="dxa"/>
            <w:gridSpan w:val="7"/>
            <w:tcBorders>
              <w:top w:val="single" w:sz="4" w:space="0" w:color="auto"/>
              <w:left w:val="single" w:sz="4" w:space="0" w:color="auto"/>
              <w:bottom w:val="single" w:sz="4" w:space="0" w:color="auto"/>
              <w:right w:val="single" w:sz="4" w:space="0" w:color="auto"/>
            </w:tcBorders>
            <w:shd w:val="clear" w:color="auto" w:fill="A6A6A6"/>
            <w:hideMark/>
          </w:tcPr>
          <w:p w14:paraId="027401AF" w14:textId="77777777" w:rsidR="00A24742" w:rsidRPr="0044447D" w:rsidRDefault="00A24742" w:rsidP="00A24742">
            <w:pPr>
              <w:ind w:firstLine="0"/>
              <w:rPr>
                <w:b/>
                <w:bCs/>
                <w:cs/>
              </w:rPr>
            </w:pPr>
            <w:r w:rsidRPr="0044447D">
              <w:rPr>
                <w:b/>
                <w:bCs/>
                <w:cs/>
              </w:rPr>
              <w:t>ด้านมโนสุจริต</w:t>
            </w:r>
          </w:p>
        </w:tc>
      </w:tr>
      <w:tr w:rsidR="00A24742" w:rsidRPr="0044447D" w14:paraId="4CEC2C33" w14:textId="77777777" w:rsidTr="00720F01">
        <w:trPr>
          <w:trHeight w:val="543"/>
        </w:trPr>
        <w:tc>
          <w:tcPr>
            <w:tcW w:w="563" w:type="dxa"/>
            <w:tcBorders>
              <w:top w:val="single" w:sz="4" w:space="0" w:color="auto"/>
              <w:left w:val="single" w:sz="4" w:space="0" w:color="auto"/>
              <w:bottom w:val="single" w:sz="4" w:space="0" w:color="auto"/>
              <w:right w:val="single" w:sz="4" w:space="0" w:color="auto"/>
            </w:tcBorders>
            <w:hideMark/>
          </w:tcPr>
          <w:p w14:paraId="0D30490F" w14:textId="77777777" w:rsidR="00A24742" w:rsidRPr="0044447D" w:rsidRDefault="00A24742" w:rsidP="00A24742">
            <w:pPr>
              <w:ind w:firstLine="0"/>
              <w:jc w:val="center"/>
              <w:rPr>
                <w:cs/>
              </w:rPr>
            </w:pPr>
            <w:bookmarkStart w:id="824" w:name="_Hlk104391472"/>
            <w:bookmarkStart w:id="825" w:name="_Hlk103638654"/>
            <w:bookmarkEnd w:id="823"/>
            <w:r>
              <w:rPr>
                <w:rFonts w:hint="cs"/>
                <w:cs/>
              </w:rPr>
              <w:t>๑๑</w:t>
            </w:r>
          </w:p>
        </w:tc>
        <w:tc>
          <w:tcPr>
            <w:tcW w:w="4509" w:type="dxa"/>
            <w:tcBorders>
              <w:top w:val="single" w:sz="4" w:space="0" w:color="auto"/>
              <w:left w:val="single" w:sz="4" w:space="0" w:color="auto"/>
              <w:bottom w:val="single" w:sz="4" w:space="0" w:color="auto"/>
              <w:right w:val="single" w:sz="4" w:space="0" w:color="auto"/>
            </w:tcBorders>
            <w:hideMark/>
          </w:tcPr>
          <w:p w14:paraId="106F8664" w14:textId="05E1B909" w:rsidR="00A24742" w:rsidRPr="00286B4A" w:rsidRDefault="00A24742" w:rsidP="00A24742">
            <w:pPr>
              <w:ind w:firstLine="0"/>
              <w:jc w:val="left"/>
              <w:rPr>
                <w:cs/>
              </w:rPr>
            </w:pPr>
            <w:r w:rsidRPr="00286B4A">
              <w:rPr>
                <w:rFonts w:hint="cs"/>
                <w:cs/>
              </w:rPr>
              <w:t>ท่านมี</w:t>
            </w:r>
            <w:r w:rsidRPr="00286B4A">
              <w:rPr>
                <w:cs/>
              </w:rPr>
              <w:t>ความเชื่อมั่นในกระบวนการเลือกตั้งว่าเป็นการเลือกตั้งที่โปร่งใส ยุติธรรม</w:t>
            </w:r>
          </w:p>
        </w:tc>
        <w:tc>
          <w:tcPr>
            <w:tcW w:w="710" w:type="dxa"/>
            <w:tcBorders>
              <w:top w:val="single" w:sz="4" w:space="0" w:color="auto"/>
              <w:left w:val="single" w:sz="4" w:space="0" w:color="auto"/>
              <w:bottom w:val="single" w:sz="4" w:space="0" w:color="auto"/>
              <w:right w:val="single" w:sz="4" w:space="0" w:color="auto"/>
            </w:tcBorders>
          </w:tcPr>
          <w:p w14:paraId="218357D0"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46CC83DB" w14:textId="77777777" w:rsidR="00A24742" w:rsidRPr="0044447D" w:rsidRDefault="00A24742" w:rsidP="00A24742">
            <w:pPr>
              <w:ind w:firstLine="0"/>
              <w:rPr>
                <w:b/>
                <w:bCs/>
                <w:cs/>
              </w:rPr>
            </w:pPr>
          </w:p>
        </w:tc>
        <w:tc>
          <w:tcPr>
            <w:tcW w:w="783" w:type="dxa"/>
            <w:tcBorders>
              <w:top w:val="single" w:sz="4" w:space="0" w:color="auto"/>
              <w:left w:val="single" w:sz="4" w:space="0" w:color="auto"/>
              <w:bottom w:val="single" w:sz="4" w:space="0" w:color="auto"/>
              <w:right w:val="single" w:sz="4" w:space="0" w:color="auto"/>
            </w:tcBorders>
          </w:tcPr>
          <w:p w14:paraId="2EEB325D" w14:textId="77777777" w:rsidR="00A24742" w:rsidRPr="0044447D" w:rsidRDefault="00A24742" w:rsidP="00A24742">
            <w:pPr>
              <w:ind w:firstLine="0"/>
              <w:rPr>
                <w:b/>
                <w:bCs/>
                <w:cs/>
              </w:rPr>
            </w:pPr>
          </w:p>
        </w:tc>
        <w:tc>
          <w:tcPr>
            <w:tcW w:w="709" w:type="dxa"/>
            <w:gridSpan w:val="2"/>
            <w:tcBorders>
              <w:top w:val="single" w:sz="4" w:space="0" w:color="auto"/>
              <w:left w:val="single" w:sz="4" w:space="0" w:color="auto"/>
              <w:bottom w:val="single" w:sz="4" w:space="0" w:color="auto"/>
              <w:right w:val="single" w:sz="4" w:space="0" w:color="auto"/>
            </w:tcBorders>
          </w:tcPr>
          <w:p w14:paraId="0FF7F068" w14:textId="77777777" w:rsidR="00A24742" w:rsidRPr="0044447D" w:rsidRDefault="00A24742" w:rsidP="00A24742">
            <w:pPr>
              <w:ind w:firstLine="0"/>
              <w:rPr>
                <w:b/>
                <w:bCs/>
                <w:cs/>
              </w:rPr>
            </w:pPr>
          </w:p>
        </w:tc>
        <w:tc>
          <w:tcPr>
            <w:tcW w:w="702" w:type="dxa"/>
            <w:tcBorders>
              <w:top w:val="single" w:sz="4" w:space="0" w:color="auto"/>
              <w:left w:val="single" w:sz="4" w:space="0" w:color="auto"/>
              <w:bottom w:val="single" w:sz="4" w:space="0" w:color="auto"/>
              <w:right w:val="single" w:sz="4" w:space="0" w:color="auto"/>
            </w:tcBorders>
          </w:tcPr>
          <w:p w14:paraId="35CE785C" w14:textId="77777777" w:rsidR="00A24742" w:rsidRPr="0044447D" w:rsidRDefault="00A24742" w:rsidP="00A24742">
            <w:pPr>
              <w:ind w:firstLine="0"/>
              <w:rPr>
                <w:b/>
                <w:bCs/>
                <w:cs/>
              </w:rPr>
            </w:pPr>
          </w:p>
        </w:tc>
      </w:tr>
      <w:tr w:rsidR="00A24742" w:rsidRPr="0044447D" w14:paraId="36F73B34" w14:textId="77777777" w:rsidTr="00720F01">
        <w:trPr>
          <w:trHeight w:val="543"/>
        </w:trPr>
        <w:tc>
          <w:tcPr>
            <w:tcW w:w="563" w:type="dxa"/>
            <w:tcBorders>
              <w:top w:val="single" w:sz="4" w:space="0" w:color="auto"/>
              <w:left w:val="single" w:sz="4" w:space="0" w:color="auto"/>
              <w:bottom w:val="single" w:sz="4" w:space="0" w:color="auto"/>
              <w:right w:val="single" w:sz="4" w:space="0" w:color="auto"/>
            </w:tcBorders>
            <w:hideMark/>
          </w:tcPr>
          <w:p w14:paraId="1B688502" w14:textId="77777777" w:rsidR="00A24742" w:rsidRPr="0044447D" w:rsidRDefault="00A24742" w:rsidP="00A24742">
            <w:pPr>
              <w:ind w:firstLine="0"/>
              <w:jc w:val="center"/>
              <w:rPr>
                <w:cs/>
              </w:rPr>
            </w:pPr>
            <w:r>
              <w:rPr>
                <w:rFonts w:hint="cs"/>
                <w:cs/>
              </w:rPr>
              <w:t>๑๒</w:t>
            </w:r>
          </w:p>
        </w:tc>
        <w:tc>
          <w:tcPr>
            <w:tcW w:w="4509" w:type="dxa"/>
            <w:tcBorders>
              <w:top w:val="single" w:sz="4" w:space="0" w:color="auto"/>
              <w:left w:val="single" w:sz="4" w:space="0" w:color="auto"/>
              <w:bottom w:val="single" w:sz="4" w:space="0" w:color="auto"/>
              <w:right w:val="single" w:sz="4" w:space="0" w:color="auto"/>
            </w:tcBorders>
            <w:hideMark/>
          </w:tcPr>
          <w:p w14:paraId="13C36776" w14:textId="3F843C33" w:rsidR="00A24742" w:rsidRPr="00286B4A" w:rsidRDefault="00A24742" w:rsidP="00A24742">
            <w:pPr>
              <w:ind w:firstLine="0"/>
              <w:jc w:val="left"/>
              <w:rPr>
                <w:cs/>
              </w:rPr>
            </w:pPr>
            <w:r w:rsidRPr="00286B4A">
              <w:rPr>
                <w:rFonts w:hint="cs"/>
                <w:spacing w:val="-14"/>
                <w:cs/>
              </w:rPr>
              <w:t>ท่านมี</w:t>
            </w:r>
            <w:r w:rsidRPr="00286B4A">
              <w:rPr>
                <w:spacing w:val="-14"/>
                <w:cs/>
              </w:rPr>
              <w:t>ความเชื่อมั่นในตัวผู้สมัครรับเลือกตั้งที่ท่านเลือกว่า</w:t>
            </w:r>
            <w:r w:rsidRPr="00286B4A">
              <w:rPr>
                <w:spacing w:val="-8"/>
                <w:cs/>
              </w:rPr>
              <w:t>เป็นคนดี มีความซื่อสัตย์สุจริตต่อสังคมและประชาชน</w:t>
            </w:r>
          </w:p>
        </w:tc>
        <w:tc>
          <w:tcPr>
            <w:tcW w:w="710" w:type="dxa"/>
            <w:tcBorders>
              <w:top w:val="single" w:sz="4" w:space="0" w:color="auto"/>
              <w:left w:val="single" w:sz="4" w:space="0" w:color="auto"/>
              <w:bottom w:val="single" w:sz="4" w:space="0" w:color="auto"/>
              <w:right w:val="single" w:sz="4" w:space="0" w:color="auto"/>
            </w:tcBorders>
          </w:tcPr>
          <w:p w14:paraId="4A64C327"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169F8C3B" w14:textId="77777777" w:rsidR="00A24742" w:rsidRPr="0044447D" w:rsidRDefault="00A24742" w:rsidP="00A24742">
            <w:pPr>
              <w:ind w:firstLine="0"/>
              <w:rPr>
                <w:b/>
                <w:bCs/>
                <w:cs/>
              </w:rPr>
            </w:pPr>
          </w:p>
        </w:tc>
        <w:tc>
          <w:tcPr>
            <w:tcW w:w="783" w:type="dxa"/>
            <w:tcBorders>
              <w:top w:val="single" w:sz="4" w:space="0" w:color="auto"/>
              <w:left w:val="single" w:sz="4" w:space="0" w:color="auto"/>
              <w:bottom w:val="single" w:sz="4" w:space="0" w:color="auto"/>
              <w:right w:val="single" w:sz="4" w:space="0" w:color="auto"/>
            </w:tcBorders>
          </w:tcPr>
          <w:p w14:paraId="01D37DD7" w14:textId="77777777" w:rsidR="00A24742" w:rsidRPr="0044447D" w:rsidRDefault="00A24742" w:rsidP="00A24742">
            <w:pPr>
              <w:ind w:firstLine="0"/>
              <w:rPr>
                <w:b/>
                <w:bCs/>
                <w:cs/>
              </w:rPr>
            </w:pPr>
          </w:p>
        </w:tc>
        <w:tc>
          <w:tcPr>
            <w:tcW w:w="709" w:type="dxa"/>
            <w:gridSpan w:val="2"/>
            <w:tcBorders>
              <w:top w:val="single" w:sz="4" w:space="0" w:color="auto"/>
              <w:left w:val="single" w:sz="4" w:space="0" w:color="auto"/>
              <w:bottom w:val="single" w:sz="4" w:space="0" w:color="auto"/>
              <w:right w:val="single" w:sz="4" w:space="0" w:color="auto"/>
            </w:tcBorders>
          </w:tcPr>
          <w:p w14:paraId="298F62BF" w14:textId="77777777" w:rsidR="00A24742" w:rsidRPr="0044447D" w:rsidRDefault="00A24742" w:rsidP="00A24742">
            <w:pPr>
              <w:ind w:firstLine="0"/>
              <w:rPr>
                <w:b/>
                <w:bCs/>
                <w:cs/>
              </w:rPr>
            </w:pPr>
          </w:p>
        </w:tc>
        <w:tc>
          <w:tcPr>
            <w:tcW w:w="702" w:type="dxa"/>
            <w:tcBorders>
              <w:top w:val="single" w:sz="4" w:space="0" w:color="auto"/>
              <w:left w:val="single" w:sz="4" w:space="0" w:color="auto"/>
              <w:bottom w:val="single" w:sz="4" w:space="0" w:color="auto"/>
              <w:right w:val="single" w:sz="4" w:space="0" w:color="auto"/>
            </w:tcBorders>
          </w:tcPr>
          <w:p w14:paraId="7CCBF15B" w14:textId="77777777" w:rsidR="00A24742" w:rsidRPr="0044447D" w:rsidRDefault="00A24742" w:rsidP="00A24742">
            <w:pPr>
              <w:ind w:firstLine="0"/>
              <w:rPr>
                <w:b/>
                <w:bCs/>
                <w:cs/>
              </w:rPr>
            </w:pPr>
          </w:p>
        </w:tc>
      </w:tr>
      <w:tr w:rsidR="00A24742" w:rsidRPr="0044447D" w14:paraId="248E61F8" w14:textId="77777777" w:rsidTr="00720F01">
        <w:trPr>
          <w:trHeight w:val="543"/>
        </w:trPr>
        <w:tc>
          <w:tcPr>
            <w:tcW w:w="563" w:type="dxa"/>
            <w:tcBorders>
              <w:top w:val="nil"/>
              <w:left w:val="single" w:sz="4" w:space="0" w:color="auto"/>
              <w:bottom w:val="single" w:sz="4" w:space="0" w:color="auto"/>
              <w:right w:val="single" w:sz="4" w:space="0" w:color="auto"/>
            </w:tcBorders>
            <w:hideMark/>
          </w:tcPr>
          <w:p w14:paraId="45A6F934" w14:textId="77777777" w:rsidR="00A24742" w:rsidRPr="0044447D" w:rsidRDefault="00A24742" w:rsidP="00A24742">
            <w:pPr>
              <w:ind w:firstLine="0"/>
              <w:jc w:val="center"/>
              <w:rPr>
                <w:cs/>
              </w:rPr>
            </w:pPr>
            <w:r>
              <w:rPr>
                <w:rFonts w:hint="cs"/>
                <w:cs/>
              </w:rPr>
              <w:t>๑๓</w:t>
            </w:r>
          </w:p>
        </w:tc>
        <w:tc>
          <w:tcPr>
            <w:tcW w:w="4509" w:type="dxa"/>
            <w:tcBorders>
              <w:top w:val="nil"/>
              <w:left w:val="single" w:sz="4" w:space="0" w:color="auto"/>
              <w:bottom w:val="single" w:sz="4" w:space="0" w:color="auto"/>
              <w:right w:val="single" w:sz="4" w:space="0" w:color="auto"/>
            </w:tcBorders>
            <w:hideMark/>
          </w:tcPr>
          <w:p w14:paraId="31B32C63" w14:textId="4F0657A1" w:rsidR="00A24742" w:rsidRPr="00286B4A" w:rsidRDefault="00A24742" w:rsidP="00A24742">
            <w:pPr>
              <w:ind w:firstLine="0"/>
              <w:jc w:val="left"/>
              <w:rPr>
                <w:cs/>
              </w:rPr>
            </w:pPr>
            <w:r w:rsidRPr="00286B4A">
              <w:rPr>
                <w:rFonts w:hint="cs"/>
                <w:cs/>
              </w:rPr>
              <w:t>ท่านมี</w:t>
            </w:r>
            <w:r w:rsidRPr="00286B4A">
              <w:rPr>
                <w:cs/>
              </w:rPr>
              <w:t>ความตั้งใจที่จะ</w:t>
            </w:r>
            <w:r w:rsidRPr="00286B4A">
              <w:rPr>
                <w:rFonts w:hint="cs"/>
                <w:cs/>
              </w:rPr>
              <w:t>ลงคะแนน</w:t>
            </w:r>
            <w:r w:rsidRPr="00286B4A">
              <w:rPr>
                <w:cs/>
              </w:rPr>
              <w:t xml:space="preserve">เลือกนักการเมืองที่มีคุณธรรม จริยธรรม มีความรู้ความสามารถ มากกว่าผลประโยชน์ส่วนตัวที่ได้รับ </w:t>
            </w:r>
          </w:p>
        </w:tc>
        <w:tc>
          <w:tcPr>
            <w:tcW w:w="710" w:type="dxa"/>
            <w:tcBorders>
              <w:top w:val="nil"/>
              <w:left w:val="single" w:sz="4" w:space="0" w:color="auto"/>
              <w:bottom w:val="single" w:sz="4" w:space="0" w:color="auto"/>
              <w:right w:val="single" w:sz="4" w:space="0" w:color="auto"/>
            </w:tcBorders>
          </w:tcPr>
          <w:p w14:paraId="41BAAC67" w14:textId="77777777" w:rsidR="00A24742" w:rsidRPr="0044447D" w:rsidRDefault="00A24742" w:rsidP="00A24742">
            <w:pPr>
              <w:ind w:firstLine="0"/>
              <w:rPr>
                <w:b/>
                <w:bCs/>
                <w:cs/>
              </w:rPr>
            </w:pPr>
          </w:p>
        </w:tc>
        <w:tc>
          <w:tcPr>
            <w:tcW w:w="709" w:type="dxa"/>
            <w:tcBorders>
              <w:top w:val="nil"/>
              <w:left w:val="single" w:sz="4" w:space="0" w:color="auto"/>
              <w:bottom w:val="single" w:sz="4" w:space="0" w:color="auto"/>
              <w:right w:val="single" w:sz="4" w:space="0" w:color="auto"/>
            </w:tcBorders>
          </w:tcPr>
          <w:p w14:paraId="3174CE79" w14:textId="77777777" w:rsidR="00A24742" w:rsidRPr="0044447D" w:rsidRDefault="00A24742" w:rsidP="00A24742">
            <w:pPr>
              <w:ind w:firstLine="0"/>
              <w:rPr>
                <w:b/>
                <w:bCs/>
                <w:cs/>
              </w:rPr>
            </w:pPr>
          </w:p>
        </w:tc>
        <w:tc>
          <w:tcPr>
            <w:tcW w:w="783" w:type="dxa"/>
            <w:tcBorders>
              <w:top w:val="nil"/>
              <w:left w:val="single" w:sz="4" w:space="0" w:color="auto"/>
              <w:bottom w:val="single" w:sz="4" w:space="0" w:color="auto"/>
              <w:right w:val="single" w:sz="4" w:space="0" w:color="auto"/>
            </w:tcBorders>
          </w:tcPr>
          <w:p w14:paraId="6921D6BD" w14:textId="77777777" w:rsidR="00A24742" w:rsidRPr="0044447D" w:rsidRDefault="00A24742" w:rsidP="00A24742">
            <w:pPr>
              <w:ind w:firstLine="0"/>
              <w:rPr>
                <w:b/>
                <w:bCs/>
                <w:cs/>
              </w:rPr>
            </w:pPr>
          </w:p>
        </w:tc>
        <w:tc>
          <w:tcPr>
            <w:tcW w:w="709" w:type="dxa"/>
            <w:gridSpan w:val="2"/>
            <w:tcBorders>
              <w:top w:val="nil"/>
              <w:left w:val="single" w:sz="4" w:space="0" w:color="auto"/>
              <w:bottom w:val="single" w:sz="4" w:space="0" w:color="auto"/>
              <w:right w:val="single" w:sz="4" w:space="0" w:color="auto"/>
            </w:tcBorders>
          </w:tcPr>
          <w:p w14:paraId="5238083F" w14:textId="77777777" w:rsidR="00A24742" w:rsidRPr="0044447D" w:rsidRDefault="00A24742" w:rsidP="00A24742">
            <w:pPr>
              <w:ind w:firstLine="0"/>
              <w:rPr>
                <w:b/>
                <w:bCs/>
                <w:cs/>
              </w:rPr>
            </w:pPr>
          </w:p>
        </w:tc>
        <w:tc>
          <w:tcPr>
            <w:tcW w:w="702" w:type="dxa"/>
            <w:tcBorders>
              <w:top w:val="nil"/>
              <w:left w:val="single" w:sz="4" w:space="0" w:color="auto"/>
              <w:bottom w:val="single" w:sz="4" w:space="0" w:color="auto"/>
              <w:right w:val="single" w:sz="4" w:space="0" w:color="auto"/>
            </w:tcBorders>
          </w:tcPr>
          <w:p w14:paraId="4AA12ED4" w14:textId="77777777" w:rsidR="00A24742" w:rsidRPr="0044447D" w:rsidRDefault="00A24742" w:rsidP="00A24742">
            <w:pPr>
              <w:ind w:firstLine="0"/>
              <w:rPr>
                <w:b/>
                <w:bCs/>
                <w:cs/>
              </w:rPr>
            </w:pPr>
          </w:p>
        </w:tc>
        <w:bookmarkEnd w:id="824"/>
        <w:bookmarkEnd w:id="825"/>
      </w:tr>
      <w:tr w:rsidR="00A24742" w:rsidRPr="0044447D" w14:paraId="2FCB0C47" w14:textId="77777777" w:rsidTr="00720F01">
        <w:trPr>
          <w:trHeight w:val="543"/>
        </w:trPr>
        <w:tc>
          <w:tcPr>
            <w:tcW w:w="563" w:type="dxa"/>
            <w:tcBorders>
              <w:top w:val="single" w:sz="4" w:space="0" w:color="auto"/>
              <w:left w:val="single" w:sz="4" w:space="0" w:color="auto"/>
              <w:bottom w:val="single" w:sz="4" w:space="0" w:color="auto"/>
              <w:right w:val="single" w:sz="4" w:space="0" w:color="auto"/>
            </w:tcBorders>
          </w:tcPr>
          <w:p w14:paraId="0551309A" w14:textId="77777777" w:rsidR="00A24742" w:rsidRDefault="00A24742" w:rsidP="00A24742">
            <w:pPr>
              <w:ind w:firstLine="0"/>
              <w:jc w:val="center"/>
              <w:rPr>
                <w:cs/>
              </w:rPr>
            </w:pPr>
            <w:r>
              <w:rPr>
                <w:rFonts w:hint="cs"/>
                <w:cs/>
              </w:rPr>
              <w:t>๑๔</w:t>
            </w:r>
          </w:p>
        </w:tc>
        <w:tc>
          <w:tcPr>
            <w:tcW w:w="4509" w:type="dxa"/>
            <w:tcBorders>
              <w:top w:val="single" w:sz="4" w:space="0" w:color="auto"/>
              <w:left w:val="single" w:sz="4" w:space="0" w:color="auto"/>
              <w:bottom w:val="single" w:sz="4" w:space="0" w:color="auto"/>
              <w:right w:val="single" w:sz="4" w:space="0" w:color="auto"/>
            </w:tcBorders>
          </w:tcPr>
          <w:p w14:paraId="16C23EB1" w14:textId="415C92EE" w:rsidR="00A24742" w:rsidRPr="00286B4A" w:rsidRDefault="00A24742" w:rsidP="00A24742">
            <w:pPr>
              <w:ind w:firstLine="0"/>
              <w:jc w:val="left"/>
              <w:rPr>
                <w:cs/>
              </w:rPr>
            </w:pPr>
            <w:r w:rsidRPr="00286B4A">
              <w:rPr>
                <w:rFonts w:hint="cs"/>
                <w:cs/>
              </w:rPr>
              <w:t>ท่านมี</w:t>
            </w:r>
            <w:r w:rsidRPr="00286B4A">
              <w:rPr>
                <w:cs/>
              </w:rPr>
              <w:t>ความเชื่อมั่นว่าการไปใช้สิทธิเลือกตั้งเป็นการส่งเสริมคนดีให้เข้ามาบริหารบ้านเมือง</w:t>
            </w:r>
          </w:p>
        </w:tc>
        <w:tc>
          <w:tcPr>
            <w:tcW w:w="710" w:type="dxa"/>
            <w:tcBorders>
              <w:top w:val="single" w:sz="4" w:space="0" w:color="auto"/>
              <w:left w:val="single" w:sz="4" w:space="0" w:color="auto"/>
              <w:bottom w:val="single" w:sz="4" w:space="0" w:color="auto"/>
              <w:right w:val="single" w:sz="4" w:space="0" w:color="auto"/>
            </w:tcBorders>
          </w:tcPr>
          <w:p w14:paraId="34EBCF5D"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557EEC10" w14:textId="77777777" w:rsidR="00A24742" w:rsidRPr="0044447D" w:rsidRDefault="00A24742" w:rsidP="00A24742">
            <w:pPr>
              <w:ind w:firstLine="0"/>
              <w:rPr>
                <w:b/>
                <w:bCs/>
                <w:cs/>
              </w:rPr>
            </w:pPr>
          </w:p>
        </w:tc>
        <w:tc>
          <w:tcPr>
            <w:tcW w:w="783" w:type="dxa"/>
            <w:tcBorders>
              <w:top w:val="single" w:sz="4" w:space="0" w:color="auto"/>
              <w:left w:val="single" w:sz="4" w:space="0" w:color="auto"/>
              <w:bottom w:val="single" w:sz="4" w:space="0" w:color="auto"/>
              <w:right w:val="single" w:sz="4" w:space="0" w:color="auto"/>
            </w:tcBorders>
          </w:tcPr>
          <w:p w14:paraId="01331462" w14:textId="77777777" w:rsidR="00A24742" w:rsidRPr="0044447D" w:rsidRDefault="00A24742" w:rsidP="00A24742">
            <w:pPr>
              <w:ind w:firstLine="0"/>
              <w:rPr>
                <w:b/>
                <w:bCs/>
                <w:cs/>
              </w:rPr>
            </w:pPr>
          </w:p>
        </w:tc>
        <w:tc>
          <w:tcPr>
            <w:tcW w:w="709" w:type="dxa"/>
            <w:gridSpan w:val="2"/>
            <w:tcBorders>
              <w:top w:val="single" w:sz="4" w:space="0" w:color="auto"/>
              <w:left w:val="single" w:sz="4" w:space="0" w:color="auto"/>
              <w:bottom w:val="single" w:sz="4" w:space="0" w:color="auto"/>
              <w:right w:val="single" w:sz="4" w:space="0" w:color="auto"/>
            </w:tcBorders>
          </w:tcPr>
          <w:p w14:paraId="1FA19CAA" w14:textId="77777777" w:rsidR="00A24742" w:rsidRPr="0044447D" w:rsidRDefault="00A24742" w:rsidP="00A24742">
            <w:pPr>
              <w:ind w:firstLine="0"/>
              <w:rPr>
                <w:b/>
                <w:bCs/>
                <w:cs/>
              </w:rPr>
            </w:pPr>
          </w:p>
        </w:tc>
        <w:tc>
          <w:tcPr>
            <w:tcW w:w="702" w:type="dxa"/>
            <w:tcBorders>
              <w:top w:val="single" w:sz="4" w:space="0" w:color="auto"/>
              <w:left w:val="single" w:sz="4" w:space="0" w:color="auto"/>
              <w:bottom w:val="single" w:sz="4" w:space="0" w:color="auto"/>
              <w:right w:val="single" w:sz="4" w:space="0" w:color="auto"/>
            </w:tcBorders>
          </w:tcPr>
          <w:p w14:paraId="1603EDEB" w14:textId="77777777" w:rsidR="00A24742" w:rsidRPr="0044447D" w:rsidRDefault="00A24742" w:rsidP="00A24742">
            <w:pPr>
              <w:ind w:firstLine="0"/>
              <w:rPr>
                <w:b/>
                <w:bCs/>
                <w:cs/>
              </w:rPr>
            </w:pPr>
          </w:p>
        </w:tc>
      </w:tr>
      <w:tr w:rsidR="00A24742" w:rsidRPr="0044447D" w14:paraId="0BD219BC" w14:textId="77777777" w:rsidTr="00720F01">
        <w:trPr>
          <w:trHeight w:val="543"/>
        </w:trPr>
        <w:tc>
          <w:tcPr>
            <w:tcW w:w="563" w:type="dxa"/>
            <w:tcBorders>
              <w:top w:val="single" w:sz="4" w:space="0" w:color="auto"/>
              <w:left w:val="single" w:sz="4" w:space="0" w:color="auto"/>
              <w:bottom w:val="single" w:sz="4" w:space="0" w:color="auto"/>
              <w:right w:val="single" w:sz="4" w:space="0" w:color="auto"/>
            </w:tcBorders>
          </w:tcPr>
          <w:p w14:paraId="1BA2CEF5" w14:textId="77777777" w:rsidR="00A24742" w:rsidRDefault="00A24742" w:rsidP="00A24742">
            <w:pPr>
              <w:ind w:firstLine="0"/>
              <w:jc w:val="center"/>
              <w:rPr>
                <w:cs/>
              </w:rPr>
            </w:pPr>
            <w:r>
              <w:rPr>
                <w:rFonts w:hint="cs"/>
                <w:cs/>
              </w:rPr>
              <w:t>๑๕</w:t>
            </w:r>
          </w:p>
        </w:tc>
        <w:tc>
          <w:tcPr>
            <w:tcW w:w="4509" w:type="dxa"/>
            <w:tcBorders>
              <w:top w:val="single" w:sz="4" w:space="0" w:color="auto"/>
              <w:left w:val="single" w:sz="4" w:space="0" w:color="auto"/>
              <w:bottom w:val="single" w:sz="4" w:space="0" w:color="auto"/>
              <w:right w:val="single" w:sz="4" w:space="0" w:color="auto"/>
            </w:tcBorders>
          </w:tcPr>
          <w:p w14:paraId="4FEA4FF4" w14:textId="177D8D54" w:rsidR="00A24742" w:rsidRPr="00286B4A" w:rsidRDefault="00A24742" w:rsidP="00A24742">
            <w:pPr>
              <w:ind w:firstLine="0"/>
              <w:jc w:val="left"/>
              <w:rPr>
                <w:spacing w:val="-6"/>
                <w:cs/>
              </w:rPr>
            </w:pPr>
            <w:r w:rsidRPr="00286B4A">
              <w:rPr>
                <w:rFonts w:hint="cs"/>
                <w:spacing w:val="-6"/>
                <w:cs/>
              </w:rPr>
              <w:t>ท่าน</w:t>
            </w:r>
            <w:r w:rsidRPr="00286B4A">
              <w:rPr>
                <w:spacing w:val="-6"/>
                <w:cs/>
              </w:rPr>
              <w:t>เปิดโอกาสให้นักการเมืองที่มีความรู้ความสามารถ</w:t>
            </w:r>
            <w:r w:rsidRPr="00286B4A">
              <w:rPr>
                <w:cs/>
              </w:rPr>
              <w:t xml:space="preserve"> และมีความซื่อสัตย์สุจริตเข้ามาบริหารบ้านเมือง</w:t>
            </w:r>
          </w:p>
        </w:tc>
        <w:tc>
          <w:tcPr>
            <w:tcW w:w="710" w:type="dxa"/>
            <w:tcBorders>
              <w:top w:val="single" w:sz="4" w:space="0" w:color="auto"/>
              <w:left w:val="single" w:sz="4" w:space="0" w:color="auto"/>
              <w:bottom w:val="single" w:sz="4" w:space="0" w:color="auto"/>
              <w:right w:val="single" w:sz="4" w:space="0" w:color="auto"/>
            </w:tcBorders>
          </w:tcPr>
          <w:p w14:paraId="6B0A15A6"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7CED66E7" w14:textId="77777777" w:rsidR="00A24742" w:rsidRPr="0044447D" w:rsidRDefault="00A24742" w:rsidP="00A24742">
            <w:pPr>
              <w:ind w:firstLine="0"/>
              <w:rPr>
                <w:b/>
                <w:bCs/>
                <w:cs/>
              </w:rPr>
            </w:pPr>
          </w:p>
        </w:tc>
        <w:tc>
          <w:tcPr>
            <w:tcW w:w="783" w:type="dxa"/>
            <w:tcBorders>
              <w:top w:val="single" w:sz="4" w:space="0" w:color="auto"/>
              <w:left w:val="single" w:sz="4" w:space="0" w:color="auto"/>
              <w:bottom w:val="single" w:sz="4" w:space="0" w:color="auto"/>
              <w:right w:val="single" w:sz="4" w:space="0" w:color="auto"/>
            </w:tcBorders>
          </w:tcPr>
          <w:p w14:paraId="3A91B7CF" w14:textId="77777777" w:rsidR="00A24742" w:rsidRPr="0044447D" w:rsidRDefault="00A24742" w:rsidP="00A24742">
            <w:pPr>
              <w:ind w:firstLine="0"/>
              <w:rPr>
                <w:b/>
                <w:bCs/>
                <w:cs/>
              </w:rPr>
            </w:pPr>
          </w:p>
        </w:tc>
        <w:tc>
          <w:tcPr>
            <w:tcW w:w="709" w:type="dxa"/>
            <w:gridSpan w:val="2"/>
            <w:tcBorders>
              <w:top w:val="single" w:sz="4" w:space="0" w:color="auto"/>
              <w:left w:val="single" w:sz="4" w:space="0" w:color="auto"/>
              <w:bottom w:val="single" w:sz="4" w:space="0" w:color="auto"/>
              <w:right w:val="single" w:sz="4" w:space="0" w:color="auto"/>
            </w:tcBorders>
          </w:tcPr>
          <w:p w14:paraId="03455ED6" w14:textId="77777777" w:rsidR="00A24742" w:rsidRPr="0044447D" w:rsidRDefault="00A24742" w:rsidP="00A24742">
            <w:pPr>
              <w:ind w:firstLine="0"/>
              <w:rPr>
                <w:b/>
                <w:bCs/>
                <w:cs/>
              </w:rPr>
            </w:pPr>
          </w:p>
        </w:tc>
        <w:tc>
          <w:tcPr>
            <w:tcW w:w="702" w:type="dxa"/>
            <w:tcBorders>
              <w:top w:val="single" w:sz="4" w:space="0" w:color="auto"/>
              <w:left w:val="single" w:sz="4" w:space="0" w:color="auto"/>
              <w:bottom w:val="single" w:sz="4" w:space="0" w:color="auto"/>
              <w:right w:val="single" w:sz="4" w:space="0" w:color="auto"/>
            </w:tcBorders>
          </w:tcPr>
          <w:p w14:paraId="1753FB08" w14:textId="77777777" w:rsidR="00A24742" w:rsidRPr="0044447D" w:rsidRDefault="00A24742" w:rsidP="00A24742">
            <w:pPr>
              <w:ind w:firstLine="0"/>
              <w:rPr>
                <w:b/>
                <w:bCs/>
                <w:cs/>
              </w:rPr>
            </w:pPr>
          </w:p>
        </w:tc>
      </w:tr>
    </w:tbl>
    <w:p w14:paraId="1631F1C7" w14:textId="77777777" w:rsidR="000D4EBB" w:rsidRPr="0044447D" w:rsidRDefault="000D4EBB" w:rsidP="000D4EBB">
      <w:pPr>
        <w:ind w:firstLine="0"/>
        <w:rPr>
          <w:b/>
          <w:bCs/>
        </w:rPr>
      </w:pPr>
      <w:r w:rsidRPr="0044447D">
        <w:rPr>
          <w:b/>
          <w:bCs/>
          <w:cs/>
        </w:rPr>
        <w:lastRenderedPageBreak/>
        <w:t xml:space="preserve">ตอนที่ ๓ </w:t>
      </w:r>
      <w:r w:rsidRPr="0044447D">
        <w:rPr>
          <w:b/>
          <w:bCs/>
          <w:spacing w:val="-2"/>
          <w:cs/>
        </w:rPr>
        <w:t>แบบสอบถามเกี่ยวกับ</w:t>
      </w:r>
      <w:r w:rsidRPr="0044447D">
        <w:rPr>
          <w:b/>
          <w:bCs/>
          <w:spacing w:val="6"/>
          <w:cs/>
        </w:rPr>
        <w:t>ระดับพฤติกรรมทางการเมือง</w:t>
      </w:r>
      <w:r w:rsidRPr="0044447D">
        <w:rPr>
          <w:b/>
          <w:bCs/>
          <w:cs/>
        </w:rPr>
        <w:t xml:space="preserve">ของประชาชนในการเลือกตั้งสมาชิกสภาผู้แทนราษฎรเขตเลือกตั้งที่ ๑ จังหวัดแพร่ </w:t>
      </w:r>
    </w:p>
    <w:p w14:paraId="151526C7" w14:textId="77777777" w:rsidR="000D4EBB" w:rsidRPr="0044447D" w:rsidRDefault="000D4EBB" w:rsidP="000D4EBB">
      <w:pPr>
        <w:ind w:firstLine="0"/>
      </w:pPr>
      <w:r w:rsidRPr="0044447D">
        <w:rPr>
          <w:b/>
          <w:bCs/>
          <w:cs/>
        </w:rPr>
        <w:t>คำชี้แจง</w:t>
      </w:r>
      <w:r w:rsidRPr="0044447D">
        <w:rPr>
          <w:cs/>
        </w:rPr>
        <w:t xml:space="preserve"> </w:t>
      </w:r>
      <w:r w:rsidRPr="0044447D">
        <w:rPr>
          <w:b/>
          <w:bCs/>
          <w:cs/>
        </w:rPr>
        <w:t xml:space="preserve">: </w:t>
      </w:r>
      <w:r w:rsidRPr="0044447D">
        <w:rPr>
          <w:cs/>
        </w:rPr>
        <w:t xml:space="preserve">โปรดทำเครื่องหมาย   </w:t>
      </w:r>
      <w:r w:rsidRPr="0044447D">
        <w:sym w:font="Wingdings 2" w:char="F050"/>
      </w:r>
      <w:r w:rsidRPr="0044447D">
        <w:t xml:space="preserve">  </w:t>
      </w:r>
      <w:r w:rsidRPr="0044447D">
        <w:rPr>
          <w:cs/>
        </w:rPr>
        <w:t xml:space="preserve">ลงในช่อง </w:t>
      </w:r>
      <w:r w:rsidRPr="0044447D">
        <w:sym w:font="Wingdings 2" w:char="F0A3"/>
      </w:r>
      <w:r w:rsidRPr="0044447D">
        <w:rPr>
          <w:cs/>
        </w:rPr>
        <w:t xml:space="preserve"> แสดงระดับการปฏิบัติงานตามความเป็นจริง</w:t>
      </w:r>
      <w:r w:rsidRPr="0044447D">
        <w:rPr>
          <w:cs/>
        </w:rPr>
        <w:br/>
        <w:t>เพียงข้อเดียว</w:t>
      </w:r>
    </w:p>
    <w:p w14:paraId="677D5EB5" w14:textId="77777777" w:rsidR="000D4EBB" w:rsidRPr="0044447D" w:rsidRDefault="000D4EBB" w:rsidP="000D4EBB">
      <w:pPr>
        <w:ind w:firstLine="0"/>
      </w:pPr>
      <w:r w:rsidRPr="0044447D">
        <w:rPr>
          <w:cs/>
        </w:rPr>
        <w:tab/>
      </w:r>
      <w:r w:rsidRPr="0044447D">
        <w:rPr>
          <w:cs/>
        </w:rPr>
        <w:tab/>
        <w:t>ระดับ ๕</w:t>
      </w:r>
      <w:r w:rsidRPr="0044447D">
        <w:rPr>
          <w:cs/>
        </w:rPr>
        <w:tab/>
        <w:t xml:space="preserve"> หมายถึง มีระดับปฏิบัติการอยู่ในระดับ </w:t>
      </w:r>
      <w:r w:rsidRPr="0044447D">
        <w:rPr>
          <w:b/>
          <w:bCs/>
          <w:cs/>
        </w:rPr>
        <w:t>มากที่สุด</w:t>
      </w:r>
    </w:p>
    <w:p w14:paraId="4FA72B5B" w14:textId="77777777" w:rsidR="000D4EBB" w:rsidRPr="0044447D" w:rsidRDefault="000D4EBB" w:rsidP="000D4EBB">
      <w:pPr>
        <w:ind w:firstLine="0"/>
      </w:pPr>
      <w:r w:rsidRPr="0044447D">
        <w:rPr>
          <w:cs/>
        </w:rPr>
        <w:tab/>
      </w:r>
      <w:r w:rsidRPr="0044447D">
        <w:rPr>
          <w:cs/>
        </w:rPr>
        <w:tab/>
        <w:t>ระดับ ๔</w:t>
      </w:r>
      <w:r w:rsidRPr="0044447D">
        <w:rPr>
          <w:cs/>
        </w:rPr>
        <w:tab/>
        <w:t xml:space="preserve"> หมายถึง มีระดับปฏิบัติการอยู่ในระดับ </w:t>
      </w:r>
      <w:r w:rsidRPr="0044447D">
        <w:rPr>
          <w:b/>
          <w:bCs/>
          <w:cs/>
        </w:rPr>
        <w:t>มาก</w:t>
      </w:r>
      <w:r w:rsidRPr="0044447D">
        <w:rPr>
          <w:cs/>
        </w:rPr>
        <w:t xml:space="preserve"> </w:t>
      </w:r>
    </w:p>
    <w:p w14:paraId="5B372796" w14:textId="77777777" w:rsidR="000D4EBB" w:rsidRPr="0044447D" w:rsidRDefault="000D4EBB" w:rsidP="000D4EBB">
      <w:pPr>
        <w:ind w:firstLine="0"/>
      </w:pPr>
      <w:r w:rsidRPr="0044447D">
        <w:rPr>
          <w:cs/>
        </w:rPr>
        <w:tab/>
      </w:r>
      <w:r w:rsidRPr="0044447D">
        <w:rPr>
          <w:cs/>
        </w:rPr>
        <w:tab/>
        <w:t>ระดับ ๓</w:t>
      </w:r>
      <w:r w:rsidRPr="0044447D">
        <w:rPr>
          <w:cs/>
        </w:rPr>
        <w:tab/>
        <w:t xml:space="preserve"> หมายถึง มีระดับปฏิบัติการอยู่ในระดับ </w:t>
      </w:r>
      <w:r w:rsidRPr="0044447D">
        <w:rPr>
          <w:b/>
          <w:bCs/>
          <w:cs/>
        </w:rPr>
        <w:t>ปานกลาง</w:t>
      </w:r>
    </w:p>
    <w:p w14:paraId="6DF6840D" w14:textId="77777777" w:rsidR="000D4EBB" w:rsidRPr="0044447D" w:rsidRDefault="000D4EBB" w:rsidP="000D4EBB">
      <w:pPr>
        <w:ind w:firstLine="0"/>
        <w:rPr>
          <w:cs/>
        </w:rPr>
      </w:pPr>
      <w:r w:rsidRPr="0044447D">
        <w:rPr>
          <w:cs/>
        </w:rPr>
        <w:tab/>
      </w:r>
      <w:r w:rsidRPr="0044447D">
        <w:rPr>
          <w:cs/>
        </w:rPr>
        <w:tab/>
        <w:t>ระดับ ๒</w:t>
      </w:r>
      <w:r w:rsidRPr="0044447D">
        <w:rPr>
          <w:cs/>
        </w:rPr>
        <w:tab/>
        <w:t xml:space="preserve"> หมายถึง มีระดับปฏิบัติการอยู่ในระดับ </w:t>
      </w:r>
      <w:r w:rsidRPr="0044447D">
        <w:rPr>
          <w:b/>
          <w:bCs/>
          <w:cs/>
        </w:rPr>
        <w:t>น้อย</w:t>
      </w:r>
      <w:r w:rsidRPr="0044447D">
        <w:rPr>
          <w:cs/>
        </w:rPr>
        <w:t xml:space="preserve"> </w:t>
      </w:r>
    </w:p>
    <w:p w14:paraId="2534C968" w14:textId="77777777" w:rsidR="000D4EBB" w:rsidRPr="0044447D" w:rsidRDefault="000D4EBB" w:rsidP="000D4EBB">
      <w:pPr>
        <w:ind w:firstLine="0"/>
        <w:rPr>
          <w:b/>
          <w:bCs/>
        </w:rPr>
      </w:pPr>
      <w:r w:rsidRPr="0044447D">
        <w:tab/>
      </w:r>
      <w:r w:rsidRPr="0044447D">
        <w:tab/>
      </w:r>
      <w:r w:rsidRPr="0044447D">
        <w:rPr>
          <w:cs/>
        </w:rPr>
        <w:t>ระดับ ๑</w:t>
      </w:r>
      <w:r w:rsidRPr="0044447D">
        <w:rPr>
          <w:cs/>
        </w:rPr>
        <w:tab/>
        <w:t xml:space="preserve"> หมายถึง มีระดับปฏิบัติการอยู่ในระดับ </w:t>
      </w:r>
      <w:r w:rsidRPr="0044447D">
        <w:rPr>
          <w:b/>
          <w:bCs/>
          <w:cs/>
        </w:rPr>
        <w:t xml:space="preserve">น้อยที่สุด </w:t>
      </w:r>
    </w:p>
    <w:p w14:paraId="751F56CC" w14:textId="77777777" w:rsidR="000D4EBB" w:rsidRPr="0044447D" w:rsidRDefault="000D4EBB" w:rsidP="000D4EBB">
      <w:pPr>
        <w:ind w:firstLine="0"/>
        <w:rPr>
          <w:b/>
          <w:bCs/>
        </w:rPr>
      </w:pPr>
    </w:p>
    <w:tbl>
      <w:tblPr>
        <w:tblW w:w="8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6"/>
        <w:gridCol w:w="4536"/>
        <w:gridCol w:w="709"/>
        <w:gridCol w:w="709"/>
        <w:gridCol w:w="708"/>
        <w:gridCol w:w="709"/>
        <w:gridCol w:w="673"/>
      </w:tblGrid>
      <w:tr w:rsidR="000D4EBB" w:rsidRPr="0044447D" w14:paraId="1AFEDE4D" w14:textId="77777777" w:rsidTr="00A24742">
        <w:trPr>
          <w:trHeight w:val="426"/>
          <w:tblHeader/>
        </w:trPr>
        <w:tc>
          <w:tcPr>
            <w:tcW w:w="596" w:type="dxa"/>
            <w:vMerge w:val="restart"/>
            <w:tcBorders>
              <w:top w:val="single" w:sz="4" w:space="0" w:color="auto"/>
              <w:left w:val="single" w:sz="4" w:space="0" w:color="auto"/>
              <w:bottom w:val="single" w:sz="4" w:space="0" w:color="auto"/>
              <w:right w:val="single" w:sz="4" w:space="0" w:color="auto"/>
            </w:tcBorders>
            <w:vAlign w:val="center"/>
            <w:hideMark/>
          </w:tcPr>
          <w:p w14:paraId="4E51BCE8" w14:textId="77777777" w:rsidR="000D4EBB" w:rsidRPr="0044447D" w:rsidRDefault="000D4EBB" w:rsidP="00720F01">
            <w:pPr>
              <w:ind w:firstLine="0"/>
              <w:jc w:val="center"/>
              <w:rPr>
                <w:b/>
                <w:bCs/>
              </w:rPr>
            </w:pPr>
            <w:r w:rsidRPr="0044447D">
              <w:rPr>
                <w:b/>
                <w:bCs/>
                <w:cs/>
              </w:rPr>
              <w:t>ข้อ</w:t>
            </w:r>
          </w:p>
        </w:tc>
        <w:tc>
          <w:tcPr>
            <w:tcW w:w="4536" w:type="dxa"/>
            <w:vMerge w:val="restart"/>
            <w:tcBorders>
              <w:top w:val="single" w:sz="4" w:space="0" w:color="auto"/>
              <w:left w:val="single" w:sz="4" w:space="0" w:color="auto"/>
              <w:bottom w:val="single" w:sz="4" w:space="0" w:color="auto"/>
              <w:right w:val="single" w:sz="4" w:space="0" w:color="auto"/>
            </w:tcBorders>
            <w:vAlign w:val="center"/>
            <w:hideMark/>
          </w:tcPr>
          <w:p w14:paraId="254F0A02" w14:textId="331F8F7B" w:rsidR="00A24742" w:rsidRPr="00A24742" w:rsidRDefault="000D4EBB" w:rsidP="00A24742">
            <w:pPr>
              <w:pStyle w:val="aff9"/>
              <w:jc w:val="center"/>
              <w:rPr>
                <w:rFonts w:ascii="TH SarabunPSK" w:hAnsi="TH SarabunPSK" w:cs="TH SarabunPSK"/>
                <w:b/>
                <w:bCs/>
                <w:sz w:val="32"/>
                <w:szCs w:val="32"/>
              </w:rPr>
            </w:pPr>
            <w:r w:rsidRPr="0044447D">
              <w:rPr>
                <w:rFonts w:ascii="TH SarabunPSK" w:hAnsi="TH SarabunPSK" w:cs="TH SarabunPSK"/>
                <w:b/>
                <w:bCs/>
                <w:sz w:val="32"/>
                <w:szCs w:val="32"/>
                <w:cs/>
              </w:rPr>
              <w:t>พฤติกรรมทางการเมืองของประชาชน</w:t>
            </w:r>
            <w:r w:rsidR="00A24742">
              <w:rPr>
                <w:rFonts w:ascii="TH SarabunPSK" w:hAnsi="TH SarabunPSK" w:cs="TH SarabunPSK"/>
                <w:b/>
                <w:bCs/>
                <w:sz w:val="32"/>
                <w:szCs w:val="32"/>
                <w:cs/>
              </w:rPr>
              <w:br/>
            </w:r>
            <w:r w:rsidRPr="0044447D">
              <w:rPr>
                <w:rFonts w:ascii="TH SarabunPSK" w:hAnsi="TH SarabunPSK" w:cs="TH SarabunPSK"/>
                <w:b/>
                <w:bCs/>
                <w:sz w:val="32"/>
                <w:szCs w:val="32"/>
                <w:cs/>
              </w:rPr>
              <w:t>ในการเลือกตั้ง</w:t>
            </w:r>
          </w:p>
          <w:p w14:paraId="643FA8A5" w14:textId="1D641878" w:rsidR="000D4EBB" w:rsidRPr="0044447D" w:rsidRDefault="000D4EBB" w:rsidP="00A24742">
            <w:pPr>
              <w:pStyle w:val="aff9"/>
              <w:jc w:val="center"/>
              <w:rPr>
                <w:rFonts w:ascii="TH SarabunPSK" w:hAnsi="TH SarabunPSK" w:cs="TH SarabunPSK"/>
                <w:sz w:val="32"/>
                <w:szCs w:val="32"/>
                <w:cs/>
              </w:rPr>
            </w:pPr>
          </w:p>
        </w:tc>
        <w:tc>
          <w:tcPr>
            <w:tcW w:w="3508" w:type="dxa"/>
            <w:gridSpan w:val="5"/>
            <w:tcBorders>
              <w:top w:val="single" w:sz="4" w:space="0" w:color="auto"/>
              <w:left w:val="single" w:sz="4" w:space="0" w:color="auto"/>
              <w:bottom w:val="single" w:sz="4" w:space="0" w:color="auto"/>
              <w:right w:val="single" w:sz="4" w:space="0" w:color="auto"/>
            </w:tcBorders>
            <w:hideMark/>
          </w:tcPr>
          <w:p w14:paraId="7935AB70" w14:textId="77777777" w:rsidR="000D4EBB" w:rsidRPr="0044447D" w:rsidRDefault="000D4EBB" w:rsidP="00720F01">
            <w:pPr>
              <w:ind w:firstLine="0"/>
              <w:jc w:val="center"/>
              <w:rPr>
                <w:b/>
                <w:bCs/>
                <w:cs/>
              </w:rPr>
            </w:pPr>
            <w:r w:rsidRPr="0044447D">
              <w:rPr>
                <w:b/>
                <w:bCs/>
                <w:cs/>
              </w:rPr>
              <w:t>ระดับการปฏิบัติ</w:t>
            </w:r>
          </w:p>
        </w:tc>
      </w:tr>
      <w:tr w:rsidR="000D4EBB" w:rsidRPr="0044447D" w14:paraId="52E3C19D" w14:textId="77777777" w:rsidTr="00720F01">
        <w:trPr>
          <w:trHeight w:val="415"/>
          <w:tblHeader/>
        </w:trPr>
        <w:tc>
          <w:tcPr>
            <w:tcW w:w="596" w:type="dxa"/>
            <w:vMerge/>
            <w:tcBorders>
              <w:top w:val="single" w:sz="4" w:space="0" w:color="auto"/>
              <w:left w:val="single" w:sz="4" w:space="0" w:color="auto"/>
              <w:bottom w:val="single" w:sz="4" w:space="0" w:color="auto"/>
              <w:right w:val="single" w:sz="4" w:space="0" w:color="auto"/>
            </w:tcBorders>
            <w:vAlign w:val="center"/>
            <w:hideMark/>
          </w:tcPr>
          <w:p w14:paraId="3EA2F821" w14:textId="77777777" w:rsidR="000D4EBB" w:rsidRPr="0044447D" w:rsidRDefault="000D4EBB" w:rsidP="00720F01">
            <w:pPr>
              <w:ind w:firstLine="0"/>
              <w:rPr>
                <w:b/>
                <w:bCs/>
              </w:rPr>
            </w:pPr>
          </w:p>
        </w:tc>
        <w:tc>
          <w:tcPr>
            <w:tcW w:w="4536" w:type="dxa"/>
            <w:vMerge/>
            <w:tcBorders>
              <w:top w:val="single" w:sz="4" w:space="0" w:color="auto"/>
              <w:left w:val="single" w:sz="4" w:space="0" w:color="auto"/>
              <w:bottom w:val="single" w:sz="4" w:space="0" w:color="auto"/>
              <w:right w:val="single" w:sz="4" w:space="0" w:color="auto"/>
            </w:tcBorders>
            <w:vAlign w:val="center"/>
            <w:hideMark/>
          </w:tcPr>
          <w:p w14:paraId="0D15E0C2" w14:textId="77777777" w:rsidR="000D4EBB" w:rsidRPr="0044447D" w:rsidRDefault="000D4EBB" w:rsidP="00720F01">
            <w:pPr>
              <w:ind w:firstLine="0"/>
              <w:jc w:val="center"/>
              <w:rPr>
                <w:b/>
                <w:bCs/>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1B5C32FE" w14:textId="77777777" w:rsidR="000D4EBB" w:rsidRPr="0044447D" w:rsidRDefault="000D4EBB" w:rsidP="00720F01">
            <w:pPr>
              <w:ind w:firstLine="0"/>
              <w:jc w:val="center"/>
              <w:rPr>
                <w:b/>
                <w:bCs/>
                <w:cs/>
              </w:rPr>
            </w:pPr>
            <w:r w:rsidRPr="0044447D">
              <w:rPr>
                <w:b/>
                <w:bCs/>
                <w:cs/>
              </w:rPr>
              <w:t>มากที่สุด</w:t>
            </w:r>
          </w:p>
        </w:tc>
        <w:tc>
          <w:tcPr>
            <w:tcW w:w="709" w:type="dxa"/>
            <w:tcBorders>
              <w:top w:val="single" w:sz="4" w:space="0" w:color="auto"/>
              <w:left w:val="single" w:sz="4" w:space="0" w:color="auto"/>
              <w:bottom w:val="single" w:sz="4" w:space="0" w:color="auto"/>
              <w:right w:val="single" w:sz="4" w:space="0" w:color="auto"/>
            </w:tcBorders>
            <w:vAlign w:val="center"/>
            <w:hideMark/>
          </w:tcPr>
          <w:p w14:paraId="3B1CFCCF" w14:textId="77777777" w:rsidR="000D4EBB" w:rsidRPr="0044447D" w:rsidRDefault="000D4EBB" w:rsidP="00720F01">
            <w:pPr>
              <w:ind w:firstLine="0"/>
              <w:jc w:val="center"/>
              <w:rPr>
                <w:b/>
                <w:bCs/>
                <w:cs/>
              </w:rPr>
            </w:pPr>
            <w:r w:rsidRPr="0044447D">
              <w:rPr>
                <w:b/>
                <w:bCs/>
                <w:cs/>
              </w:rPr>
              <w:t>มาก</w:t>
            </w:r>
          </w:p>
        </w:tc>
        <w:tc>
          <w:tcPr>
            <w:tcW w:w="708" w:type="dxa"/>
            <w:tcBorders>
              <w:top w:val="single" w:sz="4" w:space="0" w:color="auto"/>
              <w:left w:val="single" w:sz="4" w:space="0" w:color="auto"/>
              <w:bottom w:val="single" w:sz="4" w:space="0" w:color="auto"/>
              <w:right w:val="single" w:sz="4" w:space="0" w:color="auto"/>
            </w:tcBorders>
            <w:vAlign w:val="center"/>
            <w:hideMark/>
          </w:tcPr>
          <w:p w14:paraId="621B766D" w14:textId="77777777" w:rsidR="000D4EBB" w:rsidRPr="0044447D" w:rsidRDefault="000D4EBB" w:rsidP="00720F01">
            <w:pPr>
              <w:ind w:firstLine="0"/>
              <w:jc w:val="center"/>
              <w:rPr>
                <w:b/>
                <w:bCs/>
                <w:cs/>
              </w:rPr>
            </w:pPr>
            <w:r w:rsidRPr="0044447D">
              <w:rPr>
                <w:b/>
                <w:bCs/>
                <w:cs/>
              </w:rPr>
              <w:t>ปานกลาง</w:t>
            </w:r>
          </w:p>
        </w:tc>
        <w:tc>
          <w:tcPr>
            <w:tcW w:w="709" w:type="dxa"/>
            <w:tcBorders>
              <w:top w:val="single" w:sz="4" w:space="0" w:color="auto"/>
              <w:left w:val="single" w:sz="4" w:space="0" w:color="auto"/>
              <w:bottom w:val="single" w:sz="4" w:space="0" w:color="auto"/>
              <w:right w:val="single" w:sz="4" w:space="0" w:color="auto"/>
            </w:tcBorders>
            <w:vAlign w:val="center"/>
            <w:hideMark/>
          </w:tcPr>
          <w:p w14:paraId="529B1CA5" w14:textId="77777777" w:rsidR="000D4EBB" w:rsidRPr="0044447D" w:rsidRDefault="000D4EBB" w:rsidP="00720F01">
            <w:pPr>
              <w:ind w:firstLine="0"/>
              <w:jc w:val="center"/>
              <w:rPr>
                <w:b/>
                <w:bCs/>
                <w:cs/>
              </w:rPr>
            </w:pPr>
            <w:r w:rsidRPr="0044447D">
              <w:rPr>
                <w:b/>
                <w:bCs/>
                <w:cs/>
              </w:rPr>
              <w:t>น้อย</w:t>
            </w:r>
          </w:p>
        </w:tc>
        <w:tc>
          <w:tcPr>
            <w:tcW w:w="673" w:type="dxa"/>
            <w:tcBorders>
              <w:top w:val="single" w:sz="4" w:space="0" w:color="auto"/>
              <w:left w:val="single" w:sz="4" w:space="0" w:color="auto"/>
              <w:bottom w:val="single" w:sz="4" w:space="0" w:color="auto"/>
              <w:right w:val="single" w:sz="4" w:space="0" w:color="auto"/>
            </w:tcBorders>
            <w:vAlign w:val="center"/>
            <w:hideMark/>
          </w:tcPr>
          <w:p w14:paraId="23A6D91C" w14:textId="77777777" w:rsidR="000D4EBB" w:rsidRPr="0044447D" w:rsidRDefault="000D4EBB" w:rsidP="00720F01">
            <w:pPr>
              <w:ind w:firstLine="0"/>
              <w:jc w:val="center"/>
              <w:rPr>
                <w:b/>
                <w:bCs/>
                <w:cs/>
              </w:rPr>
            </w:pPr>
            <w:r w:rsidRPr="0044447D">
              <w:rPr>
                <w:b/>
                <w:bCs/>
                <w:cs/>
              </w:rPr>
              <w:t>น้อยที่สุด</w:t>
            </w:r>
          </w:p>
        </w:tc>
      </w:tr>
      <w:tr w:rsidR="000D4EBB" w:rsidRPr="0044447D" w14:paraId="0C34B206" w14:textId="77777777" w:rsidTr="00720F01">
        <w:trPr>
          <w:trHeight w:val="436"/>
          <w:tblHeader/>
        </w:trPr>
        <w:tc>
          <w:tcPr>
            <w:tcW w:w="596" w:type="dxa"/>
            <w:vMerge/>
            <w:tcBorders>
              <w:top w:val="single" w:sz="4" w:space="0" w:color="auto"/>
              <w:left w:val="single" w:sz="4" w:space="0" w:color="auto"/>
              <w:bottom w:val="single" w:sz="4" w:space="0" w:color="auto"/>
              <w:right w:val="single" w:sz="4" w:space="0" w:color="auto"/>
            </w:tcBorders>
            <w:vAlign w:val="center"/>
            <w:hideMark/>
          </w:tcPr>
          <w:p w14:paraId="068797F4" w14:textId="77777777" w:rsidR="000D4EBB" w:rsidRPr="0044447D" w:rsidRDefault="000D4EBB" w:rsidP="00720F01">
            <w:pPr>
              <w:ind w:firstLine="0"/>
              <w:rPr>
                <w:b/>
                <w:bCs/>
              </w:rPr>
            </w:pPr>
          </w:p>
        </w:tc>
        <w:tc>
          <w:tcPr>
            <w:tcW w:w="4536" w:type="dxa"/>
            <w:vMerge/>
            <w:tcBorders>
              <w:top w:val="single" w:sz="4" w:space="0" w:color="auto"/>
              <w:left w:val="single" w:sz="4" w:space="0" w:color="auto"/>
              <w:bottom w:val="single" w:sz="4" w:space="0" w:color="auto"/>
              <w:right w:val="single" w:sz="4" w:space="0" w:color="auto"/>
            </w:tcBorders>
            <w:vAlign w:val="center"/>
            <w:hideMark/>
          </w:tcPr>
          <w:p w14:paraId="1ADD1F0B" w14:textId="77777777" w:rsidR="000D4EBB" w:rsidRPr="0044447D" w:rsidRDefault="000D4EBB" w:rsidP="00720F01">
            <w:pPr>
              <w:ind w:firstLine="0"/>
              <w:jc w:val="center"/>
              <w:rPr>
                <w:b/>
                <w:bCs/>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2FFCB3B3" w14:textId="77777777" w:rsidR="000D4EBB" w:rsidRPr="0044447D" w:rsidRDefault="000D4EBB" w:rsidP="00720F01">
            <w:pPr>
              <w:ind w:firstLine="0"/>
              <w:jc w:val="center"/>
              <w:rPr>
                <w:b/>
                <w:bCs/>
                <w:cs/>
              </w:rPr>
            </w:pPr>
            <w:r w:rsidRPr="0044447D">
              <w:rPr>
                <w:b/>
                <w:bCs/>
                <w:cs/>
              </w:rPr>
              <w:t>(๕)</w:t>
            </w:r>
          </w:p>
        </w:tc>
        <w:tc>
          <w:tcPr>
            <w:tcW w:w="709" w:type="dxa"/>
            <w:tcBorders>
              <w:top w:val="single" w:sz="4" w:space="0" w:color="auto"/>
              <w:left w:val="single" w:sz="4" w:space="0" w:color="auto"/>
              <w:bottom w:val="single" w:sz="4" w:space="0" w:color="auto"/>
              <w:right w:val="single" w:sz="4" w:space="0" w:color="auto"/>
            </w:tcBorders>
            <w:vAlign w:val="center"/>
            <w:hideMark/>
          </w:tcPr>
          <w:p w14:paraId="0C86B78B" w14:textId="77777777" w:rsidR="000D4EBB" w:rsidRPr="0044447D" w:rsidRDefault="000D4EBB" w:rsidP="00720F01">
            <w:pPr>
              <w:ind w:firstLine="0"/>
              <w:jc w:val="center"/>
              <w:rPr>
                <w:b/>
                <w:bCs/>
              </w:rPr>
            </w:pPr>
            <w:r w:rsidRPr="0044447D">
              <w:rPr>
                <w:b/>
                <w:bCs/>
                <w:cs/>
              </w:rPr>
              <w:t>(๔)</w:t>
            </w:r>
          </w:p>
        </w:tc>
        <w:tc>
          <w:tcPr>
            <w:tcW w:w="708" w:type="dxa"/>
            <w:tcBorders>
              <w:top w:val="single" w:sz="4" w:space="0" w:color="auto"/>
              <w:left w:val="single" w:sz="4" w:space="0" w:color="auto"/>
              <w:bottom w:val="single" w:sz="4" w:space="0" w:color="auto"/>
              <w:right w:val="single" w:sz="4" w:space="0" w:color="auto"/>
            </w:tcBorders>
            <w:vAlign w:val="center"/>
            <w:hideMark/>
          </w:tcPr>
          <w:p w14:paraId="273BF6FC" w14:textId="77777777" w:rsidR="000D4EBB" w:rsidRPr="0044447D" w:rsidRDefault="000D4EBB" w:rsidP="00720F01">
            <w:pPr>
              <w:ind w:firstLine="0"/>
              <w:jc w:val="center"/>
              <w:rPr>
                <w:b/>
                <w:bCs/>
              </w:rPr>
            </w:pPr>
            <w:r w:rsidRPr="0044447D">
              <w:rPr>
                <w:b/>
                <w:bCs/>
                <w:cs/>
              </w:rPr>
              <w:t>(๓)</w:t>
            </w:r>
          </w:p>
        </w:tc>
        <w:tc>
          <w:tcPr>
            <w:tcW w:w="709" w:type="dxa"/>
            <w:tcBorders>
              <w:top w:val="single" w:sz="4" w:space="0" w:color="auto"/>
              <w:left w:val="single" w:sz="4" w:space="0" w:color="auto"/>
              <w:bottom w:val="single" w:sz="4" w:space="0" w:color="auto"/>
              <w:right w:val="single" w:sz="4" w:space="0" w:color="auto"/>
            </w:tcBorders>
            <w:vAlign w:val="center"/>
            <w:hideMark/>
          </w:tcPr>
          <w:p w14:paraId="427EF0D2" w14:textId="77777777" w:rsidR="000D4EBB" w:rsidRPr="0044447D" w:rsidRDefault="000D4EBB" w:rsidP="00720F01">
            <w:pPr>
              <w:ind w:firstLine="0"/>
              <w:jc w:val="center"/>
              <w:rPr>
                <w:b/>
                <w:bCs/>
              </w:rPr>
            </w:pPr>
            <w:r w:rsidRPr="0044447D">
              <w:rPr>
                <w:b/>
                <w:bCs/>
                <w:cs/>
              </w:rPr>
              <w:t>(๒)</w:t>
            </w:r>
          </w:p>
        </w:tc>
        <w:tc>
          <w:tcPr>
            <w:tcW w:w="673" w:type="dxa"/>
            <w:tcBorders>
              <w:top w:val="single" w:sz="4" w:space="0" w:color="auto"/>
              <w:left w:val="single" w:sz="4" w:space="0" w:color="auto"/>
              <w:bottom w:val="single" w:sz="4" w:space="0" w:color="auto"/>
              <w:right w:val="single" w:sz="4" w:space="0" w:color="auto"/>
            </w:tcBorders>
            <w:vAlign w:val="center"/>
            <w:hideMark/>
          </w:tcPr>
          <w:p w14:paraId="1AE988E0" w14:textId="77777777" w:rsidR="000D4EBB" w:rsidRPr="0044447D" w:rsidRDefault="000D4EBB" w:rsidP="00720F01">
            <w:pPr>
              <w:ind w:firstLine="0"/>
              <w:jc w:val="center"/>
              <w:rPr>
                <w:b/>
                <w:bCs/>
              </w:rPr>
            </w:pPr>
            <w:r w:rsidRPr="0044447D">
              <w:rPr>
                <w:b/>
                <w:bCs/>
                <w:cs/>
              </w:rPr>
              <w:t>(๑)</w:t>
            </w:r>
          </w:p>
        </w:tc>
      </w:tr>
      <w:tr w:rsidR="000D4EBB" w:rsidRPr="0044447D" w14:paraId="4D7E89D9" w14:textId="77777777" w:rsidTr="00720F01">
        <w:trPr>
          <w:trHeight w:val="418"/>
        </w:trPr>
        <w:tc>
          <w:tcPr>
            <w:tcW w:w="596" w:type="dxa"/>
            <w:tcBorders>
              <w:top w:val="single" w:sz="4" w:space="0" w:color="auto"/>
              <w:left w:val="single" w:sz="4" w:space="0" w:color="auto"/>
              <w:bottom w:val="single" w:sz="4" w:space="0" w:color="auto"/>
              <w:right w:val="single" w:sz="4" w:space="0" w:color="auto"/>
            </w:tcBorders>
            <w:shd w:val="clear" w:color="auto" w:fill="BFBFBF"/>
            <w:hideMark/>
          </w:tcPr>
          <w:p w14:paraId="5C9E4FF1" w14:textId="77777777" w:rsidR="000D4EBB" w:rsidRPr="0044447D" w:rsidRDefault="000D4EBB" w:rsidP="00720F01">
            <w:pPr>
              <w:ind w:firstLine="0"/>
              <w:jc w:val="center"/>
              <w:rPr>
                <w:b/>
                <w:bCs/>
              </w:rPr>
            </w:pPr>
            <w:r w:rsidRPr="0044447D">
              <w:rPr>
                <w:b/>
                <w:bCs/>
                <w:cs/>
              </w:rPr>
              <w:t>๑</w:t>
            </w:r>
          </w:p>
        </w:tc>
        <w:tc>
          <w:tcPr>
            <w:tcW w:w="8044" w:type="dxa"/>
            <w:gridSpan w:val="6"/>
            <w:tcBorders>
              <w:top w:val="single" w:sz="4" w:space="0" w:color="auto"/>
              <w:left w:val="single" w:sz="4" w:space="0" w:color="auto"/>
              <w:bottom w:val="single" w:sz="4" w:space="0" w:color="auto"/>
              <w:right w:val="single" w:sz="4" w:space="0" w:color="auto"/>
            </w:tcBorders>
            <w:shd w:val="clear" w:color="auto" w:fill="BFBFBF"/>
            <w:hideMark/>
          </w:tcPr>
          <w:p w14:paraId="406DC07E" w14:textId="77777777" w:rsidR="000D4EBB" w:rsidRPr="0044447D" w:rsidRDefault="000D4EBB" w:rsidP="00720F01">
            <w:pPr>
              <w:ind w:firstLine="0"/>
              <w:rPr>
                <w:b/>
                <w:bCs/>
                <w:cs/>
              </w:rPr>
            </w:pPr>
            <w:r w:rsidRPr="0044447D">
              <w:rPr>
                <w:b/>
                <w:bCs/>
                <w:cs/>
              </w:rPr>
              <w:t>ด้านการใช้สิทธิเลือกตั้ง</w:t>
            </w:r>
          </w:p>
        </w:tc>
      </w:tr>
      <w:tr w:rsidR="00A24742" w:rsidRPr="0044447D" w14:paraId="746A87BF" w14:textId="77777777" w:rsidTr="00720F01">
        <w:trPr>
          <w:trHeight w:val="405"/>
        </w:trPr>
        <w:tc>
          <w:tcPr>
            <w:tcW w:w="596" w:type="dxa"/>
            <w:tcBorders>
              <w:top w:val="single" w:sz="4" w:space="0" w:color="auto"/>
              <w:left w:val="single" w:sz="4" w:space="0" w:color="auto"/>
              <w:bottom w:val="single" w:sz="4" w:space="0" w:color="auto"/>
              <w:right w:val="single" w:sz="4" w:space="0" w:color="auto"/>
            </w:tcBorders>
            <w:hideMark/>
          </w:tcPr>
          <w:p w14:paraId="0A7B2F24" w14:textId="77777777" w:rsidR="00A24742" w:rsidRPr="0044447D" w:rsidRDefault="00A24742" w:rsidP="00A24742">
            <w:pPr>
              <w:ind w:firstLine="0"/>
              <w:jc w:val="center"/>
              <w:rPr>
                <w:cs/>
              </w:rPr>
            </w:pPr>
            <w:r w:rsidRPr="0044447D">
              <w:rPr>
                <w:cs/>
              </w:rPr>
              <w:t>๑</w:t>
            </w:r>
          </w:p>
        </w:tc>
        <w:tc>
          <w:tcPr>
            <w:tcW w:w="4536" w:type="dxa"/>
            <w:tcBorders>
              <w:top w:val="single" w:sz="4" w:space="0" w:color="auto"/>
              <w:left w:val="single" w:sz="4" w:space="0" w:color="auto"/>
              <w:bottom w:val="single" w:sz="4" w:space="0" w:color="auto"/>
              <w:right w:val="single" w:sz="4" w:space="0" w:color="auto"/>
            </w:tcBorders>
          </w:tcPr>
          <w:p w14:paraId="32CC1B5F" w14:textId="713F6C36" w:rsidR="00A24742" w:rsidRPr="00286B4A" w:rsidRDefault="00A24742" w:rsidP="00A24742">
            <w:pPr>
              <w:ind w:firstLine="0"/>
              <w:rPr>
                <w:cs/>
              </w:rPr>
            </w:pPr>
            <w:r w:rsidRPr="00286B4A">
              <w:rPr>
                <w:rFonts w:hint="cs"/>
                <w:spacing w:val="-6"/>
                <w:cs/>
              </w:rPr>
              <w:t>ท่าน</w:t>
            </w:r>
            <w:r w:rsidRPr="00286B4A">
              <w:rPr>
                <w:cs/>
              </w:rPr>
              <w:t>ไปใช้สิทธิเลือกตั้งตามหน้าที่ของประชาชน หรือไปใช้สิทธิตามที่กฎหมายรัฐธรรมนูญกำหนด</w:t>
            </w:r>
          </w:p>
        </w:tc>
        <w:tc>
          <w:tcPr>
            <w:tcW w:w="709" w:type="dxa"/>
            <w:tcBorders>
              <w:top w:val="single" w:sz="4" w:space="0" w:color="auto"/>
              <w:left w:val="single" w:sz="4" w:space="0" w:color="auto"/>
              <w:bottom w:val="single" w:sz="4" w:space="0" w:color="auto"/>
              <w:right w:val="single" w:sz="4" w:space="0" w:color="auto"/>
            </w:tcBorders>
          </w:tcPr>
          <w:p w14:paraId="5B42D431"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2DD33CFC" w14:textId="77777777" w:rsidR="00A24742" w:rsidRPr="0044447D" w:rsidRDefault="00A24742" w:rsidP="00A24742">
            <w:pPr>
              <w:ind w:firstLine="0"/>
              <w:rPr>
                <w:b/>
                <w:bCs/>
                <w:cs/>
              </w:rPr>
            </w:pPr>
          </w:p>
        </w:tc>
        <w:tc>
          <w:tcPr>
            <w:tcW w:w="708" w:type="dxa"/>
            <w:tcBorders>
              <w:top w:val="single" w:sz="4" w:space="0" w:color="auto"/>
              <w:left w:val="single" w:sz="4" w:space="0" w:color="auto"/>
              <w:bottom w:val="single" w:sz="4" w:space="0" w:color="auto"/>
              <w:right w:val="single" w:sz="4" w:space="0" w:color="auto"/>
            </w:tcBorders>
          </w:tcPr>
          <w:p w14:paraId="1BD75994"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2F9447ED" w14:textId="77777777" w:rsidR="00A24742" w:rsidRPr="0044447D" w:rsidRDefault="00A24742" w:rsidP="00A24742">
            <w:pPr>
              <w:ind w:firstLine="0"/>
              <w:rPr>
                <w:b/>
                <w:bCs/>
                <w:cs/>
              </w:rPr>
            </w:pPr>
          </w:p>
        </w:tc>
        <w:tc>
          <w:tcPr>
            <w:tcW w:w="673" w:type="dxa"/>
            <w:tcBorders>
              <w:top w:val="single" w:sz="4" w:space="0" w:color="auto"/>
              <w:left w:val="single" w:sz="4" w:space="0" w:color="auto"/>
              <w:bottom w:val="single" w:sz="4" w:space="0" w:color="auto"/>
              <w:right w:val="single" w:sz="4" w:space="0" w:color="auto"/>
            </w:tcBorders>
          </w:tcPr>
          <w:p w14:paraId="66981BAC" w14:textId="77777777" w:rsidR="00A24742" w:rsidRPr="0044447D" w:rsidRDefault="00A24742" w:rsidP="00A24742">
            <w:pPr>
              <w:ind w:firstLine="0"/>
              <w:rPr>
                <w:b/>
                <w:bCs/>
                <w:cs/>
              </w:rPr>
            </w:pPr>
          </w:p>
        </w:tc>
      </w:tr>
      <w:tr w:rsidR="00A24742" w:rsidRPr="0044447D" w14:paraId="47522074" w14:textId="77777777" w:rsidTr="00720F01">
        <w:trPr>
          <w:trHeight w:val="543"/>
        </w:trPr>
        <w:tc>
          <w:tcPr>
            <w:tcW w:w="596" w:type="dxa"/>
            <w:tcBorders>
              <w:top w:val="single" w:sz="4" w:space="0" w:color="auto"/>
              <w:left w:val="single" w:sz="4" w:space="0" w:color="auto"/>
              <w:bottom w:val="single" w:sz="4" w:space="0" w:color="auto"/>
              <w:right w:val="single" w:sz="4" w:space="0" w:color="auto"/>
            </w:tcBorders>
            <w:hideMark/>
          </w:tcPr>
          <w:p w14:paraId="35E6AAAA" w14:textId="77777777" w:rsidR="00A24742" w:rsidRPr="0044447D" w:rsidRDefault="00A24742" w:rsidP="00A24742">
            <w:pPr>
              <w:ind w:firstLine="0"/>
              <w:jc w:val="center"/>
              <w:rPr>
                <w:cs/>
              </w:rPr>
            </w:pPr>
            <w:r>
              <w:rPr>
                <w:rFonts w:hint="cs"/>
                <w:cs/>
              </w:rPr>
              <w:t>๒</w:t>
            </w:r>
          </w:p>
        </w:tc>
        <w:tc>
          <w:tcPr>
            <w:tcW w:w="4536" w:type="dxa"/>
            <w:tcBorders>
              <w:top w:val="single" w:sz="4" w:space="0" w:color="auto"/>
              <w:left w:val="single" w:sz="4" w:space="0" w:color="auto"/>
              <w:bottom w:val="single" w:sz="4" w:space="0" w:color="auto"/>
              <w:right w:val="single" w:sz="4" w:space="0" w:color="auto"/>
            </w:tcBorders>
          </w:tcPr>
          <w:p w14:paraId="6D2E1465" w14:textId="29273A45" w:rsidR="00A24742" w:rsidRPr="00286B4A" w:rsidRDefault="00A24742" w:rsidP="00A24742">
            <w:pPr>
              <w:ind w:firstLine="0"/>
              <w:rPr>
                <w:cs/>
              </w:rPr>
            </w:pPr>
            <w:r w:rsidRPr="00286B4A">
              <w:rPr>
                <w:rFonts w:hint="cs"/>
                <w:spacing w:val="-6"/>
                <w:cs/>
              </w:rPr>
              <w:t>ท่าน</w:t>
            </w:r>
            <w:r w:rsidRPr="00286B4A">
              <w:rPr>
                <w:rFonts w:hint="cs"/>
                <w:cs/>
              </w:rPr>
              <w:t>พูดคุยเกี่ยวกับการ</w:t>
            </w:r>
            <w:r w:rsidRPr="00286B4A">
              <w:rPr>
                <w:cs/>
              </w:rPr>
              <w:t xml:space="preserve">ไปใช้สิทธิเลือกตั้งเพราะกลัวเสียสิทธิทางการเมือง </w:t>
            </w:r>
          </w:p>
        </w:tc>
        <w:tc>
          <w:tcPr>
            <w:tcW w:w="709" w:type="dxa"/>
            <w:tcBorders>
              <w:top w:val="single" w:sz="4" w:space="0" w:color="auto"/>
              <w:left w:val="single" w:sz="4" w:space="0" w:color="auto"/>
              <w:bottom w:val="single" w:sz="4" w:space="0" w:color="auto"/>
              <w:right w:val="single" w:sz="4" w:space="0" w:color="auto"/>
            </w:tcBorders>
          </w:tcPr>
          <w:p w14:paraId="1BD16253"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4AB5D8E7" w14:textId="77777777" w:rsidR="00A24742" w:rsidRPr="0044447D" w:rsidRDefault="00A24742" w:rsidP="00A24742">
            <w:pPr>
              <w:ind w:firstLine="0"/>
              <w:rPr>
                <w:b/>
                <w:bCs/>
                <w:cs/>
              </w:rPr>
            </w:pPr>
          </w:p>
        </w:tc>
        <w:tc>
          <w:tcPr>
            <w:tcW w:w="708" w:type="dxa"/>
            <w:tcBorders>
              <w:top w:val="single" w:sz="4" w:space="0" w:color="auto"/>
              <w:left w:val="single" w:sz="4" w:space="0" w:color="auto"/>
              <w:bottom w:val="single" w:sz="4" w:space="0" w:color="auto"/>
              <w:right w:val="single" w:sz="4" w:space="0" w:color="auto"/>
            </w:tcBorders>
          </w:tcPr>
          <w:p w14:paraId="3D4EEC16"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17C3DD7D" w14:textId="77777777" w:rsidR="00A24742" w:rsidRPr="0044447D" w:rsidRDefault="00A24742" w:rsidP="00A24742">
            <w:pPr>
              <w:ind w:firstLine="0"/>
              <w:rPr>
                <w:b/>
                <w:bCs/>
                <w:cs/>
              </w:rPr>
            </w:pPr>
          </w:p>
        </w:tc>
        <w:tc>
          <w:tcPr>
            <w:tcW w:w="673" w:type="dxa"/>
            <w:tcBorders>
              <w:top w:val="single" w:sz="4" w:space="0" w:color="auto"/>
              <w:left w:val="single" w:sz="4" w:space="0" w:color="auto"/>
              <w:bottom w:val="single" w:sz="4" w:space="0" w:color="auto"/>
              <w:right w:val="single" w:sz="4" w:space="0" w:color="auto"/>
            </w:tcBorders>
          </w:tcPr>
          <w:p w14:paraId="5014C18D" w14:textId="77777777" w:rsidR="00A24742" w:rsidRPr="0044447D" w:rsidRDefault="00A24742" w:rsidP="00A24742">
            <w:pPr>
              <w:ind w:firstLine="0"/>
              <w:rPr>
                <w:b/>
                <w:bCs/>
                <w:cs/>
              </w:rPr>
            </w:pPr>
          </w:p>
        </w:tc>
      </w:tr>
      <w:tr w:rsidR="00A24742" w:rsidRPr="0044447D" w14:paraId="032DEFD9" w14:textId="77777777" w:rsidTr="00720F01">
        <w:trPr>
          <w:trHeight w:val="543"/>
        </w:trPr>
        <w:tc>
          <w:tcPr>
            <w:tcW w:w="596" w:type="dxa"/>
            <w:tcBorders>
              <w:top w:val="single" w:sz="4" w:space="0" w:color="auto"/>
              <w:left w:val="single" w:sz="4" w:space="0" w:color="auto"/>
              <w:bottom w:val="single" w:sz="4" w:space="0" w:color="auto"/>
              <w:right w:val="single" w:sz="4" w:space="0" w:color="auto"/>
            </w:tcBorders>
            <w:hideMark/>
          </w:tcPr>
          <w:p w14:paraId="34B3E100" w14:textId="77777777" w:rsidR="00A24742" w:rsidRPr="0044447D" w:rsidRDefault="00A24742" w:rsidP="00A24742">
            <w:pPr>
              <w:ind w:firstLine="0"/>
              <w:jc w:val="center"/>
              <w:rPr>
                <w:cs/>
              </w:rPr>
            </w:pPr>
            <w:r>
              <w:rPr>
                <w:rFonts w:hint="cs"/>
                <w:cs/>
              </w:rPr>
              <w:t>๓</w:t>
            </w:r>
          </w:p>
        </w:tc>
        <w:tc>
          <w:tcPr>
            <w:tcW w:w="4536" w:type="dxa"/>
            <w:tcBorders>
              <w:top w:val="single" w:sz="4" w:space="0" w:color="auto"/>
              <w:left w:val="single" w:sz="4" w:space="0" w:color="auto"/>
              <w:bottom w:val="single" w:sz="4" w:space="0" w:color="auto"/>
              <w:right w:val="single" w:sz="4" w:space="0" w:color="auto"/>
            </w:tcBorders>
          </w:tcPr>
          <w:p w14:paraId="73CB9530" w14:textId="60F33D36" w:rsidR="00A24742" w:rsidRPr="00286B4A" w:rsidRDefault="00A24742" w:rsidP="00A24742">
            <w:pPr>
              <w:ind w:firstLine="0"/>
              <w:rPr>
                <w:cs/>
              </w:rPr>
            </w:pPr>
            <w:r w:rsidRPr="00286B4A">
              <w:rPr>
                <w:rFonts w:hint="cs"/>
                <w:spacing w:val="-6"/>
                <w:cs/>
              </w:rPr>
              <w:t>ท่าน</w:t>
            </w:r>
            <w:r w:rsidRPr="00286B4A">
              <w:rPr>
                <w:cs/>
              </w:rPr>
              <w:t>ไปใช้สิทธิเลือกตั้งเพราะกระแสความนิยม ของผู้สมัครรับเลือกตั้ง หรือ นโยบายของพรรคการเมือง</w:t>
            </w:r>
          </w:p>
        </w:tc>
        <w:tc>
          <w:tcPr>
            <w:tcW w:w="709" w:type="dxa"/>
            <w:tcBorders>
              <w:top w:val="single" w:sz="4" w:space="0" w:color="auto"/>
              <w:left w:val="single" w:sz="4" w:space="0" w:color="auto"/>
              <w:bottom w:val="single" w:sz="4" w:space="0" w:color="auto"/>
              <w:right w:val="single" w:sz="4" w:space="0" w:color="auto"/>
            </w:tcBorders>
          </w:tcPr>
          <w:p w14:paraId="64274A9F"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52669D16" w14:textId="77777777" w:rsidR="00A24742" w:rsidRPr="0044447D" w:rsidRDefault="00A24742" w:rsidP="00A24742">
            <w:pPr>
              <w:ind w:firstLine="0"/>
              <w:rPr>
                <w:b/>
                <w:bCs/>
                <w:cs/>
              </w:rPr>
            </w:pPr>
          </w:p>
        </w:tc>
        <w:tc>
          <w:tcPr>
            <w:tcW w:w="708" w:type="dxa"/>
            <w:tcBorders>
              <w:top w:val="single" w:sz="4" w:space="0" w:color="auto"/>
              <w:left w:val="single" w:sz="4" w:space="0" w:color="auto"/>
              <w:bottom w:val="single" w:sz="4" w:space="0" w:color="auto"/>
              <w:right w:val="single" w:sz="4" w:space="0" w:color="auto"/>
            </w:tcBorders>
          </w:tcPr>
          <w:p w14:paraId="45A54157"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6FC8731B" w14:textId="77777777" w:rsidR="00A24742" w:rsidRPr="0044447D" w:rsidRDefault="00A24742" w:rsidP="00A24742">
            <w:pPr>
              <w:ind w:firstLine="0"/>
              <w:rPr>
                <w:b/>
                <w:bCs/>
                <w:cs/>
              </w:rPr>
            </w:pPr>
          </w:p>
        </w:tc>
        <w:tc>
          <w:tcPr>
            <w:tcW w:w="673" w:type="dxa"/>
            <w:tcBorders>
              <w:top w:val="single" w:sz="4" w:space="0" w:color="auto"/>
              <w:left w:val="single" w:sz="4" w:space="0" w:color="auto"/>
              <w:bottom w:val="single" w:sz="4" w:space="0" w:color="auto"/>
              <w:right w:val="single" w:sz="4" w:space="0" w:color="auto"/>
            </w:tcBorders>
          </w:tcPr>
          <w:p w14:paraId="77F4BE1A" w14:textId="77777777" w:rsidR="00A24742" w:rsidRPr="0044447D" w:rsidRDefault="00A24742" w:rsidP="00A24742">
            <w:pPr>
              <w:ind w:firstLine="0"/>
              <w:rPr>
                <w:b/>
                <w:bCs/>
                <w:cs/>
              </w:rPr>
            </w:pPr>
          </w:p>
        </w:tc>
      </w:tr>
      <w:tr w:rsidR="00A24742" w:rsidRPr="0044447D" w14:paraId="28CC45A6" w14:textId="77777777" w:rsidTr="00720F01">
        <w:trPr>
          <w:trHeight w:val="543"/>
        </w:trPr>
        <w:tc>
          <w:tcPr>
            <w:tcW w:w="596" w:type="dxa"/>
            <w:tcBorders>
              <w:top w:val="single" w:sz="4" w:space="0" w:color="auto"/>
              <w:left w:val="single" w:sz="4" w:space="0" w:color="auto"/>
              <w:bottom w:val="single" w:sz="4" w:space="0" w:color="auto"/>
              <w:right w:val="single" w:sz="4" w:space="0" w:color="auto"/>
            </w:tcBorders>
          </w:tcPr>
          <w:p w14:paraId="145709D0" w14:textId="77777777" w:rsidR="00A24742" w:rsidRPr="0044447D" w:rsidRDefault="00A24742" w:rsidP="00A24742">
            <w:pPr>
              <w:ind w:firstLine="0"/>
              <w:jc w:val="center"/>
              <w:rPr>
                <w:cs/>
              </w:rPr>
            </w:pPr>
            <w:r>
              <w:rPr>
                <w:rFonts w:hint="cs"/>
                <w:cs/>
              </w:rPr>
              <w:t>๔</w:t>
            </w:r>
          </w:p>
        </w:tc>
        <w:tc>
          <w:tcPr>
            <w:tcW w:w="4536" w:type="dxa"/>
            <w:tcBorders>
              <w:top w:val="single" w:sz="4" w:space="0" w:color="auto"/>
              <w:left w:val="single" w:sz="4" w:space="0" w:color="auto"/>
              <w:bottom w:val="single" w:sz="4" w:space="0" w:color="auto"/>
              <w:right w:val="single" w:sz="4" w:space="0" w:color="auto"/>
            </w:tcBorders>
          </w:tcPr>
          <w:p w14:paraId="6A2029F5" w14:textId="6E8019C8" w:rsidR="00A24742" w:rsidRPr="00286B4A" w:rsidRDefault="00A24742" w:rsidP="00A24742">
            <w:pPr>
              <w:ind w:firstLine="0"/>
              <w:rPr>
                <w:cs/>
              </w:rPr>
            </w:pPr>
            <w:r w:rsidRPr="00286B4A">
              <w:rPr>
                <w:rFonts w:hint="cs"/>
                <w:spacing w:val="-6"/>
                <w:cs/>
              </w:rPr>
              <w:t>ท่าน</w:t>
            </w:r>
            <w:r w:rsidRPr="00286B4A">
              <w:rPr>
                <w:cs/>
              </w:rPr>
              <w:t xml:space="preserve">ไปใช้สิทธิเลือกตั้งเพราะต้องการผู้แทนที่ดีเข้าไปทำหน้าที่แทนตนในสภา </w:t>
            </w:r>
          </w:p>
        </w:tc>
        <w:tc>
          <w:tcPr>
            <w:tcW w:w="709" w:type="dxa"/>
            <w:tcBorders>
              <w:top w:val="single" w:sz="4" w:space="0" w:color="auto"/>
              <w:left w:val="single" w:sz="4" w:space="0" w:color="auto"/>
              <w:bottom w:val="single" w:sz="4" w:space="0" w:color="auto"/>
              <w:right w:val="single" w:sz="4" w:space="0" w:color="auto"/>
            </w:tcBorders>
          </w:tcPr>
          <w:p w14:paraId="6EF69217"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044F6064" w14:textId="77777777" w:rsidR="00A24742" w:rsidRPr="0044447D" w:rsidRDefault="00A24742" w:rsidP="00A24742">
            <w:pPr>
              <w:ind w:firstLine="0"/>
              <w:rPr>
                <w:b/>
                <w:bCs/>
                <w:cs/>
              </w:rPr>
            </w:pPr>
          </w:p>
        </w:tc>
        <w:tc>
          <w:tcPr>
            <w:tcW w:w="708" w:type="dxa"/>
            <w:tcBorders>
              <w:top w:val="single" w:sz="4" w:space="0" w:color="auto"/>
              <w:left w:val="single" w:sz="4" w:space="0" w:color="auto"/>
              <w:bottom w:val="single" w:sz="4" w:space="0" w:color="auto"/>
              <w:right w:val="single" w:sz="4" w:space="0" w:color="auto"/>
            </w:tcBorders>
          </w:tcPr>
          <w:p w14:paraId="74317C52"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297B4522" w14:textId="77777777" w:rsidR="00A24742" w:rsidRPr="0044447D" w:rsidRDefault="00A24742" w:rsidP="00A24742">
            <w:pPr>
              <w:ind w:firstLine="0"/>
              <w:rPr>
                <w:b/>
                <w:bCs/>
                <w:cs/>
              </w:rPr>
            </w:pPr>
          </w:p>
        </w:tc>
        <w:tc>
          <w:tcPr>
            <w:tcW w:w="673" w:type="dxa"/>
            <w:tcBorders>
              <w:top w:val="single" w:sz="4" w:space="0" w:color="auto"/>
              <w:left w:val="single" w:sz="4" w:space="0" w:color="auto"/>
              <w:bottom w:val="single" w:sz="4" w:space="0" w:color="auto"/>
              <w:right w:val="single" w:sz="4" w:space="0" w:color="auto"/>
            </w:tcBorders>
          </w:tcPr>
          <w:p w14:paraId="79180031" w14:textId="77777777" w:rsidR="00A24742" w:rsidRPr="0044447D" w:rsidRDefault="00A24742" w:rsidP="00A24742">
            <w:pPr>
              <w:ind w:firstLine="0"/>
              <w:rPr>
                <w:b/>
                <w:bCs/>
                <w:cs/>
              </w:rPr>
            </w:pPr>
          </w:p>
        </w:tc>
      </w:tr>
      <w:tr w:rsidR="00A24742" w:rsidRPr="0044447D" w14:paraId="52A2103A" w14:textId="77777777" w:rsidTr="00720F01">
        <w:trPr>
          <w:trHeight w:val="543"/>
        </w:trPr>
        <w:tc>
          <w:tcPr>
            <w:tcW w:w="596" w:type="dxa"/>
            <w:tcBorders>
              <w:top w:val="single" w:sz="4" w:space="0" w:color="auto"/>
              <w:left w:val="single" w:sz="4" w:space="0" w:color="auto"/>
              <w:bottom w:val="single" w:sz="4" w:space="0" w:color="auto"/>
              <w:right w:val="single" w:sz="4" w:space="0" w:color="auto"/>
            </w:tcBorders>
          </w:tcPr>
          <w:p w14:paraId="3F98AFDF" w14:textId="77777777" w:rsidR="00A24742" w:rsidRPr="0044447D" w:rsidRDefault="00A24742" w:rsidP="00A24742">
            <w:pPr>
              <w:ind w:firstLine="0"/>
              <w:jc w:val="center"/>
              <w:rPr>
                <w:cs/>
              </w:rPr>
            </w:pPr>
            <w:r>
              <w:rPr>
                <w:rFonts w:hint="cs"/>
                <w:cs/>
              </w:rPr>
              <w:t>๕</w:t>
            </w:r>
          </w:p>
        </w:tc>
        <w:tc>
          <w:tcPr>
            <w:tcW w:w="4536" w:type="dxa"/>
            <w:tcBorders>
              <w:top w:val="single" w:sz="4" w:space="0" w:color="auto"/>
              <w:left w:val="single" w:sz="4" w:space="0" w:color="auto"/>
              <w:bottom w:val="single" w:sz="4" w:space="0" w:color="auto"/>
              <w:right w:val="single" w:sz="4" w:space="0" w:color="auto"/>
            </w:tcBorders>
          </w:tcPr>
          <w:p w14:paraId="4369ED57" w14:textId="77777777" w:rsidR="00A24742" w:rsidRPr="00286B4A" w:rsidRDefault="00A24742" w:rsidP="00A24742">
            <w:pPr>
              <w:ind w:firstLine="0"/>
            </w:pPr>
            <w:r w:rsidRPr="00286B4A">
              <w:rPr>
                <w:rFonts w:hint="cs"/>
                <w:spacing w:val="-6"/>
                <w:cs/>
              </w:rPr>
              <w:t>ท่าน</w:t>
            </w:r>
            <w:r w:rsidRPr="00286B4A">
              <w:rPr>
                <w:cs/>
              </w:rPr>
              <w:t>ไปใช้สิทธิเลือกตั้งเพราะได้รับรู้ข่าวสารจากสื่อรณรงค์ให้ออกไปใช้สิทธิเลือกตั้ง</w:t>
            </w:r>
          </w:p>
          <w:p w14:paraId="1042CDBA" w14:textId="77777777" w:rsidR="00A24742" w:rsidRPr="00286B4A" w:rsidRDefault="00A24742" w:rsidP="00A24742">
            <w:pPr>
              <w:ind w:firstLine="0"/>
            </w:pPr>
          </w:p>
        </w:tc>
        <w:tc>
          <w:tcPr>
            <w:tcW w:w="709" w:type="dxa"/>
            <w:tcBorders>
              <w:top w:val="single" w:sz="4" w:space="0" w:color="auto"/>
              <w:left w:val="single" w:sz="4" w:space="0" w:color="auto"/>
              <w:bottom w:val="single" w:sz="4" w:space="0" w:color="auto"/>
              <w:right w:val="single" w:sz="4" w:space="0" w:color="auto"/>
            </w:tcBorders>
          </w:tcPr>
          <w:p w14:paraId="6DDB1183"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083BD098" w14:textId="77777777" w:rsidR="00A24742" w:rsidRPr="0044447D" w:rsidRDefault="00A24742" w:rsidP="00A24742">
            <w:pPr>
              <w:ind w:firstLine="0"/>
              <w:rPr>
                <w:b/>
                <w:bCs/>
                <w:cs/>
              </w:rPr>
            </w:pPr>
          </w:p>
        </w:tc>
        <w:tc>
          <w:tcPr>
            <w:tcW w:w="708" w:type="dxa"/>
            <w:tcBorders>
              <w:top w:val="single" w:sz="4" w:space="0" w:color="auto"/>
              <w:left w:val="single" w:sz="4" w:space="0" w:color="auto"/>
              <w:bottom w:val="single" w:sz="4" w:space="0" w:color="auto"/>
              <w:right w:val="single" w:sz="4" w:space="0" w:color="auto"/>
            </w:tcBorders>
          </w:tcPr>
          <w:p w14:paraId="79BE1063"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0B879683" w14:textId="77777777" w:rsidR="00A24742" w:rsidRPr="0044447D" w:rsidRDefault="00A24742" w:rsidP="00A24742">
            <w:pPr>
              <w:ind w:firstLine="0"/>
              <w:rPr>
                <w:b/>
                <w:bCs/>
                <w:cs/>
              </w:rPr>
            </w:pPr>
          </w:p>
        </w:tc>
        <w:tc>
          <w:tcPr>
            <w:tcW w:w="673" w:type="dxa"/>
            <w:tcBorders>
              <w:top w:val="single" w:sz="4" w:space="0" w:color="auto"/>
              <w:left w:val="single" w:sz="4" w:space="0" w:color="auto"/>
              <w:bottom w:val="single" w:sz="4" w:space="0" w:color="auto"/>
              <w:right w:val="single" w:sz="4" w:space="0" w:color="auto"/>
            </w:tcBorders>
          </w:tcPr>
          <w:p w14:paraId="6BA5CC78" w14:textId="77777777" w:rsidR="00A24742" w:rsidRPr="0044447D" w:rsidRDefault="00A24742" w:rsidP="00A24742">
            <w:pPr>
              <w:ind w:firstLine="0"/>
              <w:rPr>
                <w:b/>
                <w:bCs/>
                <w:cs/>
              </w:rPr>
            </w:pPr>
          </w:p>
        </w:tc>
      </w:tr>
      <w:tr w:rsidR="00A24742" w:rsidRPr="0044447D" w14:paraId="528441E3" w14:textId="77777777" w:rsidTr="00720F01">
        <w:trPr>
          <w:trHeight w:val="418"/>
        </w:trPr>
        <w:tc>
          <w:tcPr>
            <w:tcW w:w="596" w:type="dxa"/>
            <w:tcBorders>
              <w:top w:val="single" w:sz="4" w:space="0" w:color="auto"/>
              <w:left w:val="single" w:sz="4" w:space="0" w:color="auto"/>
              <w:bottom w:val="single" w:sz="4" w:space="0" w:color="auto"/>
              <w:right w:val="single" w:sz="4" w:space="0" w:color="auto"/>
            </w:tcBorders>
            <w:shd w:val="clear" w:color="auto" w:fill="BFBFBF"/>
            <w:hideMark/>
          </w:tcPr>
          <w:p w14:paraId="2E556BFF" w14:textId="77777777" w:rsidR="00A24742" w:rsidRPr="0044447D" w:rsidRDefault="00A24742" w:rsidP="00A24742">
            <w:pPr>
              <w:ind w:firstLine="0"/>
              <w:jc w:val="center"/>
              <w:rPr>
                <w:b/>
                <w:bCs/>
                <w:cs/>
              </w:rPr>
            </w:pPr>
            <w:r w:rsidRPr="0044447D">
              <w:rPr>
                <w:b/>
                <w:bCs/>
                <w:cs/>
              </w:rPr>
              <w:lastRenderedPageBreak/>
              <w:t>๒</w:t>
            </w:r>
          </w:p>
        </w:tc>
        <w:tc>
          <w:tcPr>
            <w:tcW w:w="8044" w:type="dxa"/>
            <w:gridSpan w:val="6"/>
            <w:tcBorders>
              <w:top w:val="single" w:sz="4" w:space="0" w:color="auto"/>
              <w:left w:val="single" w:sz="4" w:space="0" w:color="auto"/>
              <w:bottom w:val="single" w:sz="4" w:space="0" w:color="auto"/>
              <w:right w:val="single" w:sz="4" w:space="0" w:color="auto"/>
            </w:tcBorders>
            <w:shd w:val="clear" w:color="auto" w:fill="BFBFBF"/>
            <w:hideMark/>
          </w:tcPr>
          <w:p w14:paraId="1E1CD0D5" w14:textId="77777777" w:rsidR="00A24742" w:rsidRPr="0044447D" w:rsidRDefault="00A24742" w:rsidP="00A24742">
            <w:pPr>
              <w:ind w:firstLine="0"/>
              <w:rPr>
                <w:b/>
                <w:bCs/>
                <w:cs/>
              </w:rPr>
            </w:pPr>
            <w:r w:rsidRPr="0044447D">
              <w:rPr>
                <w:b/>
                <w:bCs/>
                <w:cs/>
              </w:rPr>
              <w:t>ด้านการลงคะแนนเลือกตั้ง</w:t>
            </w:r>
          </w:p>
        </w:tc>
      </w:tr>
      <w:tr w:rsidR="00A24742" w:rsidRPr="0044447D" w14:paraId="560404CD" w14:textId="77777777" w:rsidTr="00720F01">
        <w:trPr>
          <w:trHeight w:val="405"/>
        </w:trPr>
        <w:tc>
          <w:tcPr>
            <w:tcW w:w="596" w:type="dxa"/>
            <w:tcBorders>
              <w:top w:val="single" w:sz="4" w:space="0" w:color="auto"/>
              <w:left w:val="single" w:sz="4" w:space="0" w:color="auto"/>
              <w:bottom w:val="single" w:sz="4" w:space="0" w:color="auto"/>
              <w:right w:val="single" w:sz="4" w:space="0" w:color="auto"/>
            </w:tcBorders>
            <w:hideMark/>
          </w:tcPr>
          <w:p w14:paraId="36E07862" w14:textId="77777777" w:rsidR="00A24742" w:rsidRPr="0044447D" w:rsidRDefault="00A24742" w:rsidP="00A24742">
            <w:pPr>
              <w:ind w:firstLine="0"/>
              <w:jc w:val="center"/>
              <w:rPr>
                <w:cs/>
              </w:rPr>
            </w:pPr>
            <w:r>
              <w:rPr>
                <w:rFonts w:hint="cs"/>
                <w:cs/>
              </w:rPr>
              <w:t>๖</w:t>
            </w:r>
          </w:p>
        </w:tc>
        <w:tc>
          <w:tcPr>
            <w:tcW w:w="4536" w:type="dxa"/>
            <w:tcBorders>
              <w:top w:val="single" w:sz="4" w:space="0" w:color="auto"/>
              <w:left w:val="single" w:sz="4" w:space="0" w:color="auto"/>
              <w:bottom w:val="single" w:sz="4" w:space="0" w:color="auto"/>
              <w:right w:val="single" w:sz="4" w:space="0" w:color="auto"/>
            </w:tcBorders>
          </w:tcPr>
          <w:p w14:paraId="5C77160D" w14:textId="663F1E57" w:rsidR="00A24742" w:rsidRPr="00286B4A" w:rsidRDefault="00A24742" w:rsidP="00A24742">
            <w:pPr>
              <w:ind w:firstLine="0"/>
              <w:rPr>
                <w:cs/>
              </w:rPr>
            </w:pPr>
            <w:r w:rsidRPr="00286B4A">
              <w:rPr>
                <w:rFonts w:hint="cs"/>
                <w:spacing w:val="-6"/>
                <w:cs/>
              </w:rPr>
              <w:t>ท่าน</w:t>
            </w:r>
            <w:r w:rsidRPr="00286B4A">
              <w:rPr>
                <w:cs/>
              </w:rPr>
              <w:t>ใช้สิทธิลงคะแนนเสียงเลือกตั้งจากการ</w:t>
            </w:r>
            <w:r w:rsidRPr="00286B4A">
              <w:rPr>
                <w:rFonts w:hint="cs"/>
                <w:cs/>
              </w:rPr>
              <w:t>พูดคุย</w:t>
            </w:r>
            <w:r w:rsidRPr="00286B4A">
              <w:rPr>
                <w:cs/>
              </w:rPr>
              <w:t xml:space="preserve">ชักชวนของคนในครอบครัว เครือญาติ เพื่อน กลุ่มหัวคะแนน </w:t>
            </w:r>
          </w:p>
        </w:tc>
        <w:tc>
          <w:tcPr>
            <w:tcW w:w="709" w:type="dxa"/>
            <w:tcBorders>
              <w:top w:val="single" w:sz="4" w:space="0" w:color="auto"/>
              <w:left w:val="single" w:sz="4" w:space="0" w:color="auto"/>
              <w:bottom w:val="single" w:sz="4" w:space="0" w:color="auto"/>
              <w:right w:val="single" w:sz="4" w:space="0" w:color="auto"/>
            </w:tcBorders>
          </w:tcPr>
          <w:p w14:paraId="5F95D161"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118E5C38" w14:textId="77777777" w:rsidR="00A24742" w:rsidRPr="0044447D" w:rsidRDefault="00A24742" w:rsidP="00A24742">
            <w:pPr>
              <w:ind w:firstLine="0"/>
              <w:rPr>
                <w:b/>
                <w:bCs/>
                <w:cs/>
              </w:rPr>
            </w:pPr>
          </w:p>
        </w:tc>
        <w:tc>
          <w:tcPr>
            <w:tcW w:w="708" w:type="dxa"/>
            <w:tcBorders>
              <w:top w:val="single" w:sz="4" w:space="0" w:color="auto"/>
              <w:left w:val="single" w:sz="4" w:space="0" w:color="auto"/>
              <w:bottom w:val="single" w:sz="4" w:space="0" w:color="auto"/>
              <w:right w:val="single" w:sz="4" w:space="0" w:color="auto"/>
            </w:tcBorders>
          </w:tcPr>
          <w:p w14:paraId="1D748BFD"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1B2B32DE" w14:textId="77777777" w:rsidR="00A24742" w:rsidRPr="0044447D" w:rsidRDefault="00A24742" w:rsidP="00A24742">
            <w:pPr>
              <w:ind w:firstLine="0"/>
              <w:rPr>
                <w:b/>
                <w:bCs/>
                <w:cs/>
              </w:rPr>
            </w:pPr>
          </w:p>
        </w:tc>
        <w:tc>
          <w:tcPr>
            <w:tcW w:w="673" w:type="dxa"/>
            <w:tcBorders>
              <w:top w:val="single" w:sz="4" w:space="0" w:color="auto"/>
              <w:left w:val="single" w:sz="4" w:space="0" w:color="auto"/>
              <w:bottom w:val="single" w:sz="4" w:space="0" w:color="auto"/>
              <w:right w:val="single" w:sz="4" w:space="0" w:color="auto"/>
            </w:tcBorders>
          </w:tcPr>
          <w:p w14:paraId="634B2CD6" w14:textId="77777777" w:rsidR="00A24742" w:rsidRPr="0044447D" w:rsidRDefault="00A24742" w:rsidP="00A24742">
            <w:pPr>
              <w:ind w:firstLine="0"/>
              <w:rPr>
                <w:b/>
                <w:bCs/>
                <w:cs/>
              </w:rPr>
            </w:pPr>
          </w:p>
        </w:tc>
      </w:tr>
      <w:tr w:rsidR="00A24742" w:rsidRPr="0044447D" w14:paraId="4F8BA0C3" w14:textId="77777777" w:rsidTr="00720F01">
        <w:trPr>
          <w:trHeight w:val="543"/>
        </w:trPr>
        <w:tc>
          <w:tcPr>
            <w:tcW w:w="596" w:type="dxa"/>
            <w:tcBorders>
              <w:top w:val="single" w:sz="4" w:space="0" w:color="auto"/>
              <w:left w:val="single" w:sz="4" w:space="0" w:color="auto"/>
              <w:bottom w:val="single" w:sz="4" w:space="0" w:color="auto"/>
              <w:right w:val="single" w:sz="4" w:space="0" w:color="auto"/>
            </w:tcBorders>
            <w:hideMark/>
          </w:tcPr>
          <w:p w14:paraId="73391E5C" w14:textId="77777777" w:rsidR="00A24742" w:rsidRPr="0044447D" w:rsidRDefault="00A24742" w:rsidP="00A24742">
            <w:pPr>
              <w:ind w:firstLine="0"/>
              <w:jc w:val="center"/>
              <w:rPr>
                <w:cs/>
              </w:rPr>
            </w:pPr>
            <w:r>
              <w:rPr>
                <w:rFonts w:hint="cs"/>
                <w:cs/>
              </w:rPr>
              <w:t>๗</w:t>
            </w:r>
          </w:p>
        </w:tc>
        <w:tc>
          <w:tcPr>
            <w:tcW w:w="4536" w:type="dxa"/>
            <w:tcBorders>
              <w:top w:val="single" w:sz="4" w:space="0" w:color="auto"/>
              <w:left w:val="single" w:sz="4" w:space="0" w:color="auto"/>
              <w:bottom w:val="single" w:sz="4" w:space="0" w:color="auto"/>
              <w:right w:val="single" w:sz="4" w:space="0" w:color="auto"/>
            </w:tcBorders>
          </w:tcPr>
          <w:p w14:paraId="714EB338" w14:textId="1E7BCDDE" w:rsidR="00A24742" w:rsidRPr="00286B4A" w:rsidRDefault="00A24742" w:rsidP="00A24742">
            <w:pPr>
              <w:ind w:firstLine="0"/>
              <w:rPr>
                <w:cs/>
              </w:rPr>
            </w:pPr>
            <w:r w:rsidRPr="00286B4A">
              <w:rPr>
                <w:rFonts w:hint="cs"/>
                <w:spacing w:val="-6"/>
                <w:cs/>
              </w:rPr>
              <w:t>ท่าน</w:t>
            </w:r>
            <w:r w:rsidRPr="00286B4A">
              <w:rPr>
                <w:cs/>
              </w:rPr>
              <w:t xml:space="preserve">ใช้สิทธิลงคะแนนเสียงเลือกตั้งจากความเชื่อมั่นหรือความสนิทสนมคุ้นเคยส่วนตัว กับผู้สมัครรับเลือกตั้ง หรือคนใกล้ชิด </w:t>
            </w:r>
          </w:p>
        </w:tc>
        <w:tc>
          <w:tcPr>
            <w:tcW w:w="709" w:type="dxa"/>
            <w:tcBorders>
              <w:top w:val="single" w:sz="4" w:space="0" w:color="auto"/>
              <w:left w:val="single" w:sz="4" w:space="0" w:color="auto"/>
              <w:bottom w:val="single" w:sz="4" w:space="0" w:color="auto"/>
              <w:right w:val="single" w:sz="4" w:space="0" w:color="auto"/>
            </w:tcBorders>
          </w:tcPr>
          <w:p w14:paraId="733E58A9"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39DC4C32" w14:textId="77777777" w:rsidR="00A24742" w:rsidRPr="0044447D" w:rsidRDefault="00A24742" w:rsidP="00A24742">
            <w:pPr>
              <w:ind w:firstLine="0"/>
              <w:rPr>
                <w:b/>
                <w:bCs/>
                <w:cs/>
              </w:rPr>
            </w:pPr>
          </w:p>
        </w:tc>
        <w:tc>
          <w:tcPr>
            <w:tcW w:w="708" w:type="dxa"/>
            <w:tcBorders>
              <w:top w:val="single" w:sz="4" w:space="0" w:color="auto"/>
              <w:left w:val="single" w:sz="4" w:space="0" w:color="auto"/>
              <w:bottom w:val="single" w:sz="4" w:space="0" w:color="auto"/>
              <w:right w:val="single" w:sz="4" w:space="0" w:color="auto"/>
            </w:tcBorders>
          </w:tcPr>
          <w:p w14:paraId="5363FD4B"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3DF90C00" w14:textId="77777777" w:rsidR="00A24742" w:rsidRPr="0044447D" w:rsidRDefault="00A24742" w:rsidP="00A24742">
            <w:pPr>
              <w:ind w:firstLine="0"/>
              <w:rPr>
                <w:b/>
                <w:bCs/>
                <w:cs/>
              </w:rPr>
            </w:pPr>
          </w:p>
        </w:tc>
        <w:tc>
          <w:tcPr>
            <w:tcW w:w="673" w:type="dxa"/>
            <w:tcBorders>
              <w:top w:val="single" w:sz="4" w:space="0" w:color="auto"/>
              <w:left w:val="single" w:sz="4" w:space="0" w:color="auto"/>
              <w:bottom w:val="single" w:sz="4" w:space="0" w:color="auto"/>
              <w:right w:val="single" w:sz="4" w:space="0" w:color="auto"/>
            </w:tcBorders>
          </w:tcPr>
          <w:p w14:paraId="164E291B" w14:textId="77777777" w:rsidR="00A24742" w:rsidRPr="0044447D" w:rsidRDefault="00A24742" w:rsidP="00A24742">
            <w:pPr>
              <w:ind w:firstLine="0"/>
              <w:rPr>
                <w:b/>
                <w:bCs/>
                <w:cs/>
              </w:rPr>
            </w:pPr>
          </w:p>
        </w:tc>
      </w:tr>
      <w:tr w:rsidR="00A24742" w:rsidRPr="0044447D" w14:paraId="42D33D94" w14:textId="77777777" w:rsidTr="00720F01">
        <w:trPr>
          <w:trHeight w:val="543"/>
        </w:trPr>
        <w:tc>
          <w:tcPr>
            <w:tcW w:w="596" w:type="dxa"/>
            <w:tcBorders>
              <w:top w:val="single" w:sz="4" w:space="0" w:color="auto"/>
              <w:left w:val="single" w:sz="4" w:space="0" w:color="auto"/>
              <w:bottom w:val="single" w:sz="4" w:space="0" w:color="auto"/>
              <w:right w:val="single" w:sz="4" w:space="0" w:color="auto"/>
            </w:tcBorders>
            <w:hideMark/>
          </w:tcPr>
          <w:p w14:paraId="3AA33C45" w14:textId="77777777" w:rsidR="00A24742" w:rsidRPr="0044447D" w:rsidRDefault="00A24742" w:rsidP="00A24742">
            <w:pPr>
              <w:ind w:firstLine="0"/>
              <w:jc w:val="center"/>
              <w:rPr>
                <w:cs/>
              </w:rPr>
            </w:pPr>
            <w:r>
              <w:rPr>
                <w:rFonts w:hint="cs"/>
                <w:cs/>
              </w:rPr>
              <w:t>๘</w:t>
            </w:r>
          </w:p>
        </w:tc>
        <w:tc>
          <w:tcPr>
            <w:tcW w:w="4536" w:type="dxa"/>
            <w:tcBorders>
              <w:top w:val="single" w:sz="4" w:space="0" w:color="auto"/>
              <w:left w:val="single" w:sz="4" w:space="0" w:color="auto"/>
              <w:bottom w:val="single" w:sz="4" w:space="0" w:color="auto"/>
              <w:right w:val="single" w:sz="4" w:space="0" w:color="auto"/>
            </w:tcBorders>
          </w:tcPr>
          <w:p w14:paraId="234BFE55" w14:textId="0E958476" w:rsidR="00A24742" w:rsidRPr="00286B4A" w:rsidRDefault="00A24742" w:rsidP="00A24742">
            <w:pPr>
              <w:ind w:firstLine="0"/>
            </w:pPr>
            <w:r w:rsidRPr="00286B4A">
              <w:rPr>
                <w:rFonts w:hint="cs"/>
                <w:spacing w:val="-6"/>
                <w:cs/>
              </w:rPr>
              <w:t>ท่าน</w:t>
            </w:r>
            <w:r w:rsidRPr="00286B4A">
              <w:rPr>
                <w:cs/>
              </w:rPr>
              <w:t>ใช้สิทธิลงคะแนนเสียงเลือกตั้งจากความชื่นชอบต่อผู้สมัครรับเลือกตั้งและพรรคการเมือง</w:t>
            </w:r>
          </w:p>
        </w:tc>
        <w:tc>
          <w:tcPr>
            <w:tcW w:w="709" w:type="dxa"/>
            <w:tcBorders>
              <w:top w:val="single" w:sz="4" w:space="0" w:color="auto"/>
              <w:left w:val="single" w:sz="4" w:space="0" w:color="auto"/>
              <w:bottom w:val="single" w:sz="4" w:space="0" w:color="auto"/>
              <w:right w:val="single" w:sz="4" w:space="0" w:color="auto"/>
            </w:tcBorders>
          </w:tcPr>
          <w:p w14:paraId="3568BF7F"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0E8742F5" w14:textId="77777777" w:rsidR="00A24742" w:rsidRPr="0044447D" w:rsidRDefault="00A24742" w:rsidP="00A24742">
            <w:pPr>
              <w:ind w:firstLine="0"/>
              <w:rPr>
                <w:b/>
                <w:bCs/>
                <w:cs/>
              </w:rPr>
            </w:pPr>
          </w:p>
        </w:tc>
        <w:tc>
          <w:tcPr>
            <w:tcW w:w="708" w:type="dxa"/>
            <w:tcBorders>
              <w:top w:val="single" w:sz="4" w:space="0" w:color="auto"/>
              <w:left w:val="single" w:sz="4" w:space="0" w:color="auto"/>
              <w:bottom w:val="single" w:sz="4" w:space="0" w:color="auto"/>
              <w:right w:val="single" w:sz="4" w:space="0" w:color="auto"/>
            </w:tcBorders>
          </w:tcPr>
          <w:p w14:paraId="76205FFB"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530F1C1D" w14:textId="77777777" w:rsidR="00A24742" w:rsidRPr="0044447D" w:rsidRDefault="00A24742" w:rsidP="00A24742">
            <w:pPr>
              <w:ind w:firstLine="0"/>
              <w:rPr>
                <w:b/>
                <w:bCs/>
                <w:cs/>
              </w:rPr>
            </w:pPr>
          </w:p>
        </w:tc>
        <w:tc>
          <w:tcPr>
            <w:tcW w:w="673" w:type="dxa"/>
            <w:tcBorders>
              <w:top w:val="single" w:sz="4" w:space="0" w:color="auto"/>
              <w:left w:val="single" w:sz="4" w:space="0" w:color="auto"/>
              <w:bottom w:val="single" w:sz="4" w:space="0" w:color="auto"/>
              <w:right w:val="single" w:sz="4" w:space="0" w:color="auto"/>
            </w:tcBorders>
          </w:tcPr>
          <w:p w14:paraId="05B66F29" w14:textId="77777777" w:rsidR="00A24742" w:rsidRPr="0044447D" w:rsidRDefault="00A24742" w:rsidP="00A24742">
            <w:pPr>
              <w:ind w:firstLine="0"/>
              <w:rPr>
                <w:b/>
                <w:bCs/>
                <w:cs/>
              </w:rPr>
            </w:pPr>
          </w:p>
        </w:tc>
      </w:tr>
      <w:tr w:rsidR="00A24742" w:rsidRPr="0044447D" w14:paraId="4B855E57" w14:textId="77777777" w:rsidTr="00720F01">
        <w:trPr>
          <w:trHeight w:val="543"/>
        </w:trPr>
        <w:tc>
          <w:tcPr>
            <w:tcW w:w="596" w:type="dxa"/>
            <w:tcBorders>
              <w:top w:val="single" w:sz="4" w:space="0" w:color="auto"/>
              <w:left w:val="single" w:sz="4" w:space="0" w:color="auto"/>
              <w:bottom w:val="single" w:sz="4" w:space="0" w:color="auto"/>
              <w:right w:val="single" w:sz="4" w:space="0" w:color="auto"/>
            </w:tcBorders>
          </w:tcPr>
          <w:p w14:paraId="3CEE2DC2" w14:textId="77777777" w:rsidR="00A24742" w:rsidRPr="0044447D" w:rsidRDefault="00A24742" w:rsidP="00A24742">
            <w:pPr>
              <w:ind w:firstLine="0"/>
              <w:jc w:val="center"/>
              <w:rPr>
                <w:cs/>
              </w:rPr>
            </w:pPr>
            <w:r>
              <w:rPr>
                <w:rFonts w:hint="cs"/>
                <w:cs/>
              </w:rPr>
              <w:t>๙</w:t>
            </w:r>
          </w:p>
        </w:tc>
        <w:tc>
          <w:tcPr>
            <w:tcW w:w="4536" w:type="dxa"/>
            <w:tcBorders>
              <w:top w:val="single" w:sz="4" w:space="0" w:color="auto"/>
              <w:left w:val="single" w:sz="4" w:space="0" w:color="auto"/>
              <w:bottom w:val="single" w:sz="4" w:space="0" w:color="auto"/>
              <w:right w:val="single" w:sz="4" w:space="0" w:color="auto"/>
            </w:tcBorders>
          </w:tcPr>
          <w:p w14:paraId="185E40E6" w14:textId="190748EF" w:rsidR="00A24742" w:rsidRPr="00286B4A" w:rsidRDefault="00A24742" w:rsidP="00A24742">
            <w:pPr>
              <w:ind w:firstLine="0"/>
            </w:pPr>
            <w:r w:rsidRPr="00286B4A">
              <w:rPr>
                <w:rFonts w:hint="cs"/>
                <w:spacing w:val="-6"/>
                <w:cs/>
              </w:rPr>
              <w:t>ท่าน</w:t>
            </w:r>
            <w:r w:rsidRPr="00286B4A">
              <w:rPr>
                <w:cs/>
              </w:rPr>
              <w:t>ใช้สิทธิลงคะแนนเสียงเลือกตั้ง จากผลงานการทำคุณประโยชน์ของผู้สมัครรับเลือกตั้ง หรือต้องการให้ผู้สมัครรับเลือกตั้งได้สานต่องานเดิม</w:t>
            </w:r>
          </w:p>
        </w:tc>
        <w:tc>
          <w:tcPr>
            <w:tcW w:w="709" w:type="dxa"/>
            <w:tcBorders>
              <w:top w:val="single" w:sz="4" w:space="0" w:color="auto"/>
              <w:left w:val="single" w:sz="4" w:space="0" w:color="auto"/>
              <w:bottom w:val="single" w:sz="4" w:space="0" w:color="auto"/>
              <w:right w:val="single" w:sz="4" w:space="0" w:color="auto"/>
            </w:tcBorders>
          </w:tcPr>
          <w:p w14:paraId="72EC6DBA"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733A5EEB" w14:textId="77777777" w:rsidR="00A24742" w:rsidRPr="0044447D" w:rsidRDefault="00A24742" w:rsidP="00A24742">
            <w:pPr>
              <w:ind w:firstLine="0"/>
              <w:rPr>
                <w:b/>
                <w:bCs/>
                <w:cs/>
              </w:rPr>
            </w:pPr>
          </w:p>
        </w:tc>
        <w:tc>
          <w:tcPr>
            <w:tcW w:w="708" w:type="dxa"/>
            <w:tcBorders>
              <w:top w:val="single" w:sz="4" w:space="0" w:color="auto"/>
              <w:left w:val="single" w:sz="4" w:space="0" w:color="auto"/>
              <w:bottom w:val="single" w:sz="4" w:space="0" w:color="auto"/>
              <w:right w:val="single" w:sz="4" w:space="0" w:color="auto"/>
            </w:tcBorders>
          </w:tcPr>
          <w:p w14:paraId="2158625F"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56C299DF" w14:textId="77777777" w:rsidR="00A24742" w:rsidRPr="0044447D" w:rsidRDefault="00A24742" w:rsidP="00A24742">
            <w:pPr>
              <w:ind w:firstLine="0"/>
              <w:rPr>
                <w:b/>
                <w:bCs/>
                <w:cs/>
              </w:rPr>
            </w:pPr>
          </w:p>
        </w:tc>
        <w:tc>
          <w:tcPr>
            <w:tcW w:w="673" w:type="dxa"/>
            <w:tcBorders>
              <w:top w:val="single" w:sz="4" w:space="0" w:color="auto"/>
              <w:left w:val="single" w:sz="4" w:space="0" w:color="auto"/>
              <w:bottom w:val="single" w:sz="4" w:space="0" w:color="auto"/>
              <w:right w:val="single" w:sz="4" w:space="0" w:color="auto"/>
            </w:tcBorders>
          </w:tcPr>
          <w:p w14:paraId="0295E52B" w14:textId="77777777" w:rsidR="00A24742" w:rsidRPr="0044447D" w:rsidRDefault="00A24742" w:rsidP="00A24742">
            <w:pPr>
              <w:ind w:firstLine="0"/>
              <w:rPr>
                <w:b/>
                <w:bCs/>
                <w:cs/>
              </w:rPr>
            </w:pPr>
          </w:p>
        </w:tc>
      </w:tr>
      <w:tr w:rsidR="00A24742" w:rsidRPr="0044447D" w14:paraId="75092F53" w14:textId="77777777" w:rsidTr="00720F01">
        <w:trPr>
          <w:trHeight w:val="543"/>
        </w:trPr>
        <w:tc>
          <w:tcPr>
            <w:tcW w:w="596" w:type="dxa"/>
            <w:tcBorders>
              <w:top w:val="single" w:sz="4" w:space="0" w:color="auto"/>
              <w:left w:val="single" w:sz="4" w:space="0" w:color="auto"/>
              <w:bottom w:val="single" w:sz="4" w:space="0" w:color="auto"/>
              <w:right w:val="single" w:sz="4" w:space="0" w:color="auto"/>
            </w:tcBorders>
          </w:tcPr>
          <w:p w14:paraId="56810088" w14:textId="77777777" w:rsidR="00A24742" w:rsidRPr="0044447D" w:rsidRDefault="00A24742" w:rsidP="00A24742">
            <w:pPr>
              <w:ind w:firstLine="0"/>
              <w:jc w:val="center"/>
              <w:rPr>
                <w:cs/>
              </w:rPr>
            </w:pPr>
            <w:r w:rsidRPr="0044447D">
              <w:rPr>
                <w:cs/>
              </w:rPr>
              <w:t>๑</w:t>
            </w:r>
            <w:r>
              <w:rPr>
                <w:rFonts w:hint="cs"/>
                <w:cs/>
              </w:rPr>
              <w:t>๐</w:t>
            </w:r>
          </w:p>
        </w:tc>
        <w:tc>
          <w:tcPr>
            <w:tcW w:w="4536" w:type="dxa"/>
            <w:tcBorders>
              <w:top w:val="single" w:sz="4" w:space="0" w:color="auto"/>
              <w:left w:val="single" w:sz="4" w:space="0" w:color="auto"/>
              <w:bottom w:val="single" w:sz="4" w:space="0" w:color="auto"/>
              <w:right w:val="single" w:sz="4" w:space="0" w:color="auto"/>
            </w:tcBorders>
          </w:tcPr>
          <w:p w14:paraId="2DFE327B" w14:textId="4785B6CA" w:rsidR="00A24742" w:rsidRPr="00286B4A" w:rsidRDefault="00A24742" w:rsidP="00A24742">
            <w:pPr>
              <w:ind w:firstLine="0"/>
            </w:pPr>
            <w:r w:rsidRPr="00286B4A">
              <w:rPr>
                <w:rFonts w:hint="cs"/>
                <w:spacing w:val="-6"/>
                <w:cs/>
              </w:rPr>
              <w:t>ท่าน</w:t>
            </w:r>
            <w:r w:rsidRPr="00286B4A">
              <w:rPr>
                <w:cs/>
              </w:rPr>
              <w:t>ใช้สิทธิลงคะแนนเสียงเลือกตั้งจากกระแสความนิยมของตัวผู้สมัครรับเลือกตั้งและนโยบายของพรรคการเมืองในขณะนั้น</w:t>
            </w:r>
          </w:p>
        </w:tc>
        <w:tc>
          <w:tcPr>
            <w:tcW w:w="709" w:type="dxa"/>
            <w:tcBorders>
              <w:top w:val="single" w:sz="4" w:space="0" w:color="auto"/>
              <w:left w:val="single" w:sz="4" w:space="0" w:color="auto"/>
              <w:bottom w:val="single" w:sz="4" w:space="0" w:color="auto"/>
              <w:right w:val="single" w:sz="4" w:space="0" w:color="auto"/>
            </w:tcBorders>
          </w:tcPr>
          <w:p w14:paraId="0BE360B1"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2D012F22" w14:textId="77777777" w:rsidR="00A24742" w:rsidRPr="0044447D" w:rsidRDefault="00A24742" w:rsidP="00A24742">
            <w:pPr>
              <w:ind w:firstLine="0"/>
              <w:rPr>
                <w:b/>
                <w:bCs/>
                <w:cs/>
              </w:rPr>
            </w:pPr>
          </w:p>
        </w:tc>
        <w:tc>
          <w:tcPr>
            <w:tcW w:w="708" w:type="dxa"/>
            <w:tcBorders>
              <w:top w:val="single" w:sz="4" w:space="0" w:color="auto"/>
              <w:left w:val="single" w:sz="4" w:space="0" w:color="auto"/>
              <w:bottom w:val="single" w:sz="4" w:space="0" w:color="auto"/>
              <w:right w:val="single" w:sz="4" w:space="0" w:color="auto"/>
            </w:tcBorders>
          </w:tcPr>
          <w:p w14:paraId="2179F41C"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5E9697F5" w14:textId="77777777" w:rsidR="00A24742" w:rsidRPr="0044447D" w:rsidRDefault="00A24742" w:rsidP="00A24742">
            <w:pPr>
              <w:ind w:firstLine="0"/>
              <w:rPr>
                <w:b/>
                <w:bCs/>
                <w:cs/>
              </w:rPr>
            </w:pPr>
          </w:p>
        </w:tc>
        <w:tc>
          <w:tcPr>
            <w:tcW w:w="673" w:type="dxa"/>
            <w:tcBorders>
              <w:top w:val="single" w:sz="4" w:space="0" w:color="auto"/>
              <w:left w:val="single" w:sz="4" w:space="0" w:color="auto"/>
              <w:bottom w:val="single" w:sz="4" w:space="0" w:color="auto"/>
              <w:right w:val="single" w:sz="4" w:space="0" w:color="auto"/>
            </w:tcBorders>
          </w:tcPr>
          <w:p w14:paraId="52507E46" w14:textId="77777777" w:rsidR="00A24742" w:rsidRPr="0044447D" w:rsidRDefault="00A24742" w:rsidP="00A24742">
            <w:pPr>
              <w:ind w:firstLine="0"/>
              <w:rPr>
                <w:b/>
                <w:bCs/>
                <w:cs/>
              </w:rPr>
            </w:pPr>
          </w:p>
        </w:tc>
      </w:tr>
      <w:tr w:rsidR="00A24742" w:rsidRPr="0044447D" w14:paraId="34F216C3" w14:textId="77777777" w:rsidTr="00720F01">
        <w:trPr>
          <w:trHeight w:val="418"/>
        </w:trPr>
        <w:tc>
          <w:tcPr>
            <w:tcW w:w="596" w:type="dxa"/>
            <w:tcBorders>
              <w:top w:val="nil"/>
              <w:left w:val="single" w:sz="4" w:space="0" w:color="auto"/>
              <w:bottom w:val="single" w:sz="4" w:space="0" w:color="auto"/>
              <w:right w:val="single" w:sz="4" w:space="0" w:color="auto"/>
            </w:tcBorders>
            <w:shd w:val="clear" w:color="auto" w:fill="BFBFBF"/>
            <w:hideMark/>
          </w:tcPr>
          <w:p w14:paraId="7C697291" w14:textId="77777777" w:rsidR="00A24742" w:rsidRPr="0044447D" w:rsidRDefault="00A24742" w:rsidP="00A24742">
            <w:pPr>
              <w:ind w:firstLine="0"/>
              <w:jc w:val="center"/>
              <w:rPr>
                <w:b/>
                <w:bCs/>
                <w:cs/>
              </w:rPr>
            </w:pPr>
            <w:r w:rsidRPr="0044447D">
              <w:rPr>
                <w:b/>
                <w:bCs/>
                <w:cs/>
              </w:rPr>
              <w:t>๓.</w:t>
            </w:r>
          </w:p>
        </w:tc>
        <w:tc>
          <w:tcPr>
            <w:tcW w:w="8044" w:type="dxa"/>
            <w:gridSpan w:val="6"/>
            <w:tcBorders>
              <w:top w:val="nil"/>
              <w:left w:val="single" w:sz="4" w:space="0" w:color="auto"/>
              <w:bottom w:val="single" w:sz="4" w:space="0" w:color="auto"/>
              <w:right w:val="single" w:sz="4" w:space="0" w:color="auto"/>
            </w:tcBorders>
            <w:shd w:val="clear" w:color="auto" w:fill="BFBFBF"/>
            <w:hideMark/>
          </w:tcPr>
          <w:p w14:paraId="745D28C6" w14:textId="77777777" w:rsidR="00A24742" w:rsidRPr="0044447D" w:rsidRDefault="00A24742" w:rsidP="00A24742">
            <w:pPr>
              <w:ind w:firstLine="0"/>
              <w:rPr>
                <w:b/>
                <w:bCs/>
                <w:cs/>
              </w:rPr>
            </w:pPr>
            <w:r w:rsidRPr="0044447D">
              <w:rPr>
                <w:b/>
                <w:bCs/>
                <w:cs/>
              </w:rPr>
              <w:t>ด้านระยะเวลาการตัดสินใจเลือกตั้ง</w:t>
            </w:r>
          </w:p>
        </w:tc>
      </w:tr>
      <w:tr w:rsidR="00A24742" w:rsidRPr="0044447D" w14:paraId="579FC138" w14:textId="77777777" w:rsidTr="00720F01">
        <w:trPr>
          <w:trHeight w:val="405"/>
        </w:trPr>
        <w:tc>
          <w:tcPr>
            <w:tcW w:w="596" w:type="dxa"/>
            <w:tcBorders>
              <w:top w:val="single" w:sz="4" w:space="0" w:color="auto"/>
              <w:left w:val="single" w:sz="4" w:space="0" w:color="auto"/>
              <w:bottom w:val="single" w:sz="4" w:space="0" w:color="auto"/>
              <w:right w:val="single" w:sz="4" w:space="0" w:color="auto"/>
            </w:tcBorders>
            <w:hideMark/>
          </w:tcPr>
          <w:p w14:paraId="466000CB" w14:textId="77777777" w:rsidR="00A24742" w:rsidRPr="0044447D" w:rsidRDefault="00A24742" w:rsidP="00A24742">
            <w:pPr>
              <w:ind w:firstLine="0"/>
              <w:jc w:val="center"/>
              <w:rPr>
                <w:cs/>
              </w:rPr>
            </w:pPr>
            <w:r>
              <w:rPr>
                <w:rFonts w:hint="cs"/>
                <w:cs/>
              </w:rPr>
              <w:t>๑๑</w:t>
            </w:r>
          </w:p>
        </w:tc>
        <w:tc>
          <w:tcPr>
            <w:tcW w:w="4536" w:type="dxa"/>
            <w:tcBorders>
              <w:top w:val="single" w:sz="4" w:space="0" w:color="auto"/>
              <w:left w:val="single" w:sz="4" w:space="0" w:color="auto"/>
              <w:bottom w:val="single" w:sz="4" w:space="0" w:color="auto"/>
              <w:right w:val="single" w:sz="4" w:space="0" w:color="auto"/>
            </w:tcBorders>
          </w:tcPr>
          <w:p w14:paraId="6C0B504C" w14:textId="48BAA703" w:rsidR="00A24742" w:rsidRPr="00286B4A" w:rsidRDefault="00A24742" w:rsidP="00A24742">
            <w:pPr>
              <w:ind w:firstLine="0"/>
              <w:rPr>
                <w:cs/>
              </w:rPr>
            </w:pPr>
            <w:r w:rsidRPr="00286B4A">
              <w:rPr>
                <w:rFonts w:hint="cs"/>
                <w:spacing w:val="-6"/>
                <w:cs/>
              </w:rPr>
              <w:t>ท่าน</w:t>
            </w:r>
            <w:r w:rsidRPr="00286B4A">
              <w:rPr>
                <w:cs/>
              </w:rPr>
              <w:t>ใช้ระยะเวลาการตัดสินใจเลือกตั้งมาล่วงหน้า</w:t>
            </w:r>
            <w:r w:rsidRPr="00286B4A">
              <w:rPr>
                <w:rFonts w:hint="cs"/>
                <w:cs/>
              </w:rPr>
              <w:t>จากความเชื่อมั่นในตัวผู้สมัคร</w:t>
            </w:r>
            <w:r w:rsidRPr="00286B4A">
              <w:rPr>
                <w:cs/>
              </w:rPr>
              <w:t xml:space="preserve"> </w:t>
            </w:r>
          </w:p>
        </w:tc>
        <w:tc>
          <w:tcPr>
            <w:tcW w:w="709" w:type="dxa"/>
            <w:tcBorders>
              <w:top w:val="single" w:sz="4" w:space="0" w:color="auto"/>
              <w:left w:val="single" w:sz="4" w:space="0" w:color="auto"/>
              <w:bottom w:val="single" w:sz="4" w:space="0" w:color="auto"/>
              <w:right w:val="single" w:sz="4" w:space="0" w:color="auto"/>
            </w:tcBorders>
          </w:tcPr>
          <w:p w14:paraId="09146AAD"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6F4D1416" w14:textId="77777777" w:rsidR="00A24742" w:rsidRPr="0044447D" w:rsidRDefault="00A24742" w:rsidP="00A24742">
            <w:pPr>
              <w:ind w:firstLine="0"/>
              <w:rPr>
                <w:b/>
                <w:bCs/>
                <w:cs/>
              </w:rPr>
            </w:pPr>
          </w:p>
        </w:tc>
        <w:tc>
          <w:tcPr>
            <w:tcW w:w="708" w:type="dxa"/>
            <w:tcBorders>
              <w:top w:val="single" w:sz="4" w:space="0" w:color="auto"/>
              <w:left w:val="single" w:sz="4" w:space="0" w:color="auto"/>
              <w:bottom w:val="single" w:sz="4" w:space="0" w:color="auto"/>
              <w:right w:val="single" w:sz="4" w:space="0" w:color="auto"/>
            </w:tcBorders>
          </w:tcPr>
          <w:p w14:paraId="7B087465"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0E662FD2" w14:textId="77777777" w:rsidR="00A24742" w:rsidRPr="0044447D" w:rsidRDefault="00A24742" w:rsidP="00A24742">
            <w:pPr>
              <w:ind w:firstLine="0"/>
              <w:rPr>
                <w:b/>
                <w:bCs/>
                <w:cs/>
              </w:rPr>
            </w:pPr>
          </w:p>
        </w:tc>
        <w:tc>
          <w:tcPr>
            <w:tcW w:w="673" w:type="dxa"/>
            <w:tcBorders>
              <w:top w:val="single" w:sz="4" w:space="0" w:color="auto"/>
              <w:left w:val="single" w:sz="4" w:space="0" w:color="auto"/>
              <w:bottom w:val="single" w:sz="4" w:space="0" w:color="auto"/>
              <w:right w:val="single" w:sz="4" w:space="0" w:color="auto"/>
            </w:tcBorders>
          </w:tcPr>
          <w:p w14:paraId="014538C6" w14:textId="77777777" w:rsidR="00A24742" w:rsidRPr="0044447D" w:rsidRDefault="00A24742" w:rsidP="00A24742">
            <w:pPr>
              <w:ind w:firstLine="0"/>
              <w:rPr>
                <w:b/>
                <w:bCs/>
                <w:cs/>
              </w:rPr>
            </w:pPr>
          </w:p>
        </w:tc>
      </w:tr>
      <w:tr w:rsidR="00A24742" w:rsidRPr="0044447D" w14:paraId="2E554BFB" w14:textId="77777777" w:rsidTr="00720F01">
        <w:trPr>
          <w:trHeight w:val="543"/>
        </w:trPr>
        <w:tc>
          <w:tcPr>
            <w:tcW w:w="596" w:type="dxa"/>
            <w:tcBorders>
              <w:top w:val="single" w:sz="4" w:space="0" w:color="auto"/>
              <w:left w:val="single" w:sz="4" w:space="0" w:color="auto"/>
              <w:bottom w:val="single" w:sz="4" w:space="0" w:color="auto"/>
              <w:right w:val="single" w:sz="4" w:space="0" w:color="auto"/>
            </w:tcBorders>
            <w:hideMark/>
          </w:tcPr>
          <w:p w14:paraId="26C47184" w14:textId="77777777" w:rsidR="00A24742" w:rsidRPr="00D50F7C" w:rsidRDefault="00A24742" w:rsidP="00A24742">
            <w:pPr>
              <w:ind w:firstLine="0"/>
              <w:jc w:val="center"/>
              <w:rPr>
                <w:cs/>
              </w:rPr>
            </w:pPr>
            <w:r>
              <w:rPr>
                <w:rFonts w:hint="cs"/>
                <w:cs/>
              </w:rPr>
              <w:t>๑</w:t>
            </w:r>
            <w:r w:rsidRPr="00D50F7C">
              <w:rPr>
                <w:cs/>
              </w:rPr>
              <w:t>๒</w:t>
            </w:r>
          </w:p>
        </w:tc>
        <w:tc>
          <w:tcPr>
            <w:tcW w:w="4536" w:type="dxa"/>
            <w:tcBorders>
              <w:top w:val="single" w:sz="4" w:space="0" w:color="auto"/>
              <w:left w:val="single" w:sz="4" w:space="0" w:color="auto"/>
              <w:bottom w:val="single" w:sz="4" w:space="0" w:color="auto"/>
              <w:right w:val="single" w:sz="4" w:space="0" w:color="auto"/>
            </w:tcBorders>
          </w:tcPr>
          <w:p w14:paraId="594390AB" w14:textId="3BA607D0" w:rsidR="00A24742" w:rsidRPr="00286B4A" w:rsidRDefault="00A24742" w:rsidP="00A24742">
            <w:pPr>
              <w:ind w:firstLine="0"/>
              <w:rPr>
                <w:cs/>
              </w:rPr>
            </w:pPr>
            <w:r w:rsidRPr="00286B4A">
              <w:rPr>
                <w:rFonts w:hint="cs"/>
                <w:spacing w:val="-6"/>
                <w:cs/>
              </w:rPr>
              <w:t>ท่าน</w:t>
            </w:r>
            <w:r w:rsidRPr="00286B4A">
              <w:rPr>
                <w:spacing w:val="-6"/>
                <w:cs/>
              </w:rPr>
              <w:t>ใช้ระยะเวลาการตัดสินใจเลือกตั้งจากการ</w:t>
            </w:r>
            <w:r w:rsidRPr="00286B4A">
              <w:rPr>
                <w:rFonts w:hint="cs"/>
                <w:spacing w:val="-6"/>
                <w:cs/>
              </w:rPr>
              <w:t xml:space="preserve">พูดคุย </w:t>
            </w:r>
            <w:r w:rsidRPr="00286B4A">
              <w:rPr>
                <w:spacing w:val="-12"/>
                <w:cs/>
              </w:rPr>
              <w:t>ชักชวนจากคนในครอบครัว ญาติ เพื่อน หรือกลุ่มหัวคะแนน</w:t>
            </w:r>
            <w:r w:rsidRPr="00286B4A">
              <w:rPr>
                <w:cs/>
              </w:rPr>
              <w:t xml:space="preserve"> </w:t>
            </w:r>
          </w:p>
        </w:tc>
        <w:tc>
          <w:tcPr>
            <w:tcW w:w="709" w:type="dxa"/>
            <w:tcBorders>
              <w:top w:val="single" w:sz="4" w:space="0" w:color="auto"/>
              <w:left w:val="single" w:sz="4" w:space="0" w:color="auto"/>
              <w:bottom w:val="single" w:sz="4" w:space="0" w:color="auto"/>
              <w:right w:val="single" w:sz="4" w:space="0" w:color="auto"/>
            </w:tcBorders>
          </w:tcPr>
          <w:p w14:paraId="1011E769"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19E76137" w14:textId="77777777" w:rsidR="00A24742" w:rsidRPr="0044447D" w:rsidRDefault="00A24742" w:rsidP="00A24742">
            <w:pPr>
              <w:ind w:firstLine="0"/>
              <w:rPr>
                <w:b/>
                <w:bCs/>
                <w:cs/>
              </w:rPr>
            </w:pPr>
          </w:p>
        </w:tc>
        <w:tc>
          <w:tcPr>
            <w:tcW w:w="708" w:type="dxa"/>
            <w:tcBorders>
              <w:top w:val="single" w:sz="4" w:space="0" w:color="auto"/>
              <w:left w:val="single" w:sz="4" w:space="0" w:color="auto"/>
              <w:bottom w:val="single" w:sz="4" w:space="0" w:color="auto"/>
              <w:right w:val="single" w:sz="4" w:space="0" w:color="auto"/>
            </w:tcBorders>
          </w:tcPr>
          <w:p w14:paraId="5C894C0D"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1A377D18" w14:textId="77777777" w:rsidR="00A24742" w:rsidRPr="0044447D" w:rsidRDefault="00A24742" w:rsidP="00A24742">
            <w:pPr>
              <w:ind w:firstLine="0"/>
              <w:rPr>
                <w:b/>
                <w:bCs/>
                <w:cs/>
              </w:rPr>
            </w:pPr>
          </w:p>
        </w:tc>
        <w:tc>
          <w:tcPr>
            <w:tcW w:w="673" w:type="dxa"/>
            <w:tcBorders>
              <w:top w:val="single" w:sz="4" w:space="0" w:color="auto"/>
              <w:left w:val="single" w:sz="4" w:space="0" w:color="auto"/>
              <w:bottom w:val="single" w:sz="4" w:space="0" w:color="auto"/>
              <w:right w:val="single" w:sz="4" w:space="0" w:color="auto"/>
            </w:tcBorders>
          </w:tcPr>
          <w:p w14:paraId="5DC6CA8C" w14:textId="77777777" w:rsidR="00A24742" w:rsidRPr="0044447D" w:rsidRDefault="00A24742" w:rsidP="00A24742">
            <w:pPr>
              <w:ind w:firstLine="0"/>
              <w:rPr>
                <w:b/>
                <w:bCs/>
                <w:cs/>
              </w:rPr>
            </w:pPr>
          </w:p>
        </w:tc>
      </w:tr>
      <w:tr w:rsidR="00A24742" w:rsidRPr="0044447D" w14:paraId="335F71C9" w14:textId="77777777" w:rsidTr="00720F01">
        <w:trPr>
          <w:trHeight w:val="543"/>
        </w:trPr>
        <w:tc>
          <w:tcPr>
            <w:tcW w:w="596" w:type="dxa"/>
            <w:tcBorders>
              <w:top w:val="single" w:sz="4" w:space="0" w:color="auto"/>
              <w:left w:val="single" w:sz="4" w:space="0" w:color="auto"/>
              <w:bottom w:val="single" w:sz="4" w:space="0" w:color="auto"/>
              <w:right w:val="single" w:sz="4" w:space="0" w:color="auto"/>
            </w:tcBorders>
            <w:hideMark/>
          </w:tcPr>
          <w:p w14:paraId="19509DF9" w14:textId="77777777" w:rsidR="00A24742" w:rsidRPr="0044447D" w:rsidRDefault="00A24742" w:rsidP="00A24742">
            <w:pPr>
              <w:ind w:firstLine="0"/>
              <w:jc w:val="center"/>
              <w:rPr>
                <w:cs/>
              </w:rPr>
            </w:pPr>
            <w:r>
              <w:rPr>
                <w:rFonts w:hint="cs"/>
                <w:cs/>
              </w:rPr>
              <w:lastRenderedPageBreak/>
              <w:t>๑๓</w:t>
            </w:r>
          </w:p>
        </w:tc>
        <w:tc>
          <w:tcPr>
            <w:tcW w:w="4536" w:type="dxa"/>
            <w:tcBorders>
              <w:top w:val="single" w:sz="4" w:space="0" w:color="auto"/>
              <w:left w:val="single" w:sz="4" w:space="0" w:color="auto"/>
              <w:bottom w:val="single" w:sz="4" w:space="0" w:color="auto"/>
              <w:right w:val="single" w:sz="4" w:space="0" w:color="auto"/>
            </w:tcBorders>
          </w:tcPr>
          <w:p w14:paraId="44C91F5D" w14:textId="6B869BB7" w:rsidR="00A24742" w:rsidRPr="00286B4A" w:rsidRDefault="00A24742" w:rsidP="00A24742">
            <w:pPr>
              <w:ind w:firstLine="0"/>
            </w:pPr>
            <w:r w:rsidRPr="00286B4A">
              <w:rPr>
                <w:rFonts w:hint="cs"/>
                <w:spacing w:val="-6"/>
                <w:cs/>
              </w:rPr>
              <w:t>ท่าน</w:t>
            </w:r>
            <w:r w:rsidRPr="00286B4A">
              <w:rPr>
                <w:spacing w:val="-8"/>
                <w:cs/>
              </w:rPr>
              <w:t>ใช้ระยะเวลาการตัดสินใจเลือกตั้งโดยพิจารณา</w:t>
            </w:r>
            <w:r w:rsidRPr="00286B4A">
              <w:rPr>
                <w:cs/>
              </w:rPr>
              <w:t>จาก</w:t>
            </w:r>
            <w:r w:rsidRPr="00286B4A">
              <w:rPr>
                <w:rFonts w:hint="cs"/>
                <w:cs/>
              </w:rPr>
              <w:t>ความ</w:t>
            </w:r>
            <w:r w:rsidRPr="00286B4A">
              <w:rPr>
                <w:cs/>
              </w:rPr>
              <w:t>นิยมในตัวผู้สมัคร และนโยบายพรรคการเมือง มาจนถึงวันลงคะแนนเลือกตั้ง</w:t>
            </w:r>
          </w:p>
        </w:tc>
        <w:tc>
          <w:tcPr>
            <w:tcW w:w="709" w:type="dxa"/>
            <w:tcBorders>
              <w:top w:val="single" w:sz="4" w:space="0" w:color="auto"/>
              <w:left w:val="single" w:sz="4" w:space="0" w:color="auto"/>
              <w:bottom w:val="single" w:sz="4" w:space="0" w:color="auto"/>
              <w:right w:val="single" w:sz="4" w:space="0" w:color="auto"/>
            </w:tcBorders>
          </w:tcPr>
          <w:p w14:paraId="72C51EAE"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0F36E8A2" w14:textId="77777777" w:rsidR="00A24742" w:rsidRPr="0044447D" w:rsidRDefault="00A24742" w:rsidP="00A24742">
            <w:pPr>
              <w:ind w:firstLine="0"/>
              <w:rPr>
                <w:b/>
                <w:bCs/>
                <w:cs/>
              </w:rPr>
            </w:pPr>
          </w:p>
        </w:tc>
        <w:tc>
          <w:tcPr>
            <w:tcW w:w="708" w:type="dxa"/>
            <w:tcBorders>
              <w:top w:val="single" w:sz="4" w:space="0" w:color="auto"/>
              <w:left w:val="single" w:sz="4" w:space="0" w:color="auto"/>
              <w:bottom w:val="single" w:sz="4" w:space="0" w:color="auto"/>
              <w:right w:val="single" w:sz="4" w:space="0" w:color="auto"/>
            </w:tcBorders>
          </w:tcPr>
          <w:p w14:paraId="48874639"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089DDB77" w14:textId="77777777" w:rsidR="00A24742" w:rsidRPr="0044447D" w:rsidRDefault="00A24742" w:rsidP="00A24742">
            <w:pPr>
              <w:ind w:firstLine="0"/>
              <w:rPr>
                <w:b/>
                <w:bCs/>
                <w:cs/>
              </w:rPr>
            </w:pPr>
          </w:p>
        </w:tc>
        <w:tc>
          <w:tcPr>
            <w:tcW w:w="673" w:type="dxa"/>
            <w:tcBorders>
              <w:top w:val="single" w:sz="4" w:space="0" w:color="auto"/>
              <w:left w:val="single" w:sz="4" w:space="0" w:color="auto"/>
              <w:bottom w:val="single" w:sz="4" w:space="0" w:color="auto"/>
              <w:right w:val="single" w:sz="4" w:space="0" w:color="auto"/>
            </w:tcBorders>
          </w:tcPr>
          <w:p w14:paraId="2AF92725" w14:textId="77777777" w:rsidR="00A24742" w:rsidRPr="0044447D" w:rsidRDefault="00A24742" w:rsidP="00A24742">
            <w:pPr>
              <w:ind w:firstLine="0"/>
              <w:rPr>
                <w:b/>
                <w:bCs/>
                <w:cs/>
              </w:rPr>
            </w:pPr>
          </w:p>
        </w:tc>
      </w:tr>
      <w:tr w:rsidR="00A24742" w:rsidRPr="0044447D" w14:paraId="1BA5472C" w14:textId="77777777" w:rsidTr="00720F01">
        <w:trPr>
          <w:trHeight w:val="543"/>
        </w:trPr>
        <w:tc>
          <w:tcPr>
            <w:tcW w:w="596" w:type="dxa"/>
            <w:tcBorders>
              <w:top w:val="single" w:sz="4" w:space="0" w:color="auto"/>
              <w:left w:val="single" w:sz="4" w:space="0" w:color="auto"/>
              <w:bottom w:val="single" w:sz="4" w:space="0" w:color="auto"/>
              <w:right w:val="single" w:sz="4" w:space="0" w:color="auto"/>
            </w:tcBorders>
          </w:tcPr>
          <w:p w14:paraId="6F9D0076" w14:textId="77777777" w:rsidR="00A24742" w:rsidRPr="00D50F7C" w:rsidRDefault="00A24742" w:rsidP="00A24742">
            <w:pPr>
              <w:ind w:firstLine="0"/>
              <w:jc w:val="center"/>
              <w:rPr>
                <w:cs/>
              </w:rPr>
            </w:pPr>
            <w:r>
              <w:rPr>
                <w:rFonts w:hint="cs"/>
                <w:cs/>
              </w:rPr>
              <w:t>๑๔</w:t>
            </w:r>
          </w:p>
        </w:tc>
        <w:tc>
          <w:tcPr>
            <w:tcW w:w="4536" w:type="dxa"/>
            <w:tcBorders>
              <w:top w:val="single" w:sz="4" w:space="0" w:color="auto"/>
              <w:left w:val="single" w:sz="4" w:space="0" w:color="auto"/>
              <w:bottom w:val="single" w:sz="4" w:space="0" w:color="auto"/>
              <w:right w:val="single" w:sz="4" w:space="0" w:color="auto"/>
            </w:tcBorders>
          </w:tcPr>
          <w:p w14:paraId="7527A3E7" w14:textId="26109D90" w:rsidR="00A24742" w:rsidRPr="00286B4A" w:rsidRDefault="00A24742" w:rsidP="00A24742">
            <w:pPr>
              <w:ind w:firstLine="0"/>
            </w:pPr>
            <w:r w:rsidRPr="00286B4A">
              <w:rPr>
                <w:rFonts w:hint="cs"/>
                <w:spacing w:val="-6"/>
                <w:cs/>
              </w:rPr>
              <w:t>ท่าน</w:t>
            </w:r>
            <w:r w:rsidRPr="00286B4A">
              <w:rPr>
                <w:cs/>
              </w:rPr>
              <w:t>ใช้ระยะเวลาการตัดสินใจเลือกตั้งจาก</w:t>
            </w:r>
            <w:r w:rsidRPr="00286B4A">
              <w:rPr>
                <w:spacing w:val="-10"/>
                <w:cs/>
              </w:rPr>
              <w:t>พฤติกรรม หรือผลงานการทำคุณประโยชน์ต่อสังคม</w:t>
            </w:r>
            <w:r w:rsidRPr="00286B4A">
              <w:rPr>
                <w:cs/>
              </w:rPr>
              <w:t>และส่วนรวมของผู้สมัครรับเลือกตั้งที่ผ่านมา</w:t>
            </w:r>
          </w:p>
        </w:tc>
        <w:tc>
          <w:tcPr>
            <w:tcW w:w="709" w:type="dxa"/>
            <w:tcBorders>
              <w:top w:val="single" w:sz="4" w:space="0" w:color="auto"/>
              <w:left w:val="single" w:sz="4" w:space="0" w:color="auto"/>
              <w:bottom w:val="single" w:sz="4" w:space="0" w:color="auto"/>
              <w:right w:val="single" w:sz="4" w:space="0" w:color="auto"/>
            </w:tcBorders>
          </w:tcPr>
          <w:p w14:paraId="0CC7CAA2"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67B56A1D" w14:textId="77777777" w:rsidR="00A24742" w:rsidRPr="0044447D" w:rsidRDefault="00A24742" w:rsidP="00A24742">
            <w:pPr>
              <w:ind w:firstLine="0"/>
              <w:rPr>
                <w:b/>
                <w:bCs/>
                <w:cs/>
              </w:rPr>
            </w:pPr>
          </w:p>
        </w:tc>
        <w:tc>
          <w:tcPr>
            <w:tcW w:w="708" w:type="dxa"/>
            <w:tcBorders>
              <w:top w:val="single" w:sz="4" w:space="0" w:color="auto"/>
              <w:left w:val="single" w:sz="4" w:space="0" w:color="auto"/>
              <w:bottom w:val="single" w:sz="4" w:space="0" w:color="auto"/>
              <w:right w:val="single" w:sz="4" w:space="0" w:color="auto"/>
            </w:tcBorders>
          </w:tcPr>
          <w:p w14:paraId="35B4BC64"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71AC2AB5" w14:textId="77777777" w:rsidR="00A24742" w:rsidRPr="0044447D" w:rsidRDefault="00A24742" w:rsidP="00A24742">
            <w:pPr>
              <w:ind w:firstLine="0"/>
              <w:rPr>
                <w:b/>
                <w:bCs/>
                <w:cs/>
              </w:rPr>
            </w:pPr>
          </w:p>
        </w:tc>
        <w:tc>
          <w:tcPr>
            <w:tcW w:w="673" w:type="dxa"/>
            <w:tcBorders>
              <w:top w:val="single" w:sz="4" w:space="0" w:color="auto"/>
              <w:left w:val="single" w:sz="4" w:space="0" w:color="auto"/>
              <w:bottom w:val="single" w:sz="4" w:space="0" w:color="auto"/>
              <w:right w:val="single" w:sz="4" w:space="0" w:color="auto"/>
            </w:tcBorders>
          </w:tcPr>
          <w:p w14:paraId="74EF4E8C" w14:textId="77777777" w:rsidR="00A24742" w:rsidRPr="0044447D" w:rsidRDefault="00A24742" w:rsidP="00A24742">
            <w:pPr>
              <w:ind w:firstLine="0"/>
              <w:rPr>
                <w:b/>
                <w:bCs/>
                <w:cs/>
              </w:rPr>
            </w:pPr>
          </w:p>
        </w:tc>
      </w:tr>
      <w:tr w:rsidR="00A24742" w:rsidRPr="0044447D" w14:paraId="1567D8FD" w14:textId="77777777" w:rsidTr="00720F01">
        <w:trPr>
          <w:trHeight w:val="543"/>
        </w:trPr>
        <w:tc>
          <w:tcPr>
            <w:tcW w:w="596" w:type="dxa"/>
            <w:tcBorders>
              <w:top w:val="single" w:sz="4" w:space="0" w:color="auto"/>
              <w:left w:val="single" w:sz="4" w:space="0" w:color="auto"/>
              <w:bottom w:val="single" w:sz="4" w:space="0" w:color="auto"/>
              <w:right w:val="single" w:sz="4" w:space="0" w:color="auto"/>
            </w:tcBorders>
          </w:tcPr>
          <w:p w14:paraId="2EA835A2" w14:textId="77777777" w:rsidR="00A24742" w:rsidRPr="00D50F7C" w:rsidRDefault="00A24742" w:rsidP="00A24742">
            <w:pPr>
              <w:ind w:firstLine="0"/>
              <w:jc w:val="center"/>
              <w:rPr>
                <w:cs/>
              </w:rPr>
            </w:pPr>
            <w:r>
              <w:rPr>
                <w:rFonts w:hint="cs"/>
                <w:cs/>
              </w:rPr>
              <w:t>๑๕</w:t>
            </w:r>
          </w:p>
        </w:tc>
        <w:tc>
          <w:tcPr>
            <w:tcW w:w="4536" w:type="dxa"/>
            <w:tcBorders>
              <w:top w:val="single" w:sz="4" w:space="0" w:color="auto"/>
              <w:left w:val="single" w:sz="4" w:space="0" w:color="auto"/>
              <w:bottom w:val="single" w:sz="4" w:space="0" w:color="auto"/>
              <w:right w:val="single" w:sz="4" w:space="0" w:color="auto"/>
            </w:tcBorders>
          </w:tcPr>
          <w:p w14:paraId="061E48BE" w14:textId="66796E4F" w:rsidR="00A24742" w:rsidRPr="00286B4A" w:rsidRDefault="00A24742" w:rsidP="00A24742">
            <w:pPr>
              <w:ind w:firstLine="0"/>
              <w:rPr>
                <w:b/>
                <w:bCs/>
              </w:rPr>
            </w:pPr>
            <w:r w:rsidRPr="00286B4A">
              <w:rPr>
                <w:rFonts w:hint="cs"/>
                <w:spacing w:val="-6"/>
                <w:cs/>
              </w:rPr>
              <w:t>ท่าน</w:t>
            </w:r>
            <w:r w:rsidRPr="00286B4A">
              <w:rPr>
                <w:cs/>
              </w:rPr>
              <w:t>ใช้ระยะเวลาการตัดสินใจเลือกตั้งในวันที่ลงคะแนนเลือกตั้ง</w:t>
            </w:r>
          </w:p>
        </w:tc>
        <w:tc>
          <w:tcPr>
            <w:tcW w:w="709" w:type="dxa"/>
            <w:tcBorders>
              <w:top w:val="single" w:sz="4" w:space="0" w:color="auto"/>
              <w:left w:val="single" w:sz="4" w:space="0" w:color="auto"/>
              <w:bottom w:val="single" w:sz="4" w:space="0" w:color="auto"/>
              <w:right w:val="single" w:sz="4" w:space="0" w:color="auto"/>
            </w:tcBorders>
          </w:tcPr>
          <w:p w14:paraId="52D9600A"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78463041" w14:textId="77777777" w:rsidR="00A24742" w:rsidRPr="0044447D" w:rsidRDefault="00A24742" w:rsidP="00A24742">
            <w:pPr>
              <w:ind w:firstLine="0"/>
              <w:rPr>
                <w:b/>
                <w:bCs/>
                <w:cs/>
              </w:rPr>
            </w:pPr>
          </w:p>
        </w:tc>
        <w:tc>
          <w:tcPr>
            <w:tcW w:w="708" w:type="dxa"/>
            <w:tcBorders>
              <w:top w:val="single" w:sz="4" w:space="0" w:color="auto"/>
              <w:left w:val="single" w:sz="4" w:space="0" w:color="auto"/>
              <w:bottom w:val="single" w:sz="4" w:space="0" w:color="auto"/>
              <w:right w:val="single" w:sz="4" w:space="0" w:color="auto"/>
            </w:tcBorders>
          </w:tcPr>
          <w:p w14:paraId="37B61889" w14:textId="77777777" w:rsidR="00A24742" w:rsidRPr="0044447D" w:rsidRDefault="00A24742" w:rsidP="00A24742">
            <w:pPr>
              <w:ind w:firstLine="0"/>
              <w:rPr>
                <w:b/>
                <w:bCs/>
                <w:cs/>
              </w:rPr>
            </w:pPr>
          </w:p>
        </w:tc>
        <w:tc>
          <w:tcPr>
            <w:tcW w:w="709" w:type="dxa"/>
            <w:tcBorders>
              <w:top w:val="single" w:sz="4" w:space="0" w:color="auto"/>
              <w:left w:val="single" w:sz="4" w:space="0" w:color="auto"/>
              <w:bottom w:val="single" w:sz="4" w:space="0" w:color="auto"/>
              <w:right w:val="single" w:sz="4" w:space="0" w:color="auto"/>
            </w:tcBorders>
          </w:tcPr>
          <w:p w14:paraId="5FD82166" w14:textId="77777777" w:rsidR="00A24742" w:rsidRPr="0044447D" w:rsidRDefault="00A24742" w:rsidP="00A24742">
            <w:pPr>
              <w:ind w:firstLine="0"/>
              <w:rPr>
                <w:b/>
                <w:bCs/>
                <w:cs/>
              </w:rPr>
            </w:pPr>
          </w:p>
        </w:tc>
        <w:tc>
          <w:tcPr>
            <w:tcW w:w="673" w:type="dxa"/>
            <w:tcBorders>
              <w:top w:val="single" w:sz="4" w:space="0" w:color="auto"/>
              <w:left w:val="single" w:sz="4" w:space="0" w:color="auto"/>
              <w:bottom w:val="single" w:sz="4" w:space="0" w:color="auto"/>
              <w:right w:val="single" w:sz="4" w:space="0" w:color="auto"/>
            </w:tcBorders>
          </w:tcPr>
          <w:p w14:paraId="018639E6" w14:textId="77777777" w:rsidR="00A24742" w:rsidRPr="0044447D" w:rsidRDefault="00A24742" w:rsidP="00A24742">
            <w:pPr>
              <w:ind w:firstLine="0"/>
              <w:rPr>
                <w:b/>
                <w:bCs/>
                <w:cs/>
              </w:rPr>
            </w:pPr>
          </w:p>
        </w:tc>
      </w:tr>
    </w:tbl>
    <w:p w14:paraId="4BFC30BC" w14:textId="77777777" w:rsidR="000D4EBB" w:rsidRPr="0044447D" w:rsidRDefault="000D4EBB" w:rsidP="000D4EBB">
      <w:pPr>
        <w:ind w:firstLine="0"/>
        <w:rPr>
          <w:b/>
          <w:bCs/>
        </w:rPr>
      </w:pPr>
    </w:p>
    <w:p w14:paraId="24E684F0" w14:textId="162ACC78" w:rsidR="000D4EBB" w:rsidRPr="0044447D" w:rsidRDefault="000D4EBB" w:rsidP="000D4EBB">
      <w:pPr>
        <w:ind w:firstLine="0"/>
        <w:rPr>
          <w:b/>
          <w:bCs/>
        </w:rPr>
      </w:pPr>
      <w:r w:rsidRPr="0044447D">
        <w:rPr>
          <w:b/>
          <w:bCs/>
          <w:cs/>
        </w:rPr>
        <w:t>ตอนที่ ๔ แบบสอบถามเกี่ยวกับ</w:t>
      </w:r>
      <w:r w:rsidR="009C1F26">
        <w:rPr>
          <w:b/>
          <w:bCs/>
          <w:cs/>
        </w:rPr>
        <w:t>การส่งเสริม</w:t>
      </w:r>
      <w:r w:rsidRPr="0044447D">
        <w:rPr>
          <w:b/>
          <w:bCs/>
          <w:spacing w:val="-2"/>
          <w:cs/>
        </w:rPr>
        <w:t>พฤติกรรมทางการเมือง</w:t>
      </w:r>
      <w:r w:rsidRPr="0044447D">
        <w:rPr>
          <w:b/>
          <w:bCs/>
          <w:cs/>
        </w:rPr>
        <w:t>ของประชาชนในการเลือกตั้งสมาชิกสภาผู้แทนราษฎรเขตเลือกตั้งที่ ๑ จังหวัดแพร่</w:t>
      </w:r>
    </w:p>
    <w:p w14:paraId="3A86A4E2" w14:textId="77777777" w:rsidR="000D4EBB" w:rsidRPr="00080BDF" w:rsidRDefault="000D4EBB" w:rsidP="000D4EBB">
      <w:pPr>
        <w:ind w:firstLine="0"/>
        <w:rPr>
          <w:rFonts w:eastAsia="Calibri"/>
          <w:cs/>
        </w:rPr>
      </w:pPr>
      <w:r w:rsidRPr="0044447D">
        <w:rPr>
          <w:cs/>
        </w:rPr>
        <w:t xml:space="preserve">๔.๑ </w:t>
      </w:r>
      <w:r w:rsidRPr="00FC7EA1">
        <w:rPr>
          <w:rFonts w:hint="cs"/>
          <w:color w:val="000000" w:themeColor="text1"/>
          <w:cs/>
          <w:lang w:val="th-TH"/>
        </w:rPr>
        <w:t>ท่านมีความคิดเห็นอย่างไรกับ</w:t>
      </w:r>
      <w:r w:rsidRPr="003B045F">
        <w:rPr>
          <w:rFonts w:eastAsia="Times New Roman"/>
          <w:cs/>
        </w:rPr>
        <w:t>แนวทางการบูรณาการ</w:t>
      </w:r>
      <w:r>
        <w:rPr>
          <w:rFonts w:eastAsia="Times New Roman" w:hint="cs"/>
          <w:cs/>
        </w:rPr>
        <w:t>กายสุจริต</w:t>
      </w:r>
      <w:r w:rsidRPr="00633B0D">
        <w:rPr>
          <w:cs/>
        </w:rPr>
        <w:t>(ความประพฤติชอบด้วยกาย)</w:t>
      </w:r>
      <w:r>
        <w:rPr>
          <w:rFonts w:hint="cs"/>
          <w:cs/>
        </w:rPr>
        <w:t xml:space="preserve"> </w:t>
      </w:r>
      <w:r w:rsidRPr="003B045F">
        <w:rPr>
          <w:cs/>
        </w:rPr>
        <w:t>เพื่อส่งเสริม</w:t>
      </w:r>
      <w:r w:rsidRPr="003B045F">
        <w:rPr>
          <w:spacing w:val="-2"/>
          <w:cs/>
        </w:rPr>
        <w:t>พฤติกรรมทางการเมือง</w:t>
      </w:r>
      <w:r w:rsidRPr="003B045F">
        <w:rPr>
          <w:cs/>
        </w:rPr>
        <w:t>ของประชาชน</w:t>
      </w:r>
      <w:r w:rsidRPr="00172185">
        <w:rPr>
          <w:spacing w:val="-8"/>
          <w:cs/>
        </w:rPr>
        <w:t>ในการเลือกตั้ง</w:t>
      </w:r>
      <w:r w:rsidRPr="00172185">
        <w:rPr>
          <w:rFonts w:hint="cs"/>
          <w:spacing w:val="-8"/>
          <w:cs/>
        </w:rPr>
        <w:t>ส</w:t>
      </w:r>
      <w:r w:rsidRPr="00172185">
        <w:rPr>
          <w:spacing w:val="-8"/>
          <w:cs/>
        </w:rPr>
        <w:t>มาชิก</w:t>
      </w:r>
      <w:r w:rsidRPr="003B045F">
        <w:rPr>
          <w:cs/>
        </w:rPr>
        <w:t>สภาผู้แทนราษฎรเขตเลือกตั้งที่ ๑ จังหวัดแพร่</w:t>
      </w:r>
      <w:r w:rsidRPr="003B045F">
        <w:t xml:space="preserve"> </w:t>
      </w:r>
      <w:r w:rsidRPr="003B045F">
        <w:rPr>
          <w:cs/>
        </w:rPr>
        <w:t xml:space="preserve">เช่น </w:t>
      </w:r>
      <w:r>
        <w:rPr>
          <w:rFonts w:hint="cs"/>
          <w:cs/>
        </w:rPr>
        <w:t>การ</w:t>
      </w:r>
      <w:r w:rsidRPr="006215FD">
        <w:rPr>
          <w:cs/>
        </w:rPr>
        <w:t>ปฏิบัติตามกฎกติกาในการเลือกตั้ง</w:t>
      </w:r>
      <w:r>
        <w:rPr>
          <w:rFonts w:eastAsia="Calibri" w:hint="cs"/>
          <w:cs/>
        </w:rPr>
        <w:t xml:space="preserve"> </w:t>
      </w:r>
      <w:r w:rsidRPr="003B045F">
        <w:rPr>
          <w:cs/>
        </w:rPr>
        <w:t>เป็นต้น</w:t>
      </w:r>
      <w:r>
        <w:rPr>
          <w:rFonts w:eastAsia="Calibri"/>
        </w:rPr>
        <w:t xml:space="preserve"> </w:t>
      </w:r>
      <w:r w:rsidRPr="003B045F">
        <w:rPr>
          <w:cs/>
        </w:rPr>
        <w:t>ควรเป็นอย่างไร</w:t>
      </w:r>
    </w:p>
    <w:p w14:paraId="5A7046B2" w14:textId="77777777" w:rsidR="000D4EBB" w:rsidRDefault="000D4EBB" w:rsidP="000D4EBB">
      <w:pPr>
        <w:ind w:firstLine="0"/>
      </w:pPr>
      <w:r w:rsidRPr="0044447D">
        <w:rPr>
          <w:cs/>
        </w:rPr>
        <w:t>................................................................................................................................................................</w:t>
      </w:r>
      <w:r w:rsidRPr="0067059D">
        <w:rPr>
          <w:cs/>
        </w:rPr>
        <w:t xml:space="preserve"> </w:t>
      </w:r>
    </w:p>
    <w:p w14:paraId="2054F747" w14:textId="77777777" w:rsidR="000D4EBB" w:rsidRDefault="000D4EBB" w:rsidP="000D4EBB">
      <w:pPr>
        <w:ind w:firstLine="0"/>
      </w:pPr>
      <w:r w:rsidRPr="0044447D">
        <w:rPr>
          <w:cs/>
        </w:rPr>
        <w:t>................................................................................................................................................................</w:t>
      </w:r>
    </w:p>
    <w:p w14:paraId="769F25BF" w14:textId="77777777" w:rsidR="000D4EBB" w:rsidRDefault="000D4EBB" w:rsidP="000D4EBB">
      <w:pPr>
        <w:ind w:firstLine="0"/>
      </w:pPr>
      <w:r w:rsidRPr="0044447D">
        <w:rPr>
          <w:cs/>
        </w:rPr>
        <w:t>................................................................................................................................................................</w:t>
      </w:r>
      <w:r w:rsidRPr="0067059D">
        <w:rPr>
          <w:cs/>
        </w:rPr>
        <w:t xml:space="preserve"> </w:t>
      </w:r>
    </w:p>
    <w:p w14:paraId="3AAC00FF" w14:textId="77777777" w:rsidR="00A24742" w:rsidRDefault="00A24742" w:rsidP="000D4EBB">
      <w:pPr>
        <w:ind w:firstLine="0"/>
      </w:pPr>
    </w:p>
    <w:p w14:paraId="1E31C8D5" w14:textId="77777777" w:rsidR="00A24742" w:rsidRDefault="00A24742" w:rsidP="000D4EBB">
      <w:pPr>
        <w:ind w:firstLine="0"/>
      </w:pPr>
    </w:p>
    <w:p w14:paraId="47B78FAE" w14:textId="77777777" w:rsidR="00A24742" w:rsidRDefault="00A24742" w:rsidP="000D4EBB">
      <w:pPr>
        <w:ind w:firstLine="0"/>
      </w:pPr>
    </w:p>
    <w:p w14:paraId="425E380D" w14:textId="77777777" w:rsidR="00A24742" w:rsidRDefault="00A24742" w:rsidP="000D4EBB">
      <w:pPr>
        <w:ind w:firstLine="0"/>
      </w:pPr>
    </w:p>
    <w:p w14:paraId="16EE2509" w14:textId="77777777" w:rsidR="00A24742" w:rsidRDefault="00A24742" w:rsidP="000D4EBB">
      <w:pPr>
        <w:ind w:firstLine="0"/>
      </w:pPr>
    </w:p>
    <w:p w14:paraId="5278111D" w14:textId="339930B3" w:rsidR="000D4EBB" w:rsidRDefault="000D4EBB" w:rsidP="000D4EBB">
      <w:pPr>
        <w:ind w:firstLine="0"/>
      </w:pPr>
      <w:r w:rsidRPr="0044447D">
        <w:rPr>
          <w:cs/>
        </w:rPr>
        <w:lastRenderedPageBreak/>
        <w:t xml:space="preserve">๔.๒ </w:t>
      </w:r>
      <w:r w:rsidRPr="00FC7EA1">
        <w:rPr>
          <w:rFonts w:eastAsia="Calibri" w:hint="cs"/>
          <w:cs/>
        </w:rPr>
        <w:t>ท่านมีความคิดเห็นอย่างไรกับ</w:t>
      </w:r>
      <w:r w:rsidRPr="0078448E">
        <w:rPr>
          <w:rFonts w:eastAsia="Times New Roman"/>
          <w:cs/>
        </w:rPr>
        <w:t>แนวทางการบูรณาการ</w:t>
      </w:r>
      <w:r>
        <w:rPr>
          <w:rFonts w:eastAsia="Times New Roman" w:hint="cs"/>
          <w:cs/>
        </w:rPr>
        <w:t>วจีสุจริต</w:t>
      </w:r>
      <w:r w:rsidRPr="00633B0D">
        <w:rPr>
          <w:cs/>
        </w:rPr>
        <w:t>(ความประพฤติชอบด้วยวาจา)</w:t>
      </w:r>
      <w:r>
        <w:rPr>
          <w:rFonts w:hint="cs"/>
          <w:cs/>
        </w:rPr>
        <w:t xml:space="preserve"> </w:t>
      </w:r>
      <w:r w:rsidRPr="0078448E">
        <w:rPr>
          <w:cs/>
        </w:rPr>
        <w:t>เพื่อส่งเสริม</w:t>
      </w:r>
      <w:r w:rsidRPr="0078448E">
        <w:rPr>
          <w:spacing w:val="-2"/>
          <w:cs/>
        </w:rPr>
        <w:t>พฤติกรรมทางการเมือง</w:t>
      </w:r>
      <w:r w:rsidRPr="0078448E">
        <w:rPr>
          <w:cs/>
        </w:rPr>
        <w:t>ของประชาชนในการเลือกตั้งสมาชิกสภาผู้แทนราษฎรเขตเลือกตั้งที่ ๑ จังหวัดแพร่</w:t>
      </w:r>
      <w:r w:rsidRPr="0078448E">
        <w:t xml:space="preserve"> </w:t>
      </w:r>
      <w:r w:rsidRPr="0078448E">
        <w:rPr>
          <w:cs/>
        </w:rPr>
        <w:t>เช่น การ</w:t>
      </w:r>
      <w:r>
        <w:rPr>
          <w:rFonts w:hint="cs"/>
          <w:cs/>
        </w:rPr>
        <w:t>วิจารณ์ การแลกเปลี่ยน หรือการแสดงความคิดเห็นทางการเมือง</w:t>
      </w:r>
      <w:r w:rsidRPr="006B3B03">
        <w:rPr>
          <w:rFonts w:hint="cs"/>
          <w:spacing w:val="-4"/>
          <w:cs/>
        </w:rPr>
        <w:t xml:space="preserve">เกี่ยวกับการเลือกตั้ง </w:t>
      </w:r>
      <w:r w:rsidRPr="006B3B03">
        <w:rPr>
          <w:spacing w:val="-4"/>
          <w:cs/>
        </w:rPr>
        <w:t>เป็นต้น</w:t>
      </w:r>
      <w:r>
        <w:rPr>
          <w:rFonts w:eastAsia="Calibri"/>
          <w:b/>
          <w:bCs/>
        </w:rPr>
        <w:t xml:space="preserve"> </w:t>
      </w:r>
      <w:r w:rsidRPr="0078448E">
        <w:rPr>
          <w:cs/>
        </w:rPr>
        <w:t>ควรเป็นอย่างไร</w:t>
      </w:r>
    </w:p>
    <w:p w14:paraId="633561C5" w14:textId="77777777" w:rsidR="000D4EBB" w:rsidRDefault="000D4EBB" w:rsidP="000D4EBB">
      <w:pPr>
        <w:ind w:firstLine="0"/>
      </w:pPr>
      <w:r w:rsidRPr="0044447D">
        <w:rPr>
          <w:cs/>
        </w:rPr>
        <w:t>................................................................................................................................................................</w:t>
      </w:r>
      <w:r w:rsidRPr="0067059D">
        <w:rPr>
          <w:cs/>
        </w:rPr>
        <w:t xml:space="preserve"> </w:t>
      </w:r>
    </w:p>
    <w:p w14:paraId="11F4B369" w14:textId="77777777" w:rsidR="000D4EBB" w:rsidRDefault="000D4EBB" w:rsidP="000D4EBB">
      <w:pPr>
        <w:ind w:firstLine="0"/>
      </w:pPr>
      <w:r w:rsidRPr="0044447D">
        <w:rPr>
          <w:cs/>
        </w:rPr>
        <w:t>................................................................................................................................................................</w:t>
      </w:r>
    </w:p>
    <w:p w14:paraId="73938BBF" w14:textId="77777777" w:rsidR="000D4EBB" w:rsidRDefault="000D4EBB" w:rsidP="000D4EBB">
      <w:pPr>
        <w:ind w:firstLine="0"/>
      </w:pPr>
      <w:r w:rsidRPr="0044447D">
        <w:rPr>
          <w:cs/>
        </w:rPr>
        <w:t>................................................................................................................................................................</w:t>
      </w:r>
      <w:r w:rsidRPr="0067059D">
        <w:rPr>
          <w:cs/>
        </w:rPr>
        <w:t xml:space="preserve"> </w:t>
      </w:r>
    </w:p>
    <w:p w14:paraId="7E651EF6" w14:textId="77777777" w:rsidR="000D4EBB" w:rsidRPr="0044447D" w:rsidRDefault="000D4EBB" w:rsidP="000D4EBB">
      <w:pPr>
        <w:ind w:firstLine="0"/>
        <w:rPr>
          <w:cs/>
        </w:rPr>
      </w:pPr>
      <w:r w:rsidRPr="0044447D">
        <w:rPr>
          <w:cs/>
        </w:rPr>
        <w:t xml:space="preserve">๔.๓ </w:t>
      </w:r>
      <w:r w:rsidRPr="00FC7EA1">
        <w:rPr>
          <w:rFonts w:eastAsia="Calibri" w:hint="cs"/>
          <w:cs/>
        </w:rPr>
        <w:t>ท่านมีความคิดเห็นอย่างไรกับ</w:t>
      </w:r>
      <w:r w:rsidRPr="0078448E">
        <w:rPr>
          <w:rFonts w:eastAsia="Times New Roman"/>
          <w:cs/>
        </w:rPr>
        <w:t>แนวทางการบูรณาการ</w:t>
      </w:r>
      <w:r>
        <w:rPr>
          <w:rFonts w:eastAsia="Times New Roman" w:hint="cs"/>
          <w:cs/>
        </w:rPr>
        <w:t>มโน</w:t>
      </w:r>
      <w:r w:rsidRPr="0078448E">
        <w:rPr>
          <w:rFonts w:eastAsia="Times New Roman"/>
          <w:cs/>
        </w:rPr>
        <w:t>สุจริต</w:t>
      </w:r>
      <w:r w:rsidRPr="00633B0D">
        <w:rPr>
          <w:cs/>
        </w:rPr>
        <w:t>(ความประพฤติชอบ</w:t>
      </w:r>
      <w:r w:rsidRPr="006B3B03">
        <w:rPr>
          <w:spacing w:val="-10"/>
          <w:cs/>
        </w:rPr>
        <w:t>ด้วยใจ)</w:t>
      </w:r>
      <w:r w:rsidRPr="006B3B03">
        <w:rPr>
          <w:rFonts w:hint="cs"/>
          <w:spacing w:val="-10"/>
          <w:cs/>
        </w:rPr>
        <w:t xml:space="preserve"> </w:t>
      </w:r>
      <w:r w:rsidRPr="006B3B03">
        <w:rPr>
          <w:spacing w:val="-10"/>
          <w:cs/>
        </w:rPr>
        <w:t>เพื่อส่งเสริมพฤติกรรม</w:t>
      </w:r>
      <w:r w:rsidRPr="0078448E">
        <w:rPr>
          <w:spacing w:val="-2"/>
          <w:cs/>
        </w:rPr>
        <w:t>ทางการเมือง</w:t>
      </w:r>
      <w:r w:rsidRPr="0078448E">
        <w:rPr>
          <w:cs/>
        </w:rPr>
        <w:t>ของประชาชนในการเลือกตั้งสมาชิกสภาผู้แทนราษฎร</w:t>
      </w:r>
      <w:r w:rsidRPr="00272B21">
        <w:rPr>
          <w:spacing w:val="-6"/>
          <w:cs/>
        </w:rPr>
        <w:t>เขตเลือกตั้งที่ ๑ จังหวัดแพร่</w:t>
      </w:r>
      <w:r w:rsidRPr="0078448E">
        <w:t xml:space="preserve"> </w:t>
      </w:r>
      <w:r w:rsidRPr="0078448E">
        <w:rPr>
          <w:cs/>
        </w:rPr>
        <w:t>เช่น</w:t>
      </w:r>
      <w:r w:rsidRPr="0078448E">
        <w:t xml:space="preserve"> </w:t>
      </w:r>
      <w:r w:rsidRPr="0078448E">
        <w:rPr>
          <w:cs/>
        </w:rPr>
        <w:t>การ</w:t>
      </w:r>
      <w:r>
        <w:rPr>
          <w:rFonts w:hint="cs"/>
          <w:cs/>
        </w:rPr>
        <w:t>มีจิตสำนึก</w:t>
      </w:r>
      <w:r w:rsidRPr="0078448E">
        <w:rPr>
          <w:cs/>
        </w:rPr>
        <w:t>และ</w:t>
      </w:r>
      <w:r>
        <w:rPr>
          <w:rFonts w:hint="cs"/>
          <w:cs/>
        </w:rPr>
        <w:t>ทัศนคติที่ดีต่อการเลือกตั้ง</w:t>
      </w:r>
      <w:r w:rsidRPr="0078448E">
        <w:rPr>
          <w:cs/>
        </w:rPr>
        <w:t xml:space="preserve"> เป็นต้น</w:t>
      </w:r>
      <w:r>
        <w:rPr>
          <w:rFonts w:eastAsia="Calibri"/>
          <w:b/>
          <w:bCs/>
        </w:rPr>
        <w:t xml:space="preserve"> </w:t>
      </w:r>
      <w:r w:rsidRPr="0078448E">
        <w:rPr>
          <w:cs/>
        </w:rPr>
        <w:t>ควรเป็นอย่างไร</w:t>
      </w:r>
    </w:p>
    <w:p w14:paraId="0861B7E2" w14:textId="77777777" w:rsidR="000D4EBB" w:rsidRDefault="000D4EBB" w:rsidP="000D4EBB">
      <w:pPr>
        <w:ind w:firstLine="0"/>
      </w:pPr>
      <w:r w:rsidRPr="0044447D">
        <w:rPr>
          <w:cs/>
        </w:rPr>
        <w:t>................................................................................................................................................................</w:t>
      </w:r>
      <w:r w:rsidRPr="0067059D">
        <w:rPr>
          <w:cs/>
        </w:rPr>
        <w:t xml:space="preserve"> </w:t>
      </w:r>
    </w:p>
    <w:p w14:paraId="27D81DF6" w14:textId="77777777" w:rsidR="000D4EBB" w:rsidRDefault="000D4EBB" w:rsidP="000D4EBB">
      <w:pPr>
        <w:ind w:firstLine="0"/>
      </w:pPr>
      <w:r w:rsidRPr="0044447D">
        <w:rPr>
          <w:cs/>
        </w:rPr>
        <w:t>................................................................................................................................................................</w:t>
      </w:r>
    </w:p>
    <w:p w14:paraId="29023D70" w14:textId="77777777" w:rsidR="000D4EBB" w:rsidRDefault="000D4EBB" w:rsidP="000D4EBB">
      <w:pPr>
        <w:ind w:firstLine="0"/>
      </w:pPr>
      <w:r w:rsidRPr="0044447D">
        <w:rPr>
          <w:cs/>
        </w:rPr>
        <w:t>................................................................................................................................................................</w:t>
      </w:r>
      <w:r w:rsidRPr="0067059D">
        <w:rPr>
          <w:cs/>
        </w:rPr>
        <w:t xml:space="preserve"> </w:t>
      </w:r>
    </w:p>
    <w:p w14:paraId="55FBA7B6" w14:textId="77777777" w:rsidR="000D4EBB" w:rsidRDefault="000D4EBB" w:rsidP="000D4EBB">
      <w:pPr>
        <w:ind w:firstLine="0"/>
      </w:pPr>
    </w:p>
    <w:p w14:paraId="325DC989" w14:textId="77777777" w:rsidR="000D4EBB" w:rsidRPr="00E50C18" w:rsidRDefault="000D4EBB" w:rsidP="000D4EBB">
      <w:pPr>
        <w:ind w:firstLine="0"/>
        <w:jc w:val="center"/>
      </w:pPr>
      <w:r w:rsidRPr="00E50C18">
        <w:t>**********************************************************</w:t>
      </w:r>
    </w:p>
    <w:p w14:paraId="53094D22" w14:textId="77777777" w:rsidR="000D4EBB" w:rsidRDefault="000D4EBB" w:rsidP="000D4EBB">
      <w:pPr>
        <w:spacing w:line="216" w:lineRule="auto"/>
        <w:ind w:firstLine="0"/>
        <w:jc w:val="center"/>
      </w:pPr>
      <w:r w:rsidRPr="00E50C18">
        <w:rPr>
          <w:cs/>
        </w:rPr>
        <w:t>ผู้วิจัยขอขอบคุณทุกท่านที่ได้กรุณาให้ความอนุเคราะห์ตอบแบบ</w:t>
      </w:r>
      <w:r w:rsidRPr="00E50C18">
        <w:rPr>
          <w:rFonts w:hint="cs"/>
          <w:cs/>
        </w:rPr>
        <w:t>สอบถาม</w:t>
      </w:r>
      <w:r w:rsidRPr="00E50C18">
        <w:rPr>
          <w:cs/>
        </w:rPr>
        <w:t>มา ณ โอกาสนี้</w:t>
      </w:r>
    </w:p>
    <w:p w14:paraId="26E0EC51" w14:textId="77777777" w:rsidR="000D4EBB" w:rsidRDefault="000D4EBB" w:rsidP="000D4EBB">
      <w:pPr>
        <w:ind w:firstLine="0"/>
        <w:jc w:val="center"/>
        <w:rPr>
          <w:b/>
          <w:bCs/>
        </w:rPr>
      </w:pPr>
    </w:p>
    <w:p w14:paraId="1DD6A689" w14:textId="77777777" w:rsidR="000D4EBB" w:rsidRDefault="000D4EBB" w:rsidP="000D4EBB">
      <w:pPr>
        <w:ind w:firstLine="0"/>
        <w:jc w:val="center"/>
        <w:rPr>
          <w:b/>
          <w:bCs/>
        </w:rPr>
      </w:pPr>
    </w:p>
    <w:p w14:paraId="4EBF97B5" w14:textId="77777777" w:rsidR="000D4EBB" w:rsidRDefault="000D4EBB" w:rsidP="000D4EBB">
      <w:pPr>
        <w:ind w:firstLine="0"/>
        <w:jc w:val="center"/>
        <w:rPr>
          <w:b/>
          <w:bCs/>
        </w:rPr>
      </w:pPr>
    </w:p>
    <w:p w14:paraId="272BCE9A" w14:textId="77777777" w:rsidR="000D4EBB" w:rsidRDefault="000D4EBB" w:rsidP="000D4EBB">
      <w:pPr>
        <w:ind w:firstLine="0"/>
        <w:jc w:val="center"/>
        <w:rPr>
          <w:b/>
          <w:bCs/>
        </w:rPr>
      </w:pPr>
    </w:p>
    <w:p w14:paraId="56A1A73C" w14:textId="77777777" w:rsidR="000D4EBB" w:rsidRDefault="000D4EBB" w:rsidP="000D4EBB">
      <w:pPr>
        <w:ind w:firstLine="0"/>
        <w:jc w:val="center"/>
        <w:rPr>
          <w:b/>
          <w:bCs/>
        </w:rPr>
      </w:pPr>
    </w:p>
    <w:p w14:paraId="129998F8" w14:textId="77777777" w:rsidR="000D4EBB" w:rsidRDefault="000D4EBB" w:rsidP="000D4EBB">
      <w:pPr>
        <w:ind w:firstLine="0"/>
        <w:jc w:val="center"/>
        <w:rPr>
          <w:b/>
          <w:bCs/>
        </w:rPr>
      </w:pPr>
    </w:p>
    <w:p w14:paraId="298E1259" w14:textId="77777777" w:rsidR="000D4EBB" w:rsidRDefault="000D4EBB" w:rsidP="000D4EBB">
      <w:pPr>
        <w:ind w:firstLine="0"/>
        <w:jc w:val="center"/>
        <w:rPr>
          <w:b/>
          <w:bCs/>
        </w:rPr>
      </w:pPr>
    </w:p>
    <w:p w14:paraId="4A62B946" w14:textId="77777777" w:rsidR="000D4EBB" w:rsidRDefault="000D4EBB" w:rsidP="000D4EBB">
      <w:pPr>
        <w:ind w:firstLine="0"/>
        <w:jc w:val="center"/>
        <w:rPr>
          <w:b/>
          <w:bCs/>
        </w:rPr>
      </w:pPr>
    </w:p>
    <w:p w14:paraId="5D73C674" w14:textId="77777777" w:rsidR="000D4EBB" w:rsidRDefault="000D4EBB" w:rsidP="000D4EBB">
      <w:pPr>
        <w:ind w:firstLine="0"/>
        <w:jc w:val="center"/>
        <w:rPr>
          <w:b/>
          <w:bCs/>
        </w:rPr>
      </w:pPr>
    </w:p>
    <w:p w14:paraId="3D913EF6" w14:textId="77777777" w:rsidR="000D4EBB" w:rsidRPr="0044447D" w:rsidRDefault="000D4EBB" w:rsidP="000D4EBB">
      <w:pPr>
        <w:tabs>
          <w:tab w:val="left" w:pos="818"/>
        </w:tabs>
        <w:ind w:firstLine="0"/>
        <w:jc w:val="left"/>
        <w:rPr>
          <w:b/>
          <w:bCs/>
        </w:rPr>
      </w:pPr>
      <w:r w:rsidRPr="00B10821">
        <w:rPr>
          <w:noProof/>
        </w:rPr>
        <w:lastRenderedPageBreak/>
        <w:drawing>
          <wp:anchor distT="0" distB="0" distL="114300" distR="114300" simplePos="0" relativeHeight="251722752" behindDoc="1" locked="0" layoutInCell="1" allowOverlap="1" wp14:anchorId="686B5090" wp14:editId="77FE9CA5">
            <wp:simplePos x="0" y="0"/>
            <wp:positionH relativeFrom="margin">
              <wp:align>center</wp:align>
            </wp:positionH>
            <wp:positionV relativeFrom="paragraph">
              <wp:posOffset>-183515</wp:posOffset>
            </wp:positionV>
            <wp:extent cx="956945" cy="939165"/>
            <wp:effectExtent l="0" t="0" r="0" b="0"/>
            <wp:wrapNone/>
            <wp:docPr id="324943992" name="รูปภาพ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56945" cy="939165"/>
                    </a:xfrm>
                    <a:prstGeom prst="rect">
                      <a:avLst/>
                    </a:prstGeom>
                    <a:noFill/>
                  </pic:spPr>
                </pic:pic>
              </a:graphicData>
            </a:graphic>
            <wp14:sizeRelH relativeFrom="margin">
              <wp14:pctWidth>0</wp14:pctWidth>
            </wp14:sizeRelH>
            <wp14:sizeRelV relativeFrom="margin">
              <wp14:pctHeight>0</wp14:pctHeight>
            </wp14:sizeRelV>
          </wp:anchor>
        </w:drawing>
      </w:r>
    </w:p>
    <w:p w14:paraId="08292FA6" w14:textId="77777777" w:rsidR="000D4EBB" w:rsidRDefault="000D4EBB" w:rsidP="000D4EBB">
      <w:pPr>
        <w:ind w:firstLine="0"/>
        <w:jc w:val="center"/>
        <w:rPr>
          <w:b/>
          <w:bCs/>
        </w:rPr>
      </w:pPr>
    </w:p>
    <w:p w14:paraId="2F15A356" w14:textId="77777777" w:rsidR="000D4EBB" w:rsidRDefault="000D4EBB" w:rsidP="000D4EBB">
      <w:pPr>
        <w:ind w:firstLine="0"/>
        <w:jc w:val="center"/>
        <w:rPr>
          <w:b/>
          <w:bCs/>
        </w:rPr>
      </w:pPr>
    </w:p>
    <w:p w14:paraId="6C27DE46" w14:textId="77777777" w:rsidR="000D4EBB" w:rsidRPr="0044447D" w:rsidRDefault="000D4EBB" w:rsidP="000D4EBB">
      <w:pPr>
        <w:ind w:firstLine="0"/>
        <w:jc w:val="center"/>
        <w:rPr>
          <w:b/>
          <w:bCs/>
          <w:cs/>
        </w:rPr>
      </w:pPr>
      <w:r w:rsidRPr="0044447D">
        <w:rPr>
          <w:b/>
          <w:bCs/>
          <w:cs/>
        </w:rPr>
        <w:t>แบบสัมภาษณ์เพื่อการวิจัย</w:t>
      </w:r>
    </w:p>
    <w:p w14:paraId="508720EF" w14:textId="77777777" w:rsidR="000D4EBB" w:rsidRPr="0044447D" w:rsidRDefault="000D4EBB" w:rsidP="000D4EBB">
      <w:pPr>
        <w:ind w:firstLine="0"/>
        <w:rPr>
          <w:b/>
          <w:bCs/>
        </w:rPr>
      </w:pPr>
      <w:r w:rsidRPr="0044447D">
        <w:rPr>
          <w:b/>
          <w:bCs/>
          <w:cs/>
        </w:rPr>
        <w:t>เรื่อง การบูรณาการหลักสุจริตธรรมเพื่อส่งเสริมพฤติกรรมทางการเมืองของประชาชนในการเลือกตั้งสมาชิกสภาผู้แทนราษฎรเขตเลือกตั้งที่ ๑ จังหวัดแพร่</w:t>
      </w:r>
    </w:p>
    <w:p w14:paraId="6B075440" w14:textId="77777777" w:rsidR="000D4EBB" w:rsidRDefault="000D4EBB" w:rsidP="000D4EBB">
      <w:pPr>
        <w:ind w:firstLine="0"/>
        <w:jc w:val="center"/>
        <w:rPr>
          <w:b/>
          <w:bCs/>
        </w:rPr>
      </w:pPr>
      <w:r w:rsidRPr="0044447D">
        <w:rPr>
          <w:b/>
          <w:bCs/>
          <w:cs/>
        </w:rPr>
        <w:t>************************************</w:t>
      </w:r>
    </w:p>
    <w:p w14:paraId="13381CE1" w14:textId="77777777" w:rsidR="000D4EBB" w:rsidRDefault="000D4EBB" w:rsidP="000D4EBB">
      <w:pPr>
        <w:ind w:firstLine="0"/>
        <w:rPr>
          <w:spacing w:val="2"/>
        </w:rPr>
      </w:pPr>
      <w:r w:rsidRPr="0059196D">
        <w:rPr>
          <w:b/>
          <w:bCs/>
          <w:cs/>
        </w:rPr>
        <w:t>คำชี้แจง :</w:t>
      </w:r>
      <w:r>
        <w:t xml:space="preserve"> </w:t>
      </w:r>
      <w:r>
        <w:rPr>
          <w:cs/>
        </w:rPr>
        <w:t>แบบการสัมภาษณ์เพื่อการวิจัยฉบับนี้ มีวัตถุประสงค์เพื่อใช้ประกอบการศึกษาวิจัยเรื่อ</w:t>
      </w:r>
      <w:r>
        <w:rPr>
          <w:rFonts w:hint="cs"/>
          <w:cs/>
        </w:rPr>
        <w:t>ง “</w:t>
      </w:r>
      <w:r w:rsidRPr="0044447D">
        <w:rPr>
          <w:cs/>
        </w:rPr>
        <w:t>การบูรณาการ</w:t>
      </w:r>
      <w:r w:rsidRPr="0044447D">
        <w:rPr>
          <w:spacing w:val="4"/>
          <w:cs/>
        </w:rPr>
        <w:t>หลักสุจริตธรรมเพื่อส่งเสริมพฤติกรรมทางการเมืองของประชาชนในการเลือกตั้งสมาชิกสภาผู้แทนราษฎร</w:t>
      </w:r>
      <w:r w:rsidRPr="0044447D">
        <w:rPr>
          <w:spacing w:val="2"/>
          <w:cs/>
        </w:rPr>
        <w:t>เขตเลือกตั้งที่ ๑ จังหวัดแพร่</w:t>
      </w:r>
      <w:r>
        <w:rPr>
          <w:rFonts w:hint="cs"/>
          <w:spacing w:val="2"/>
          <w:cs/>
        </w:rPr>
        <w:t>”</w:t>
      </w:r>
      <w:r w:rsidRPr="0044447D">
        <w:rPr>
          <w:spacing w:val="2"/>
          <w:cs/>
        </w:rPr>
        <w:t xml:space="preserve"> </w:t>
      </w:r>
    </w:p>
    <w:p w14:paraId="6AB8A081" w14:textId="77777777" w:rsidR="000D4EBB" w:rsidRDefault="000D4EBB" w:rsidP="000D4EBB">
      <w:pPr>
        <w:tabs>
          <w:tab w:val="left" w:pos="993"/>
        </w:tabs>
        <w:ind w:firstLine="0"/>
        <w:rPr>
          <w:b/>
          <w:bCs/>
        </w:rPr>
      </w:pPr>
      <w:r>
        <w:rPr>
          <w:cs/>
        </w:rPr>
        <w:tab/>
        <w:t>ข้อมูลที่ได้จะแปลผลการวิจัยในภาพรวม ผู้วิจัยจะเก็บข้อมูลของท่านเป็นความลับ</w:t>
      </w:r>
      <w:r>
        <w:rPr>
          <w:rFonts w:hint="cs"/>
          <w:cs/>
        </w:rPr>
        <w:br/>
      </w:r>
      <w:r>
        <w:rPr>
          <w:cs/>
        </w:rPr>
        <w:t>และใช้ประโยชน์เฉพาะการวิจัยนี้เท่านั้น ไม่มีผลกระทบต่อท่านหรือหน่วยงานของท่านแต่อย่างใด</w:t>
      </w:r>
    </w:p>
    <w:p w14:paraId="47F25A9E" w14:textId="77777777" w:rsidR="000D4EBB" w:rsidRDefault="000D4EBB" w:rsidP="000D4EBB">
      <w:pPr>
        <w:tabs>
          <w:tab w:val="left" w:pos="993"/>
        </w:tabs>
        <w:ind w:left="993" w:firstLine="0"/>
      </w:pPr>
      <w:r>
        <w:rPr>
          <w:cs/>
        </w:rPr>
        <w:t>แบบสอบถามแบ่งออกเป็น ๒ ตอน ดังนี้</w:t>
      </w:r>
      <w:r>
        <w:t xml:space="preserve"> </w:t>
      </w:r>
    </w:p>
    <w:p w14:paraId="378B2C80" w14:textId="7169DC6C" w:rsidR="000D4EBB" w:rsidRDefault="000D4EBB" w:rsidP="000D4EBB">
      <w:pPr>
        <w:tabs>
          <w:tab w:val="left" w:pos="993"/>
        </w:tabs>
        <w:ind w:firstLine="0"/>
      </w:pPr>
      <w:r>
        <w:rPr>
          <w:rFonts w:hint="cs"/>
          <w:cs/>
        </w:rPr>
        <w:tab/>
      </w:r>
      <w:r w:rsidRPr="00D04795">
        <w:rPr>
          <w:b/>
          <w:bCs/>
          <w:cs/>
        </w:rPr>
        <w:t>ตอนที่ ๑</w:t>
      </w:r>
      <w:r>
        <w:rPr>
          <w:cs/>
        </w:rPr>
        <w:t xml:space="preserve"> </w:t>
      </w:r>
      <w:r w:rsidR="00685E1E">
        <w:rPr>
          <w:cs/>
        </w:rPr>
        <w:t>ปัจจัยส่วนบุคคลของ</w:t>
      </w:r>
      <w:r>
        <w:rPr>
          <w:cs/>
        </w:rPr>
        <w:t>ผู้ให้ข้อมูลสำคัญ</w:t>
      </w:r>
      <w:r>
        <w:t xml:space="preserve"> </w:t>
      </w:r>
    </w:p>
    <w:p w14:paraId="713700D1" w14:textId="458BBF1B" w:rsidR="000D4EBB" w:rsidRDefault="000D4EBB" w:rsidP="000D4EBB">
      <w:pPr>
        <w:ind w:firstLine="0"/>
        <w:rPr>
          <w:spacing w:val="2"/>
        </w:rPr>
      </w:pPr>
      <w:r>
        <w:rPr>
          <w:rFonts w:hint="cs"/>
          <w:cs/>
        </w:rPr>
        <w:tab/>
      </w:r>
      <w:r>
        <w:rPr>
          <w:rFonts w:hint="cs"/>
          <w:b/>
          <w:bCs/>
          <w:cs/>
        </w:rPr>
        <w:t xml:space="preserve">    </w:t>
      </w:r>
      <w:r w:rsidRPr="00D04795">
        <w:rPr>
          <w:b/>
          <w:bCs/>
          <w:cs/>
        </w:rPr>
        <w:t>ตอนที่ ๒</w:t>
      </w:r>
      <w:r>
        <w:rPr>
          <w:cs/>
        </w:rPr>
        <w:t xml:space="preserve"> แบบสัมภาษณ์เกี่ยวกับแนวทาง</w:t>
      </w:r>
      <w:r w:rsidR="00E50810" w:rsidRPr="00E50810">
        <w:rPr>
          <w:cs/>
        </w:rPr>
        <w:t>การบูรณาการ</w:t>
      </w:r>
      <w:r w:rsidRPr="0044447D">
        <w:rPr>
          <w:spacing w:val="4"/>
          <w:cs/>
        </w:rPr>
        <w:t>หลักสุจริตธรรมเพื่อส่งเสริมพฤติกรรมทางการเมืองของประชาชนในการเลือกตั้งสมาชิกสภาผู้แทนราษฎร</w:t>
      </w:r>
      <w:r w:rsidRPr="0044447D">
        <w:rPr>
          <w:spacing w:val="2"/>
          <w:cs/>
        </w:rPr>
        <w:t>เขตเลือกตั้งที่ ๑ จังหวัดแพร่</w:t>
      </w:r>
    </w:p>
    <w:p w14:paraId="6627355B" w14:textId="77777777" w:rsidR="000D4EBB" w:rsidRDefault="000D4EBB" w:rsidP="000D4EBB">
      <w:pPr>
        <w:ind w:firstLine="0"/>
        <w:jc w:val="left"/>
        <w:rPr>
          <w:spacing w:val="2"/>
        </w:rPr>
      </w:pPr>
    </w:p>
    <w:p w14:paraId="0936BF66" w14:textId="77777777" w:rsidR="000D4EBB" w:rsidRDefault="000D4EBB" w:rsidP="000D4EBB">
      <w:pPr>
        <w:tabs>
          <w:tab w:val="left" w:pos="993"/>
        </w:tabs>
        <w:ind w:firstLine="0"/>
        <w:jc w:val="center"/>
      </w:pPr>
      <w:r>
        <w:rPr>
          <w:cs/>
        </w:rPr>
        <w:t>ผู้วิจัยหวังเป็นอย่างยิ่งว่า คงจะได้รับความอนุเคราะห์ในการตอบแบบสัมภาษณ์เป็นอย่างดี</w:t>
      </w:r>
      <w:r>
        <w:rPr>
          <w:rFonts w:hint="cs"/>
          <w:cs/>
        </w:rPr>
        <w:br/>
      </w:r>
      <w:r>
        <w:rPr>
          <w:cs/>
        </w:rPr>
        <w:t>และขอขอบคุณทุกท่านที่ได้กรุณาให้ความอนุเคราะห์ตอบแบบสัมภาษณ์มา ณ โอกาสนี้</w:t>
      </w:r>
    </w:p>
    <w:p w14:paraId="14596FA5" w14:textId="77777777" w:rsidR="000D4EBB" w:rsidRDefault="000D4EBB" w:rsidP="000D4EBB">
      <w:pPr>
        <w:spacing w:before="0"/>
        <w:ind w:firstLine="0"/>
        <w:jc w:val="center"/>
      </w:pPr>
    </w:p>
    <w:p w14:paraId="461CBA46" w14:textId="77777777" w:rsidR="000D4EBB" w:rsidRDefault="000D4EBB" w:rsidP="000D4EBB">
      <w:pPr>
        <w:spacing w:before="0"/>
        <w:ind w:firstLine="0"/>
        <w:jc w:val="center"/>
      </w:pPr>
    </w:p>
    <w:p w14:paraId="5722E526" w14:textId="77777777" w:rsidR="000D4EBB" w:rsidRDefault="000D4EBB" w:rsidP="000D4EBB">
      <w:pPr>
        <w:spacing w:before="0"/>
        <w:ind w:firstLine="0"/>
        <w:jc w:val="center"/>
      </w:pPr>
    </w:p>
    <w:p w14:paraId="70BDB4D9" w14:textId="77777777" w:rsidR="000D4EBB" w:rsidRPr="005B64EF" w:rsidRDefault="000D4EBB" w:rsidP="000D4EBB">
      <w:pPr>
        <w:spacing w:before="0"/>
        <w:ind w:firstLine="0"/>
        <w:jc w:val="center"/>
        <w:rPr>
          <w:b/>
          <w:bCs/>
        </w:rPr>
      </w:pPr>
      <w:r w:rsidRPr="005B64EF">
        <w:rPr>
          <w:b/>
          <w:bCs/>
          <w:cs/>
        </w:rPr>
        <w:t>นายภาณุรักษ์ เลขะวณิชย์</w:t>
      </w:r>
    </w:p>
    <w:p w14:paraId="38CFE510" w14:textId="77777777" w:rsidR="000D4EBB" w:rsidRPr="005B64EF" w:rsidRDefault="000D4EBB" w:rsidP="000D4EBB">
      <w:pPr>
        <w:spacing w:before="0"/>
        <w:ind w:firstLine="0"/>
        <w:jc w:val="center"/>
        <w:rPr>
          <w:b/>
          <w:bCs/>
          <w:cs/>
        </w:rPr>
      </w:pPr>
      <w:r w:rsidRPr="005B64EF">
        <w:rPr>
          <w:b/>
          <w:bCs/>
          <w:cs/>
        </w:rPr>
        <w:t>นิสิตปริญญาโท หลักสูตรวิชารัฐ</w:t>
      </w:r>
      <w:proofErr w:type="spellStart"/>
      <w:r w:rsidRPr="005B64EF">
        <w:rPr>
          <w:b/>
          <w:bCs/>
          <w:cs/>
        </w:rPr>
        <w:t>ศา</w:t>
      </w:r>
      <w:proofErr w:type="spellEnd"/>
      <w:r w:rsidRPr="005B64EF">
        <w:rPr>
          <w:b/>
          <w:bCs/>
          <w:cs/>
        </w:rPr>
        <w:t>สตรมหาบัณฑิต</w:t>
      </w:r>
    </w:p>
    <w:p w14:paraId="1A9376F3" w14:textId="1355F75F" w:rsidR="000D4EBB" w:rsidRDefault="000D4EBB" w:rsidP="000D4EBB">
      <w:pPr>
        <w:spacing w:before="0"/>
        <w:ind w:firstLine="0"/>
        <w:jc w:val="center"/>
        <w:rPr>
          <w:b/>
          <w:bCs/>
        </w:rPr>
      </w:pPr>
      <w:r w:rsidRPr="005B64EF">
        <w:rPr>
          <w:b/>
          <w:bCs/>
          <w:cs/>
        </w:rPr>
        <w:t>บัณฑิตศึกษา มหาวิทยาลัยมหาจุฬาลงกรณราชวิทยาลัย วิทยาเขตแพร่</w:t>
      </w:r>
    </w:p>
    <w:p w14:paraId="63FFBC85" w14:textId="77777777" w:rsidR="00B03699" w:rsidRDefault="00B03699" w:rsidP="000D4EBB">
      <w:pPr>
        <w:spacing w:before="0"/>
        <w:ind w:firstLine="0"/>
        <w:jc w:val="center"/>
        <w:rPr>
          <w:b/>
          <w:bCs/>
        </w:rPr>
      </w:pPr>
    </w:p>
    <w:p w14:paraId="2646FD7A" w14:textId="21862613" w:rsidR="000D4EBB" w:rsidRDefault="000D4EBB" w:rsidP="000D4EBB">
      <w:pPr>
        <w:ind w:left="992" w:hanging="992"/>
      </w:pPr>
      <w:r w:rsidRPr="007D2474">
        <w:rPr>
          <w:b/>
          <w:bCs/>
          <w:cs/>
        </w:rPr>
        <w:lastRenderedPageBreak/>
        <w:t>ตอนที่ ๑</w:t>
      </w:r>
      <w:r>
        <w:rPr>
          <w:cs/>
        </w:rPr>
        <w:t xml:space="preserve"> </w:t>
      </w:r>
      <w:r w:rsidR="00685E1E">
        <w:rPr>
          <w:cs/>
        </w:rPr>
        <w:t>ปัจจัยส่วนบุคคลของ</w:t>
      </w:r>
      <w:r>
        <w:rPr>
          <w:cs/>
        </w:rPr>
        <w:t>ผู้ให้สัมภาษณ์</w:t>
      </w:r>
      <w:r>
        <w:t xml:space="preserve"> </w:t>
      </w:r>
    </w:p>
    <w:p w14:paraId="0C7709D0" w14:textId="77777777" w:rsidR="000D4EBB" w:rsidRDefault="000D4EBB" w:rsidP="000D4EBB">
      <w:pPr>
        <w:ind w:firstLine="0"/>
      </w:pPr>
      <w:r>
        <w:rPr>
          <w:cs/>
        </w:rPr>
        <w:t>ชื่อผู้ให้สัมภาษณ์................................................................นามสกุล....................................</w:t>
      </w:r>
      <w:r>
        <w:rPr>
          <w:rFonts w:hint="cs"/>
          <w:cs/>
        </w:rPr>
        <w:t>...................</w:t>
      </w:r>
      <w:r>
        <w:rPr>
          <w:cs/>
        </w:rPr>
        <w:t xml:space="preserve"> </w:t>
      </w:r>
    </w:p>
    <w:p w14:paraId="4DC037E5" w14:textId="77777777" w:rsidR="000D4EBB" w:rsidRDefault="000D4EBB" w:rsidP="000D4EBB">
      <w:pPr>
        <w:ind w:firstLine="0"/>
      </w:pPr>
      <w:r>
        <w:rPr>
          <w:cs/>
        </w:rPr>
        <w:t>อายุ....................................................................................อาชีพ................................</w:t>
      </w:r>
      <w:r>
        <w:rPr>
          <w:rFonts w:hint="cs"/>
          <w:cs/>
        </w:rPr>
        <w:t>............................</w:t>
      </w:r>
      <w:r>
        <w:rPr>
          <w:cs/>
        </w:rPr>
        <w:t xml:space="preserve"> </w:t>
      </w:r>
    </w:p>
    <w:p w14:paraId="622D2308" w14:textId="77777777" w:rsidR="000D4EBB" w:rsidRDefault="000D4EBB" w:rsidP="000D4EBB">
      <w:pPr>
        <w:ind w:firstLine="0"/>
      </w:pPr>
      <w:r>
        <w:rPr>
          <w:cs/>
        </w:rPr>
        <w:t>ตำแหน่ง............................................................................หน่วยงาน..................................</w:t>
      </w:r>
      <w:r>
        <w:rPr>
          <w:rFonts w:hint="cs"/>
          <w:cs/>
        </w:rPr>
        <w:t>....................</w:t>
      </w:r>
      <w:r>
        <w:rPr>
          <w:cs/>
        </w:rPr>
        <w:t xml:space="preserve"> </w:t>
      </w:r>
    </w:p>
    <w:p w14:paraId="78A5D7BF" w14:textId="77777777" w:rsidR="000D4EBB" w:rsidRDefault="000D4EBB" w:rsidP="000D4EBB">
      <w:pPr>
        <w:ind w:firstLine="0"/>
      </w:pPr>
      <w:r>
        <w:rPr>
          <w:cs/>
        </w:rPr>
        <w:t>วัน/เดือน/ปี ที่สัมภาษณ์...........................................................</w:t>
      </w:r>
    </w:p>
    <w:p w14:paraId="0D52C588" w14:textId="77777777" w:rsidR="000D4EBB" w:rsidRDefault="000D4EBB" w:rsidP="000D4EBB">
      <w:pPr>
        <w:ind w:firstLine="0"/>
        <w:jc w:val="center"/>
      </w:pPr>
      <w:r w:rsidRPr="00C66AEB">
        <w:rPr>
          <w:b/>
          <w:bCs/>
          <w:u w:val="single"/>
          <w:cs/>
        </w:rPr>
        <w:t>หมายเหตุ</w:t>
      </w:r>
      <w:r>
        <w:rPr>
          <w:rFonts w:hint="cs"/>
          <w:cs/>
        </w:rPr>
        <w:t xml:space="preserve"> </w:t>
      </w:r>
      <w:r>
        <w:rPr>
          <w:cs/>
        </w:rPr>
        <w:t>ขออนุญาตใช้เครื่องบันทึกเสียงและบันทึกภาพในการสัมภาษณ์</w:t>
      </w:r>
    </w:p>
    <w:p w14:paraId="3B70B1B9" w14:textId="77777777" w:rsidR="000D4EBB" w:rsidRPr="002D3169" w:rsidRDefault="000D4EBB" w:rsidP="000D4EBB">
      <w:pPr>
        <w:ind w:firstLine="0"/>
        <w:jc w:val="center"/>
      </w:pPr>
    </w:p>
    <w:p w14:paraId="6D5ECC56" w14:textId="77777777" w:rsidR="000D4EBB" w:rsidRPr="00BC775A" w:rsidRDefault="000D4EBB" w:rsidP="000D4EBB">
      <w:pPr>
        <w:ind w:firstLine="0"/>
        <w:rPr>
          <w:b/>
          <w:bCs/>
        </w:rPr>
      </w:pPr>
      <w:r w:rsidRPr="00BC775A">
        <w:rPr>
          <w:b/>
          <w:bCs/>
          <w:spacing w:val="-6"/>
          <w:cs/>
        </w:rPr>
        <w:t>ตอนที่ ๒</w:t>
      </w:r>
      <w:r w:rsidRPr="00BC775A">
        <w:rPr>
          <w:spacing w:val="-6"/>
          <w:cs/>
        </w:rPr>
        <w:t xml:space="preserve"> แบบสัมภาษณ์เกี่ยวกับแนวทางการบูรณ</w:t>
      </w:r>
      <w:r>
        <w:rPr>
          <w:rFonts w:hint="cs"/>
          <w:spacing w:val="-6"/>
          <w:cs/>
        </w:rPr>
        <w:t>า</w:t>
      </w:r>
      <w:r w:rsidRPr="00BC775A">
        <w:rPr>
          <w:spacing w:val="-6"/>
          <w:cs/>
        </w:rPr>
        <w:t>การหลักสุจริตธรรมเพื่อส่งเสริมพฤติกรรมทางการเมือง</w:t>
      </w:r>
      <w:r w:rsidRPr="002D3169">
        <w:rPr>
          <w:spacing w:val="4"/>
          <w:cs/>
        </w:rPr>
        <w:t>ของประชาชนในการเลือกตั้งสมาชิกสภาผู้แทนราษฎร</w:t>
      </w:r>
      <w:r w:rsidRPr="002D3169">
        <w:rPr>
          <w:spacing w:val="2"/>
          <w:cs/>
        </w:rPr>
        <w:t>เขตเลือกตั้งที่ ๑ จังหวัดแพร่</w:t>
      </w:r>
      <w:r w:rsidRPr="002D3169">
        <w:t xml:space="preserve"> </w:t>
      </w:r>
      <w:r w:rsidRPr="002D3169">
        <w:rPr>
          <w:cs/>
        </w:rPr>
        <w:t>ในหัวข้อต่อไปนี้</w:t>
      </w:r>
    </w:p>
    <w:p w14:paraId="68D2000B" w14:textId="77777777" w:rsidR="000D4EBB" w:rsidRPr="00080BDF" w:rsidRDefault="000D4EBB" w:rsidP="000D4EBB">
      <w:pPr>
        <w:ind w:firstLine="0"/>
        <w:rPr>
          <w:rFonts w:eastAsia="Calibri"/>
          <w:cs/>
        </w:rPr>
      </w:pPr>
      <w:r w:rsidRPr="0044447D">
        <w:rPr>
          <w:cs/>
        </w:rPr>
        <w:t>๑</w:t>
      </w:r>
      <w:r>
        <w:rPr>
          <w:rFonts w:hint="cs"/>
          <w:cs/>
        </w:rPr>
        <w:t>.</w:t>
      </w:r>
      <w:r w:rsidRPr="0044447D">
        <w:rPr>
          <w:cs/>
        </w:rPr>
        <w:t xml:space="preserve"> </w:t>
      </w:r>
      <w:r w:rsidRPr="00FC7EA1">
        <w:rPr>
          <w:rFonts w:hint="cs"/>
          <w:color w:val="000000" w:themeColor="text1"/>
          <w:cs/>
          <w:lang w:val="th-TH"/>
        </w:rPr>
        <w:t>ท่านมีความคิดเห็นอย่างไรกับ</w:t>
      </w:r>
      <w:r w:rsidRPr="003B045F">
        <w:rPr>
          <w:rFonts w:eastAsia="Times New Roman"/>
          <w:cs/>
        </w:rPr>
        <w:t>แนวทางการบูรณาการ</w:t>
      </w:r>
      <w:r>
        <w:rPr>
          <w:rFonts w:eastAsia="Times New Roman" w:hint="cs"/>
          <w:cs/>
        </w:rPr>
        <w:t>กายสุจริต</w:t>
      </w:r>
      <w:r w:rsidRPr="00633B0D">
        <w:rPr>
          <w:cs/>
        </w:rPr>
        <w:t>(ความประพฤติชอบด้วยกาย)</w:t>
      </w:r>
      <w:r>
        <w:rPr>
          <w:rFonts w:hint="cs"/>
          <w:cs/>
        </w:rPr>
        <w:t xml:space="preserve"> </w:t>
      </w:r>
      <w:r w:rsidRPr="003B045F">
        <w:rPr>
          <w:cs/>
        </w:rPr>
        <w:t>เพื่อส่งเสริม</w:t>
      </w:r>
      <w:r w:rsidRPr="003B045F">
        <w:rPr>
          <w:spacing w:val="-2"/>
          <w:cs/>
        </w:rPr>
        <w:t>พฤติกรรมทางการเมือง</w:t>
      </w:r>
      <w:r w:rsidRPr="003B045F">
        <w:rPr>
          <w:cs/>
        </w:rPr>
        <w:t>ของประชาชน</w:t>
      </w:r>
      <w:r w:rsidRPr="00172185">
        <w:rPr>
          <w:spacing w:val="-8"/>
          <w:cs/>
        </w:rPr>
        <w:t>ในการเลือกตั้ง</w:t>
      </w:r>
      <w:r w:rsidRPr="00172185">
        <w:rPr>
          <w:rFonts w:hint="cs"/>
          <w:spacing w:val="-8"/>
          <w:cs/>
        </w:rPr>
        <w:t>ส</w:t>
      </w:r>
      <w:r w:rsidRPr="00172185">
        <w:rPr>
          <w:spacing w:val="-8"/>
          <w:cs/>
        </w:rPr>
        <w:t>มาชิก</w:t>
      </w:r>
      <w:r w:rsidRPr="003B045F">
        <w:rPr>
          <w:cs/>
        </w:rPr>
        <w:t>สภาผู้แทนราษฎรเขตเลือกตั้งที่ ๑ จังหวัดแพร่</w:t>
      </w:r>
      <w:r w:rsidRPr="003B045F">
        <w:t xml:space="preserve"> </w:t>
      </w:r>
      <w:r w:rsidRPr="003B045F">
        <w:rPr>
          <w:cs/>
        </w:rPr>
        <w:t xml:space="preserve">เช่น </w:t>
      </w:r>
      <w:r>
        <w:rPr>
          <w:rFonts w:hint="cs"/>
          <w:cs/>
        </w:rPr>
        <w:t>การ</w:t>
      </w:r>
      <w:r w:rsidRPr="006215FD">
        <w:rPr>
          <w:cs/>
        </w:rPr>
        <w:t>ปฏิบัติตามกฎกติกาในการเลือกตั้ง</w:t>
      </w:r>
      <w:r>
        <w:rPr>
          <w:rFonts w:eastAsia="Calibri" w:hint="cs"/>
          <w:cs/>
        </w:rPr>
        <w:t xml:space="preserve"> </w:t>
      </w:r>
      <w:r w:rsidRPr="003B045F">
        <w:rPr>
          <w:cs/>
        </w:rPr>
        <w:t>เป็นต้น</w:t>
      </w:r>
      <w:r>
        <w:rPr>
          <w:rFonts w:eastAsia="Calibri"/>
        </w:rPr>
        <w:t xml:space="preserve"> </w:t>
      </w:r>
      <w:r w:rsidRPr="003B045F">
        <w:rPr>
          <w:cs/>
        </w:rPr>
        <w:t>ควรเป็นอย่างไร</w:t>
      </w:r>
    </w:p>
    <w:p w14:paraId="5B588920" w14:textId="77777777" w:rsidR="000D4EBB" w:rsidRDefault="000D4EBB" w:rsidP="000D4EBB">
      <w:pPr>
        <w:ind w:firstLine="0"/>
      </w:pPr>
      <w:r w:rsidRPr="0044447D">
        <w:rPr>
          <w:cs/>
        </w:rPr>
        <w:t>................................................................................................................................................................</w:t>
      </w:r>
      <w:r w:rsidRPr="0067059D">
        <w:rPr>
          <w:cs/>
        </w:rPr>
        <w:t xml:space="preserve"> </w:t>
      </w:r>
    </w:p>
    <w:p w14:paraId="6E917660" w14:textId="77777777" w:rsidR="000D4EBB" w:rsidRDefault="000D4EBB" w:rsidP="000D4EBB">
      <w:pPr>
        <w:ind w:firstLine="0"/>
      </w:pPr>
      <w:r w:rsidRPr="0044447D">
        <w:rPr>
          <w:cs/>
        </w:rPr>
        <w:t>................................................................................................................................................................</w:t>
      </w:r>
    </w:p>
    <w:p w14:paraId="5D773457" w14:textId="77777777" w:rsidR="000D4EBB" w:rsidRDefault="000D4EBB" w:rsidP="000D4EBB">
      <w:pPr>
        <w:ind w:firstLine="0"/>
      </w:pPr>
      <w:r w:rsidRPr="0044447D">
        <w:rPr>
          <w:cs/>
        </w:rPr>
        <w:t>................................................................................................................................................................</w:t>
      </w:r>
      <w:r w:rsidRPr="0067059D">
        <w:rPr>
          <w:cs/>
        </w:rPr>
        <w:t xml:space="preserve"> </w:t>
      </w:r>
    </w:p>
    <w:p w14:paraId="411FC400" w14:textId="77777777" w:rsidR="000D4EBB" w:rsidRPr="009313E9" w:rsidRDefault="000D4EBB" w:rsidP="000D4EBB">
      <w:pPr>
        <w:ind w:firstLine="0"/>
        <w:rPr>
          <w:cs/>
        </w:rPr>
      </w:pPr>
      <w:r w:rsidRPr="0044447D">
        <w:rPr>
          <w:cs/>
        </w:rPr>
        <w:t>๒</w:t>
      </w:r>
      <w:r>
        <w:rPr>
          <w:rFonts w:hint="cs"/>
          <w:cs/>
        </w:rPr>
        <w:t>.</w:t>
      </w:r>
      <w:r w:rsidRPr="0044447D">
        <w:rPr>
          <w:cs/>
        </w:rPr>
        <w:t xml:space="preserve"> </w:t>
      </w:r>
      <w:r w:rsidRPr="00FC7EA1">
        <w:rPr>
          <w:rFonts w:eastAsia="Calibri" w:hint="cs"/>
          <w:cs/>
        </w:rPr>
        <w:t>ท่านมีความคิดเห็นอย่างไรกับ</w:t>
      </w:r>
      <w:r w:rsidRPr="0078448E">
        <w:rPr>
          <w:rFonts w:eastAsia="Times New Roman"/>
          <w:cs/>
        </w:rPr>
        <w:t>แนวทางการบูรณาการ</w:t>
      </w:r>
      <w:r>
        <w:rPr>
          <w:rFonts w:eastAsia="Times New Roman" w:hint="cs"/>
          <w:cs/>
        </w:rPr>
        <w:t>วจีสุจริต</w:t>
      </w:r>
      <w:r w:rsidRPr="00633B0D">
        <w:rPr>
          <w:cs/>
        </w:rPr>
        <w:t>(ความประพฤติชอบด้วยวาจา)</w:t>
      </w:r>
      <w:r>
        <w:rPr>
          <w:rFonts w:hint="cs"/>
          <w:cs/>
        </w:rPr>
        <w:t xml:space="preserve"> </w:t>
      </w:r>
      <w:r w:rsidRPr="0078448E">
        <w:rPr>
          <w:cs/>
        </w:rPr>
        <w:t>เพื่อส่งเสริม</w:t>
      </w:r>
      <w:r w:rsidRPr="0078448E">
        <w:rPr>
          <w:spacing w:val="-2"/>
          <w:cs/>
        </w:rPr>
        <w:t>พฤติกรรมทางการเมือง</w:t>
      </w:r>
      <w:r w:rsidRPr="0078448E">
        <w:rPr>
          <w:cs/>
        </w:rPr>
        <w:t>ของประชาชนในการเลือกตั้งสมาชิกสภาผู้แทนราษฎรเขตเลือกตั้งที่ ๑ จังหวัดแพร่</w:t>
      </w:r>
      <w:r w:rsidRPr="0078448E">
        <w:t xml:space="preserve"> </w:t>
      </w:r>
      <w:r w:rsidRPr="0078448E">
        <w:rPr>
          <w:cs/>
        </w:rPr>
        <w:t>เช่น การ</w:t>
      </w:r>
      <w:r>
        <w:rPr>
          <w:rFonts w:hint="cs"/>
          <w:cs/>
        </w:rPr>
        <w:t>วิจารณ์ การแลกเปลี่ยน หรือการแสดงความคิดเห็นทางการเมือง</w:t>
      </w:r>
      <w:r w:rsidRPr="006B3B03">
        <w:rPr>
          <w:rFonts w:hint="cs"/>
          <w:spacing w:val="-4"/>
          <w:cs/>
        </w:rPr>
        <w:t xml:space="preserve">เกี่ยวกับการเลือกตั้ง </w:t>
      </w:r>
      <w:r w:rsidRPr="006B3B03">
        <w:rPr>
          <w:spacing w:val="-4"/>
          <w:cs/>
        </w:rPr>
        <w:t>เป็นต้น</w:t>
      </w:r>
      <w:r>
        <w:rPr>
          <w:rFonts w:eastAsia="Calibri"/>
          <w:b/>
          <w:bCs/>
        </w:rPr>
        <w:t xml:space="preserve"> </w:t>
      </w:r>
      <w:r w:rsidRPr="0078448E">
        <w:rPr>
          <w:cs/>
        </w:rPr>
        <w:t>ควรเป็นอย่างไร</w:t>
      </w:r>
    </w:p>
    <w:p w14:paraId="7AAEF808" w14:textId="77777777" w:rsidR="000D4EBB" w:rsidRDefault="000D4EBB" w:rsidP="000D4EBB">
      <w:pPr>
        <w:ind w:firstLine="0"/>
      </w:pPr>
      <w:r w:rsidRPr="0044447D">
        <w:rPr>
          <w:cs/>
        </w:rPr>
        <w:t>................................................................................................................................................................</w:t>
      </w:r>
      <w:r w:rsidRPr="0067059D">
        <w:rPr>
          <w:cs/>
        </w:rPr>
        <w:t xml:space="preserve"> </w:t>
      </w:r>
    </w:p>
    <w:p w14:paraId="256E486A" w14:textId="77777777" w:rsidR="000D4EBB" w:rsidRDefault="000D4EBB" w:rsidP="000D4EBB">
      <w:pPr>
        <w:ind w:firstLine="0"/>
      </w:pPr>
      <w:r w:rsidRPr="0044447D">
        <w:rPr>
          <w:cs/>
        </w:rPr>
        <w:t>................................................................................................................................................................</w:t>
      </w:r>
    </w:p>
    <w:p w14:paraId="12DCC794" w14:textId="77777777" w:rsidR="000D4EBB" w:rsidRDefault="000D4EBB" w:rsidP="000D4EBB">
      <w:pPr>
        <w:ind w:firstLine="0"/>
      </w:pPr>
      <w:r w:rsidRPr="0044447D">
        <w:rPr>
          <w:cs/>
        </w:rPr>
        <w:t>................................................................................................................................................................</w:t>
      </w:r>
      <w:r w:rsidRPr="0067059D">
        <w:rPr>
          <w:cs/>
        </w:rPr>
        <w:t xml:space="preserve"> </w:t>
      </w:r>
    </w:p>
    <w:p w14:paraId="75B63342" w14:textId="77777777" w:rsidR="00A24742" w:rsidRDefault="00A24742" w:rsidP="000D4EBB">
      <w:pPr>
        <w:ind w:firstLine="0"/>
      </w:pPr>
    </w:p>
    <w:p w14:paraId="5392E53C" w14:textId="77777777" w:rsidR="00A24742" w:rsidRDefault="00A24742" w:rsidP="000D4EBB">
      <w:pPr>
        <w:ind w:firstLine="0"/>
      </w:pPr>
    </w:p>
    <w:p w14:paraId="3AE12DAA" w14:textId="69D96209" w:rsidR="000D4EBB" w:rsidRPr="0044447D" w:rsidRDefault="000D4EBB" w:rsidP="000D4EBB">
      <w:pPr>
        <w:ind w:firstLine="0"/>
        <w:rPr>
          <w:cs/>
        </w:rPr>
      </w:pPr>
      <w:r w:rsidRPr="0044447D">
        <w:rPr>
          <w:cs/>
        </w:rPr>
        <w:lastRenderedPageBreak/>
        <w:t>๓</w:t>
      </w:r>
      <w:r>
        <w:rPr>
          <w:rFonts w:hint="cs"/>
          <w:cs/>
        </w:rPr>
        <w:t>.</w:t>
      </w:r>
      <w:r w:rsidRPr="0044447D">
        <w:rPr>
          <w:cs/>
        </w:rPr>
        <w:t xml:space="preserve"> </w:t>
      </w:r>
      <w:r w:rsidRPr="00FC7EA1">
        <w:rPr>
          <w:rFonts w:eastAsia="Calibri" w:hint="cs"/>
          <w:cs/>
        </w:rPr>
        <w:t>ท่านมีความคิดเห็นอย่างไรกับ</w:t>
      </w:r>
      <w:r w:rsidRPr="0078448E">
        <w:rPr>
          <w:rFonts w:eastAsia="Times New Roman"/>
          <w:cs/>
        </w:rPr>
        <w:t>แนวทางการบูรณาการ</w:t>
      </w:r>
      <w:r>
        <w:rPr>
          <w:rFonts w:eastAsia="Times New Roman" w:hint="cs"/>
          <w:cs/>
        </w:rPr>
        <w:t>มโน</w:t>
      </w:r>
      <w:r w:rsidRPr="0078448E">
        <w:rPr>
          <w:rFonts w:eastAsia="Times New Roman"/>
          <w:cs/>
        </w:rPr>
        <w:t>สุจริต</w:t>
      </w:r>
      <w:r w:rsidRPr="00633B0D">
        <w:rPr>
          <w:cs/>
        </w:rPr>
        <w:t>(ความประพฤติชอบ</w:t>
      </w:r>
      <w:r w:rsidRPr="006B3B03">
        <w:rPr>
          <w:spacing w:val="-10"/>
          <w:cs/>
        </w:rPr>
        <w:t>ด้วยใจ)</w:t>
      </w:r>
      <w:r w:rsidRPr="006B3B03">
        <w:rPr>
          <w:rFonts w:hint="cs"/>
          <w:spacing w:val="-10"/>
          <w:cs/>
        </w:rPr>
        <w:t xml:space="preserve"> </w:t>
      </w:r>
      <w:r w:rsidRPr="006B3B03">
        <w:rPr>
          <w:spacing w:val="-10"/>
          <w:cs/>
        </w:rPr>
        <w:t>เพื่อส่งเสริมพฤติกรรม</w:t>
      </w:r>
      <w:r w:rsidRPr="0078448E">
        <w:rPr>
          <w:spacing w:val="-2"/>
          <w:cs/>
        </w:rPr>
        <w:t>ทางการเมือง</w:t>
      </w:r>
      <w:r w:rsidRPr="0078448E">
        <w:rPr>
          <w:cs/>
        </w:rPr>
        <w:t>ของประชาชนในการเลือกตั้งสมาชิกสภาผู้แทนราษฎร</w:t>
      </w:r>
      <w:r w:rsidRPr="00272B21">
        <w:rPr>
          <w:spacing w:val="-6"/>
          <w:cs/>
        </w:rPr>
        <w:t>เขตเลือกตั้งที่ ๑ จังหวัดแพร่</w:t>
      </w:r>
      <w:r w:rsidRPr="0078448E">
        <w:t xml:space="preserve"> </w:t>
      </w:r>
      <w:r w:rsidRPr="0078448E">
        <w:rPr>
          <w:cs/>
        </w:rPr>
        <w:t>เช่น</w:t>
      </w:r>
      <w:r w:rsidRPr="0078448E">
        <w:t xml:space="preserve"> </w:t>
      </w:r>
      <w:r w:rsidRPr="0078448E">
        <w:rPr>
          <w:cs/>
        </w:rPr>
        <w:t>การ</w:t>
      </w:r>
      <w:r>
        <w:rPr>
          <w:rFonts w:hint="cs"/>
          <w:cs/>
        </w:rPr>
        <w:t>มีจิตสำนึก</w:t>
      </w:r>
      <w:r w:rsidRPr="0078448E">
        <w:rPr>
          <w:cs/>
        </w:rPr>
        <w:t>และ</w:t>
      </w:r>
      <w:r>
        <w:rPr>
          <w:rFonts w:hint="cs"/>
          <w:cs/>
        </w:rPr>
        <w:t>ทัศนคติที่ดีต่อการเลือกตั้ง</w:t>
      </w:r>
      <w:r w:rsidRPr="0078448E">
        <w:rPr>
          <w:cs/>
        </w:rPr>
        <w:t xml:space="preserve"> เป็นต้น</w:t>
      </w:r>
      <w:r>
        <w:rPr>
          <w:rFonts w:eastAsia="Calibri"/>
          <w:b/>
          <w:bCs/>
        </w:rPr>
        <w:t xml:space="preserve"> </w:t>
      </w:r>
      <w:r w:rsidRPr="0078448E">
        <w:rPr>
          <w:cs/>
        </w:rPr>
        <w:t>ควรเป็นอย่างไร</w:t>
      </w:r>
    </w:p>
    <w:p w14:paraId="6BA1B5BC" w14:textId="77777777" w:rsidR="000D4EBB" w:rsidRDefault="000D4EBB" w:rsidP="000D4EBB">
      <w:pPr>
        <w:ind w:firstLine="0"/>
      </w:pPr>
      <w:r w:rsidRPr="0044447D">
        <w:rPr>
          <w:cs/>
        </w:rPr>
        <w:t>................................................................................................................................................................</w:t>
      </w:r>
      <w:r w:rsidRPr="0067059D">
        <w:rPr>
          <w:cs/>
        </w:rPr>
        <w:t xml:space="preserve"> </w:t>
      </w:r>
    </w:p>
    <w:p w14:paraId="35C5EB7A" w14:textId="77777777" w:rsidR="000D4EBB" w:rsidRDefault="000D4EBB" w:rsidP="000D4EBB">
      <w:pPr>
        <w:ind w:firstLine="0"/>
      </w:pPr>
      <w:r w:rsidRPr="0044447D">
        <w:rPr>
          <w:cs/>
        </w:rPr>
        <w:t>................................................................................................................................................................</w:t>
      </w:r>
    </w:p>
    <w:p w14:paraId="04E77CAB" w14:textId="77777777" w:rsidR="000D4EBB" w:rsidRDefault="000D4EBB" w:rsidP="000D4EBB">
      <w:pPr>
        <w:ind w:firstLine="0"/>
      </w:pPr>
      <w:r w:rsidRPr="0044447D">
        <w:rPr>
          <w:cs/>
        </w:rPr>
        <w:t>................................................................................................................................................................</w:t>
      </w:r>
      <w:r w:rsidRPr="0067059D">
        <w:rPr>
          <w:cs/>
        </w:rPr>
        <w:t xml:space="preserve"> </w:t>
      </w:r>
    </w:p>
    <w:p w14:paraId="3FA65B54" w14:textId="77777777" w:rsidR="000D4EBB" w:rsidRPr="0044447D" w:rsidRDefault="000D4EBB" w:rsidP="000D4EBB">
      <w:pPr>
        <w:ind w:firstLine="0"/>
      </w:pPr>
    </w:p>
    <w:p w14:paraId="6C0A69A0" w14:textId="77777777" w:rsidR="000D4EBB" w:rsidRDefault="000D4EBB" w:rsidP="000D4EBB">
      <w:pPr>
        <w:ind w:left="992" w:hanging="992"/>
        <w:jc w:val="center"/>
      </w:pPr>
      <w:r>
        <w:t>***********************************************************</w:t>
      </w:r>
    </w:p>
    <w:p w14:paraId="6682FD3C" w14:textId="77777777" w:rsidR="000D4EBB" w:rsidRPr="0044447D" w:rsidRDefault="000D4EBB" w:rsidP="000D4EBB">
      <w:pPr>
        <w:ind w:firstLine="0"/>
        <w:rPr>
          <w:cs/>
        </w:rPr>
      </w:pPr>
    </w:p>
    <w:p w14:paraId="4A39C608" w14:textId="77777777" w:rsidR="000D4EBB" w:rsidRDefault="000D4EBB" w:rsidP="00B54643">
      <w:pPr>
        <w:spacing w:line="216" w:lineRule="auto"/>
        <w:ind w:firstLine="0"/>
        <w:jc w:val="center"/>
      </w:pPr>
      <w:r w:rsidRPr="00E50C18">
        <w:rPr>
          <w:cs/>
        </w:rPr>
        <w:t>ผู้วิจัยขอขอบคุณทุกท่านที่ได้กรุณาให้ความอนุเคราะห์ตอบแบบ</w:t>
      </w:r>
      <w:r w:rsidRPr="00E50C18">
        <w:rPr>
          <w:rFonts w:hint="cs"/>
          <w:cs/>
        </w:rPr>
        <w:t>สอบถาม</w:t>
      </w:r>
      <w:r w:rsidRPr="00E50C18">
        <w:rPr>
          <w:cs/>
        </w:rPr>
        <w:t>มา ณ โอกาสนี้</w:t>
      </w:r>
    </w:p>
    <w:p w14:paraId="256EF594" w14:textId="30BE910A" w:rsidR="000D4EBB" w:rsidRDefault="000D4EBB" w:rsidP="00B54643">
      <w:pPr>
        <w:ind w:firstLine="0"/>
        <w:jc w:val="center"/>
        <w:rPr>
          <w:rFonts w:eastAsia="Calibri"/>
        </w:rPr>
      </w:pPr>
      <w:r>
        <w:rPr>
          <w:rFonts w:eastAsia="Calibri" w:hint="cs"/>
          <w:cs/>
        </w:rPr>
        <w:t>นายภาณุรักษ์ เลขะวณิชย์</w:t>
      </w:r>
    </w:p>
    <w:p w14:paraId="2CCFEBFC" w14:textId="19CF019B" w:rsidR="000D4EBB" w:rsidRPr="00087489" w:rsidRDefault="000D4EBB" w:rsidP="00B54643">
      <w:pPr>
        <w:ind w:firstLine="0"/>
        <w:jc w:val="center"/>
        <w:rPr>
          <w:rFonts w:eastAsia="Calibri"/>
        </w:rPr>
      </w:pPr>
      <w:r w:rsidRPr="00087489">
        <w:rPr>
          <w:rFonts w:eastAsia="Calibri"/>
          <w:cs/>
        </w:rPr>
        <w:t>นิสิตปริญญาโท หลักสูตรปริญญารัฐ</w:t>
      </w:r>
      <w:proofErr w:type="spellStart"/>
      <w:r w:rsidRPr="00087489">
        <w:rPr>
          <w:rFonts w:eastAsia="Calibri"/>
          <w:cs/>
        </w:rPr>
        <w:t>ศา</w:t>
      </w:r>
      <w:proofErr w:type="spellEnd"/>
      <w:r w:rsidRPr="00087489">
        <w:rPr>
          <w:rFonts w:eastAsia="Calibri"/>
          <w:cs/>
        </w:rPr>
        <w:t>สตรมหาบัณฑิต</w:t>
      </w:r>
    </w:p>
    <w:p w14:paraId="3F9CE562" w14:textId="77777777" w:rsidR="000D4EBB" w:rsidRDefault="000D4EBB" w:rsidP="00B54643">
      <w:pPr>
        <w:spacing w:line="216" w:lineRule="auto"/>
        <w:ind w:firstLine="0"/>
        <w:jc w:val="center"/>
      </w:pPr>
      <w:r w:rsidRPr="00087489">
        <w:rPr>
          <w:rFonts w:eastAsia="Calibri"/>
          <w:cs/>
        </w:rPr>
        <w:t>บัณฑิตวิทยาลัย มหาวิทยาลัยมหาจุฬาลงกรณราชวิทยาลัย วิทยาเขตแพร่</w:t>
      </w:r>
    </w:p>
    <w:bookmarkEnd w:id="809"/>
    <w:p w14:paraId="245F0FF7" w14:textId="77777777" w:rsidR="000D4EBB" w:rsidRDefault="000D4EBB" w:rsidP="00B54643">
      <w:pPr>
        <w:pStyle w:val="5175"/>
        <w:spacing w:before="0"/>
        <w:jc w:val="center"/>
      </w:pPr>
    </w:p>
    <w:p w14:paraId="7BFBAC30" w14:textId="599BD710" w:rsidR="005D6512" w:rsidRDefault="005D6512" w:rsidP="00B54643">
      <w:pPr>
        <w:pStyle w:val="5175"/>
        <w:jc w:val="center"/>
        <w:rPr>
          <w:cs/>
        </w:rPr>
      </w:pPr>
    </w:p>
    <w:p w14:paraId="4A966FA2" w14:textId="77777777" w:rsidR="005D6512" w:rsidRDefault="005D6512">
      <w:pPr>
        <w:spacing w:before="0" w:after="120"/>
        <w:rPr>
          <w:cs/>
        </w:rPr>
      </w:pPr>
      <w:r>
        <w:rPr>
          <w:cs/>
        </w:rPr>
        <w:br w:type="page"/>
      </w:r>
    </w:p>
    <w:p w14:paraId="690C31A2" w14:textId="77777777" w:rsidR="005D6512" w:rsidRDefault="005D6512" w:rsidP="005D6512">
      <w:pPr>
        <w:pStyle w:val="18"/>
      </w:pPr>
    </w:p>
    <w:p w14:paraId="13D9115C" w14:textId="77777777" w:rsidR="005D6512" w:rsidRDefault="005D6512" w:rsidP="005D6512">
      <w:pPr>
        <w:pStyle w:val="18"/>
      </w:pPr>
    </w:p>
    <w:p w14:paraId="097BB36B" w14:textId="77777777" w:rsidR="005D6512" w:rsidRDefault="005D6512" w:rsidP="005D6512">
      <w:pPr>
        <w:pStyle w:val="18"/>
      </w:pPr>
    </w:p>
    <w:p w14:paraId="699EBDCD" w14:textId="77777777" w:rsidR="005D6512" w:rsidRDefault="005D6512" w:rsidP="005D6512">
      <w:pPr>
        <w:pStyle w:val="18"/>
      </w:pPr>
    </w:p>
    <w:p w14:paraId="09E44894" w14:textId="77777777" w:rsidR="005D6512" w:rsidRDefault="005D6512" w:rsidP="005D6512">
      <w:pPr>
        <w:pStyle w:val="18"/>
      </w:pPr>
    </w:p>
    <w:p w14:paraId="15C106D9" w14:textId="77777777" w:rsidR="005D6512" w:rsidRDefault="005D6512" w:rsidP="005D6512">
      <w:pPr>
        <w:pStyle w:val="18"/>
      </w:pPr>
    </w:p>
    <w:p w14:paraId="29306556" w14:textId="77777777" w:rsidR="005D6512" w:rsidRDefault="005D6512" w:rsidP="005D6512">
      <w:pPr>
        <w:pStyle w:val="18"/>
      </w:pPr>
    </w:p>
    <w:p w14:paraId="40AC580D" w14:textId="77777777" w:rsidR="005D6512" w:rsidRDefault="005D6512" w:rsidP="005D6512">
      <w:pPr>
        <w:pStyle w:val="18"/>
      </w:pPr>
    </w:p>
    <w:p w14:paraId="2EBAD353" w14:textId="77777777" w:rsidR="005D6512" w:rsidRDefault="005D6512" w:rsidP="005D6512">
      <w:pPr>
        <w:pStyle w:val="18"/>
      </w:pPr>
    </w:p>
    <w:p w14:paraId="5049E082" w14:textId="77777777" w:rsidR="005D6512" w:rsidRDefault="005D6512" w:rsidP="005D6512">
      <w:pPr>
        <w:pStyle w:val="18"/>
      </w:pPr>
    </w:p>
    <w:p w14:paraId="3D36AE66" w14:textId="77777777" w:rsidR="005D6512" w:rsidRDefault="005D6512" w:rsidP="005D6512">
      <w:pPr>
        <w:pStyle w:val="18"/>
      </w:pPr>
    </w:p>
    <w:p w14:paraId="19F6CCFC" w14:textId="77777777" w:rsidR="00A86887" w:rsidRDefault="005D6512" w:rsidP="00A86887">
      <w:pPr>
        <w:pStyle w:val="18"/>
      </w:pPr>
      <w:bookmarkStart w:id="826" w:name="_Toc196989157"/>
      <w:bookmarkStart w:id="827" w:name="_Toc197728472"/>
      <w:bookmarkStart w:id="828" w:name="_Toc198196107"/>
      <w:bookmarkStart w:id="829" w:name="_Toc199008728"/>
      <w:r>
        <w:rPr>
          <w:rFonts w:hint="cs"/>
          <w:cs/>
        </w:rPr>
        <w:t xml:space="preserve">ภาคผนวก </w:t>
      </w:r>
      <w:r w:rsidR="00A86887">
        <w:rPr>
          <w:rFonts w:hint="cs"/>
          <w:cs/>
        </w:rPr>
        <w:t>ข.</w:t>
      </w:r>
      <w:bookmarkEnd w:id="826"/>
      <w:bookmarkEnd w:id="827"/>
      <w:bookmarkEnd w:id="828"/>
      <w:bookmarkEnd w:id="829"/>
    </w:p>
    <w:p w14:paraId="292F2AE3" w14:textId="33E3DCE6" w:rsidR="005D6512" w:rsidRPr="00A90144" w:rsidRDefault="00A86887" w:rsidP="00A86887">
      <w:pPr>
        <w:pStyle w:val="16"/>
        <w:spacing w:before="120"/>
      </w:pPr>
      <w:bookmarkStart w:id="830" w:name="_Toc191244348"/>
      <w:bookmarkStart w:id="831" w:name="_Toc195342262"/>
      <w:bookmarkStart w:id="832" w:name="_Toc199008729"/>
      <w:r w:rsidRPr="00F224ED">
        <w:rPr>
          <w:cs/>
        </w:rPr>
        <w:t>หนังสือขอความอนุเคราะห์ผู้เชี่ยวชาญในการตรวจสอบเครื่องมือวิจัย</w:t>
      </w:r>
      <w:bookmarkEnd w:id="830"/>
      <w:bookmarkEnd w:id="831"/>
      <w:bookmarkEnd w:id="832"/>
    </w:p>
    <w:p w14:paraId="118D18BD" w14:textId="77777777" w:rsidR="005D6512" w:rsidRDefault="005D6512" w:rsidP="005D6512">
      <w:pPr>
        <w:pStyle w:val="5175"/>
        <w:spacing w:before="0"/>
      </w:pPr>
    </w:p>
    <w:p w14:paraId="6CFACF11" w14:textId="77777777" w:rsidR="005D6512" w:rsidRDefault="005D6512" w:rsidP="005D6512">
      <w:pPr>
        <w:pStyle w:val="5175"/>
        <w:spacing w:before="0"/>
      </w:pPr>
    </w:p>
    <w:p w14:paraId="6CE6B928" w14:textId="77777777" w:rsidR="005D6512" w:rsidRDefault="005D6512" w:rsidP="005D6512">
      <w:pPr>
        <w:pStyle w:val="5175"/>
        <w:spacing w:before="0"/>
      </w:pPr>
    </w:p>
    <w:p w14:paraId="6A5A28A4" w14:textId="77777777" w:rsidR="005D6512" w:rsidRDefault="005D6512" w:rsidP="005D6512">
      <w:pPr>
        <w:pStyle w:val="5175"/>
        <w:spacing w:before="0"/>
      </w:pPr>
    </w:p>
    <w:p w14:paraId="1FD61830" w14:textId="77777777" w:rsidR="005D6512" w:rsidRDefault="005D6512" w:rsidP="005D6512">
      <w:pPr>
        <w:pStyle w:val="5175"/>
        <w:spacing w:before="0"/>
      </w:pPr>
    </w:p>
    <w:p w14:paraId="736A9F88" w14:textId="77777777" w:rsidR="005D6512" w:rsidRDefault="005D6512" w:rsidP="005D6512">
      <w:pPr>
        <w:pStyle w:val="5175"/>
        <w:spacing w:before="0"/>
      </w:pPr>
    </w:p>
    <w:p w14:paraId="5C772A27" w14:textId="77777777" w:rsidR="005D6512" w:rsidRDefault="005D6512" w:rsidP="005D6512">
      <w:pPr>
        <w:pStyle w:val="5175"/>
        <w:spacing w:before="0"/>
      </w:pPr>
    </w:p>
    <w:p w14:paraId="6298FCD9" w14:textId="77777777" w:rsidR="005D6512" w:rsidRDefault="005D6512" w:rsidP="005D6512">
      <w:pPr>
        <w:pStyle w:val="5175"/>
        <w:spacing w:before="0"/>
      </w:pPr>
    </w:p>
    <w:p w14:paraId="2228F324" w14:textId="77777777" w:rsidR="005D6512" w:rsidRDefault="005D6512" w:rsidP="005D6512">
      <w:pPr>
        <w:pStyle w:val="5175"/>
        <w:spacing w:before="0"/>
      </w:pPr>
    </w:p>
    <w:p w14:paraId="18046B8C" w14:textId="77777777" w:rsidR="005D6512" w:rsidRDefault="005D6512" w:rsidP="005D6512">
      <w:pPr>
        <w:pStyle w:val="5175"/>
        <w:spacing w:before="0"/>
      </w:pPr>
    </w:p>
    <w:p w14:paraId="7C9E8790" w14:textId="77777777" w:rsidR="005D6512" w:rsidRDefault="005D6512" w:rsidP="005D6512">
      <w:pPr>
        <w:pStyle w:val="5175"/>
        <w:spacing w:before="0"/>
      </w:pPr>
    </w:p>
    <w:p w14:paraId="68C397DF" w14:textId="77777777" w:rsidR="005D6512" w:rsidRDefault="005D6512" w:rsidP="005D6512">
      <w:pPr>
        <w:pStyle w:val="5175"/>
        <w:spacing w:before="0"/>
      </w:pPr>
    </w:p>
    <w:p w14:paraId="32A629E4" w14:textId="77777777" w:rsidR="005D6512" w:rsidRDefault="005D6512" w:rsidP="005D6512">
      <w:pPr>
        <w:pStyle w:val="5175"/>
        <w:spacing w:before="0"/>
      </w:pPr>
    </w:p>
    <w:p w14:paraId="2BA1EE8A" w14:textId="77777777" w:rsidR="005D6512" w:rsidRDefault="005D6512" w:rsidP="005D6512">
      <w:pPr>
        <w:pStyle w:val="5175"/>
        <w:spacing w:before="0"/>
      </w:pPr>
    </w:p>
    <w:p w14:paraId="7E48EE62" w14:textId="698588DE" w:rsidR="005D6512" w:rsidRDefault="005D6512" w:rsidP="005D6512">
      <w:pPr>
        <w:pStyle w:val="5175"/>
        <w:spacing w:before="0"/>
      </w:pPr>
    </w:p>
    <w:p w14:paraId="42E09878" w14:textId="77777777" w:rsidR="00C87A22" w:rsidRDefault="00C87A22" w:rsidP="005D6512">
      <w:pPr>
        <w:pStyle w:val="5175"/>
        <w:spacing w:before="0"/>
      </w:pPr>
    </w:p>
    <w:p w14:paraId="2FD0FC46" w14:textId="77777777" w:rsidR="00C87A22" w:rsidRDefault="00C87A22" w:rsidP="00C87A22">
      <w:pPr>
        <w:spacing w:before="0" w:after="120"/>
        <w:ind w:firstLine="0"/>
        <w:jc w:val="center"/>
        <w:rPr>
          <w:b/>
          <w:bCs/>
          <w:color w:val="000000" w:themeColor="text1"/>
        </w:rPr>
      </w:pPr>
    </w:p>
    <w:p w14:paraId="7F6ADF85" w14:textId="77777777" w:rsidR="00C87A22" w:rsidRDefault="00C87A22" w:rsidP="00C87A22">
      <w:pPr>
        <w:spacing w:before="0" w:after="120"/>
        <w:ind w:firstLine="0"/>
        <w:jc w:val="center"/>
        <w:rPr>
          <w:b/>
          <w:bCs/>
          <w:color w:val="000000" w:themeColor="text1"/>
        </w:rPr>
      </w:pPr>
      <w:r>
        <w:rPr>
          <w:b/>
          <w:bCs/>
          <w:noProof/>
          <w:color w:val="000000" w:themeColor="text1"/>
        </w:rPr>
        <w:drawing>
          <wp:inline distT="0" distB="0" distL="0" distR="0" wp14:anchorId="700F1556" wp14:editId="0DB2729D">
            <wp:extent cx="5274310" cy="7475855"/>
            <wp:effectExtent l="0" t="0" r="2540" b="0"/>
            <wp:docPr id="1309045511" name="รูปภาพ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045511" name="รูปภาพ 1309045511"/>
                    <pic:cNvPicPr/>
                  </pic:nvPicPr>
                  <pic:blipFill>
                    <a:blip r:embed="rId43">
                      <a:extLst>
                        <a:ext uri="{28A0092B-C50C-407E-A947-70E740481C1C}">
                          <a14:useLocalDpi xmlns:a14="http://schemas.microsoft.com/office/drawing/2010/main" val="0"/>
                        </a:ext>
                      </a:extLst>
                    </a:blip>
                    <a:stretch>
                      <a:fillRect/>
                    </a:stretch>
                  </pic:blipFill>
                  <pic:spPr>
                    <a:xfrm>
                      <a:off x="0" y="0"/>
                      <a:ext cx="5274310" cy="7475855"/>
                    </a:xfrm>
                    <a:prstGeom prst="rect">
                      <a:avLst/>
                    </a:prstGeom>
                  </pic:spPr>
                </pic:pic>
              </a:graphicData>
            </a:graphic>
          </wp:inline>
        </w:drawing>
      </w:r>
    </w:p>
    <w:p w14:paraId="420DE634" w14:textId="77777777" w:rsidR="00C87A22" w:rsidRDefault="00C87A22" w:rsidP="00C87A22">
      <w:pPr>
        <w:spacing w:before="0" w:after="120"/>
        <w:ind w:firstLine="0"/>
        <w:jc w:val="center"/>
        <w:rPr>
          <w:b/>
          <w:bCs/>
          <w:color w:val="000000" w:themeColor="text1"/>
        </w:rPr>
      </w:pPr>
    </w:p>
    <w:p w14:paraId="2A454085" w14:textId="77777777" w:rsidR="00C87A22" w:rsidRDefault="00C87A22" w:rsidP="00C87A22">
      <w:pPr>
        <w:spacing w:before="0" w:after="120"/>
        <w:ind w:firstLine="0"/>
        <w:jc w:val="center"/>
        <w:rPr>
          <w:b/>
          <w:bCs/>
          <w:color w:val="000000" w:themeColor="text1"/>
        </w:rPr>
      </w:pPr>
    </w:p>
    <w:p w14:paraId="3DC8E9CF" w14:textId="77777777" w:rsidR="00C87A22" w:rsidRDefault="00C87A22" w:rsidP="00C87A22">
      <w:pPr>
        <w:spacing w:before="0" w:after="120"/>
        <w:ind w:firstLine="0"/>
        <w:jc w:val="center"/>
        <w:rPr>
          <w:b/>
          <w:bCs/>
          <w:color w:val="000000" w:themeColor="text1"/>
        </w:rPr>
      </w:pPr>
      <w:r>
        <w:rPr>
          <w:b/>
          <w:bCs/>
          <w:noProof/>
          <w:color w:val="000000" w:themeColor="text1"/>
        </w:rPr>
        <w:drawing>
          <wp:inline distT="0" distB="0" distL="0" distR="0" wp14:anchorId="11E3B9F2" wp14:editId="68612246">
            <wp:extent cx="2539846" cy="3600000"/>
            <wp:effectExtent l="0" t="0" r="0" b="635"/>
            <wp:docPr id="1637886162" name="รูปภาพ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886162" name="รูปภาพ 1637886162"/>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39846" cy="3600000"/>
                    </a:xfrm>
                    <a:prstGeom prst="rect">
                      <a:avLst/>
                    </a:prstGeom>
                  </pic:spPr>
                </pic:pic>
              </a:graphicData>
            </a:graphic>
          </wp:inline>
        </w:drawing>
      </w:r>
      <w:r>
        <w:rPr>
          <w:b/>
          <w:bCs/>
          <w:color w:val="000000" w:themeColor="text1"/>
        </w:rPr>
        <w:t xml:space="preserve"> </w:t>
      </w:r>
      <w:r>
        <w:rPr>
          <w:b/>
          <w:bCs/>
          <w:noProof/>
          <w:color w:val="000000" w:themeColor="text1"/>
        </w:rPr>
        <w:drawing>
          <wp:inline distT="0" distB="0" distL="0" distR="0" wp14:anchorId="716CBB75" wp14:editId="73606426">
            <wp:extent cx="2539845" cy="3600000"/>
            <wp:effectExtent l="0" t="0" r="0" b="635"/>
            <wp:docPr id="970798211" name="รูปภาพ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798211" name="รูปภาพ 97079821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39845" cy="3600000"/>
                    </a:xfrm>
                    <a:prstGeom prst="rect">
                      <a:avLst/>
                    </a:prstGeom>
                  </pic:spPr>
                </pic:pic>
              </a:graphicData>
            </a:graphic>
          </wp:inline>
        </w:drawing>
      </w:r>
    </w:p>
    <w:p w14:paraId="5FBE8C94" w14:textId="77777777" w:rsidR="00C87A22" w:rsidRPr="00E22E92" w:rsidRDefault="00C87A22" w:rsidP="00C87A22">
      <w:pPr>
        <w:spacing w:before="0" w:after="120"/>
        <w:ind w:firstLine="0"/>
        <w:jc w:val="center"/>
        <w:rPr>
          <w:b/>
          <w:bCs/>
          <w:color w:val="000000" w:themeColor="text1"/>
        </w:rPr>
      </w:pPr>
      <w:r>
        <w:rPr>
          <w:b/>
          <w:bCs/>
          <w:noProof/>
          <w:color w:val="000000" w:themeColor="text1"/>
        </w:rPr>
        <w:drawing>
          <wp:inline distT="0" distB="0" distL="0" distR="0" wp14:anchorId="53EEEE54" wp14:editId="1039F558">
            <wp:extent cx="2539845" cy="3600000"/>
            <wp:effectExtent l="0" t="0" r="0" b="635"/>
            <wp:docPr id="1793639488" name="รูปภาพ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39488" name="รูปภาพ 1793639488"/>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39845" cy="3600000"/>
                    </a:xfrm>
                    <a:prstGeom prst="rect">
                      <a:avLst/>
                    </a:prstGeom>
                  </pic:spPr>
                </pic:pic>
              </a:graphicData>
            </a:graphic>
          </wp:inline>
        </w:drawing>
      </w:r>
      <w:r>
        <w:rPr>
          <w:b/>
          <w:bCs/>
          <w:color w:val="000000" w:themeColor="text1"/>
        </w:rPr>
        <w:t xml:space="preserve"> </w:t>
      </w:r>
      <w:r>
        <w:rPr>
          <w:b/>
          <w:bCs/>
          <w:noProof/>
          <w:color w:val="000000" w:themeColor="text1"/>
        </w:rPr>
        <w:drawing>
          <wp:inline distT="0" distB="0" distL="0" distR="0" wp14:anchorId="1A85E8DE" wp14:editId="1E435375">
            <wp:extent cx="2539845" cy="3600000"/>
            <wp:effectExtent l="0" t="0" r="0" b="635"/>
            <wp:docPr id="2077143022" name="รูปภาพ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143022" name="รูปภาพ 2077143022"/>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39845" cy="3600000"/>
                    </a:xfrm>
                    <a:prstGeom prst="rect">
                      <a:avLst/>
                    </a:prstGeom>
                  </pic:spPr>
                </pic:pic>
              </a:graphicData>
            </a:graphic>
          </wp:inline>
        </w:drawing>
      </w:r>
    </w:p>
    <w:p w14:paraId="4846A7B0" w14:textId="7401EC78" w:rsidR="005D6512" w:rsidRDefault="005D6512" w:rsidP="00C87A22">
      <w:pPr>
        <w:pStyle w:val="5175"/>
        <w:spacing w:before="0"/>
        <w:rPr>
          <w:cs/>
        </w:rPr>
      </w:pPr>
    </w:p>
    <w:p w14:paraId="3A10B42C" w14:textId="77777777" w:rsidR="005D6512" w:rsidRDefault="005D6512">
      <w:pPr>
        <w:spacing w:before="0" w:after="120"/>
        <w:rPr>
          <w:cs/>
        </w:rPr>
      </w:pPr>
      <w:r>
        <w:rPr>
          <w:cs/>
        </w:rPr>
        <w:br w:type="page"/>
      </w:r>
    </w:p>
    <w:p w14:paraId="2DDCDFB7" w14:textId="77777777" w:rsidR="005D6512" w:rsidRDefault="005D6512" w:rsidP="005D6512">
      <w:pPr>
        <w:pStyle w:val="18"/>
      </w:pPr>
    </w:p>
    <w:p w14:paraId="0D7F4042" w14:textId="77777777" w:rsidR="005D6512" w:rsidRDefault="005D6512" w:rsidP="005D6512">
      <w:pPr>
        <w:pStyle w:val="18"/>
      </w:pPr>
    </w:p>
    <w:p w14:paraId="65D0D01B" w14:textId="77777777" w:rsidR="005D6512" w:rsidRDefault="005D6512" w:rsidP="005D6512">
      <w:pPr>
        <w:pStyle w:val="18"/>
      </w:pPr>
    </w:p>
    <w:p w14:paraId="16CC9B7D" w14:textId="77777777" w:rsidR="005D6512" w:rsidRDefault="005D6512" w:rsidP="005D6512">
      <w:pPr>
        <w:pStyle w:val="18"/>
      </w:pPr>
    </w:p>
    <w:p w14:paraId="4275D1AB" w14:textId="77777777" w:rsidR="005D6512" w:rsidRDefault="005D6512" w:rsidP="005D6512">
      <w:pPr>
        <w:pStyle w:val="18"/>
      </w:pPr>
    </w:p>
    <w:p w14:paraId="3CF95CFF" w14:textId="77777777" w:rsidR="005D6512" w:rsidRDefault="005D6512" w:rsidP="005D6512">
      <w:pPr>
        <w:pStyle w:val="18"/>
      </w:pPr>
    </w:p>
    <w:p w14:paraId="45716E3D" w14:textId="77777777" w:rsidR="005D6512" w:rsidRDefault="005D6512" w:rsidP="005D6512">
      <w:pPr>
        <w:pStyle w:val="18"/>
      </w:pPr>
    </w:p>
    <w:p w14:paraId="2B9EFE91" w14:textId="77777777" w:rsidR="005D6512" w:rsidRDefault="005D6512" w:rsidP="005D6512">
      <w:pPr>
        <w:pStyle w:val="18"/>
      </w:pPr>
    </w:p>
    <w:p w14:paraId="0D98C371" w14:textId="77777777" w:rsidR="005D6512" w:rsidRDefault="005D6512" w:rsidP="005D6512">
      <w:pPr>
        <w:pStyle w:val="18"/>
      </w:pPr>
    </w:p>
    <w:p w14:paraId="388E7375" w14:textId="77777777" w:rsidR="005D6512" w:rsidRDefault="005D6512" w:rsidP="005D6512">
      <w:pPr>
        <w:pStyle w:val="18"/>
      </w:pPr>
    </w:p>
    <w:p w14:paraId="4BF02C31" w14:textId="77777777" w:rsidR="005D6512" w:rsidRDefault="005D6512" w:rsidP="005D6512">
      <w:pPr>
        <w:pStyle w:val="18"/>
      </w:pPr>
    </w:p>
    <w:p w14:paraId="2306B207" w14:textId="46CBE47E" w:rsidR="005D6512" w:rsidRPr="00A90144" w:rsidRDefault="005D6512" w:rsidP="00A86887">
      <w:pPr>
        <w:pStyle w:val="18"/>
      </w:pPr>
      <w:bookmarkStart w:id="833" w:name="_Toc199008730"/>
      <w:r>
        <w:rPr>
          <w:rFonts w:hint="cs"/>
          <w:cs/>
        </w:rPr>
        <w:t xml:space="preserve">ภาคผนวก </w:t>
      </w:r>
      <w:r w:rsidR="00A86887">
        <w:rPr>
          <w:rFonts w:hint="cs"/>
          <w:cs/>
        </w:rPr>
        <w:t>ค.</w:t>
      </w:r>
      <w:bookmarkStart w:id="834" w:name="_Toc191244350"/>
      <w:bookmarkStart w:id="835" w:name="_Toc195342264"/>
      <w:r w:rsidR="00A86887">
        <w:rPr>
          <w:cs/>
        </w:rPr>
        <w:br/>
      </w:r>
      <w:r w:rsidR="00A86887" w:rsidRPr="00F224ED">
        <w:rPr>
          <w:cs/>
        </w:rPr>
        <w:t xml:space="preserve">ผลการวิเคราะห์ค่า </w:t>
      </w:r>
      <w:r w:rsidR="00A86887" w:rsidRPr="00F224ED">
        <w:t>IOC</w:t>
      </w:r>
      <w:bookmarkEnd w:id="833"/>
      <w:bookmarkEnd w:id="834"/>
      <w:bookmarkEnd w:id="835"/>
    </w:p>
    <w:p w14:paraId="52E86F90" w14:textId="77777777" w:rsidR="005D6512" w:rsidRDefault="005D6512" w:rsidP="005D6512">
      <w:pPr>
        <w:pStyle w:val="5175"/>
        <w:spacing w:before="0"/>
      </w:pPr>
    </w:p>
    <w:p w14:paraId="3A0CC9EB" w14:textId="77777777" w:rsidR="005D6512" w:rsidRDefault="005D6512" w:rsidP="005D6512">
      <w:pPr>
        <w:pStyle w:val="5175"/>
        <w:spacing w:before="0"/>
      </w:pPr>
    </w:p>
    <w:p w14:paraId="17AB17B6" w14:textId="77777777" w:rsidR="005D6512" w:rsidRDefault="005D6512" w:rsidP="005D6512">
      <w:pPr>
        <w:pStyle w:val="5175"/>
        <w:spacing w:before="0"/>
      </w:pPr>
    </w:p>
    <w:p w14:paraId="19B964B5" w14:textId="77777777" w:rsidR="005D6512" w:rsidRDefault="005D6512" w:rsidP="005D6512">
      <w:pPr>
        <w:pStyle w:val="5175"/>
        <w:spacing w:before="0"/>
      </w:pPr>
    </w:p>
    <w:p w14:paraId="78592115" w14:textId="77777777" w:rsidR="005D6512" w:rsidRDefault="005D6512" w:rsidP="005D6512">
      <w:pPr>
        <w:pStyle w:val="5175"/>
        <w:spacing w:before="0"/>
      </w:pPr>
    </w:p>
    <w:p w14:paraId="0E571EB7" w14:textId="77777777" w:rsidR="005D6512" w:rsidRDefault="005D6512" w:rsidP="005D6512">
      <w:pPr>
        <w:pStyle w:val="5175"/>
        <w:spacing w:before="0"/>
      </w:pPr>
    </w:p>
    <w:p w14:paraId="3F41FE2A" w14:textId="77777777" w:rsidR="005D6512" w:rsidRDefault="005D6512" w:rsidP="005D6512">
      <w:pPr>
        <w:pStyle w:val="5175"/>
        <w:spacing w:before="0"/>
      </w:pPr>
    </w:p>
    <w:p w14:paraId="61C06720" w14:textId="77777777" w:rsidR="005D6512" w:rsidRDefault="005D6512" w:rsidP="005D6512">
      <w:pPr>
        <w:pStyle w:val="5175"/>
        <w:spacing w:before="0"/>
      </w:pPr>
    </w:p>
    <w:p w14:paraId="2D41169C" w14:textId="77777777" w:rsidR="005D6512" w:rsidRDefault="005D6512" w:rsidP="005D6512">
      <w:pPr>
        <w:pStyle w:val="5175"/>
        <w:spacing w:before="0"/>
      </w:pPr>
    </w:p>
    <w:p w14:paraId="350D2C4C" w14:textId="77777777" w:rsidR="005D6512" w:rsidRDefault="005D6512" w:rsidP="005D6512">
      <w:pPr>
        <w:pStyle w:val="5175"/>
        <w:spacing w:before="0"/>
      </w:pPr>
    </w:p>
    <w:p w14:paraId="55694057" w14:textId="77777777" w:rsidR="005D6512" w:rsidRDefault="005D6512" w:rsidP="005D6512">
      <w:pPr>
        <w:pStyle w:val="5175"/>
        <w:spacing w:before="0"/>
      </w:pPr>
    </w:p>
    <w:p w14:paraId="41D6368D" w14:textId="77777777" w:rsidR="005D6512" w:rsidRDefault="005D6512" w:rsidP="005D6512">
      <w:pPr>
        <w:pStyle w:val="5175"/>
        <w:spacing w:before="0"/>
      </w:pPr>
    </w:p>
    <w:p w14:paraId="51F79D1B" w14:textId="77777777" w:rsidR="005D6512" w:rsidRDefault="005D6512" w:rsidP="005D6512">
      <w:pPr>
        <w:pStyle w:val="5175"/>
        <w:spacing w:before="0"/>
      </w:pPr>
    </w:p>
    <w:p w14:paraId="23530581" w14:textId="77777777" w:rsidR="005D6512" w:rsidRDefault="005D6512" w:rsidP="005D6512">
      <w:pPr>
        <w:pStyle w:val="5175"/>
        <w:spacing w:before="0"/>
      </w:pPr>
    </w:p>
    <w:p w14:paraId="4306E088" w14:textId="08D99E2D" w:rsidR="005D6512" w:rsidRDefault="005D6512" w:rsidP="005D6512">
      <w:pPr>
        <w:pStyle w:val="5175"/>
        <w:spacing w:before="0"/>
      </w:pPr>
    </w:p>
    <w:p w14:paraId="1F95CB17" w14:textId="77777777" w:rsidR="00C87A22" w:rsidRDefault="00C87A22" w:rsidP="005D6512">
      <w:pPr>
        <w:pStyle w:val="5175"/>
        <w:spacing w:before="0"/>
      </w:pPr>
    </w:p>
    <w:p w14:paraId="58867E94" w14:textId="57E39EFE" w:rsidR="007239C2" w:rsidRDefault="00503375" w:rsidP="007239C2">
      <w:pPr>
        <w:spacing w:before="0" w:after="120"/>
        <w:ind w:firstLine="0"/>
        <w:jc w:val="center"/>
        <w:rPr>
          <w:b/>
          <w:bCs/>
          <w:noProof/>
          <w:color w:val="000000" w:themeColor="text1"/>
        </w:rPr>
      </w:pPr>
      <w:r>
        <w:rPr>
          <w:noProof/>
          <w:cs/>
        </w:rPr>
        <w:lastRenderedPageBreak/>
        <w:drawing>
          <wp:inline distT="0" distB="0" distL="0" distR="0" wp14:anchorId="7F22846D" wp14:editId="763F9A49">
            <wp:extent cx="5274310" cy="7451090"/>
            <wp:effectExtent l="0" t="0" r="2540" b="0"/>
            <wp:docPr id="953966446" name="รูปภาพ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4310" cy="7451090"/>
                    </a:xfrm>
                    <a:prstGeom prst="rect">
                      <a:avLst/>
                    </a:prstGeom>
                    <a:noFill/>
                    <a:ln>
                      <a:noFill/>
                    </a:ln>
                  </pic:spPr>
                </pic:pic>
              </a:graphicData>
            </a:graphic>
          </wp:inline>
        </w:drawing>
      </w:r>
    </w:p>
    <w:p w14:paraId="7207A114" w14:textId="48456FD6" w:rsidR="006E2171" w:rsidRDefault="006E2171" w:rsidP="007239C2">
      <w:pPr>
        <w:spacing w:before="0" w:after="120"/>
        <w:ind w:firstLine="0"/>
        <w:jc w:val="center"/>
        <w:rPr>
          <w:b/>
          <w:bCs/>
          <w:noProof/>
          <w:color w:val="000000" w:themeColor="text1"/>
        </w:rPr>
      </w:pPr>
    </w:p>
    <w:p w14:paraId="2AE05237" w14:textId="7ABEC9EA" w:rsidR="006E2171" w:rsidRDefault="006E2171" w:rsidP="007239C2">
      <w:pPr>
        <w:spacing w:before="0" w:after="120"/>
        <w:ind w:firstLine="0"/>
        <w:jc w:val="center"/>
        <w:rPr>
          <w:b/>
          <w:bCs/>
          <w:noProof/>
          <w:color w:val="000000" w:themeColor="text1"/>
        </w:rPr>
      </w:pPr>
    </w:p>
    <w:p w14:paraId="04551038" w14:textId="48931E88" w:rsidR="006E2171" w:rsidRDefault="00503375" w:rsidP="007239C2">
      <w:pPr>
        <w:spacing w:before="0" w:after="120"/>
        <w:ind w:firstLine="0"/>
        <w:jc w:val="center"/>
        <w:rPr>
          <w:b/>
          <w:bCs/>
          <w:noProof/>
          <w:color w:val="000000" w:themeColor="text1"/>
        </w:rPr>
      </w:pPr>
      <w:r>
        <w:rPr>
          <w:noProof/>
          <w:cs/>
        </w:rPr>
        <w:lastRenderedPageBreak/>
        <w:drawing>
          <wp:inline distT="0" distB="0" distL="0" distR="0" wp14:anchorId="2B8A5255" wp14:editId="3AFF1442">
            <wp:extent cx="5274310" cy="7451090"/>
            <wp:effectExtent l="0" t="0" r="2540" b="0"/>
            <wp:docPr id="1850365271" name="รูปภาพ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4310" cy="7451090"/>
                    </a:xfrm>
                    <a:prstGeom prst="rect">
                      <a:avLst/>
                    </a:prstGeom>
                    <a:noFill/>
                    <a:ln>
                      <a:noFill/>
                    </a:ln>
                  </pic:spPr>
                </pic:pic>
              </a:graphicData>
            </a:graphic>
          </wp:inline>
        </w:drawing>
      </w:r>
    </w:p>
    <w:p w14:paraId="3854A3E4" w14:textId="22203454" w:rsidR="006E2171" w:rsidRDefault="006E2171" w:rsidP="007239C2">
      <w:pPr>
        <w:spacing w:before="0" w:after="120"/>
        <w:ind w:firstLine="0"/>
        <w:jc w:val="center"/>
        <w:rPr>
          <w:b/>
          <w:bCs/>
          <w:noProof/>
          <w:color w:val="000000" w:themeColor="text1"/>
        </w:rPr>
      </w:pPr>
    </w:p>
    <w:p w14:paraId="48842D77" w14:textId="11D11BDB" w:rsidR="006E2171" w:rsidRDefault="006E2171" w:rsidP="007239C2">
      <w:pPr>
        <w:spacing w:before="0" w:after="120"/>
        <w:ind w:firstLine="0"/>
        <w:jc w:val="center"/>
        <w:rPr>
          <w:b/>
          <w:bCs/>
          <w:noProof/>
          <w:color w:val="000000" w:themeColor="text1"/>
        </w:rPr>
      </w:pPr>
    </w:p>
    <w:p w14:paraId="1E264A12" w14:textId="76063606" w:rsidR="006E2171" w:rsidRDefault="00503375" w:rsidP="007239C2">
      <w:pPr>
        <w:spacing w:before="0" w:after="120"/>
        <w:ind w:firstLine="0"/>
        <w:jc w:val="center"/>
        <w:rPr>
          <w:b/>
          <w:bCs/>
          <w:noProof/>
          <w:color w:val="000000" w:themeColor="text1"/>
        </w:rPr>
      </w:pPr>
      <w:r>
        <w:rPr>
          <w:noProof/>
          <w:cs/>
        </w:rPr>
        <w:lastRenderedPageBreak/>
        <w:drawing>
          <wp:inline distT="0" distB="0" distL="0" distR="0" wp14:anchorId="406DA690" wp14:editId="11D9BC6E">
            <wp:extent cx="5274310" cy="7451090"/>
            <wp:effectExtent l="0" t="0" r="2540" b="0"/>
            <wp:docPr id="961886411" name="รูปภาพ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4310" cy="7451090"/>
                    </a:xfrm>
                    <a:prstGeom prst="rect">
                      <a:avLst/>
                    </a:prstGeom>
                    <a:noFill/>
                    <a:ln>
                      <a:noFill/>
                    </a:ln>
                  </pic:spPr>
                </pic:pic>
              </a:graphicData>
            </a:graphic>
          </wp:inline>
        </w:drawing>
      </w:r>
    </w:p>
    <w:p w14:paraId="6319297B" w14:textId="57593CCF" w:rsidR="006E2171" w:rsidRDefault="006E2171" w:rsidP="007239C2">
      <w:pPr>
        <w:spacing w:before="0" w:after="120"/>
        <w:ind w:firstLine="0"/>
        <w:jc w:val="center"/>
        <w:rPr>
          <w:b/>
          <w:bCs/>
          <w:noProof/>
          <w:color w:val="000000" w:themeColor="text1"/>
        </w:rPr>
      </w:pPr>
    </w:p>
    <w:p w14:paraId="157EA4F9" w14:textId="368B9AC8" w:rsidR="006E2171" w:rsidRDefault="006E2171" w:rsidP="007239C2">
      <w:pPr>
        <w:spacing w:before="0" w:after="120"/>
        <w:ind w:firstLine="0"/>
        <w:jc w:val="center"/>
        <w:rPr>
          <w:b/>
          <w:bCs/>
          <w:noProof/>
          <w:color w:val="000000" w:themeColor="text1"/>
        </w:rPr>
      </w:pPr>
    </w:p>
    <w:p w14:paraId="24BDB895" w14:textId="759F5699" w:rsidR="006E2171" w:rsidRDefault="00503375" w:rsidP="007239C2">
      <w:pPr>
        <w:spacing w:before="0" w:after="120"/>
        <w:ind w:firstLine="0"/>
        <w:jc w:val="center"/>
        <w:rPr>
          <w:b/>
          <w:bCs/>
          <w:noProof/>
          <w:color w:val="000000" w:themeColor="text1"/>
        </w:rPr>
      </w:pPr>
      <w:r>
        <w:rPr>
          <w:noProof/>
        </w:rPr>
        <w:lastRenderedPageBreak/>
        <w:drawing>
          <wp:inline distT="0" distB="0" distL="0" distR="0" wp14:anchorId="3A9EA4D3" wp14:editId="2567C0A9">
            <wp:extent cx="5274310" cy="7451090"/>
            <wp:effectExtent l="0" t="0" r="2540" b="0"/>
            <wp:docPr id="923879162" name="รูปภาพ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4310" cy="7451090"/>
                    </a:xfrm>
                    <a:prstGeom prst="rect">
                      <a:avLst/>
                    </a:prstGeom>
                    <a:noFill/>
                    <a:ln>
                      <a:noFill/>
                    </a:ln>
                  </pic:spPr>
                </pic:pic>
              </a:graphicData>
            </a:graphic>
          </wp:inline>
        </w:drawing>
      </w:r>
    </w:p>
    <w:p w14:paraId="60EAD2F9" w14:textId="2BAC79D8" w:rsidR="006E2171" w:rsidRDefault="006E2171" w:rsidP="007239C2">
      <w:pPr>
        <w:spacing w:before="0" w:after="120"/>
        <w:ind w:firstLine="0"/>
        <w:jc w:val="center"/>
        <w:rPr>
          <w:b/>
          <w:bCs/>
          <w:noProof/>
          <w:color w:val="000000" w:themeColor="text1"/>
        </w:rPr>
      </w:pPr>
    </w:p>
    <w:p w14:paraId="12CB0FB7" w14:textId="13269475" w:rsidR="006E2171" w:rsidRDefault="006E2171" w:rsidP="007239C2">
      <w:pPr>
        <w:spacing w:before="0" w:after="120"/>
        <w:ind w:firstLine="0"/>
        <w:jc w:val="center"/>
        <w:rPr>
          <w:b/>
          <w:bCs/>
          <w:noProof/>
          <w:color w:val="000000" w:themeColor="text1"/>
        </w:rPr>
      </w:pPr>
    </w:p>
    <w:p w14:paraId="4A1A1017" w14:textId="644889C2" w:rsidR="006E2171" w:rsidRDefault="00503375" w:rsidP="007239C2">
      <w:pPr>
        <w:spacing w:before="0" w:after="120"/>
        <w:ind w:firstLine="0"/>
        <w:jc w:val="center"/>
        <w:rPr>
          <w:b/>
          <w:bCs/>
          <w:noProof/>
          <w:color w:val="000000" w:themeColor="text1"/>
        </w:rPr>
      </w:pPr>
      <w:r>
        <w:rPr>
          <w:noProof/>
        </w:rPr>
        <w:lastRenderedPageBreak/>
        <w:drawing>
          <wp:inline distT="0" distB="0" distL="0" distR="0" wp14:anchorId="6F9A6497" wp14:editId="039D354D">
            <wp:extent cx="5274310" cy="7451090"/>
            <wp:effectExtent l="0" t="0" r="2540" b="0"/>
            <wp:docPr id="2120920306" name="รูปภาพ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4310" cy="7451090"/>
                    </a:xfrm>
                    <a:prstGeom prst="rect">
                      <a:avLst/>
                    </a:prstGeom>
                    <a:noFill/>
                    <a:ln>
                      <a:noFill/>
                    </a:ln>
                  </pic:spPr>
                </pic:pic>
              </a:graphicData>
            </a:graphic>
          </wp:inline>
        </w:drawing>
      </w:r>
    </w:p>
    <w:p w14:paraId="36A2C671" w14:textId="1DA3AF1A" w:rsidR="006E2171" w:rsidRDefault="006E2171" w:rsidP="007239C2">
      <w:pPr>
        <w:spacing w:before="0" w:after="120"/>
        <w:ind w:firstLine="0"/>
        <w:jc w:val="center"/>
        <w:rPr>
          <w:b/>
          <w:bCs/>
          <w:noProof/>
          <w:color w:val="000000" w:themeColor="text1"/>
        </w:rPr>
      </w:pPr>
    </w:p>
    <w:p w14:paraId="2B8127F4" w14:textId="14E67543" w:rsidR="006E2171" w:rsidRDefault="006E2171" w:rsidP="007239C2">
      <w:pPr>
        <w:spacing w:before="0" w:after="120"/>
        <w:ind w:firstLine="0"/>
        <w:jc w:val="center"/>
        <w:rPr>
          <w:b/>
          <w:bCs/>
          <w:noProof/>
          <w:color w:val="000000" w:themeColor="text1"/>
        </w:rPr>
      </w:pPr>
    </w:p>
    <w:p w14:paraId="682D58F7" w14:textId="4C845CC9" w:rsidR="006E2171" w:rsidRDefault="00503375" w:rsidP="007239C2">
      <w:pPr>
        <w:spacing w:before="0" w:after="120"/>
        <w:ind w:firstLine="0"/>
        <w:jc w:val="center"/>
        <w:rPr>
          <w:b/>
          <w:bCs/>
          <w:noProof/>
          <w:color w:val="000000" w:themeColor="text1"/>
        </w:rPr>
      </w:pPr>
      <w:r>
        <w:rPr>
          <w:noProof/>
        </w:rPr>
        <w:lastRenderedPageBreak/>
        <w:drawing>
          <wp:inline distT="0" distB="0" distL="0" distR="0" wp14:anchorId="48CB5DD2" wp14:editId="516A40CE">
            <wp:extent cx="5274310" cy="7451090"/>
            <wp:effectExtent l="0" t="0" r="2540" b="0"/>
            <wp:docPr id="39338308" name="รูปภาพ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4310" cy="7451090"/>
                    </a:xfrm>
                    <a:prstGeom prst="rect">
                      <a:avLst/>
                    </a:prstGeom>
                    <a:noFill/>
                    <a:ln>
                      <a:noFill/>
                    </a:ln>
                  </pic:spPr>
                </pic:pic>
              </a:graphicData>
            </a:graphic>
          </wp:inline>
        </w:drawing>
      </w:r>
    </w:p>
    <w:p w14:paraId="51A887D0" w14:textId="496F1473" w:rsidR="006E2171" w:rsidRDefault="006E2171" w:rsidP="007239C2">
      <w:pPr>
        <w:spacing w:before="0" w:after="120"/>
        <w:ind w:firstLine="0"/>
        <w:jc w:val="center"/>
        <w:rPr>
          <w:b/>
          <w:bCs/>
          <w:noProof/>
          <w:color w:val="000000" w:themeColor="text1"/>
        </w:rPr>
      </w:pPr>
    </w:p>
    <w:p w14:paraId="45704A1B" w14:textId="7FD7CED6" w:rsidR="006E2171" w:rsidRDefault="006E2171" w:rsidP="007239C2">
      <w:pPr>
        <w:spacing w:before="0" w:after="120"/>
        <w:ind w:firstLine="0"/>
        <w:jc w:val="center"/>
        <w:rPr>
          <w:b/>
          <w:bCs/>
          <w:noProof/>
          <w:color w:val="000000" w:themeColor="text1"/>
        </w:rPr>
      </w:pPr>
    </w:p>
    <w:p w14:paraId="1526F090" w14:textId="4433AFB0" w:rsidR="006E2171" w:rsidRDefault="00503375" w:rsidP="007239C2">
      <w:pPr>
        <w:spacing w:before="0" w:after="120"/>
        <w:ind w:firstLine="0"/>
        <w:jc w:val="center"/>
        <w:rPr>
          <w:b/>
          <w:bCs/>
          <w:noProof/>
          <w:color w:val="000000" w:themeColor="text1"/>
        </w:rPr>
      </w:pPr>
      <w:r>
        <w:rPr>
          <w:noProof/>
        </w:rPr>
        <w:lastRenderedPageBreak/>
        <w:drawing>
          <wp:inline distT="0" distB="0" distL="0" distR="0" wp14:anchorId="3317AFF0" wp14:editId="70BDC017">
            <wp:extent cx="5274310" cy="7451090"/>
            <wp:effectExtent l="0" t="0" r="2540" b="0"/>
            <wp:docPr id="1588656477" name="รูปภาพ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74310" cy="7451090"/>
                    </a:xfrm>
                    <a:prstGeom prst="rect">
                      <a:avLst/>
                    </a:prstGeom>
                    <a:noFill/>
                    <a:ln>
                      <a:noFill/>
                    </a:ln>
                  </pic:spPr>
                </pic:pic>
              </a:graphicData>
            </a:graphic>
          </wp:inline>
        </w:drawing>
      </w:r>
    </w:p>
    <w:p w14:paraId="7BD3A50C" w14:textId="016FAE6E" w:rsidR="006E2171" w:rsidRDefault="006E2171" w:rsidP="007239C2">
      <w:pPr>
        <w:spacing w:before="0" w:after="120"/>
        <w:ind w:firstLine="0"/>
        <w:jc w:val="center"/>
        <w:rPr>
          <w:b/>
          <w:bCs/>
          <w:noProof/>
          <w:color w:val="000000" w:themeColor="text1"/>
        </w:rPr>
      </w:pPr>
    </w:p>
    <w:p w14:paraId="3483692F" w14:textId="306704E5" w:rsidR="006E2171" w:rsidRDefault="006E2171" w:rsidP="007239C2">
      <w:pPr>
        <w:spacing w:before="0" w:after="120"/>
        <w:ind w:firstLine="0"/>
        <w:jc w:val="center"/>
        <w:rPr>
          <w:b/>
          <w:bCs/>
          <w:noProof/>
          <w:color w:val="000000" w:themeColor="text1"/>
        </w:rPr>
      </w:pPr>
    </w:p>
    <w:p w14:paraId="7B339BD8" w14:textId="1C8522A2" w:rsidR="006E2171" w:rsidRDefault="00503375" w:rsidP="007239C2">
      <w:pPr>
        <w:spacing w:before="0" w:after="120"/>
        <w:ind w:firstLine="0"/>
        <w:jc w:val="center"/>
        <w:rPr>
          <w:b/>
          <w:bCs/>
          <w:noProof/>
          <w:color w:val="000000" w:themeColor="text1"/>
        </w:rPr>
      </w:pPr>
      <w:r>
        <w:rPr>
          <w:noProof/>
        </w:rPr>
        <w:lastRenderedPageBreak/>
        <w:drawing>
          <wp:inline distT="0" distB="0" distL="0" distR="0" wp14:anchorId="14B21C74" wp14:editId="68A2FB2F">
            <wp:extent cx="5274310" cy="7451090"/>
            <wp:effectExtent l="0" t="0" r="2540" b="0"/>
            <wp:docPr id="206085960" name="รูปภาพ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4310" cy="7451090"/>
                    </a:xfrm>
                    <a:prstGeom prst="rect">
                      <a:avLst/>
                    </a:prstGeom>
                    <a:noFill/>
                    <a:ln>
                      <a:noFill/>
                    </a:ln>
                  </pic:spPr>
                </pic:pic>
              </a:graphicData>
            </a:graphic>
          </wp:inline>
        </w:drawing>
      </w:r>
    </w:p>
    <w:p w14:paraId="2E0CBDD7" w14:textId="39DBB613" w:rsidR="006E2171" w:rsidRDefault="006E2171" w:rsidP="007239C2">
      <w:pPr>
        <w:spacing w:before="0" w:after="120"/>
        <w:ind w:firstLine="0"/>
        <w:jc w:val="center"/>
        <w:rPr>
          <w:b/>
          <w:bCs/>
          <w:noProof/>
          <w:color w:val="000000" w:themeColor="text1"/>
        </w:rPr>
      </w:pPr>
    </w:p>
    <w:p w14:paraId="3CE4CFFE" w14:textId="310C1BFD" w:rsidR="006E2171" w:rsidRDefault="006E2171" w:rsidP="007239C2">
      <w:pPr>
        <w:spacing w:before="0" w:after="120"/>
        <w:ind w:firstLine="0"/>
        <w:jc w:val="center"/>
        <w:rPr>
          <w:b/>
          <w:bCs/>
          <w:noProof/>
          <w:color w:val="000000" w:themeColor="text1"/>
        </w:rPr>
      </w:pPr>
    </w:p>
    <w:p w14:paraId="389A9526" w14:textId="5E65DC73" w:rsidR="006E2171" w:rsidRDefault="00503375" w:rsidP="007239C2">
      <w:pPr>
        <w:spacing w:before="0" w:after="120"/>
        <w:ind w:firstLine="0"/>
        <w:jc w:val="center"/>
        <w:rPr>
          <w:b/>
          <w:bCs/>
          <w:noProof/>
          <w:color w:val="000000" w:themeColor="text1"/>
        </w:rPr>
      </w:pPr>
      <w:r>
        <w:rPr>
          <w:noProof/>
        </w:rPr>
        <w:lastRenderedPageBreak/>
        <w:drawing>
          <wp:inline distT="0" distB="0" distL="0" distR="0" wp14:anchorId="662E1009" wp14:editId="3B118A80">
            <wp:extent cx="5274310" cy="7451090"/>
            <wp:effectExtent l="0" t="0" r="2540" b="0"/>
            <wp:docPr id="408289710" name="รูปภาพ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4310" cy="7451090"/>
                    </a:xfrm>
                    <a:prstGeom prst="rect">
                      <a:avLst/>
                    </a:prstGeom>
                    <a:noFill/>
                    <a:ln>
                      <a:noFill/>
                    </a:ln>
                  </pic:spPr>
                </pic:pic>
              </a:graphicData>
            </a:graphic>
          </wp:inline>
        </w:drawing>
      </w:r>
    </w:p>
    <w:p w14:paraId="2598AD04" w14:textId="35CF1FBC" w:rsidR="005D6512" w:rsidRDefault="005D6512" w:rsidP="008A12EA">
      <w:pPr>
        <w:pStyle w:val="5175"/>
        <w:rPr>
          <w:cs/>
        </w:rPr>
      </w:pPr>
    </w:p>
    <w:p w14:paraId="315C50C6" w14:textId="77777777" w:rsidR="005D6512" w:rsidRDefault="005D6512">
      <w:pPr>
        <w:spacing w:before="0" w:after="120"/>
        <w:rPr>
          <w:cs/>
        </w:rPr>
      </w:pPr>
      <w:r>
        <w:rPr>
          <w:cs/>
        </w:rPr>
        <w:br w:type="page"/>
      </w:r>
    </w:p>
    <w:p w14:paraId="3D938A88" w14:textId="77777777" w:rsidR="005D6512" w:rsidRDefault="005D6512" w:rsidP="005D6512">
      <w:pPr>
        <w:pStyle w:val="18"/>
      </w:pPr>
    </w:p>
    <w:p w14:paraId="60364BA3" w14:textId="77777777" w:rsidR="005D6512" w:rsidRDefault="005D6512" w:rsidP="005D6512">
      <w:pPr>
        <w:pStyle w:val="18"/>
      </w:pPr>
    </w:p>
    <w:p w14:paraId="1E0089F4" w14:textId="77777777" w:rsidR="005D6512" w:rsidRDefault="005D6512" w:rsidP="005D6512">
      <w:pPr>
        <w:pStyle w:val="18"/>
      </w:pPr>
    </w:p>
    <w:p w14:paraId="15B91209" w14:textId="77777777" w:rsidR="005D6512" w:rsidRDefault="005D6512" w:rsidP="005D6512">
      <w:pPr>
        <w:pStyle w:val="18"/>
      </w:pPr>
    </w:p>
    <w:p w14:paraId="77F5A62D" w14:textId="77777777" w:rsidR="005D6512" w:rsidRDefault="005D6512" w:rsidP="005D6512">
      <w:pPr>
        <w:pStyle w:val="18"/>
      </w:pPr>
    </w:p>
    <w:p w14:paraId="25F5146B" w14:textId="77777777" w:rsidR="005D6512" w:rsidRDefault="005D6512" w:rsidP="005D6512">
      <w:pPr>
        <w:pStyle w:val="18"/>
      </w:pPr>
    </w:p>
    <w:p w14:paraId="461D2151" w14:textId="77777777" w:rsidR="005D6512" w:rsidRDefault="005D6512" w:rsidP="005D6512">
      <w:pPr>
        <w:pStyle w:val="18"/>
      </w:pPr>
    </w:p>
    <w:p w14:paraId="6693EF19" w14:textId="77777777" w:rsidR="005D6512" w:rsidRDefault="005D6512" w:rsidP="005D6512">
      <w:pPr>
        <w:pStyle w:val="18"/>
      </w:pPr>
    </w:p>
    <w:p w14:paraId="544887A5" w14:textId="77777777" w:rsidR="005D6512" w:rsidRDefault="005D6512" w:rsidP="005D6512">
      <w:pPr>
        <w:pStyle w:val="18"/>
      </w:pPr>
    </w:p>
    <w:p w14:paraId="7D889E8D" w14:textId="77777777" w:rsidR="005D6512" w:rsidRDefault="005D6512" w:rsidP="005D6512">
      <w:pPr>
        <w:pStyle w:val="18"/>
      </w:pPr>
    </w:p>
    <w:p w14:paraId="7D3790B6" w14:textId="77777777" w:rsidR="005D6512" w:rsidRDefault="005D6512" w:rsidP="005D6512">
      <w:pPr>
        <w:pStyle w:val="18"/>
      </w:pPr>
    </w:p>
    <w:p w14:paraId="30A90229" w14:textId="1691D051" w:rsidR="00A86887" w:rsidRPr="00F64458" w:rsidRDefault="005D6512" w:rsidP="00A86887">
      <w:pPr>
        <w:pStyle w:val="18"/>
      </w:pPr>
      <w:bookmarkStart w:id="836" w:name="_Toc199008731"/>
      <w:r>
        <w:rPr>
          <w:rFonts w:hint="cs"/>
          <w:cs/>
        </w:rPr>
        <w:t xml:space="preserve">ภาคผนวก </w:t>
      </w:r>
      <w:r w:rsidR="00A86887">
        <w:rPr>
          <w:rFonts w:hint="cs"/>
          <w:cs/>
        </w:rPr>
        <w:t>ง.</w:t>
      </w:r>
      <w:bookmarkStart w:id="837" w:name="_Toc191244352"/>
      <w:bookmarkStart w:id="838" w:name="_Toc195342267"/>
      <w:r w:rsidR="00A86887">
        <w:rPr>
          <w:cs/>
        </w:rPr>
        <w:br/>
        <w:t>หนังสือขอความอนุเคราะห์เก็บข้อมูลเพื่อตรวจสอบค่าความเชื่อมั่นของแบบสอบถาม (</w:t>
      </w:r>
      <w:r w:rsidR="00A86887">
        <w:t>Try out)</w:t>
      </w:r>
      <w:bookmarkEnd w:id="836"/>
      <w:bookmarkEnd w:id="837"/>
      <w:bookmarkEnd w:id="838"/>
    </w:p>
    <w:p w14:paraId="6C272BA2" w14:textId="5EC49E0F" w:rsidR="005D6512" w:rsidRPr="00A86887" w:rsidRDefault="005D6512" w:rsidP="00A86887">
      <w:pPr>
        <w:pStyle w:val="18"/>
      </w:pPr>
    </w:p>
    <w:p w14:paraId="35C1C589" w14:textId="77777777" w:rsidR="005D6512" w:rsidRDefault="005D6512" w:rsidP="005D6512">
      <w:pPr>
        <w:pStyle w:val="5175"/>
        <w:spacing w:before="0"/>
      </w:pPr>
    </w:p>
    <w:p w14:paraId="65C3F0F5" w14:textId="77777777" w:rsidR="005D6512" w:rsidRDefault="005D6512" w:rsidP="005D6512">
      <w:pPr>
        <w:pStyle w:val="5175"/>
        <w:spacing w:before="0"/>
      </w:pPr>
    </w:p>
    <w:p w14:paraId="28FFDF31" w14:textId="77777777" w:rsidR="005D6512" w:rsidRDefault="005D6512" w:rsidP="005D6512">
      <w:pPr>
        <w:pStyle w:val="5175"/>
        <w:spacing w:before="0"/>
      </w:pPr>
    </w:p>
    <w:p w14:paraId="7B221BC3" w14:textId="77777777" w:rsidR="005D6512" w:rsidRDefault="005D6512" w:rsidP="005D6512">
      <w:pPr>
        <w:pStyle w:val="5175"/>
        <w:spacing w:before="0"/>
      </w:pPr>
    </w:p>
    <w:p w14:paraId="668FF42F" w14:textId="77777777" w:rsidR="005D6512" w:rsidRDefault="005D6512" w:rsidP="005D6512">
      <w:pPr>
        <w:pStyle w:val="5175"/>
        <w:spacing w:before="0"/>
      </w:pPr>
    </w:p>
    <w:p w14:paraId="3B97A217" w14:textId="77777777" w:rsidR="005D6512" w:rsidRDefault="005D6512" w:rsidP="005D6512">
      <w:pPr>
        <w:pStyle w:val="5175"/>
        <w:spacing w:before="0"/>
      </w:pPr>
    </w:p>
    <w:p w14:paraId="43321F3A" w14:textId="77777777" w:rsidR="005D6512" w:rsidRDefault="005D6512" w:rsidP="005D6512">
      <w:pPr>
        <w:pStyle w:val="5175"/>
        <w:spacing w:before="0"/>
      </w:pPr>
    </w:p>
    <w:p w14:paraId="74E4C9DC" w14:textId="77777777" w:rsidR="005D6512" w:rsidRDefault="005D6512" w:rsidP="005D6512">
      <w:pPr>
        <w:pStyle w:val="5175"/>
        <w:spacing w:before="0"/>
      </w:pPr>
    </w:p>
    <w:p w14:paraId="0820FC4E" w14:textId="77777777" w:rsidR="005D6512" w:rsidRDefault="005D6512" w:rsidP="005D6512">
      <w:pPr>
        <w:pStyle w:val="5175"/>
        <w:spacing w:before="0"/>
      </w:pPr>
    </w:p>
    <w:p w14:paraId="747BE7B7" w14:textId="77777777" w:rsidR="005D6512" w:rsidRDefault="005D6512" w:rsidP="005D6512">
      <w:pPr>
        <w:pStyle w:val="5175"/>
        <w:spacing w:before="0"/>
      </w:pPr>
    </w:p>
    <w:p w14:paraId="50755E33" w14:textId="77777777" w:rsidR="005D6512" w:rsidRDefault="005D6512" w:rsidP="005D6512">
      <w:pPr>
        <w:pStyle w:val="5175"/>
        <w:spacing w:before="0"/>
      </w:pPr>
    </w:p>
    <w:p w14:paraId="41ABBB25" w14:textId="77777777" w:rsidR="005D6512" w:rsidRDefault="005D6512" w:rsidP="005D6512">
      <w:pPr>
        <w:pStyle w:val="5175"/>
        <w:spacing w:before="0"/>
      </w:pPr>
    </w:p>
    <w:p w14:paraId="74375481" w14:textId="77777777" w:rsidR="005D6512" w:rsidRDefault="005D6512" w:rsidP="005D6512">
      <w:pPr>
        <w:pStyle w:val="5175"/>
        <w:spacing w:before="0"/>
      </w:pPr>
    </w:p>
    <w:p w14:paraId="09B1BF72" w14:textId="77777777" w:rsidR="005D6512" w:rsidRDefault="005D6512" w:rsidP="005D6512">
      <w:pPr>
        <w:pStyle w:val="5175"/>
        <w:spacing w:before="0"/>
      </w:pPr>
    </w:p>
    <w:p w14:paraId="030A1F28" w14:textId="380C9E5B" w:rsidR="005D6512" w:rsidRDefault="007239C2" w:rsidP="005D6512">
      <w:pPr>
        <w:pStyle w:val="5175"/>
        <w:spacing w:before="0"/>
      </w:pPr>
      <w:r>
        <w:rPr>
          <w:b/>
          <w:bCs/>
          <w:noProof/>
          <w:color w:val="000000" w:themeColor="text1"/>
        </w:rPr>
        <w:lastRenderedPageBreak/>
        <w:drawing>
          <wp:anchor distT="0" distB="0" distL="114300" distR="114300" simplePos="0" relativeHeight="251706368" behindDoc="0" locked="0" layoutInCell="1" allowOverlap="1" wp14:anchorId="129071A2" wp14:editId="1C8E13F5">
            <wp:simplePos x="0" y="0"/>
            <wp:positionH relativeFrom="column">
              <wp:posOffset>-635</wp:posOffset>
            </wp:positionH>
            <wp:positionV relativeFrom="paragraph">
              <wp:posOffset>-1058</wp:posOffset>
            </wp:positionV>
            <wp:extent cx="5274310" cy="7475855"/>
            <wp:effectExtent l="0" t="0" r="2540" b="0"/>
            <wp:wrapNone/>
            <wp:docPr id="211717318" name="รูปภาพ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17318" name="รูปภาพ 211717318"/>
                    <pic:cNvPicPr/>
                  </pic:nvPicPr>
                  <pic:blipFill>
                    <a:blip r:embed="rId57">
                      <a:extLst>
                        <a:ext uri="{28A0092B-C50C-407E-A947-70E740481C1C}">
                          <a14:useLocalDpi xmlns:a14="http://schemas.microsoft.com/office/drawing/2010/main" val="0"/>
                        </a:ext>
                      </a:extLst>
                    </a:blip>
                    <a:stretch>
                      <a:fillRect/>
                    </a:stretch>
                  </pic:blipFill>
                  <pic:spPr>
                    <a:xfrm>
                      <a:off x="0" y="0"/>
                      <a:ext cx="5274310" cy="7475855"/>
                    </a:xfrm>
                    <a:prstGeom prst="rect">
                      <a:avLst/>
                    </a:prstGeom>
                  </pic:spPr>
                </pic:pic>
              </a:graphicData>
            </a:graphic>
          </wp:anchor>
        </w:drawing>
      </w:r>
    </w:p>
    <w:p w14:paraId="38CC16CE" w14:textId="08F19C7A" w:rsidR="007239C2" w:rsidRDefault="007239C2" w:rsidP="005D6512">
      <w:pPr>
        <w:pStyle w:val="5175"/>
        <w:spacing w:before="0"/>
      </w:pPr>
    </w:p>
    <w:p w14:paraId="007A452B" w14:textId="74F3C8B7" w:rsidR="007239C2" w:rsidRDefault="007239C2" w:rsidP="005D6512">
      <w:pPr>
        <w:pStyle w:val="5175"/>
        <w:spacing w:before="0"/>
      </w:pPr>
    </w:p>
    <w:p w14:paraId="4767FA75" w14:textId="7B003C95" w:rsidR="007239C2" w:rsidRDefault="007239C2" w:rsidP="005D6512">
      <w:pPr>
        <w:pStyle w:val="5175"/>
        <w:spacing w:before="0"/>
      </w:pPr>
    </w:p>
    <w:p w14:paraId="5321176A" w14:textId="378C1DF1" w:rsidR="007239C2" w:rsidRDefault="007239C2" w:rsidP="005D6512">
      <w:pPr>
        <w:pStyle w:val="5175"/>
        <w:spacing w:before="0"/>
      </w:pPr>
    </w:p>
    <w:p w14:paraId="156577A0" w14:textId="70AAFD21" w:rsidR="007239C2" w:rsidRDefault="007239C2" w:rsidP="005D6512">
      <w:pPr>
        <w:pStyle w:val="5175"/>
        <w:spacing w:before="0"/>
      </w:pPr>
    </w:p>
    <w:p w14:paraId="6ABDCA2E" w14:textId="0E0235D5" w:rsidR="007239C2" w:rsidRDefault="007239C2" w:rsidP="005D6512">
      <w:pPr>
        <w:pStyle w:val="5175"/>
        <w:spacing w:before="0"/>
      </w:pPr>
    </w:p>
    <w:p w14:paraId="05D7EE2B" w14:textId="47D8AD87" w:rsidR="007239C2" w:rsidRDefault="007239C2" w:rsidP="005D6512">
      <w:pPr>
        <w:pStyle w:val="5175"/>
        <w:spacing w:before="0"/>
      </w:pPr>
    </w:p>
    <w:p w14:paraId="5E85FFF0" w14:textId="55B8899B" w:rsidR="007239C2" w:rsidRDefault="007239C2" w:rsidP="005D6512">
      <w:pPr>
        <w:pStyle w:val="5175"/>
        <w:spacing w:before="0"/>
      </w:pPr>
    </w:p>
    <w:p w14:paraId="2383DCF9" w14:textId="14C0F1E2" w:rsidR="007239C2" w:rsidRDefault="007239C2" w:rsidP="005D6512">
      <w:pPr>
        <w:pStyle w:val="5175"/>
        <w:spacing w:before="0"/>
      </w:pPr>
    </w:p>
    <w:p w14:paraId="490C3222" w14:textId="73EC23AE" w:rsidR="007239C2" w:rsidRDefault="007239C2" w:rsidP="005D6512">
      <w:pPr>
        <w:pStyle w:val="5175"/>
        <w:spacing w:before="0"/>
      </w:pPr>
    </w:p>
    <w:p w14:paraId="4521C88A" w14:textId="3C173990" w:rsidR="007239C2" w:rsidRDefault="007239C2" w:rsidP="005D6512">
      <w:pPr>
        <w:pStyle w:val="5175"/>
        <w:spacing w:before="0"/>
      </w:pPr>
    </w:p>
    <w:p w14:paraId="62082493" w14:textId="6D6FFE61" w:rsidR="007239C2" w:rsidRDefault="007239C2" w:rsidP="005D6512">
      <w:pPr>
        <w:pStyle w:val="5175"/>
        <w:spacing w:before="0"/>
      </w:pPr>
    </w:p>
    <w:p w14:paraId="7C7ECD6A" w14:textId="279B5737" w:rsidR="007239C2" w:rsidRDefault="007239C2" w:rsidP="005D6512">
      <w:pPr>
        <w:pStyle w:val="5175"/>
        <w:spacing w:before="0"/>
      </w:pPr>
    </w:p>
    <w:p w14:paraId="0D6DAEA0" w14:textId="43D0FB34" w:rsidR="007239C2" w:rsidRDefault="007239C2" w:rsidP="005D6512">
      <w:pPr>
        <w:pStyle w:val="5175"/>
        <w:spacing w:before="0"/>
      </w:pPr>
    </w:p>
    <w:p w14:paraId="4341D3E1" w14:textId="4F6A3E59" w:rsidR="007239C2" w:rsidRDefault="007239C2" w:rsidP="005D6512">
      <w:pPr>
        <w:pStyle w:val="5175"/>
        <w:spacing w:before="0"/>
      </w:pPr>
    </w:p>
    <w:p w14:paraId="39E6AD7B" w14:textId="619A16A8" w:rsidR="007239C2" w:rsidRDefault="007239C2" w:rsidP="005D6512">
      <w:pPr>
        <w:pStyle w:val="5175"/>
        <w:spacing w:before="0"/>
      </w:pPr>
    </w:p>
    <w:p w14:paraId="6F64161A" w14:textId="6DB0D2F0" w:rsidR="007239C2" w:rsidRDefault="007239C2" w:rsidP="005D6512">
      <w:pPr>
        <w:pStyle w:val="5175"/>
        <w:spacing w:before="0"/>
      </w:pPr>
    </w:p>
    <w:p w14:paraId="339925D1" w14:textId="154C9AAB" w:rsidR="007239C2" w:rsidRDefault="007239C2" w:rsidP="005D6512">
      <w:pPr>
        <w:pStyle w:val="5175"/>
        <w:spacing w:before="0"/>
      </w:pPr>
    </w:p>
    <w:p w14:paraId="36D6607F" w14:textId="5940C1D3" w:rsidR="007239C2" w:rsidRDefault="007239C2" w:rsidP="005D6512">
      <w:pPr>
        <w:pStyle w:val="5175"/>
        <w:spacing w:before="0"/>
      </w:pPr>
    </w:p>
    <w:p w14:paraId="2458A5C1" w14:textId="77DB9861" w:rsidR="007239C2" w:rsidRDefault="007239C2" w:rsidP="005D6512">
      <w:pPr>
        <w:pStyle w:val="5175"/>
        <w:spacing w:before="0"/>
      </w:pPr>
    </w:p>
    <w:p w14:paraId="3E71B514" w14:textId="2B3C9336" w:rsidR="007239C2" w:rsidRDefault="007239C2" w:rsidP="005D6512">
      <w:pPr>
        <w:pStyle w:val="5175"/>
        <w:spacing w:before="0"/>
      </w:pPr>
    </w:p>
    <w:p w14:paraId="4DE85B61" w14:textId="66066D21" w:rsidR="007239C2" w:rsidRDefault="007239C2" w:rsidP="005D6512">
      <w:pPr>
        <w:pStyle w:val="5175"/>
        <w:spacing w:before="0"/>
      </w:pPr>
    </w:p>
    <w:p w14:paraId="1F95837A" w14:textId="45E195CB" w:rsidR="007239C2" w:rsidRDefault="007239C2" w:rsidP="005D6512">
      <w:pPr>
        <w:pStyle w:val="5175"/>
        <w:spacing w:before="0"/>
      </w:pPr>
    </w:p>
    <w:p w14:paraId="7A3C689B" w14:textId="7A85F6AB" w:rsidR="007239C2" w:rsidRDefault="007239C2" w:rsidP="005D6512">
      <w:pPr>
        <w:pStyle w:val="5175"/>
        <w:spacing w:before="0"/>
      </w:pPr>
    </w:p>
    <w:p w14:paraId="005501C6" w14:textId="5831C1F3" w:rsidR="007239C2" w:rsidRDefault="007239C2" w:rsidP="005D6512">
      <w:pPr>
        <w:pStyle w:val="5175"/>
        <w:spacing w:before="0"/>
      </w:pPr>
    </w:p>
    <w:p w14:paraId="07EA69E3" w14:textId="77777777" w:rsidR="007239C2" w:rsidRDefault="007239C2" w:rsidP="005D6512">
      <w:pPr>
        <w:pStyle w:val="5175"/>
        <w:spacing w:before="0"/>
      </w:pPr>
    </w:p>
    <w:p w14:paraId="3392057B" w14:textId="4EE579EB" w:rsidR="005D6512" w:rsidRDefault="005D6512" w:rsidP="005D6512">
      <w:pPr>
        <w:pStyle w:val="7"/>
      </w:pPr>
    </w:p>
    <w:p w14:paraId="15116306" w14:textId="0542B258" w:rsidR="00E45A1C" w:rsidRDefault="00E45A1C" w:rsidP="008A12EA">
      <w:pPr>
        <w:pStyle w:val="5175"/>
        <w:rPr>
          <w:cs/>
        </w:rPr>
      </w:pPr>
    </w:p>
    <w:p w14:paraId="6AC09E73" w14:textId="77777777" w:rsidR="00E45A1C" w:rsidRDefault="00E45A1C">
      <w:pPr>
        <w:spacing w:before="0" w:after="120"/>
        <w:rPr>
          <w:cs/>
        </w:rPr>
      </w:pPr>
      <w:r>
        <w:rPr>
          <w:cs/>
        </w:rPr>
        <w:br w:type="page"/>
      </w:r>
    </w:p>
    <w:p w14:paraId="5A6B7195" w14:textId="77777777" w:rsidR="009C1A45" w:rsidRDefault="009C1A45" w:rsidP="009C1A45">
      <w:pPr>
        <w:pStyle w:val="18"/>
      </w:pPr>
    </w:p>
    <w:p w14:paraId="66F14562" w14:textId="77777777" w:rsidR="009C1A45" w:rsidRDefault="009C1A45" w:rsidP="009C1A45">
      <w:pPr>
        <w:pStyle w:val="18"/>
      </w:pPr>
    </w:p>
    <w:p w14:paraId="50FF9BCA" w14:textId="77777777" w:rsidR="009C1A45" w:rsidRDefault="009C1A45" w:rsidP="009C1A45">
      <w:pPr>
        <w:pStyle w:val="18"/>
      </w:pPr>
    </w:p>
    <w:p w14:paraId="79087064" w14:textId="77777777" w:rsidR="009C1A45" w:rsidRDefault="009C1A45" w:rsidP="009C1A45">
      <w:pPr>
        <w:pStyle w:val="18"/>
      </w:pPr>
    </w:p>
    <w:p w14:paraId="53CCAEA1" w14:textId="77777777" w:rsidR="009C1A45" w:rsidRDefault="009C1A45" w:rsidP="009C1A45">
      <w:pPr>
        <w:pStyle w:val="18"/>
      </w:pPr>
    </w:p>
    <w:p w14:paraId="6E542B88" w14:textId="77777777" w:rsidR="009C1A45" w:rsidRDefault="009C1A45" w:rsidP="009C1A45">
      <w:pPr>
        <w:pStyle w:val="18"/>
      </w:pPr>
    </w:p>
    <w:p w14:paraId="2E16E077" w14:textId="77777777" w:rsidR="009C1A45" w:rsidRDefault="009C1A45" w:rsidP="009C1A45">
      <w:pPr>
        <w:pStyle w:val="18"/>
      </w:pPr>
    </w:p>
    <w:p w14:paraId="3EAE09FA" w14:textId="77777777" w:rsidR="009C1A45" w:rsidRDefault="009C1A45" w:rsidP="009C1A45">
      <w:pPr>
        <w:pStyle w:val="18"/>
      </w:pPr>
    </w:p>
    <w:p w14:paraId="35C18002" w14:textId="77777777" w:rsidR="009C1A45" w:rsidRDefault="009C1A45" w:rsidP="009C1A45">
      <w:pPr>
        <w:pStyle w:val="18"/>
      </w:pPr>
    </w:p>
    <w:p w14:paraId="5B588B71" w14:textId="77777777" w:rsidR="009C1A45" w:rsidRDefault="009C1A45" w:rsidP="009C1A45">
      <w:pPr>
        <w:pStyle w:val="18"/>
      </w:pPr>
    </w:p>
    <w:p w14:paraId="6EEA4929" w14:textId="77777777" w:rsidR="009C1A45" w:rsidRDefault="009C1A45" w:rsidP="009C1A45">
      <w:pPr>
        <w:pStyle w:val="18"/>
      </w:pPr>
    </w:p>
    <w:p w14:paraId="4CA35B1B" w14:textId="46A4EE90" w:rsidR="009C1A45" w:rsidRPr="00F64458" w:rsidRDefault="009C1A45" w:rsidP="009C1A45">
      <w:pPr>
        <w:pStyle w:val="18"/>
      </w:pPr>
      <w:bookmarkStart w:id="839" w:name="_Toc199008732"/>
      <w:r>
        <w:rPr>
          <w:rFonts w:hint="cs"/>
          <w:cs/>
        </w:rPr>
        <w:t>ภาคผนวก จ.</w:t>
      </w:r>
      <w:bookmarkStart w:id="840" w:name="_Toc191244354"/>
      <w:bookmarkStart w:id="841" w:name="_Toc195342269"/>
      <w:r>
        <w:rPr>
          <w:cs/>
        </w:rPr>
        <w:br/>
      </w:r>
      <w:r w:rsidRPr="00F224ED">
        <w:rPr>
          <w:cs/>
        </w:rPr>
        <w:t>ผลการวิเคราะห์ค่าความเชื่อมั่นของแบบสอบถาม (</w:t>
      </w:r>
      <w:r w:rsidRPr="00F224ED">
        <w:t>Reliability)</w:t>
      </w:r>
      <w:bookmarkEnd w:id="839"/>
      <w:bookmarkEnd w:id="840"/>
      <w:bookmarkEnd w:id="841"/>
    </w:p>
    <w:p w14:paraId="31EAF65F" w14:textId="77777777" w:rsidR="009C1A45" w:rsidRPr="00A90144" w:rsidRDefault="009C1A45" w:rsidP="009C1A45">
      <w:pPr>
        <w:pStyle w:val="7"/>
      </w:pPr>
    </w:p>
    <w:p w14:paraId="1DFA7301" w14:textId="77777777" w:rsidR="009C1A45" w:rsidRDefault="009C1A45" w:rsidP="009C1A45">
      <w:pPr>
        <w:pStyle w:val="5175"/>
        <w:spacing w:before="0"/>
      </w:pPr>
    </w:p>
    <w:p w14:paraId="2C1AB4B2" w14:textId="77777777" w:rsidR="009C1A45" w:rsidRDefault="009C1A45" w:rsidP="009C1A45">
      <w:pPr>
        <w:pStyle w:val="5175"/>
        <w:spacing w:before="0"/>
      </w:pPr>
    </w:p>
    <w:p w14:paraId="1792E782" w14:textId="77777777" w:rsidR="009C1A45" w:rsidRDefault="009C1A45" w:rsidP="009C1A45">
      <w:pPr>
        <w:pStyle w:val="5175"/>
        <w:spacing w:before="0"/>
      </w:pPr>
    </w:p>
    <w:p w14:paraId="79C82DB4" w14:textId="77777777" w:rsidR="009C1A45" w:rsidRDefault="009C1A45" w:rsidP="009C1A45">
      <w:pPr>
        <w:pStyle w:val="5175"/>
        <w:spacing w:before="0"/>
      </w:pPr>
    </w:p>
    <w:p w14:paraId="0F8E5D89" w14:textId="77777777" w:rsidR="009C1A45" w:rsidRDefault="009C1A45" w:rsidP="009C1A45">
      <w:pPr>
        <w:pStyle w:val="5175"/>
        <w:spacing w:before="0"/>
      </w:pPr>
    </w:p>
    <w:p w14:paraId="63A71015" w14:textId="77777777" w:rsidR="009C1A45" w:rsidRDefault="009C1A45" w:rsidP="009C1A45">
      <w:pPr>
        <w:pStyle w:val="5175"/>
        <w:spacing w:before="0"/>
      </w:pPr>
    </w:p>
    <w:p w14:paraId="1B20E221" w14:textId="77777777" w:rsidR="009C1A45" w:rsidRDefault="009C1A45" w:rsidP="009C1A45">
      <w:pPr>
        <w:pStyle w:val="5175"/>
        <w:spacing w:before="0"/>
      </w:pPr>
    </w:p>
    <w:p w14:paraId="578FC010" w14:textId="77777777" w:rsidR="009C1A45" w:rsidRDefault="009C1A45" w:rsidP="009C1A45">
      <w:pPr>
        <w:pStyle w:val="5175"/>
        <w:spacing w:before="0"/>
      </w:pPr>
    </w:p>
    <w:p w14:paraId="40C808DE" w14:textId="77777777" w:rsidR="009C1A45" w:rsidRDefault="009C1A45" w:rsidP="009C1A45">
      <w:pPr>
        <w:pStyle w:val="5175"/>
        <w:spacing w:before="0"/>
      </w:pPr>
    </w:p>
    <w:p w14:paraId="55090B6F" w14:textId="77777777" w:rsidR="009C1A45" w:rsidRDefault="009C1A45" w:rsidP="009C1A45">
      <w:pPr>
        <w:pStyle w:val="5175"/>
        <w:spacing w:before="0"/>
      </w:pPr>
    </w:p>
    <w:p w14:paraId="5708728C" w14:textId="77777777" w:rsidR="009C1A45" w:rsidRDefault="009C1A45" w:rsidP="009C1A45">
      <w:pPr>
        <w:pStyle w:val="5175"/>
        <w:spacing w:before="0"/>
      </w:pPr>
    </w:p>
    <w:p w14:paraId="7A1F3ACD" w14:textId="77777777" w:rsidR="009C1A45" w:rsidRDefault="009C1A45" w:rsidP="009C1A45">
      <w:pPr>
        <w:pStyle w:val="5175"/>
        <w:spacing w:before="0"/>
      </w:pPr>
    </w:p>
    <w:p w14:paraId="1B1FB16D" w14:textId="77777777" w:rsidR="009C1A45" w:rsidRDefault="009C1A45" w:rsidP="009C1A45">
      <w:pPr>
        <w:pStyle w:val="5175"/>
        <w:spacing w:before="0"/>
      </w:pPr>
    </w:p>
    <w:p w14:paraId="29E66C41" w14:textId="77777777" w:rsidR="009C1A45" w:rsidRDefault="009C1A45" w:rsidP="009C1A45">
      <w:pPr>
        <w:pStyle w:val="5175"/>
        <w:spacing w:before="0"/>
      </w:pPr>
    </w:p>
    <w:p w14:paraId="2E9FF57F" w14:textId="77777777" w:rsidR="000D4EBB" w:rsidRDefault="000D4EBB" w:rsidP="000D4EBB">
      <w:pPr>
        <w:spacing w:before="0" w:after="120"/>
        <w:ind w:firstLine="0"/>
        <w:jc w:val="center"/>
        <w:rPr>
          <w:b/>
          <w:bCs/>
          <w:color w:val="000000" w:themeColor="text1"/>
        </w:rPr>
      </w:pPr>
    </w:p>
    <w:p w14:paraId="4999E11A" w14:textId="2183131C" w:rsidR="000D4EBB" w:rsidRDefault="00503375" w:rsidP="000D4EBB">
      <w:pPr>
        <w:spacing w:before="0" w:after="120"/>
        <w:ind w:firstLine="0"/>
        <w:jc w:val="center"/>
        <w:rPr>
          <w:b/>
          <w:bCs/>
          <w:noProof/>
          <w:color w:val="000000" w:themeColor="text1"/>
        </w:rPr>
      </w:pPr>
      <w:r>
        <w:rPr>
          <w:noProof/>
        </w:rPr>
        <w:lastRenderedPageBreak/>
        <w:drawing>
          <wp:inline distT="0" distB="0" distL="0" distR="0" wp14:anchorId="11B41706" wp14:editId="226ECA54">
            <wp:extent cx="5274310" cy="7451090"/>
            <wp:effectExtent l="0" t="0" r="2540" b="0"/>
            <wp:docPr id="1392548778" name="รูปภาพ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74310" cy="7451090"/>
                    </a:xfrm>
                    <a:prstGeom prst="rect">
                      <a:avLst/>
                    </a:prstGeom>
                    <a:noFill/>
                    <a:ln>
                      <a:noFill/>
                    </a:ln>
                  </pic:spPr>
                </pic:pic>
              </a:graphicData>
            </a:graphic>
          </wp:inline>
        </w:drawing>
      </w:r>
    </w:p>
    <w:p w14:paraId="1D6B1C6A" w14:textId="543036DC" w:rsidR="00503375" w:rsidRDefault="00503375" w:rsidP="000D4EBB">
      <w:pPr>
        <w:spacing w:before="0" w:after="120"/>
        <w:ind w:firstLine="0"/>
        <w:jc w:val="center"/>
        <w:rPr>
          <w:b/>
          <w:bCs/>
          <w:noProof/>
          <w:color w:val="000000" w:themeColor="text1"/>
        </w:rPr>
      </w:pPr>
    </w:p>
    <w:p w14:paraId="58B56725" w14:textId="4242CC62" w:rsidR="00503375" w:rsidRDefault="00503375" w:rsidP="000D4EBB">
      <w:pPr>
        <w:spacing w:before="0" w:after="120"/>
        <w:ind w:firstLine="0"/>
        <w:jc w:val="center"/>
        <w:rPr>
          <w:b/>
          <w:bCs/>
          <w:noProof/>
          <w:color w:val="000000" w:themeColor="text1"/>
        </w:rPr>
      </w:pPr>
    </w:p>
    <w:p w14:paraId="17A7B28E" w14:textId="4FE27064" w:rsidR="00503375" w:rsidRDefault="00503375" w:rsidP="000D4EBB">
      <w:pPr>
        <w:spacing w:before="0" w:after="120"/>
        <w:ind w:firstLine="0"/>
        <w:jc w:val="center"/>
        <w:rPr>
          <w:b/>
          <w:bCs/>
          <w:noProof/>
          <w:color w:val="000000" w:themeColor="text1"/>
        </w:rPr>
      </w:pPr>
      <w:r>
        <w:rPr>
          <w:noProof/>
        </w:rPr>
        <w:lastRenderedPageBreak/>
        <w:drawing>
          <wp:inline distT="0" distB="0" distL="0" distR="0" wp14:anchorId="296741F6" wp14:editId="041B0EB3">
            <wp:extent cx="5274310" cy="7451090"/>
            <wp:effectExtent l="0" t="0" r="2540" b="0"/>
            <wp:docPr id="1648392599" name="รูปภาพ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4310" cy="7451090"/>
                    </a:xfrm>
                    <a:prstGeom prst="rect">
                      <a:avLst/>
                    </a:prstGeom>
                    <a:noFill/>
                    <a:ln>
                      <a:noFill/>
                    </a:ln>
                  </pic:spPr>
                </pic:pic>
              </a:graphicData>
            </a:graphic>
          </wp:inline>
        </w:drawing>
      </w:r>
    </w:p>
    <w:p w14:paraId="340B4277" w14:textId="2F01924B" w:rsidR="00503375" w:rsidRDefault="00503375" w:rsidP="000D4EBB">
      <w:pPr>
        <w:spacing w:before="0" w:after="120"/>
        <w:ind w:firstLine="0"/>
        <w:jc w:val="center"/>
        <w:rPr>
          <w:b/>
          <w:bCs/>
          <w:noProof/>
          <w:color w:val="000000" w:themeColor="text1"/>
        </w:rPr>
      </w:pPr>
    </w:p>
    <w:p w14:paraId="6A561086" w14:textId="02C4D740" w:rsidR="00503375" w:rsidRDefault="00503375" w:rsidP="000D4EBB">
      <w:pPr>
        <w:spacing w:before="0" w:after="120"/>
        <w:ind w:firstLine="0"/>
        <w:jc w:val="center"/>
        <w:rPr>
          <w:b/>
          <w:bCs/>
          <w:noProof/>
          <w:color w:val="000000" w:themeColor="text1"/>
        </w:rPr>
      </w:pPr>
    </w:p>
    <w:p w14:paraId="54825B4F" w14:textId="6F601142" w:rsidR="00503375" w:rsidRDefault="00503375" w:rsidP="000D4EBB">
      <w:pPr>
        <w:spacing w:before="0" w:after="120"/>
        <w:ind w:firstLine="0"/>
        <w:jc w:val="center"/>
        <w:rPr>
          <w:b/>
          <w:bCs/>
          <w:noProof/>
          <w:color w:val="000000" w:themeColor="text1"/>
        </w:rPr>
      </w:pPr>
      <w:r>
        <w:rPr>
          <w:noProof/>
        </w:rPr>
        <w:lastRenderedPageBreak/>
        <w:drawing>
          <wp:inline distT="0" distB="0" distL="0" distR="0" wp14:anchorId="6FC30E44" wp14:editId="382E97D1">
            <wp:extent cx="5274310" cy="7451090"/>
            <wp:effectExtent l="0" t="0" r="2540" b="0"/>
            <wp:docPr id="1001804780" name="รูปภาพ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74310" cy="7451090"/>
                    </a:xfrm>
                    <a:prstGeom prst="rect">
                      <a:avLst/>
                    </a:prstGeom>
                    <a:noFill/>
                    <a:ln>
                      <a:noFill/>
                    </a:ln>
                  </pic:spPr>
                </pic:pic>
              </a:graphicData>
            </a:graphic>
          </wp:inline>
        </w:drawing>
      </w:r>
    </w:p>
    <w:p w14:paraId="23952509" w14:textId="77777777" w:rsidR="009C1A45" w:rsidRDefault="009C1A45" w:rsidP="008A12EA">
      <w:pPr>
        <w:pStyle w:val="5175"/>
        <w:rPr>
          <w:cs/>
        </w:rPr>
      </w:pPr>
    </w:p>
    <w:p w14:paraId="71AB2580" w14:textId="4FBF0523" w:rsidR="005D6512" w:rsidRDefault="005D6512">
      <w:pPr>
        <w:spacing w:before="0" w:after="120"/>
        <w:rPr>
          <w:cs/>
        </w:rPr>
      </w:pPr>
      <w:r>
        <w:rPr>
          <w:cs/>
        </w:rPr>
        <w:br w:type="page"/>
      </w:r>
    </w:p>
    <w:p w14:paraId="4DCA9476" w14:textId="77777777" w:rsidR="005D6512" w:rsidRDefault="005D6512" w:rsidP="005D6512">
      <w:pPr>
        <w:pStyle w:val="18"/>
      </w:pPr>
    </w:p>
    <w:p w14:paraId="6FAE6189" w14:textId="77777777" w:rsidR="005D6512" w:rsidRDefault="005D6512" w:rsidP="005D6512">
      <w:pPr>
        <w:pStyle w:val="18"/>
      </w:pPr>
    </w:p>
    <w:p w14:paraId="0FE0A97A" w14:textId="77777777" w:rsidR="005D6512" w:rsidRDefault="005D6512" w:rsidP="005D6512">
      <w:pPr>
        <w:pStyle w:val="18"/>
      </w:pPr>
    </w:p>
    <w:p w14:paraId="38D26598" w14:textId="77777777" w:rsidR="005D6512" w:rsidRDefault="005D6512" w:rsidP="005D6512">
      <w:pPr>
        <w:pStyle w:val="18"/>
      </w:pPr>
    </w:p>
    <w:p w14:paraId="7A903B80" w14:textId="77777777" w:rsidR="005D6512" w:rsidRDefault="005D6512" w:rsidP="005D6512">
      <w:pPr>
        <w:pStyle w:val="18"/>
      </w:pPr>
    </w:p>
    <w:p w14:paraId="0A47A20D" w14:textId="77777777" w:rsidR="005D6512" w:rsidRDefault="005D6512" w:rsidP="005D6512">
      <w:pPr>
        <w:pStyle w:val="18"/>
      </w:pPr>
    </w:p>
    <w:p w14:paraId="79208CA2" w14:textId="77777777" w:rsidR="005D6512" w:rsidRDefault="005D6512" w:rsidP="005D6512">
      <w:pPr>
        <w:pStyle w:val="18"/>
      </w:pPr>
    </w:p>
    <w:p w14:paraId="70C020BA" w14:textId="77777777" w:rsidR="005D6512" w:rsidRDefault="005D6512" w:rsidP="005D6512">
      <w:pPr>
        <w:pStyle w:val="18"/>
      </w:pPr>
    </w:p>
    <w:p w14:paraId="15B485C5" w14:textId="77777777" w:rsidR="005D6512" w:rsidRDefault="005D6512" w:rsidP="005D6512">
      <w:pPr>
        <w:pStyle w:val="18"/>
      </w:pPr>
    </w:p>
    <w:p w14:paraId="497C9655" w14:textId="77777777" w:rsidR="005D6512" w:rsidRDefault="005D6512" w:rsidP="005D6512">
      <w:pPr>
        <w:pStyle w:val="18"/>
      </w:pPr>
    </w:p>
    <w:p w14:paraId="4BA00475" w14:textId="77777777" w:rsidR="005D6512" w:rsidRDefault="005D6512" w:rsidP="005D6512">
      <w:pPr>
        <w:pStyle w:val="18"/>
      </w:pPr>
    </w:p>
    <w:p w14:paraId="30A924D6" w14:textId="5E7DE45F" w:rsidR="00A86887" w:rsidRPr="00F64458" w:rsidRDefault="005D6512" w:rsidP="00A86887">
      <w:pPr>
        <w:pStyle w:val="18"/>
      </w:pPr>
      <w:bookmarkStart w:id="842" w:name="_Toc199008733"/>
      <w:r>
        <w:rPr>
          <w:rFonts w:hint="cs"/>
          <w:cs/>
        </w:rPr>
        <w:t xml:space="preserve">ภาคผนวก </w:t>
      </w:r>
      <w:r w:rsidR="00A86887">
        <w:rPr>
          <w:rFonts w:hint="cs"/>
          <w:cs/>
        </w:rPr>
        <w:t>ฉ.</w:t>
      </w:r>
      <w:bookmarkStart w:id="843" w:name="_Toc191244356"/>
      <w:bookmarkStart w:id="844" w:name="_Toc195342272"/>
      <w:r w:rsidR="00A86887">
        <w:rPr>
          <w:cs/>
        </w:rPr>
        <w:br/>
      </w:r>
      <w:r w:rsidR="00A86887" w:rsidRPr="00F224ED">
        <w:rPr>
          <w:cs/>
        </w:rPr>
        <w:t>หนังสือขอความอนุเคราะห์ในการเก็บรวบรวมข้อมูลเชิงปริมาณ</w:t>
      </w:r>
      <w:bookmarkEnd w:id="842"/>
      <w:bookmarkEnd w:id="843"/>
      <w:bookmarkEnd w:id="844"/>
    </w:p>
    <w:p w14:paraId="7968E711" w14:textId="63F6F35E" w:rsidR="005D6512" w:rsidRPr="00F64458" w:rsidRDefault="005D6512" w:rsidP="00A86887">
      <w:pPr>
        <w:pStyle w:val="18"/>
      </w:pPr>
    </w:p>
    <w:p w14:paraId="48756732" w14:textId="77777777" w:rsidR="005D6512" w:rsidRPr="00A90144" w:rsidRDefault="005D6512" w:rsidP="005D6512">
      <w:pPr>
        <w:pStyle w:val="7"/>
      </w:pPr>
    </w:p>
    <w:p w14:paraId="5B04B1EB" w14:textId="77777777" w:rsidR="005D6512" w:rsidRDefault="005D6512" w:rsidP="005D6512">
      <w:pPr>
        <w:pStyle w:val="5175"/>
        <w:spacing w:before="0"/>
      </w:pPr>
    </w:p>
    <w:p w14:paraId="5E2A6C85" w14:textId="77777777" w:rsidR="005D6512" w:rsidRDefault="005D6512" w:rsidP="005D6512">
      <w:pPr>
        <w:pStyle w:val="5175"/>
        <w:spacing w:before="0"/>
      </w:pPr>
    </w:p>
    <w:p w14:paraId="1C921697" w14:textId="77777777" w:rsidR="005D6512" w:rsidRDefault="005D6512" w:rsidP="005D6512">
      <w:pPr>
        <w:pStyle w:val="5175"/>
        <w:spacing w:before="0"/>
      </w:pPr>
    </w:p>
    <w:p w14:paraId="2B796464" w14:textId="77777777" w:rsidR="005D6512" w:rsidRDefault="005D6512" w:rsidP="005D6512">
      <w:pPr>
        <w:pStyle w:val="5175"/>
        <w:spacing w:before="0"/>
      </w:pPr>
    </w:p>
    <w:p w14:paraId="6B0D1962" w14:textId="77777777" w:rsidR="005D6512" w:rsidRDefault="005D6512" w:rsidP="005D6512">
      <w:pPr>
        <w:pStyle w:val="5175"/>
        <w:spacing w:before="0"/>
      </w:pPr>
    </w:p>
    <w:p w14:paraId="7093A242" w14:textId="77777777" w:rsidR="005D6512" w:rsidRDefault="005D6512" w:rsidP="005D6512">
      <w:pPr>
        <w:pStyle w:val="5175"/>
        <w:spacing w:before="0"/>
      </w:pPr>
    </w:p>
    <w:p w14:paraId="6AC4C046" w14:textId="77777777" w:rsidR="005D6512" w:rsidRDefault="005D6512" w:rsidP="005D6512">
      <w:pPr>
        <w:pStyle w:val="5175"/>
        <w:spacing w:before="0"/>
      </w:pPr>
    </w:p>
    <w:p w14:paraId="191138D7" w14:textId="77777777" w:rsidR="005D6512" w:rsidRDefault="005D6512" w:rsidP="005D6512">
      <w:pPr>
        <w:pStyle w:val="5175"/>
        <w:spacing w:before="0"/>
      </w:pPr>
    </w:p>
    <w:p w14:paraId="44BE49E0" w14:textId="77777777" w:rsidR="005D6512" w:rsidRDefault="005D6512" w:rsidP="005D6512">
      <w:pPr>
        <w:pStyle w:val="5175"/>
        <w:spacing w:before="0"/>
      </w:pPr>
    </w:p>
    <w:p w14:paraId="5324F1F0" w14:textId="77777777" w:rsidR="005D6512" w:rsidRDefault="005D6512" w:rsidP="005D6512">
      <w:pPr>
        <w:pStyle w:val="5175"/>
        <w:spacing w:before="0"/>
      </w:pPr>
    </w:p>
    <w:p w14:paraId="4B625CAD" w14:textId="77777777" w:rsidR="005D6512" w:rsidRDefault="005D6512" w:rsidP="005D6512">
      <w:pPr>
        <w:pStyle w:val="5175"/>
        <w:spacing w:before="0"/>
      </w:pPr>
    </w:p>
    <w:p w14:paraId="178A468C" w14:textId="77777777" w:rsidR="005D6512" w:rsidRDefault="005D6512" w:rsidP="005D6512">
      <w:pPr>
        <w:pStyle w:val="5175"/>
        <w:spacing w:before="0"/>
      </w:pPr>
    </w:p>
    <w:p w14:paraId="2EC11957" w14:textId="77777777" w:rsidR="005D6512" w:rsidRDefault="005D6512" w:rsidP="005D6512">
      <w:pPr>
        <w:pStyle w:val="5175"/>
        <w:spacing w:before="0"/>
      </w:pPr>
    </w:p>
    <w:p w14:paraId="40F5E616" w14:textId="77777777" w:rsidR="005D6512" w:rsidRDefault="005D6512" w:rsidP="005D6512">
      <w:pPr>
        <w:pStyle w:val="5175"/>
        <w:spacing w:before="0"/>
      </w:pPr>
    </w:p>
    <w:p w14:paraId="3488BEC6" w14:textId="6C986C61" w:rsidR="005D6512" w:rsidRDefault="007239C2" w:rsidP="005D6512">
      <w:pPr>
        <w:pStyle w:val="5175"/>
        <w:spacing w:before="0"/>
      </w:pPr>
      <w:r>
        <w:rPr>
          <w:rFonts w:hint="cs"/>
          <w:b/>
          <w:bCs/>
          <w:noProof/>
          <w:color w:val="000000" w:themeColor="text1"/>
          <w:lang w:val="th-TH"/>
        </w:rPr>
        <w:lastRenderedPageBreak/>
        <w:drawing>
          <wp:anchor distT="0" distB="0" distL="114300" distR="114300" simplePos="0" relativeHeight="251707392" behindDoc="0" locked="0" layoutInCell="1" allowOverlap="1" wp14:anchorId="07BB0723" wp14:editId="12EF9738">
            <wp:simplePos x="0" y="0"/>
            <wp:positionH relativeFrom="column">
              <wp:posOffset>-635</wp:posOffset>
            </wp:positionH>
            <wp:positionV relativeFrom="paragraph">
              <wp:posOffset>-4233</wp:posOffset>
            </wp:positionV>
            <wp:extent cx="5274310" cy="7475855"/>
            <wp:effectExtent l="0" t="0" r="2540" b="0"/>
            <wp:wrapNone/>
            <wp:docPr id="7694240" name="รูปภาพ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4240" name="รูปภาพ 7694240"/>
                    <pic:cNvPicPr/>
                  </pic:nvPicPr>
                  <pic:blipFill>
                    <a:blip r:embed="rId61">
                      <a:extLst>
                        <a:ext uri="{28A0092B-C50C-407E-A947-70E740481C1C}">
                          <a14:useLocalDpi xmlns:a14="http://schemas.microsoft.com/office/drawing/2010/main" val="0"/>
                        </a:ext>
                      </a:extLst>
                    </a:blip>
                    <a:stretch>
                      <a:fillRect/>
                    </a:stretch>
                  </pic:blipFill>
                  <pic:spPr>
                    <a:xfrm>
                      <a:off x="0" y="0"/>
                      <a:ext cx="5274310" cy="7475855"/>
                    </a:xfrm>
                    <a:prstGeom prst="rect">
                      <a:avLst/>
                    </a:prstGeom>
                  </pic:spPr>
                </pic:pic>
              </a:graphicData>
            </a:graphic>
          </wp:anchor>
        </w:drawing>
      </w:r>
    </w:p>
    <w:p w14:paraId="1D0E6D27" w14:textId="422DA825" w:rsidR="007239C2" w:rsidRDefault="007239C2" w:rsidP="005D6512">
      <w:pPr>
        <w:pStyle w:val="5175"/>
        <w:spacing w:before="0"/>
      </w:pPr>
    </w:p>
    <w:p w14:paraId="7E86BA9F" w14:textId="3CD6AD4A" w:rsidR="007239C2" w:rsidRDefault="007239C2" w:rsidP="005D6512">
      <w:pPr>
        <w:pStyle w:val="5175"/>
        <w:spacing w:before="0"/>
      </w:pPr>
    </w:p>
    <w:p w14:paraId="058574E5" w14:textId="6BE217CE" w:rsidR="007239C2" w:rsidRDefault="007239C2" w:rsidP="005D6512">
      <w:pPr>
        <w:pStyle w:val="5175"/>
        <w:spacing w:before="0"/>
      </w:pPr>
    </w:p>
    <w:p w14:paraId="5BB836E4" w14:textId="451EA8D0" w:rsidR="007239C2" w:rsidRDefault="007239C2" w:rsidP="005D6512">
      <w:pPr>
        <w:pStyle w:val="5175"/>
        <w:spacing w:before="0"/>
      </w:pPr>
    </w:p>
    <w:p w14:paraId="443F0130" w14:textId="401D6F2C" w:rsidR="007239C2" w:rsidRDefault="007239C2" w:rsidP="005D6512">
      <w:pPr>
        <w:pStyle w:val="5175"/>
        <w:spacing w:before="0"/>
      </w:pPr>
    </w:p>
    <w:p w14:paraId="443EB191" w14:textId="342EE590" w:rsidR="007239C2" w:rsidRDefault="007239C2" w:rsidP="005D6512">
      <w:pPr>
        <w:pStyle w:val="5175"/>
        <w:spacing w:before="0"/>
      </w:pPr>
    </w:p>
    <w:p w14:paraId="06298FA5" w14:textId="0378679D" w:rsidR="007239C2" w:rsidRDefault="007239C2" w:rsidP="005D6512">
      <w:pPr>
        <w:pStyle w:val="5175"/>
        <w:spacing w:before="0"/>
      </w:pPr>
    </w:p>
    <w:p w14:paraId="3D2BAE21" w14:textId="4FC3F563" w:rsidR="007239C2" w:rsidRDefault="007239C2" w:rsidP="005D6512">
      <w:pPr>
        <w:pStyle w:val="5175"/>
        <w:spacing w:before="0"/>
      </w:pPr>
    </w:p>
    <w:p w14:paraId="2BA9C928" w14:textId="2B96D67A" w:rsidR="007239C2" w:rsidRDefault="007239C2" w:rsidP="005D6512">
      <w:pPr>
        <w:pStyle w:val="5175"/>
        <w:spacing w:before="0"/>
      </w:pPr>
    </w:p>
    <w:p w14:paraId="54AEE315" w14:textId="544A7186" w:rsidR="007239C2" w:rsidRDefault="007239C2" w:rsidP="005D6512">
      <w:pPr>
        <w:pStyle w:val="5175"/>
        <w:spacing w:before="0"/>
      </w:pPr>
    </w:p>
    <w:p w14:paraId="46F1F3CD" w14:textId="4B22DC4F" w:rsidR="007239C2" w:rsidRDefault="007239C2" w:rsidP="005D6512">
      <w:pPr>
        <w:pStyle w:val="5175"/>
        <w:spacing w:before="0"/>
      </w:pPr>
    </w:p>
    <w:p w14:paraId="136A9E90" w14:textId="7C51C84F" w:rsidR="007239C2" w:rsidRDefault="007239C2" w:rsidP="005D6512">
      <w:pPr>
        <w:pStyle w:val="5175"/>
        <w:spacing w:before="0"/>
      </w:pPr>
    </w:p>
    <w:p w14:paraId="687E8245" w14:textId="58588FC5" w:rsidR="007239C2" w:rsidRDefault="007239C2" w:rsidP="005D6512">
      <w:pPr>
        <w:pStyle w:val="5175"/>
        <w:spacing w:before="0"/>
      </w:pPr>
    </w:p>
    <w:p w14:paraId="58905853" w14:textId="3499473D" w:rsidR="007239C2" w:rsidRDefault="007239C2" w:rsidP="005D6512">
      <w:pPr>
        <w:pStyle w:val="5175"/>
        <w:spacing w:before="0"/>
      </w:pPr>
    </w:p>
    <w:p w14:paraId="774EB5E4" w14:textId="21A4D7A7" w:rsidR="007239C2" w:rsidRDefault="007239C2" w:rsidP="005D6512">
      <w:pPr>
        <w:pStyle w:val="5175"/>
        <w:spacing w:before="0"/>
      </w:pPr>
    </w:p>
    <w:p w14:paraId="4BF1E3D4" w14:textId="19BE24C5" w:rsidR="007239C2" w:rsidRDefault="007239C2" w:rsidP="005D6512">
      <w:pPr>
        <w:pStyle w:val="5175"/>
        <w:spacing w:before="0"/>
      </w:pPr>
    </w:p>
    <w:p w14:paraId="2E954A7F" w14:textId="3057B511" w:rsidR="007239C2" w:rsidRDefault="007239C2" w:rsidP="005D6512">
      <w:pPr>
        <w:pStyle w:val="5175"/>
        <w:spacing w:before="0"/>
      </w:pPr>
    </w:p>
    <w:p w14:paraId="2FCA193B" w14:textId="59FD9C4F" w:rsidR="007239C2" w:rsidRDefault="007239C2" w:rsidP="005D6512">
      <w:pPr>
        <w:pStyle w:val="5175"/>
        <w:spacing w:before="0"/>
      </w:pPr>
    </w:p>
    <w:p w14:paraId="716263E1" w14:textId="669E9F21" w:rsidR="007239C2" w:rsidRDefault="007239C2" w:rsidP="005D6512">
      <w:pPr>
        <w:pStyle w:val="5175"/>
        <w:spacing w:before="0"/>
      </w:pPr>
    </w:p>
    <w:p w14:paraId="6E4BA082" w14:textId="66598E2A" w:rsidR="007239C2" w:rsidRDefault="007239C2" w:rsidP="005D6512">
      <w:pPr>
        <w:pStyle w:val="5175"/>
        <w:spacing w:before="0"/>
      </w:pPr>
    </w:p>
    <w:p w14:paraId="14AFD3AD" w14:textId="38585556" w:rsidR="007239C2" w:rsidRDefault="007239C2" w:rsidP="005D6512">
      <w:pPr>
        <w:pStyle w:val="5175"/>
        <w:spacing w:before="0"/>
      </w:pPr>
    </w:p>
    <w:p w14:paraId="2FCE94A4" w14:textId="23292D99" w:rsidR="007239C2" w:rsidRDefault="007239C2" w:rsidP="005D6512">
      <w:pPr>
        <w:pStyle w:val="5175"/>
        <w:spacing w:before="0"/>
      </w:pPr>
    </w:p>
    <w:p w14:paraId="7DC70E23" w14:textId="58764076" w:rsidR="007239C2" w:rsidRDefault="007239C2" w:rsidP="005D6512">
      <w:pPr>
        <w:pStyle w:val="5175"/>
        <w:spacing w:before="0"/>
      </w:pPr>
    </w:p>
    <w:p w14:paraId="4B93D080" w14:textId="00B28BFB" w:rsidR="007239C2" w:rsidRDefault="007239C2" w:rsidP="005D6512">
      <w:pPr>
        <w:pStyle w:val="5175"/>
        <w:spacing w:before="0"/>
      </w:pPr>
    </w:p>
    <w:p w14:paraId="5CB0C89D" w14:textId="050D243A" w:rsidR="007239C2" w:rsidRDefault="007239C2" w:rsidP="005D6512">
      <w:pPr>
        <w:pStyle w:val="5175"/>
        <w:spacing w:before="0"/>
      </w:pPr>
    </w:p>
    <w:p w14:paraId="3B016426" w14:textId="423F0F37" w:rsidR="005D6512" w:rsidRDefault="005D6512" w:rsidP="005D6512">
      <w:pPr>
        <w:pStyle w:val="7"/>
      </w:pPr>
    </w:p>
    <w:p w14:paraId="08379204" w14:textId="77777777" w:rsidR="007239C2" w:rsidRPr="007239C2" w:rsidRDefault="007239C2" w:rsidP="007239C2">
      <w:pPr>
        <w:pStyle w:val="5175"/>
      </w:pPr>
    </w:p>
    <w:p w14:paraId="1E6E5369" w14:textId="6C596F6D" w:rsidR="005D6512" w:rsidRDefault="005D6512" w:rsidP="008A12EA">
      <w:pPr>
        <w:pStyle w:val="5175"/>
        <w:rPr>
          <w:cs/>
        </w:rPr>
      </w:pPr>
    </w:p>
    <w:p w14:paraId="3E148ECD" w14:textId="77777777" w:rsidR="005D6512" w:rsidRDefault="005D6512">
      <w:pPr>
        <w:spacing w:before="0" w:after="120"/>
        <w:rPr>
          <w:cs/>
        </w:rPr>
      </w:pPr>
      <w:r>
        <w:rPr>
          <w:cs/>
        </w:rPr>
        <w:br w:type="page"/>
      </w:r>
    </w:p>
    <w:p w14:paraId="35B71F06" w14:textId="77777777" w:rsidR="005D6512" w:rsidRDefault="005D6512" w:rsidP="005D6512">
      <w:pPr>
        <w:pStyle w:val="18"/>
      </w:pPr>
    </w:p>
    <w:p w14:paraId="4D2DE6C5" w14:textId="77777777" w:rsidR="005D6512" w:rsidRDefault="005D6512" w:rsidP="005D6512">
      <w:pPr>
        <w:pStyle w:val="18"/>
      </w:pPr>
    </w:p>
    <w:p w14:paraId="74FAF93E" w14:textId="77777777" w:rsidR="005D6512" w:rsidRDefault="005D6512" w:rsidP="005D6512">
      <w:pPr>
        <w:pStyle w:val="18"/>
      </w:pPr>
    </w:p>
    <w:p w14:paraId="5B38AC05" w14:textId="77777777" w:rsidR="005D6512" w:rsidRDefault="005D6512" w:rsidP="005D6512">
      <w:pPr>
        <w:pStyle w:val="18"/>
      </w:pPr>
    </w:p>
    <w:p w14:paraId="282C1642" w14:textId="77777777" w:rsidR="005D6512" w:rsidRDefault="005D6512" w:rsidP="005D6512">
      <w:pPr>
        <w:pStyle w:val="18"/>
      </w:pPr>
    </w:p>
    <w:p w14:paraId="3E5E9EAB" w14:textId="77777777" w:rsidR="005D6512" w:rsidRDefault="005D6512" w:rsidP="005D6512">
      <w:pPr>
        <w:pStyle w:val="18"/>
      </w:pPr>
    </w:p>
    <w:p w14:paraId="4EF9E4E8" w14:textId="77777777" w:rsidR="005D6512" w:rsidRDefault="005D6512" w:rsidP="005D6512">
      <w:pPr>
        <w:pStyle w:val="18"/>
      </w:pPr>
    </w:p>
    <w:p w14:paraId="63CF6980" w14:textId="77777777" w:rsidR="005D6512" w:rsidRDefault="005D6512" w:rsidP="005D6512">
      <w:pPr>
        <w:pStyle w:val="18"/>
      </w:pPr>
    </w:p>
    <w:p w14:paraId="270F4FCF" w14:textId="77777777" w:rsidR="005D6512" w:rsidRDefault="005D6512" w:rsidP="005D6512">
      <w:pPr>
        <w:pStyle w:val="18"/>
      </w:pPr>
    </w:p>
    <w:p w14:paraId="117578CA" w14:textId="77777777" w:rsidR="005D6512" w:rsidRDefault="005D6512" w:rsidP="005D6512">
      <w:pPr>
        <w:pStyle w:val="18"/>
      </w:pPr>
    </w:p>
    <w:p w14:paraId="62A7A6E3" w14:textId="77777777" w:rsidR="005D6512" w:rsidRDefault="005D6512" w:rsidP="005D6512">
      <w:pPr>
        <w:pStyle w:val="18"/>
      </w:pPr>
    </w:p>
    <w:p w14:paraId="2B970B83" w14:textId="480955C2" w:rsidR="005D6512" w:rsidRPr="00A90144" w:rsidRDefault="005D6512" w:rsidP="00A86887">
      <w:pPr>
        <w:pStyle w:val="18"/>
      </w:pPr>
      <w:bookmarkStart w:id="845" w:name="_Toc199008734"/>
      <w:r>
        <w:rPr>
          <w:rFonts w:hint="cs"/>
          <w:cs/>
        </w:rPr>
        <w:t xml:space="preserve">ภาคผนวก </w:t>
      </w:r>
      <w:r w:rsidR="00A86887">
        <w:rPr>
          <w:rFonts w:hint="cs"/>
          <w:cs/>
        </w:rPr>
        <w:t>ช.</w:t>
      </w:r>
      <w:bookmarkStart w:id="846" w:name="_Toc191244358"/>
      <w:bookmarkStart w:id="847" w:name="_Toc195342274"/>
      <w:r w:rsidR="00A86887">
        <w:rPr>
          <w:cs/>
        </w:rPr>
        <w:br/>
      </w:r>
      <w:r w:rsidR="00A86887" w:rsidRPr="00F224ED">
        <w:rPr>
          <w:cs/>
        </w:rPr>
        <w:t>หนังสือขอความอนุเคราะห์ในการเก็บรวบรวมข้อมูลเชิงคุณภาพ</w:t>
      </w:r>
      <w:bookmarkEnd w:id="845"/>
      <w:bookmarkEnd w:id="846"/>
      <w:bookmarkEnd w:id="847"/>
    </w:p>
    <w:p w14:paraId="5CA16CCA" w14:textId="77777777" w:rsidR="005D6512" w:rsidRDefault="005D6512" w:rsidP="005D6512">
      <w:pPr>
        <w:pStyle w:val="5175"/>
        <w:spacing w:before="0"/>
      </w:pPr>
    </w:p>
    <w:p w14:paraId="37D7772C" w14:textId="77777777" w:rsidR="005D6512" w:rsidRDefault="005D6512" w:rsidP="005D6512">
      <w:pPr>
        <w:pStyle w:val="5175"/>
        <w:spacing w:before="0"/>
      </w:pPr>
    </w:p>
    <w:p w14:paraId="60039B24" w14:textId="77777777" w:rsidR="005D6512" w:rsidRDefault="005D6512" w:rsidP="005D6512">
      <w:pPr>
        <w:pStyle w:val="5175"/>
        <w:spacing w:before="0"/>
      </w:pPr>
    </w:p>
    <w:p w14:paraId="05638AD9" w14:textId="77777777" w:rsidR="005D6512" w:rsidRDefault="005D6512" w:rsidP="005D6512">
      <w:pPr>
        <w:pStyle w:val="5175"/>
        <w:spacing w:before="0"/>
      </w:pPr>
    </w:p>
    <w:p w14:paraId="56D26758" w14:textId="77777777" w:rsidR="005D6512" w:rsidRDefault="005D6512" w:rsidP="005D6512">
      <w:pPr>
        <w:pStyle w:val="5175"/>
        <w:spacing w:before="0"/>
      </w:pPr>
    </w:p>
    <w:p w14:paraId="60D383DE" w14:textId="77777777" w:rsidR="005D6512" w:rsidRDefault="005D6512" w:rsidP="005D6512">
      <w:pPr>
        <w:pStyle w:val="5175"/>
        <w:spacing w:before="0"/>
      </w:pPr>
    </w:p>
    <w:p w14:paraId="2D76C0E1" w14:textId="77777777" w:rsidR="005D6512" w:rsidRDefault="005D6512" w:rsidP="005D6512">
      <w:pPr>
        <w:pStyle w:val="5175"/>
        <w:spacing w:before="0"/>
      </w:pPr>
    </w:p>
    <w:p w14:paraId="3FD23A6D" w14:textId="77777777" w:rsidR="005D6512" w:rsidRDefault="005D6512" w:rsidP="005D6512">
      <w:pPr>
        <w:pStyle w:val="5175"/>
        <w:spacing w:before="0"/>
      </w:pPr>
    </w:p>
    <w:p w14:paraId="7F183465" w14:textId="77777777" w:rsidR="005D6512" w:rsidRDefault="005D6512" w:rsidP="005D6512">
      <w:pPr>
        <w:pStyle w:val="5175"/>
        <w:spacing w:before="0"/>
      </w:pPr>
    </w:p>
    <w:p w14:paraId="5E9F0DDC" w14:textId="77777777" w:rsidR="005D6512" w:rsidRDefault="005D6512" w:rsidP="005D6512">
      <w:pPr>
        <w:pStyle w:val="5175"/>
        <w:spacing w:before="0"/>
      </w:pPr>
    </w:p>
    <w:p w14:paraId="16E3A4D7" w14:textId="77777777" w:rsidR="005D6512" w:rsidRDefault="005D6512" w:rsidP="005D6512">
      <w:pPr>
        <w:pStyle w:val="5175"/>
        <w:spacing w:before="0"/>
      </w:pPr>
    </w:p>
    <w:p w14:paraId="36377F82" w14:textId="77777777" w:rsidR="005D6512" w:rsidRDefault="005D6512" w:rsidP="005D6512">
      <w:pPr>
        <w:pStyle w:val="5175"/>
        <w:spacing w:before="0"/>
      </w:pPr>
    </w:p>
    <w:p w14:paraId="0A2368EF" w14:textId="77777777" w:rsidR="005D6512" w:rsidRDefault="005D6512" w:rsidP="005D6512">
      <w:pPr>
        <w:pStyle w:val="5175"/>
        <w:spacing w:before="0"/>
      </w:pPr>
    </w:p>
    <w:p w14:paraId="0B7D4FFA" w14:textId="77777777" w:rsidR="005D6512" w:rsidRDefault="005D6512" w:rsidP="005D6512">
      <w:pPr>
        <w:pStyle w:val="5175"/>
        <w:spacing w:before="0"/>
      </w:pPr>
    </w:p>
    <w:p w14:paraId="6171D14E" w14:textId="292BC321" w:rsidR="005D6512" w:rsidRDefault="005D6512" w:rsidP="005D6512">
      <w:pPr>
        <w:pStyle w:val="5175"/>
        <w:spacing w:before="0"/>
      </w:pPr>
    </w:p>
    <w:p w14:paraId="0EE97FB0" w14:textId="77777777" w:rsidR="00A86887" w:rsidRDefault="00A86887" w:rsidP="005D6512">
      <w:pPr>
        <w:pStyle w:val="5175"/>
        <w:spacing w:before="0"/>
      </w:pPr>
    </w:p>
    <w:p w14:paraId="23844B03" w14:textId="77777777" w:rsidR="00480F03" w:rsidRDefault="00480F03" w:rsidP="00480F03">
      <w:pPr>
        <w:ind w:firstLine="0"/>
      </w:pPr>
      <w:r>
        <w:rPr>
          <w:noProof/>
        </w:rPr>
        <w:lastRenderedPageBreak/>
        <w:drawing>
          <wp:inline distT="0" distB="0" distL="0" distR="0" wp14:anchorId="24B9E124" wp14:editId="09FEDB67">
            <wp:extent cx="5140097" cy="7285639"/>
            <wp:effectExtent l="0" t="0" r="3810" b="0"/>
            <wp:docPr id="1832692820" name="รูปภาพ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692820" name="รูปภาพ 60"/>
                    <pic:cNvPicPr/>
                  </pic:nvPicPr>
                  <pic:blipFill>
                    <a:blip r:embed="rId62">
                      <a:extLst>
                        <a:ext uri="{28A0092B-C50C-407E-A947-70E740481C1C}">
                          <a14:useLocalDpi xmlns:a14="http://schemas.microsoft.com/office/drawing/2010/main" val="0"/>
                        </a:ext>
                      </a:extLst>
                    </a:blip>
                    <a:stretch>
                      <a:fillRect/>
                    </a:stretch>
                  </pic:blipFill>
                  <pic:spPr>
                    <a:xfrm>
                      <a:off x="0" y="0"/>
                      <a:ext cx="5140097" cy="7285639"/>
                    </a:xfrm>
                    <a:prstGeom prst="rect">
                      <a:avLst/>
                    </a:prstGeom>
                  </pic:spPr>
                </pic:pic>
              </a:graphicData>
            </a:graphic>
          </wp:inline>
        </w:drawing>
      </w:r>
      <w:r>
        <w:rPr>
          <w:noProof/>
        </w:rPr>
        <w:lastRenderedPageBreak/>
        <w:drawing>
          <wp:inline distT="0" distB="0" distL="0" distR="0" wp14:anchorId="1133B02C" wp14:editId="06FA52D7">
            <wp:extent cx="2539845" cy="3600000"/>
            <wp:effectExtent l="0" t="0" r="0" b="635"/>
            <wp:docPr id="240768664" name="รูปภาพ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768664" name="รูปภาพ 240768664"/>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539845" cy="3600000"/>
                    </a:xfrm>
                    <a:prstGeom prst="rect">
                      <a:avLst/>
                    </a:prstGeom>
                  </pic:spPr>
                </pic:pic>
              </a:graphicData>
            </a:graphic>
          </wp:inline>
        </w:drawing>
      </w:r>
      <w:r>
        <w:t xml:space="preserve"> </w:t>
      </w:r>
      <w:r>
        <w:rPr>
          <w:noProof/>
        </w:rPr>
        <w:drawing>
          <wp:inline distT="0" distB="0" distL="0" distR="0" wp14:anchorId="4C48C730" wp14:editId="1F0E6869">
            <wp:extent cx="2539845" cy="3600000"/>
            <wp:effectExtent l="0" t="0" r="0" b="635"/>
            <wp:docPr id="782418211" name="รูปภาพ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418211" name="รูปภาพ 78241821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39845" cy="3600000"/>
                    </a:xfrm>
                    <a:prstGeom prst="rect">
                      <a:avLst/>
                    </a:prstGeom>
                  </pic:spPr>
                </pic:pic>
              </a:graphicData>
            </a:graphic>
          </wp:inline>
        </w:drawing>
      </w:r>
    </w:p>
    <w:p w14:paraId="253E7D2C" w14:textId="77777777" w:rsidR="00480F03" w:rsidRDefault="00480F03" w:rsidP="00480F03">
      <w:pPr>
        <w:ind w:firstLine="0"/>
      </w:pPr>
      <w:r>
        <w:rPr>
          <w:noProof/>
        </w:rPr>
        <w:drawing>
          <wp:inline distT="0" distB="0" distL="0" distR="0" wp14:anchorId="06C8542C" wp14:editId="4E51CF29">
            <wp:extent cx="2539845" cy="3600000"/>
            <wp:effectExtent l="0" t="0" r="0" b="635"/>
            <wp:docPr id="453575145" name="รูปภาพ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575145" name="รูปภาพ 453575145"/>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539845" cy="3600000"/>
                    </a:xfrm>
                    <a:prstGeom prst="rect">
                      <a:avLst/>
                    </a:prstGeom>
                  </pic:spPr>
                </pic:pic>
              </a:graphicData>
            </a:graphic>
          </wp:inline>
        </w:drawing>
      </w:r>
      <w:r>
        <w:t xml:space="preserve"> </w:t>
      </w:r>
      <w:r>
        <w:rPr>
          <w:noProof/>
        </w:rPr>
        <w:drawing>
          <wp:inline distT="0" distB="0" distL="0" distR="0" wp14:anchorId="3385340F" wp14:editId="182AE6F6">
            <wp:extent cx="2539845" cy="3600000"/>
            <wp:effectExtent l="0" t="0" r="0" b="635"/>
            <wp:docPr id="949509466" name="รูปภาพ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09466" name="รูปภาพ 949509466"/>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539845" cy="3600000"/>
                    </a:xfrm>
                    <a:prstGeom prst="rect">
                      <a:avLst/>
                    </a:prstGeom>
                  </pic:spPr>
                </pic:pic>
              </a:graphicData>
            </a:graphic>
          </wp:inline>
        </w:drawing>
      </w:r>
    </w:p>
    <w:p w14:paraId="6954B49C" w14:textId="77777777" w:rsidR="00480F03" w:rsidRDefault="00480F03" w:rsidP="00480F03">
      <w:pPr>
        <w:ind w:firstLine="0"/>
      </w:pPr>
    </w:p>
    <w:p w14:paraId="71A1A447" w14:textId="77777777" w:rsidR="00480F03" w:rsidRDefault="00480F03" w:rsidP="00480F03">
      <w:pPr>
        <w:ind w:firstLine="0"/>
      </w:pPr>
    </w:p>
    <w:p w14:paraId="61282F4D" w14:textId="77777777" w:rsidR="00480F03" w:rsidRDefault="00480F03" w:rsidP="00480F03">
      <w:pPr>
        <w:ind w:firstLine="0"/>
      </w:pPr>
    </w:p>
    <w:p w14:paraId="5DAB9262" w14:textId="77777777" w:rsidR="00480F03" w:rsidRDefault="00480F03" w:rsidP="00480F03">
      <w:pPr>
        <w:ind w:firstLine="0"/>
      </w:pPr>
      <w:r>
        <w:rPr>
          <w:noProof/>
        </w:rPr>
        <w:lastRenderedPageBreak/>
        <w:drawing>
          <wp:inline distT="0" distB="0" distL="0" distR="0" wp14:anchorId="40EB3818" wp14:editId="1AD3CA8F">
            <wp:extent cx="2539845" cy="3600000"/>
            <wp:effectExtent l="0" t="0" r="0" b="635"/>
            <wp:docPr id="1193800644" name="รูปภาพ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800644" name="รูปภาพ 1193800644"/>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539845" cy="3600000"/>
                    </a:xfrm>
                    <a:prstGeom prst="rect">
                      <a:avLst/>
                    </a:prstGeom>
                  </pic:spPr>
                </pic:pic>
              </a:graphicData>
            </a:graphic>
          </wp:inline>
        </w:drawing>
      </w:r>
      <w:r>
        <w:t xml:space="preserve"> </w:t>
      </w:r>
      <w:r>
        <w:rPr>
          <w:noProof/>
        </w:rPr>
        <w:drawing>
          <wp:inline distT="0" distB="0" distL="0" distR="0" wp14:anchorId="4A0EA19F" wp14:editId="2E5B2A27">
            <wp:extent cx="2539845" cy="3600000"/>
            <wp:effectExtent l="0" t="0" r="0" b="635"/>
            <wp:docPr id="617410369" name="รูปภาพ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410369" name="รูปภาพ 617410369"/>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539845" cy="3600000"/>
                    </a:xfrm>
                    <a:prstGeom prst="rect">
                      <a:avLst/>
                    </a:prstGeom>
                  </pic:spPr>
                </pic:pic>
              </a:graphicData>
            </a:graphic>
          </wp:inline>
        </w:drawing>
      </w:r>
    </w:p>
    <w:p w14:paraId="1A1BABA5" w14:textId="77777777" w:rsidR="00480F03" w:rsidRDefault="00480F03" w:rsidP="00480F03">
      <w:pPr>
        <w:ind w:firstLine="0"/>
      </w:pPr>
    </w:p>
    <w:p w14:paraId="32949DF4" w14:textId="77777777" w:rsidR="00480F03" w:rsidRDefault="00480F03" w:rsidP="00480F03">
      <w:pPr>
        <w:ind w:firstLine="0"/>
      </w:pPr>
      <w:r>
        <w:rPr>
          <w:noProof/>
        </w:rPr>
        <w:drawing>
          <wp:inline distT="0" distB="0" distL="0" distR="0" wp14:anchorId="7A6CE864" wp14:editId="3F1C3672">
            <wp:extent cx="2539845" cy="3600000"/>
            <wp:effectExtent l="0" t="0" r="0" b="635"/>
            <wp:docPr id="338056050" name="รูปภาพ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56050" name="รูปภาพ 338056050"/>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39845" cy="3600000"/>
                    </a:xfrm>
                    <a:prstGeom prst="rect">
                      <a:avLst/>
                    </a:prstGeom>
                  </pic:spPr>
                </pic:pic>
              </a:graphicData>
            </a:graphic>
          </wp:inline>
        </w:drawing>
      </w:r>
      <w:r>
        <w:t xml:space="preserve"> </w:t>
      </w:r>
      <w:r>
        <w:rPr>
          <w:noProof/>
        </w:rPr>
        <w:drawing>
          <wp:inline distT="0" distB="0" distL="0" distR="0" wp14:anchorId="38617F78" wp14:editId="0F63E016">
            <wp:extent cx="2539845" cy="3600000"/>
            <wp:effectExtent l="0" t="0" r="0" b="635"/>
            <wp:docPr id="1303864217" name="รูปภาพ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864217" name="รูปภาพ 1303864217"/>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539845" cy="3600000"/>
                    </a:xfrm>
                    <a:prstGeom prst="rect">
                      <a:avLst/>
                    </a:prstGeom>
                  </pic:spPr>
                </pic:pic>
              </a:graphicData>
            </a:graphic>
          </wp:inline>
        </w:drawing>
      </w:r>
    </w:p>
    <w:p w14:paraId="29278657" w14:textId="2807D356" w:rsidR="005D6512" w:rsidRDefault="005D6512" w:rsidP="008A12EA">
      <w:pPr>
        <w:pStyle w:val="5175"/>
        <w:rPr>
          <w:cs/>
        </w:rPr>
      </w:pPr>
    </w:p>
    <w:p w14:paraId="4F434BF4" w14:textId="77777777" w:rsidR="005D6512" w:rsidRDefault="005D6512">
      <w:pPr>
        <w:spacing w:before="0" w:after="120"/>
        <w:rPr>
          <w:cs/>
        </w:rPr>
      </w:pPr>
      <w:r>
        <w:rPr>
          <w:cs/>
        </w:rPr>
        <w:br w:type="page"/>
      </w:r>
    </w:p>
    <w:p w14:paraId="63C5B4F1" w14:textId="77777777" w:rsidR="005D6512" w:rsidRDefault="005D6512" w:rsidP="005D6512">
      <w:pPr>
        <w:pStyle w:val="18"/>
      </w:pPr>
    </w:p>
    <w:p w14:paraId="32BB7192" w14:textId="77777777" w:rsidR="005D6512" w:rsidRDefault="005D6512" w:rsidP="005D6512">
      <w:pPr>
        <w:pStyle w:val="18"/>
      </w:pPr>
    </w:p>
    <w:p w14:paraId="5C00B6B8" w14:textId="77777777" w:rsidR="005D6512" w:rsidRDefault="005D6512" w:rsidP="005D6512">
      <w:pPr>
        <w:pStyle w:val="18"/>
      </w:pPr>
    </w:p>
    <w:p w14:paraId="226E9207" w14:textId="77777777" w:rsidR="005D6512" w:rsidRDefault="005D6512" w:rsidP="005D6512">
      <w:pPr>
        <w:pStyle w:val="18"/>
      </w:pPr>
    </w:p>
    <w:p w14:paraId="06E4E093" w14:textId="77777777" w:rsidR="005D6512" w:rsidRDefault="005D6512" w:rsidP="005D6512">
      <w:pPr>
        <w:pStyle w:val="18"/>
      </w:pPr>
    </w:p>
    <w:p w14:paraId="15882C90" w14:textId="77777777" w:rsidR="005D6512" w:rsidRDefault="005D6512" w:rsidP="005D6512">
      <w:pPr>
        <w:pStyle w:val="18"/>
      </w:pPr>
    </w:p>
    <w:p w14:paraId="24225CE4" w14:textId="77777777" w:rsidR="005D6512" w:rsidRDefault="005D6512" w:rsidP="005D6512">
      <w:pPr>
        <w:pStyle w:val="18"/>
      </w:pPr>
    </w:p>
    <w:p w14:paraId="555262BB" w14:textId="77777777" w:rsidR="005D6512" w:rsidRDefault="005D6512" w:rsidP="005D6512">
      <w:pPr>
        <w:pStyle w:val="18"/>
      </w:pPr>
    </w:p>
    <w:p w14:paraId="54A279D9" w14:textId="77777777" w:rsidR="005D6512" w:rsidRDefault="005D6512" w:rsidP="005D6512">
      <w:pPr>
        <w:pStyle w:val="18"/>
      </w:pPr>
    </w:p>
    <w:p w14:paraId="78295278" w14:textId="77777777" w:rsidR="005D6512" w:rsidRDefault="005D6512" w:rsidP="005D6512">
      <w:pPr>
        <w:pStyle w:val="18"/>
      </w:pPr>
    </w:p>
    <w:p w14:paraId="644DC139" w14:textId="77777777" w:rsidR="005D6512" w:rsidRDefault="005D6512" w:rsidP="005D6512">
      <w:pPr>
        <w:pStyle w:val="18"/>
      </w:pPr>
    </w:p>
    <w:p w14:paraId="6AE68B06" w14:textId="119D8A1A" w:rsidR="00A86887" w:rsidRPr="00F64458" w:rsidRDefault="005D6512" w:rsidP="00A86887">
      <w:pPr>
        <w:pStyle w:val="18"/>
      </w:pPr>
      <w:bookmarkStart w:id="848" w:name="_Toc199008735"/>
      <w:r>
        <w:rPr>
          <w:rFonts w:hint="cs"/>
          <w:cs/>
        </w:rPr>
        <w:t xml:space="preserve">ภาคผนวก </w:t>
      </w:r>
      <w:r w:rsidR="00A86887">
        <w:rPr>
          <w:rFonts w:hint="cs"/>
          <w:cs/>
        </w:rPr>
        <w:t>ซ.</w:t>
      </w:r>
      <w:bookmarkStart w:id="849" w:name="_Toc191244360"/>
      <w:bookmarkStart w:id="850" w:name="_Toc195342277"/>
      <w:r w:rsidR="00A86887">
        <w:rPr>
          <w:cs/>
        </w:rPr>
        <w:br/>
      </w:r>
      <w:r w:rsidR="00A86887" w:rsidRPr="00F224ED">
        <w:rPr>
          <w:cs/>
        </w:rPr>
        <w:t>ประมวลภาพจากการสัมภาษณ์ผู้ให้ข้อมูลสำคัญ</w:t>
      </w:r>
      <w:bookmarkEnd w:id="848"/>
      <w:bookmarkEnd w:id="849"/>
      <w:bookmarkEnd w:id="850"/>
    </w:p>
    <w:p w14:paraId="4A5EFA75" w14:textId="297067B5" w:rsidR="005D6512" w:rsidRPr="00F64458" w:rsidRDefault="005D6512" w:rsidP="00A86887">
      <w:pPr>
        <w:pStyle w:val="18"/>
      </w:pPr>
    </w:p>
    <w:p w14:paraId="38BB2FFF" w14:textId="77777777" w:rsidR="005D6512" w:rsidRPr="00A90144" w:rsidRDefault="005D6512" w:rsidP="005D6512">
      <w:pPr>
        <w:pStyle w:val="7"/>
      </w:pPr>
    </w:p>
    <w:p w14:paraId="002D2D25" w14:textId="77777777" w:rsidR="005D6512" w:rsidRDefault="005D6512" w:rsidP="005D6512">
      <w:pPr>
        <w:pStyle w:val="5175"/>
        <w:spacing w:before="0"/>
      </w:pPr>
    </w:p>
    <w:p w14:paraId="6029A04F" w14:textId="77777777" w:rsidR="005D6512" w:rsidRDefault="005D6512" w:rsidP="005D6512">
      <w:pPr>
        <w:pStyle w:val="5175"/>
        <w:spacing w:before="0"/>
      </w:pPr>
    </w:p>
    <w:p w14:paraId="37F7D590" w14:textId="77777777" w:rsidR="005D6512" w:rsidRDefault="005D6512" w:rsidP="005D6512">
      <w:pPr>
        <w:pStyle w:val="5175"/>
        <w:spacing w:before="0"/>
      </w:pPr>
    </w:p>
    <w:p w14:paraId="39C8B587" w14:textId="77777777" w:rsidR="005D6512" w:rsidRDefault="005D6512" w:rsidP="005D6512">
      <w:pPr>
        <w:pStyle w:val="5175"/>
        <w:spacing w:before="0"/>
      </w:pPr>
    </w:p>
    <w:p w14:paraId="63E8C911" w14:textId="77777777" w:rsidR="005D6512" w:rsidRDefault="005D6512" w:rsidP="005D6512">
      <w:pPr>
        <w:pStyle w:val="5175"/>
        <w:spacing w:before="0"/>
      </w:pPr>
    </w:p>
    <w:p w14:paraId="747686E3" w14:textId="77777777" w:rsidR="005D6512" w:rsidRDefault="005D6512" w:rsidP="005D6512">
      <w:pPr>
        <w:pStyle w:val="5175"/>
        <w:spacing w:before="0"/>
      </w:pPr>
    </w:p>
    <w:p w14:paraId="02219A05" w14:textId="77777777" w:rsidR="005D6512" w:rsidRDefault="005D6512" w:rsidP="005D6512">
      <w:pPr>
        <w:pStyle w:val="5175"/>
        <w:spacing w:before="0"/>
      </w:pPr>
    </w:p>
    <w:p w14:paraId="5E1E667D" w14:textId="77777777" w:rsidR="005D6512" w:rsidRDefault="005D6512" w:rsidP="005D6512">
      <w:pPr>
        <w:pStyle w:val="5175"/>
        <w:spacing w:before="0"/>
      </w:pPr>
    </w:p>
    <w:p w14:paraId="4F4EBDDA" w14:textId="77777777" w:rsidR="005D6512" w:rsidRDefault="005D6512" w:rsidP="005D6512">
      <w:pPr>
        <w:pStyle w:val="5175"/>
        <w:spacing w:before="0"/>
      </w:pPr>
    </w:p>
    <w:p w14:paraId="1AD62904" w14:textId="77777777" w:rsidR="005D6512" w:rsidRDefault="005D6512" w:rsidP="005D6512">
      <w:pPr>
        <w:pStyle w:val="5175"/>
        <w:spacing w:before="0"/>
      </w:pPr>
    </w:p>
    <w:p w14:paraId="24F0499C" w14:textId="77777777" w:rsidR="005D6512" w:rsidRDefault="005D6512" w:rsidP="005D6512">
      <w:pPr>
        <w:pStyle w:val="5175"/>
        <w:spacing w:before="0"/>
      </w:pPr>
    </w:p>
    <w:p w14:paraId="3144A044" w14:textId="77777777" w:rsidR="005D6512" w:rsidRDefault="005D6512" w:rsidP="005D6512">
      <w:pPr>
        <w:pStyle w:val="5175"/>
        <w:spacing w:before="0"/>
      </w:pPr>
    </w:p>
    <w:p w14:paraId="30C52C31" w14:textId="77777777" w:rsidR="005D6512" w:rsidRDefault="005D6512" w:rsidP="005D6512">
      <w:pPr>
        <w:pStyle w:val="5175"/>
        <w:spacing w:before="0"/>
      </w:pPr>
    </w:p>
    <w:p w14:paraId="173D2553" w14:textId="77777777" w:rsidR="005D6512" w:rsidRDefault="005D6512" w:rsidP="005D6512">
      <w:pPr>
        <w:pStyle w:val="5175"/>
        <w:spacing w:before="0"/>
      </w:pPr>
    </w:p>
    <w:p w14:paraId="0DACC0B0" w14:textId="002236A0" w:rsidR="00281A1B" w:rsidRPr="00E22E92" w:rsidRDefault="002312BD" w:rsidP="00281A1B">
      <w:pPr>
        <w:ind w:firstLine="0"/>
        <w:jc w:val="center"/>
        <w:rPr>
          <w:rFonts w:eastAsia="AngsanaNew"/>
          <w:color w:val="000000" w:themeColor="text1"/>
        </w:rPr>
      </w:pPr>
      <w:r>
        <w:rPr>
          <w:noProof/>
          <w:color w:val="000000" w:themeColor="text1"/>
        </w:rPr>
        <w:lastRenderedPageBreak/>
        <w:drawing>
          <wp:anchor distT="0" distB="0" distL="114300" distR="114300" simplePos="0" relativeHeight="251709440" behindDoc="1" locked="0" layoutInCell="1" allowOverlap="1" wp14:anchorId="74CA722E" wp14:editId="0F910AD5">
            <wp:simplePos x="0" y="0"/>
            <wp:positionH relativeFrom="column">
              <wp:posOffset>457200</wp:posOffset>
            </wp:positionH>
            <wp:positionV relativeFrom="paragraph">
              <wp:posOffset>0</wp:posOffset>
            </wp:positionV>
            <wp:extent cx="4428000" cy="2988000"/>
            <wp:effectExtent l="0" t="0" r="0" b="3175"/>
            <wp:wrapNone/>
            <wp:docPr id="564411966" name="รูปภาพ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4411966" name="Picture 564411966"/>
                    <pic:cNvPicPr preferRelativeResize="0">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4428000" cy="2988000"/>
                    </a:xfrm>
                    <a:prstGeom prst="rect">
                      <a:avLst/>
                    </a:prstGeom>
                    <a:noFill/>
                  </pic:spPr>
                </pic:pic>
              </a:graphicData>
            </a:graphic>
            <wp14:sizeRelH relativeFrom="page">
              <wp14:pctWidth>0</wp14:pctWidth>
            </wp14:sizeRelH>
            <wp14:sizeRelV relativeFrom="page">
              <wp14:pctHeight>0</wp14:pctHeight>
            </wp14:sizeRelV>
          </wp:anchor>
        </w:drawing>
      </w:r>
    </w:p>
    <w:p w14:paraId="3768C94C" w14:textId="67932549" w:rsidR="00281A1B" w:rsidRPr="00E22E92" w:rsidRDefault="00281A1B" w:rsidP="00281A1B">
      <w:pPr>
        <w:ind w:firstLine="0"/>
        <w:jc w:val="center"/>
        <w:rPr>
          <w:rFonts w:eastAsia="AngsanaNew"/>
          <w:noProof/>
          <w:color w:val="000000" w:themeColor="text1"/>
        </w:rPr>
      </w:pPr>
    </w:p>
    <w:p w14:paraId="49FF4CA3" w14:textId="3922DFFB" w:rsidR="00281A1B" w:rsidRPr="00E22E92" w:rsidRDefault="00281A1B" w:rsidP="00281A1B">
      <w:pPr>
        <w:tabs>
          <w:tab w:val="left" w:pos="1980"/>
          <w:tab w:val="left" w:pos="2600"/>
        </w:tabs>
        <w:ind w:firstLine="0"/>
        <w:rPr>
          <w:rFonts w:eastAsia="AngsanaNew"/>
          <w:noProof/>
          <w:color w:val="000000" w:themeColor="text1"/>
        </w:rPr>
      </w:pPr>
      <w:r>
        <w:rPr>
          <w:rFonts w:eastAsia="AngsanaNew"/>
          <w:noProof/>
          <w:color w:val="000000" w:themeColor="text1"/>
          <w:cs/>
        </w:rPr>
        <w:tab/>
      </w:r>
      <w:r>
        <w:rPr>
          <w:rFonts w:eastAsia="AngsanaNew"/>
          <w:noProof/>
          <w:color w:val="000000" w:themeColor="text1"/>
          <w:cs/>
        </w:rPr>
        <w:tab/>
      </w:r>
    </w:p>
    <w:p w14:paraId="622BF5DC" w14:textId="5D580B90" w:rsidR="00281A1B" w:rsidRPr="00E22E92" w:rsidRDefault="00281A1B" w:rsidP="00281A1B">
      <w:pPr>
        <w:tabs>
          <w:tab w:val="left" w:pos="6895"/>
        </w:tabs>
        <w:ind w:firstLine="0"/>
        <w:jc w:val="left"/>
        <w:rPr>
          <w:rFonts w:eastAsia="AngsanaNew"/>
          <w:color w:val="000000" w:themeColor="text1"/>
        </w:rPr>
      </w:pPr>
      <w:r w:rsidRPr="00E22E92">
        <w:rPr>
          <w:rFonts w:eastAsia="AngsanaNew"/>
          <w:color w:val="000000" w:themeColor="text1"/>
          <w:cs/>
        </w:rPr>
        <w:tab/>
      </w:r>
    </w:p>
    <w:p w14:paraId="4B83E14C" w14:textId="7BA1901A" w:rsidR="00281A1B" w:rsidRPr="00E22E92" w:rsidRDefault="00281A1B" w:rsidP="00281A1B">
      <w:pPr>
        <w:ind w:firstLine="0"/>
        <w:jc w:val="center"/>
        <w:rPr>
          <w:rFonts w:eastAsia="AngsanaNew"/>
          <w:color w:val="000000" w:themeColor="text1"/>
        </w:rPr>
      </w:pPr>
    </w:p>
    <w:p w14:paraId="1D66FB6D" w14:textId="556E98A5" w:rsidR="00281A1B" w:rsidRPr="00E22E92" w:rsidRDefault="00281A1B" w:rsidP="00281A1B">
      <w:pPr>
        <w:ind w:firstLine="0"/>
        <w:jc w:val="center"/>
        <w:rPr>
          <w:rFonts w:eastAsia="AngsanaNew"/>
          <w:color w:val="000000" w:themeColor="text1"/>
        </w:rPr>
      </w:pPr>
    </w:p>
    <w:p w14:paraId="5D0BDDDE" w14:textId="796C5FF8" w:rsidR="002312BD" w:rsidRDefault="002312BD" w:rsidP="00281A1B">
      <w:pPr>
        <w:ind w:firstLine="0"/>
        <w:jc w:val="center"/>
        <w:rPr>
          <w:rFonts w:eastAsia="AngsanaNew"/>
          <w:color w:val="000000" w:themeColor="text1"/>
        </w:rPr>
      </w:pPr>
    </w:p>
    <w:p w14:paraId="08CAC132" w14:textId="3197600D" w:rsidR="002312BD" w:rsidRDefault="002312BD" w:rsidP="00281A1B">
      <w:pPr>
        <w:ind w:firstLine="0"/>
        <w:jc w:val="center"/>
        <w:rPr>
          <w:rFonts w:eastAsia="AngsanaNew"/>
          <w:color w:val="000000" w:themeColor="text1"/>
        </w:rPr>
      </w:pPr>
    </w:p>
    <w:p w14:paraId="12C83DC5" w14:textId="7CE4F6AD" w:rsidR="00281A1B" w:rsidRPr="00E22E92" w:rsidRDefault="00281A1B" w:rsidP="00281A1B">
      <w:pPr>
        <w:ind w:firstLine="0"/>
        <w:jc w:val="center"/>
        <w:rPr>
          <w:rFonts w:eastAsia="AngsanaNew"/>
          <w:color w:val="000000" w:themeColor="text1"/>
        </w:rPr>
      </w:pPr>
      <w:r w:rsidRPr="00E22E92">
        <w:rPr>
          <w:rFonts w:eastAsia="AngsanaNew"/>
          <w:color w:val="000000" w:themeColor="text1"/>
          <w:cs/>
        </w:rPr>
        <w:t xml:space="preserve">   </w:t>
      </w:r>
    </w:p>
    <w:p w14:paraId="7790CA18" w14:textId="4B2114FF" w:rsidR="002312BD" w:rsidRDefault="002312BD" w:rsidP="00281A1B">
      <w:pPr>
        <w:spacing w:before="0"/>
        <w:ind w:firstLine="720"/>
        <w:jc w:val="left"/>
        <w:rPr>
          <w:color w:val="000000" w:themeColor="text1"/>
        </w:rPr>
      </w:pPr>
    </w:p>
    <w:p w14:paraId="6016FE3F" w14:textId="27C212F4" w:rsidR="002312BD" w:rsidRDefault="002312BD" w:rsidP="00281A1B">
      <w:pPr>
        <w:spacing w:before="0"/>
        <w:ind w:firstLine="720"/>
        <w:jc w:val="left"/>
        <w:rPr>
          <w:color w:val="000000" w:themeColor="text1"/>
        </w:rPr>
      </w:pPr>
    </w:p>
    <w:p w14:paraId="2E7DA4FE" w14:textId="0634973D" w:rsidR="002312BD" w:rsidRDefault="002312BD" w:rsidP="00281A1B">
      <w:pPr>
        <w:spacing w:before="0"/>
        <w:ind w:firstLine="720"/>
        <w:jc w:val="left"/>
        <w:rPr>
          <w:color w:val="000000" w:themeColor="text1"/>
        </w:rPr>
      </w:pPr>
    </w:p>
    <w:p w14:paraId="2AA1293A" w14:textId="15381BB3" w:rsidR="002312BD" w:rsidRDefault="002312BD" w:rsidP="00281A1B">
      <w:pPr>
        <w:spacing w:before="0"/>
        <w:ind w:firstLine="720"/>
        <w:jc w:val="left"/>
        <w:rPr>
          <w:color w:val="000000" w:themeColor="text1"/>
        </w:rPr>
      </w:pPr>
    </w:p>
    <w:p w14:paraId="2AA1451E" w14:textId="5DD0EDED" w:rsidR="002312BD" w:rsidRDefault="00585F55" w:rsidP="00281A1B">
      <w:pPr>
        <w:spacing w:before="0"/>
        <w:ind w:firstLine="720"/>
        <w:jc w:val="left"/>
        <w:rPr>
          <w:color w:val="000000" w:themeColor="text1"/>
        </w:rPr>
      </w:pPr>
      <w:r w:rsidRPr="00E22E92">
        <w:rPr>
          <w:noProof/>
          <w:color w:val="000000" w:themeColor="text1"/>
        </w:rPr>
        <w:drawing>
          <wp:anchor distT="0" distB="0" distL="114300" distR="114300" simplePos="0" relativeHeight="251718656" behindDoc="0" locked="0" layoutInCell="1" allowOverlap="1" wp14:anchorId="4EEFACEE" wp14:editId="3F231B0E">
            <wp:simplePos x="0" y="0"/>
            <wp:positionH relativeFrom="column">
              <wp:posOffset>468423</wp:posOffset>
            </wp:positionH>
            <wp:positionV relativeFrom="paragraph">
              <wp:posOffset>41910</wp:posOffset>
            </wp:positionV>
            <wp:extent cx="4428000" cy="2988000"/>
            <wp:effectExtent l="0" t="0" r="0" b="3175"/>
            <wp:wrapNone/>
            <wp:docPr id="284" name="รูปภาพ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4" name="รูปภาพ 284"/>
                    <pic:cNvPicPr preferRelativeResize="0"/>
                  </pic:nvPicPr>
                  <pic:blipFill>
                    <a:blip r:embed="rId72" cstate="print">
                      <a:extLst>
                        <a:ext uri="{28A0092B-C50C-407E-A947-70E740481C1C}">
                          <a14:useLocalDpi xmlns:a14="http://schemas.microsoft.com/office/drawing/2010/main" val="0"/>
                        </a:ext>
                      </a:extLst>
                    </a:blip>
                    <a:srcRect t="2616" b="2616"/>
                    <a:stretch>
                      <a:fillRect/>
                    </a:stretch>
                  </pic:blipFill>
                  <pic:spPr bwMode="auto">
                    <a:xfrm>
                      <a:off x="0" y="0"/>
                      <a:ext cx="4428000" cy="298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391ECE" w14:textId="7DE88F5D" w:rsidR="002312BD" w:rsidRDefault="002312BD" w:rsidP="00281A1B">
      <w:pPr>
        <w:spacing w:before="0"/>
        <w:ind w:firstLine="720"/>
        <w:jc w:val="left"/>
        <w:rPr>
          <w:color w:val="000000" w:themeColor="text1"/>
        </w:rPr>
      </w:pPr>
    </w:p>
    <w:p w14:paraId="178EF2A3" w14:textId="77777777" w:rsidR="002312BD" w:rsidRDefault="002312BD" w:rsidP="00281A1B">
      <w:pPr>
        <w:spacing w:before="0"/>
        <w:ind w:firstLine="720"/>
        <w:jc w:val="left"/>
        <w:rPr>
          <w:color w:val="000000" w:themeColor="text1"/>
        </w:rPr>
      </w:pPr>
    </w:p>
    <w:p w14:paraId="0F920241" w14:textId="77777777" w:rsidR="002312BD" w:rsidRDefault="002312BD" w:rsidP="00281A1B">
      <w:pPr>
        <w:spacing w:before="0"/>
        <w:ind w:firstLine="720"/>
        <w:jc w:val="left"/>
        <w:rPr>
          <w:color w:val="000000" w:themeColor="text1"/>
        </w:rPr>
      </w:pPr>
    </w:p>
    <w:p w14:paraId="4951AC14" w14:textId="77777777" w:rsidR="002312BD" w:rsidRDefault="002312BD" w:rsidP="00281A1B">
      <w:pPr>
        <w:spacing w:before="0"/>
        <w:ind w:firstLine="720"/>
        <w:jc w:val="left"/>
        <w:rPr>
          <w:color w:val="000000" w:themeColor="text1"/>
        </w:rPr>
      </w:pPr>
    </w:p>
    <w:p w14:paraId="7E101CDA" w14:textId="77777777" w:rsidR="002312BD" w:rsidRDefault="002312BD" w:rsidP="00281A1B">
      <w:pPr>
        <w:spacing w:before="0"/>
        <w:ind w:firstLine="720"/>
        <w:jc w:val="left"/>
        <w:rPr>
          <w:color w:val="000000" w:themeColor="text1"/>
        </w:rPr>
      </w:pPr>
    </w:p>
    <w:p w14:paraId="05BD71ED" w14:textId="77777777" w:rsidR="002312BD" w:rsidRDefault="002312BD" w:rsidP="00281A1B">
      <w:pPr>
        <w:spacing w:before="0"/>
        <w:ind w:firstLine="720"/>
        <w:jc w:val="left"/>
        <w:rPr>
          <w:color w:val="000000" w:themeColor="text1"/>
        </w:rPr>
      </w:pPr>
    </w:p>
    <w:p w14:paraId="50ADF091" w14:textId="77777777" w:rsidR="002312BD" w:rsidRDefault="002312BD" w:rsidP="00281A1B">
      <w:pPr>
        <w:spacing w:before="0"/>
        <w:ind w:firstLine="720"/>
        <w:jc w:val="left"/>
        <w:rPr>
          <w:color w:val="000000" w:themeColor="text1"/>
        </w:rPr>
      </w:pPr>
    </w:p>
    <w:p w14:paraId="6AC5F4FF" w14:textId="77777777" w:rsidR="002312BD" w:rsidRDefault="002312BD" w:rsidP="00281A1B">
      <w:pPr>
        <w:spacing w:before="0"/>
        <w:ind w:firstLine="720"/>
        <w:jc w:val="left"/>
        <w:rPr>
          <w:color w:val="000000" w:themeColor="text1"/>
        </w:rPr>
      </w:pPr>
    </w:p>
    <w:p w14:paraId="184056A0" w14:textId="77777777" w:rsidR="002312BD" w:rsidRDefault="002312BD" w:rsidP="00281A1B">
      <w:pPr>
        <w:spacing w:before="0"/>
        <w:ind w:firstLine="720"/>
        <w:jc w:val="left"/>
        <w:rPr>
          <w:color w:val="000000" w:themeColor="text1"/>
        </w:rPr>
      </w:pPr>
    </w:p>
    <w:p w14:paraId="1C5FED8B" w14:textId="77777777" w:rsidR="002312BD" w:rsidRDefault="002312BD" w:rsidP="00281A1B">
      <w:pPr>
        <w:spacing w:before="0"/>
        <w:ind w:firstLine="720"/>
        <w:jc w:val="left"/>
        <w:rPr>
          <w:color w:val="000000" w:themeColor="text1"/>
        </w:rPr>
      </w:pPr>
    </w:p>
    <w:p w14:paraId="5F04677C" w14:textId="77777777" w:rsidR="002312BD" w:rsidRDefault="002312BD" w:rsidP="00281A1B">
      <w:pPr>
        <w:spacing w:before="0"/>
        <w:ind w:firstLine="720"/>
        <w:jc w:val="left"/>
        <w:rPr>
          <w:color w:val="000000" w:themeColor="text1"/>
        </w:rPr>
      </w:pPr>
    </w:p>
    <w:p w14:paraId="585E723B" w14:textId="77777777" w:rsidR="002312BD" w:rsidRDefault="002312BD" w:rsidP="00281A1B">
      <w:pPr>
        <w:spacing w:before="0"/>
        <w:ind w:firstLine="720"/>
        <w:jc w:val="left"/>
        <w:rPr>
          <w:color w:val="000000" w:themeColor="text1"/>
        </w:rPr>
      </w:pPr>
    </w:p>
    <w:p w14:paraId="58B7AE40" w14:textId="77777777" w:rsidR="002312BD" w:rsidRDefault="002312BD" w:rsidP="00281A1B">
      <w:pPr>
        <w:spacing w:before="0"/>
        <w:ind w:firstLine="720"/>
        <w:jc w:val="left"/>
        <w:rPr>
          <w:color w:val="000000" w:themeColor="text1"/>
        </w:rPr>
      </w:pPr>
    </w:p>
    <w:p w14:paraId="5E0F5EFD" w14:textId="77777777" w:rsidR="002312BD" w:rsidRDefault="002312BD" w:rsidP="00281A1B">
      <w:pPr>
        <w:spacing w:before="0"/>
        <w:ind w:firstLine="720"/>
        <w:jc w:val="left"/>
        <w:rPr>
          <w:color w:val="000000" w:themeColor="text1"/>
        </w:rPr>
      </w:pPr>
    </w:p>
    <w:p w14:paraId="5DDA5031" w14:textId="77777777" w:rsidR="002312BD" w:rsidRDefault="002312BD" w:rsidP="00281A1B">
      <w:pPr>
        <w:spacing w:before="0"/>
        <w:ind w:firstLine="720"/>
        <w:jc w:val="left"/>
        <w:rPr>
          <w:color w:val="000000" w:themeColor="text1"/>
        </w:rPr>
      </w:pPr>
    </w:p>
    <w:p w14:paraId="3635FB62" w14:textId="2A3B94A6" w:rsidR="00281A1B" w:rsidRPr="00E22E92" w:rsidRDefault="00281A1B" w:rsidP="00281A1B">
      <w:pPr>
        <w:ind w:firstLine="0"/>
        <w:jc w:val="center"/>
        <w:rPr>
          <w:rFonts w:eastAsia="AngsanaNew"/>
          <w:color w:val="000000" w:themeColor="text1"/>
        </w:rPr>
      </w:pPr>
      <w:r>
        <w:rPr>
          <w:noProof/>
          <w:color w:val="000000" w:themeColor="text1"/>
        </w:rPr>
        <w:lastRenderedPageBreak/>
        <w:drawing>
          <wp:anchor distT="0" distB="0" distL="114300" distR="114300" simplePos="0" relativeHeight="251714560" behindDoc="1" locked="0" layoutInCell="1" allowOverlap="1" wp14:anchorId="42E0F0BE" wp14:editId="2DF67622">
            <wp:simplePos x="0" y="0"/>
            <wp:positionH relativeFrom="column">
              <wp:posOffset>454297</wp:posOffset>
            </wp:positionH>
            <wp:positionV relativeFrom="paragraph">
              <wp:posOffset>1996</wp:posOffset>
            </wp:positionV>
            <wp:extent cx="4428000" cy="2988000"/>
            <wp:effectExtent l="0" t="0" r="0" b="3175"/>
            <wp:wrapNone/>
            <wp:docPr id="564411965" name="รูปภาพ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4411965" name="Picture 564411965"/>
                    <pic:cNvPicPr preferRelativeResize="0">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4428000" cy="2988000"/>
                    </a:xfrm>
                    <a:prstGeom prst="rect">
                      <a:avLst/>
                    </a:prstGeom>
                    <a:noFill/>
                  </pic:spPr>
                </pic:pic>
              </a:graphicData>
            </a:graphic>
            <wp14:sizeRelH relativeFrom="page">
              <wp14:pctWidth>0</wp14:pctWidth>
            </wp14:sizeRelH>
            <wp14:sizeRelV relativeFrom="page">
              <wp14:pctHeight>0</wp14:pctHeight>
            </wp14:sizeRelV>
          </wp:anchor>
        </w:drawing>
      </w:r>
      <w:r w:rsidRPr="00E22E92">
        <w:rPr>
          <w:rFonts w:eastAsia="AngsanaNew"/>
          <w:noProof/>
          <w:color w:val="000000" w:themeColor="text1"/>
          <w:cs/>
        </w:rPr>
        <w:t xml:space="preserve">   </w:t>
      </w:r>
    </w:p>
    <w:p w14:paraId="4FF9AB41" w14:textId="0F3F68E4" w:rsidR="00281A1B" w:rsidRPr="00E22E92" w:rsidRDefault="00281A1B" w:rsidP="00281A1B">
      <w:pPr>
        <w:ind w:firstLine="0"/>
        <w:jc w:val="center"/>
        <w:rPr>
          <w:rFonts w:eastAsia="AngsanaNew"/>
          <w:color w:val="000000" w:themeColor="text1"/>
        </w:rPr>
      </w:pPr>
    </w:p>
    <w:p w14:paraId="382BAF7C" w14:textId="77777777" w:rsidR="00281A1B" w:rsidRPr="00E22E92" w:rsidRDefault="00281A1B" w:rsidP="00281A1B">
      <w:pPr>
        <w:ind w:firstLine="0"/>
        <w:jc w:val="center"/>
        <w:rPr>
          <w:rFonts w:eastAsia="AngsanaNew"/>
          <w:color w:val="000000" w:themeColor="text1"/>
        </w:rPr>
      </w:pPr>
    </w:p>
    <w:p w14:paraId="7EF7FDD6" w14:textId="77777777" w:rsidR="00281A1B" w:rsidRPr="00E22E92" w:rsidRDefault="00281A1B" w:rsidP="00281A1B">
      <w:pPr>
        <w:ind w:firstLine="0"/>
        <w:jc w:val="center"/>
        <w:rPr>
          <w:rFonts w:eastAsia="AngsanaNew"/>
          <w:color w:val="000000" w:themeColor="text1"/>
        </w:rPr>
      </w:pPr>
    </w:p>
    <w:p w14:paraId="0AD1FA20" w14:textId="77777777" w:rsidR="00281A1B" w:rsidRPr="00E22E92" w:rsidRDefault="00281A1B" w:rsidP="00281A1B">
      <w:pPr>
        <w:ind w:firstLine="0"/>
        <w:jc w:val="center"/>
        <w:rPr>
          <w:rFonts w:eastAsia="AngsanaNew"/>
          <w:color w:val="000000" w:themeColor="text1"/>
        </w:rPr>
      </w:pPr>
    </w:p>
    <w:p w14:paraId="34754902" w14:textId="6129CF94" w:rsidR="00281A1B" w:rsidRPr="00E22E92" w:rsidRDefault="00281A1B" w:rsidP="00281A1B">
      <w:pPr>
        <w:tabs>
          <w:tab w:val="left" w:pos="400"/>
        </w:tabs>
        <w:ind w:firstLine="0"/>
        <w:rPr>
          <w:rFonts w:eastAsia="AngsanaNew"/>
          <w:color w:val="000000" w:themeColor="text1"/>
        </w:rPr>
      </w:pPr>
      <w:r w:rsidRPr="00E22E92">
        <w:rPr>
          <w:rFonts w:eastAsia="AngsanaNew"/>
          <w:color w:val="000000" w:themeColor="text1"/>
        </w:rPr>
        <w:tab/>
      </w:r>
    </w:p>
    <w:p w14:paraId="66F5BEC2" w14:textId="77777777" w:rsidR="002312BD" w:rsidRDefault="002312BD" w:rsidP="00281A1B">
      <w:pPr>
        <w:spacing w:before="0"/>
        <w:ind w:firstLine="720"/>
        <w:jc w:val="left"/>
        <w:rPr>
          <w:color w:val="000000" w:themeColor="text1"/>
        </w:rPr>
      </w:pPr>
    </w:p>
    <w:p w14:paraId="3D28AA55" w14:textId="6C0CD56D" w:rsidR="002312BD" w:rsidRDefault="002312BD" w:rsidP="00281A1B">
      <w:pPr>
        <w:spacing w:before="0"/>
        <w:ind w:firstLine="720"/>
        <w:jc w:val="left"/>
        <w:rPr>
          <w:color w:val="000000" w:themeColor="text1"/>
        </w:rPr>
      </w:pPr>
    </w:p>
    <w:p w14:paraId="2118D1A8" w14:textId="4FD12C76" w:rsidR="002312BD" w:rsidRDefault="002312BD" w:rsidP="00281A1B">
      <w:pPr>
        <w:spacing w:before="0"/>
        <w:ind w:firstLine="720"/>
        <w:jc w:val="left"/>
        <w:rPr>
          <w:color w:val="000000" w:themeColor="text1"/>
        </w:rPr>
      </w:pPr>
    </w:p>
    <w:p w14:paraId="54B8083A" w14:textId="6F8634DB" w:rsidR="002312BD" w:rsidRDefault="002312BD" w:rsidP="00281A1B">
      <w:pPr>
        <w:spacing w:before="0"/>
        <w:ind w:firstLine="720"/>
        <w:jc w:val="left"/>
        <w:rPr>
          <w:color w:val="000000" w:themeColor="text1"/>
        </w:rPr>
      </w:pPr>
    </w:p>
    <w:p w14:paraId="7E722B7C" w14:textId="5284AD2C" w:rsidR="002312BD" w:rsidRDefault="002312BD" w:rsidP="00281A1B">
      <w:pPr>
        <w:spacing w:before="0"/>
        <w:ind w:firstLine="720"/>
        <w:jc w:val="left"/>
        <w:rPr>
          <w:color w:val="000000" w:themeColor="text1"/>
        </w:rPr>
      </w:pPr>
    </w:p>
    <w:p w14:paraId="4DB3FA1D" w14:textId="571D763F" w:rsidR="002312BD" w:rsidRDefault="002312BD" w:rsidP="00281A1B">
      <w:pPr>
        <w:spacing w:before="0"/>
        <w:ind w:firstLine="720"/>
        <w:jc w:val="left"/>
        <w:rPr>
          <w:color w:val="000000" w:themeColor="text1"/>
        </w:rPr>
      </w:pPr>
    </w:p>
    <w:p w14:paraId="68764837" w14:textId="77777777" w:rsidR="002312BD" w:rsidRDefault="002312BD" w:rsidP="00281A1B">
      <w:pPr>
        <w:spacing w:before="0"/>
        <w:ind w:firstLine="720"/>
        <w:jc w:val="left"/>
        <w:rPr>
          <w:color w:val="000000" w:themeColor="text1"/>
        </w:rPr>
      </w:pPr>
    </w:p>
    <w:p w14:paraId="2409A42B" w14:textId="3E385351" w:rsidR="002312BD" w:rsidRDefault="002312BD" w:rsidP="00281A1B">
      <w:pPr>
        <w:spacing w:before="0"/>
        <w:ind w:firstLine="720"/>
        <w:jc w:val="left"/>
        <w:rPr>
          <w:color w:val="000000" w:themeColor="text1"/>
        </w:rPr>
      </w:pPr>
    </w:p>
    <w:p w14:paraId="1216D87E" w14:textId="56C97360" w:rsidR="002312BD" w:rsidRDefault="00585F55" w:rsidP="00281A1B">
      <w:pPr>
        <w:spacing w:before="0"/>
        <w:ind w:firstLine="720"/>
        <w:jc w:val="left"/>
        <w:rPr>
          <w:color w:val="000000" w:themeColor="text1"/>
        </w:rPr>
      </w:pPr>
      <w:r w:rsidRPr="00E22E92">
        <w:rPr>
          <w:noProof/>
          <w:color w:val="000000" w:themeColor="text1"/>
        </w:rPr>
        <w:drawing>
          <wp:anchor distT="0" distB="0" distL="114300" distR="114300" simplePos="0" relativeHeight="251716608" behindDoc="1" locked="0" layoutInCell="1" allowOverlap="1" wp14:anchorId="023F2D9A" wp14:editId="62F8A4E0">
            <wp:simplePos x="0" y="0"/>
            <wp:positionH relativeFrom="column">
              <wp:posOffset>457109</wp:posOffset>
            </wp:positionH>
            <wp:positionV relativeFrom="paragraph">
              <wp:posOffset>3175</wp:posOffset>
            </wp:positionV>
            <wp:extent cx="4428000" cy="2988000"/>
            <wp:effectExtent l="0" t="0" r="0" b="3175"/>
            <wp:wrapNone/>
            <wp:docPr id="286" name="รูปภาพ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รูปภาพ 286"/>
                    <pic:cNvPicPr preferRelativeResize="0"/>
                  </pic:nvPicPr>
                  <pic:blipFill>
                    <a:blip r:embed="rId74" cstate="print">
                      <a:extLst>
                        <a:ext uri="{28A0092B-C50C-407E-A947-70E740481C1C}">
                          <a14:useLocalDpi xmlns:a14="http://schemas.microsoft.com/office/drawing/2010/main" val="0"/>
                        </a:ext>
                      </a:extLst>
                    </a:blip>
                    <a:srcRect t="3405" b="3405"/>
                    <a:stretch>
                      <a:fillRect/>
                    </a:stretch>
                  </pic:blipFill>
                  <pic:spPr bwMode="auto">
                    <a:xfrm>
                      <a:off x="0" y="0"/>
                      <a:ext cx="4428000" cy="298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54080E" w14:textId="3DE9011A" w:rsidR="002312BD" w:rsidRDefault="002312BD" w:rsidP="00281A1B">
      <w:pPr>
        <w:spacing w:before="0"/>
        <w:ind w:firstLine="720"/>
        <w:jc w:val="left"/>
        <w:rPr>
          <w:color w:val="000000" w:themeColor="text1"/>
        </w:rPr>
      </w:pPr>
    </w:p>
    <w:p w14:paraId="17522668" w14:textId="2C84C64B" w:rsidR="002312BD" w:rsidRDefault="002312BD" w:rsidP="00281A1B">
      <w:pPr>
        <w:spacing w:before="0"/>
        <w:ind w:firstLine="720"/>
        <w:jc w:val="left"/>
        <w:rPr>
          <w:color w:val="000000" w:themeColor="text1"/>
        </w:rPr>
      </w:pPr>
    </w:p>
    <w:p w14:paraId="78537E8A" w14:textId="1A29F5DA" w:rsidR="002312BD" w:rsidRDefault="002312BD" w:rsidP="00281A1B">
      <w:pPr>
        <w:spacing w:before="0"/>
        <w:ind w:firstLine="720"/>
        <w:jc w:val="left"/>
        <w:rPr>
          <w:color w:val="000000" w:themeColor="text1"/>
        </w:rPr>
      </w:pPr>
    </w:p>
    <w:p w14:paraId="15731C5B" w14:textId="77777777" w:rsidR="002312BD" w:rsidRDefault="002312BD" w:rsidP="00281A1B">
      <w:pPr>
        <w:spacing w:before="0"/>
        <w:ind w:firstLine="720"/>
        <w:jc w:val="left"/>
        <w:rPr>
          <w:color w:val="000000" w:themeColor="text1"/>
        </w:rPr>
      </w:pPr>
    </w:p>
    <w:p w14:paraId="134CF5E7" w14:textId="77777777" w:rsidR="002312BD" w:rsidRDefault="002312BD" w:rsidP="00281A1B">
      <w:pPr>
        <w:spacing w:before="0"/>
        <w:ind w:firstLine="720"/>
        <w:jc w:val="left"/>
        <w:rPr>
          <w:color w:val="000000" w:themeColor="text1"/>
        </w:rPr>
      </w:pPr>
    </w:p>
    <w:p w14:paraId="44CDBC4B" w14:textId="77777777" w:rsidR="002312BD" w:rsidRDefault="002312BD" w:rsidP="00281A1B">
      <w:pPr>
        <w:spacing w:before="0"/>
        <w:ind w:firstLine="720"/>
        <w:jc w:val="left"/>
        <w:rPr>
          <w:color w:val="000000" w:themeColor="text1"/>
        </w:rPr>
      </w:pPr>
    </w:p>
    <w:p w14:paraId="351BC2D1" w14:textId="77777777" w:rsidR="002312BD" w:rsidRDefault="002312BD" w:rsidP="00281A1B">
      <w:pPr>
        <w:spacing w:before="0"/>
        <w:ind w:firstLine="720"/>
        <w:jc w:val="left"/>
        <w:rPr>
          <w:color w:val="000000" w:themeColor="text1"/>
        </w:rPr>
      </w:pPr>
    </w:p>
    <w:p w14:paraId="788E9702" w14:textId="77777777" w:rsidR="002312BD" w:rsidRDefault="002312BD" w:rsidP="00281A1B">
      <w:pPr>
        <w:spacing w:before="0"/>
        <w:ind w:firstLine="720"/>
        <w:jc w:val="left"/>
        <w:rPr>
          <w:color w:val="000000" w:themeColor="text1"/>
        </w:rPr>
      </w:pPr>
    </w:p>
    <w:p w14:paraId="2182C019" w14:textId="40D1B21E" w:rsidR="00281A1B" w:rsidRDefault="00281A1B" w:rsidP="00281A1B">
      <w:pPr>
        <w:spacing w:before="0"/>
        <w:ind w:firstLine="720"/>
        <w:jc w:val="left"/>
        <w:rPr>
          <w:rFonts w:eastAsia="AngsanaNew"/>
          <w:noProof/>
          <w:color w:val="000000" w:themeColor="text1"/>
        </w:rPr>
      </w:pPr>
      <w:r w:rsidRPr="00E22E92">
        <w:rPr>
          <w:color w:val="000000" w:themeColor="text1"/>
          <w:cs/>
        </w:rPr>
        <w:t xml:space="preserve">                     </w:t>
      </w:r>
    </w:p>
    <w:p w14:paraId="47AAEE0F" w14:textId="037B8208" w:rsidR="00585F55" w:rsidRDefault="00585F55" w:rsidP="00281A1B">
      <w:pPr>
        <w:spacing w:before="0"/>
        <w:ind w:firstLine="720"/>
        <w:jc w:val="left"/>
        <w:rPr>
          <w:rFonts w:eastAsia="AngsanaNew"/>
          <w:noProof/>
          <w:color w:val="000000" w:themeColor="text1"/>
        </w:rPr>
      </w:pPr>
    </w:p>
    <w:p w14:paraId="34381272" w14:textId="66287953" w:rsidR="00585F55" w:rsidRDefault="00585F55" w:rsidP="00281A1B">
      <w:pPr>
        <w:spacing w:before="0"/>
        <w:ind w:firstLine="720"/>
        <w:jc w:val="left"/>
        <w:rPr>
          <w:rFonts w:eastAsia="AngsanaNew"/>
          <w:noProof/>
          <w:color w:val="000000" w:themeColor="text1"/>
        </w:rPr>
      </w:pPr>
    </w:p>
    <w:p w14:paraId="39C36428" w14:textId="17E627CD" w:rsidR="00585F55" w:rsidRDefault="00585F55" w:rsidP="00281A1B">
      <w:pPr>
        <w:spacing w:before="0"/>
        <w:ind w:firstLine="720"/>
        <w:jc w:val="left"/>
        <w:rPr>
          <w:rFonts w:eastAsia="AngsanaNew"/>
          <w:noProof/>
          <w:color w:val="000000" w:themeColor="text1"/>
        </w:rPr>
      </w:pPr>
    </w:p>
    <w:p w14:paraId="7391B212" w14:textId="200CBE88" w:rsidR="00585F55" w:rsidRDefault="00585F55" w:rsidP="00281A1B">
      <w:pPr>
        <w:spacing w:before="0"/>
        <w:ind w:firstLine="720"/>
        <w:jc w:val="left"/>
        <w:rPr>
          <w:rFonts w:eastAsia="AngsanaNew"/>
          <w:noProof/>
          <w:color w:val="000000" w:themeColor="text1"/>
        </w:rPr>
      </w:pPr>
    </w:p>
    <w:p w14:paraId="23F6381B" w14:textId="77777777" w:rsidR="00585F55" w:rsidRPr="00E22E92" w:rsidRDefault="00585F55" w:rsidP="00281A1B">
      <w:pPr>
        <w:spacing w:before="0"/>
        <w:ind w:firstLine="720"/>
        <w:jc w:val="left"/>
        <w:rPr>
          <w:rFonts w:eastAsia="AngsanaNew"/>
          <w:noProof/>
          <w:color w:val="000000" w:themeColor="text1"/>
        </w:rPr>
      </w:pPr>
    </w:p>
    <w:p w14:paraId="30104B36" w14:textId="64BB2353" w:rsidR="00281A1B" w:rsidRPr="00E22E92" w:rsidRDefault="00281A1B" w:rsidP="00281A1B">
      <w:pPr>
        <w:ind w:firstLine="0"/>
        <w:jc w:val="center"/>
        <w:rPr>
          <w:rFonts w:eastAsia="AngsanaNew"/>
          <w:color w:val="000000" w:themeColor="text1"/>
        </w:rPr>
      </w:pPr>
      <w:r>
        <w:rPr>
          <w:noProof/>
          <w:color w:val="000000" w:themeColor="text1"/>
        </w:rPr>
        <w:lastRenderedPageBreak/>
        <w:drawing>
          <wp:anchor distT="0" distB="0" distL="114300" distR="114300" simplePos="0" relativeHeight="251712512" behindDoc="1" locked="0" layoutInCell="1" allowOverlap="1" wp14:anchorId="7785228A" wp14:editId="5FE08976">
            <wp:simplePos x="0" y="0"/>
            <wp:positionH relativeFrom="column">
              <wp:posOffset>473593</wp:posOffset>
            </wp:positionH>
            <wp:positionV relativeFrom="paragraph">
              <wp:posOffset>-1905</wp:posOffset>
            </wp:positionV>
            <wp:extent cx="4428000" cy="2988000"/>
            <wp:effectExtent l="0" t="0" r="0" b="3175"/>
            <wp:wrapNone/>
            <wp:docPr id="564411963" name="รูปภาพ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4411963" name="Picture 564411963"/>
                    <pic:cNvPicPr preferRelativeResize="0">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4428000" cy="2988000"/>
                    </a:xfrm>
                    <a:prstGeom prst="rect">
                      <a:avLst/>
                    </a:prstGeom>
                    <a:noFill/>
                  </pic:spPr>
                </pic:pic>
              </a:graphicData>
            </a:graphic>
            <wp14:sizeRelH relativeFrom="page">
              <wp14:pctWidth>0</wp14:pctWidth>
            </wp14:sizeRelH>
            <wp14:sizeRelV relativeFrom="page">
              <wp14:pctHeight>0</wp14:pctHeight>
            </wp14:sizeRelV>
          </wp:anchor>
        </w:drawing>
      </w:r>
    </w:p>
    <w:p w14:paraId="7C221F12" w14:textId="31CC9B0A" w:rsidR="00281A1B" w:rsidRPr="00E22E92" w:rsidRDefault="00281A1B" w:rsidP="00281A1B">
      <w:pPr>
        <w:ind w:firstLine="0"/>
        <w:jc w:val="center"/>
        <w:rPr>
          <w:rFonts w:eastAsia="AngsanaNew"/>
          <w:color w:val="000000" w:themeColor="text1"/>
        </w:rPr>
      </w:pPr>
    </w:p>
    <w:p w14:paraId="440EE82E" w14:textId="77777777" w:rsidR="00281A1B" w:rsidRPr="00E22E92" w:rsidRDefault="00281A1B" w:rsidP="00281A1B">
      <w:pPr>
        <w:tabs>
          <w:tab w:val="left" w:pos="2220"/>
          <w:tab w:val="left" w:pos="3627"/>
        </w:tabs>
        <w:ind w:firstLine="0"/>
        <w:rPr>
          <w:rFonts w:eastAsia="AngsanaNew"/>
          <w:color w:val="000000" w:themeColor="text1"/>
        </w:rPr>
      </w:pPr>
      <w:r w:rsidRPr="00E22E92">
        <w:rPr>
          <w:rFonts w:eastAsia="AngsanaNew"/>
          <w:color w:val="000000" w:themeColor="text1"/>
        </w:rPr>
        <w:tab/>
      </w:r>
      <w:r>
        <w:rPr>
          <w:rFonts w:eastAsia="AngsanaNew"/>
          <w:color w:val="000000" w:themeColor="text1"/>
        </w:rPr>
        <w:tab/>
      </w:r>
    </w:p>
    <w:p w14:paraId="0AEE0342" w14:textId="77777777" w:rsidR="00281A1B" w:rsidRPr="00E22E92" w:rsidRDefault="00281A1B" w:rsidP="00281A1B">
      <w:pPr>
        <w:tabs>
          <w:tab w:val="left" w:pos="2148"/>
        </w:tabs>
        <w:ind w:firstLine="0"/>
        <w:rPr>
          <w:rFonts w:eastAsia="AngsanaNew"/>
          <w:color w:val="000000" w:themeColor="text1"/>
        </w:rPr>
      </w:pPr>
      <w:r w:rsidRPr="00E22E92">
        <w:rPr>
          <w:rFonts w:eastAsia="AngsanaNew"/>
          <w:color w:val="000000" w:themeColor="text1"/>
        </w:rPr>
        <w:tab/>
      </w:r>
    </w:p>
    <w:p w14:paraId="67FFA695" w14:textId="6E357AF5" w:rsidR="00281A1B" w:rsidRPr="00E22E92" w:rsidRDefault="00281A1B" w:rsidP="00281A1B">
      <w:pPr>
        <w:ind w:firstLine="0"/>
        <w:jc w:val="center"/>
        <w:rPr>
          <w:rFonts w:eastAsia="AngsanaNew"/>
          <w:color w:val="000000" w:themeColor="text1"/>
        </w:rPr>
      </w:pPr>
    </w:p>
    <w:p w14:paraId="55A69764" w14:textId="77777777" w:rsidR="00281A1B" w:rsidRPr="00E22E92" w:rsidRDefault="00281A1B" w:rsidP="00281A1B">
      <w:pPr>
        <w:ind w:firstLine="0"/>
        <w:jc w:val="center"/>
        <w:rPr>
          <w:rFonts w:eastAsia="AngsanaNew"/>
          <w:color w:val="000000" w:themeColor="text1"/>
        </w:rPr>
      </w:pPr>
    </w:p>
    <w:p w14:paraId="17CA11BC" w14:textId="77777777" w:rsidR="00281A1B" w:rsidRPr="00E22E92" w:rsidRDefault="00281A1B" w:rsidP="00281A1B">
      <w:pPr>
        <w:spacing w:before="0"/>
        <w:ind w:firstLine="720"/>
        <w:jc w:val="left"/>
        <w:rPr>
          <w:color w:val="000000" w:themeColor="text1"/>
        </w:rPr>
      </w:pPr>
    </w:p>
    <w:p w14:paraId="7E88E988" w14:textId="627AD969" w:rsidR="002312BD" w:rsidRDefault="002312BD" w:rsidP="00281A1B">
      <w:pPr>
        <w:spacing w:before="0"/>
        <w:ind w:firstLine="720"/>
        <w:jc w:val="left"/>
        <w:rPr>
          <w:color w:val="000000" w:themeColor="text1"/>
        </w:rPr>
      </w:pPr>
    </w:p>
    <w:p w14:paraId="2FC6B97E" w14:textId="77777777" w:rsidR="002312BD" w:rsidRDefault="002312BD" w:rsidP="00281A1B">
      <w:pPr>
        <w:spacing w:before="0"/>
        <w:ind w:firstLine="720"/>
        <w:jc w:val="left"/>
        <w:rPr>
          <w:color w:val="000000" w:themeColor="text1"/>
        </w:rPr>
      </w:pPr>
    </w:p>
    <w:p w14:paraId="67FBD764" w14:textId="77777777" w:rsidR="002312BD" w:rsidRDefault="002312BD" w:rsidP="00281A1B">
      <w:pPr>
        <w:spacing w:before="0"/>
        <w:ind w:firstLine="720"/>
        <w:jc w:val="left"/>
        <w:rPr>
          <w:color w:val="000000" w:themeColor="text1"/>
        </w:rPr>
      </w:pPr>
    </w:p>
    <w:p w14:paraId="15D75D57" w14:textId="67423C2D" w:rsidR="002312BD" w:rsidRDefault="002312BD" w:rsidP="00281A1B">
      <w:pPr>
        <w:spacing w:before="0"/>
        <w:ind w:firstLine="720"/>
        <w:jc w:val="left"/>
        <w:rPr>
          <w:color w:val="000000" w:themeColor="text1"/>
        </w:rPr>
      </w:pPr>
    </w:p>
    <w:p w14:paraId="5209F954" w14:textId="77777777" w:rsidR="002312BD" w:rsidRDefault="002312BD" w:rsidP="00281A1B">
      <w:pPr>
        <w:spacing w:before="0"/>
        <w:ind w:firstLine="720"/>
        <w:jc w:val="left"/>
        <w:rPr>
          <w:color w:val="000000" w:themeColor="text1"/>
        </w:rPr>
      </w:pPr>
    </w:p>
    <w:p w14:paraId="4A4DDDF4" w14:textId="74DBFE4C" w:rsidR="002312BD" w:rsidRDefault="002312BD" w:rsidP="00281A1B">
      <w:pPr>
        <w:spacing w:before="0"/>
        <w:ind w:firstLine="720"/>
        <w:jc w:val="left"/>
        <w:rPr>
          <w:color w:val="000000" w:themeColor="text1"/>
        </w:rPr>
      </w:pPr>
    </w:p>
    <w:p w14:paraId="092B5B13" w14:textId="77777777" w:rsidR="002312BD" w:rsidRDefault="002312BD" w:rsidP="00281A1B">
      <w:pPr>
        <w:spacing w:before="0"/>
        <w:ind w:firstLine="720"/>
        <w:jc w:val="left"/>
        <w:rPr>
          <w:color w:val="000000" w:themeColor="text1"/>
        </w:rPr>
      </w:pPr>
    </w:p>
    <w:p w14:paraId="57839844" w14:textId="07B22460" w:rsidR="002312BD" w:rsidRDefault="00585F55" w:rsidP="00281A1B">
      <w:pPr>
        <w:spacing w:before="0"/>
        <w:ind w:firstLine="720"/>
        <w:jc w:val="left"/>
        <w:rPr>
          <w:color w:val="000000" w:themeColor="text1"/>
        </w:rPr>
      </w:pPr>
      <w:r>
        <w:rPr>
          <w:noProof/>
          <w:color w:val="000000" w:themeColor="text1"/>
        </w:rPr>
        <w:drawing>
          <wp:anchor distT="0" distB="0" distL="114300" distR="114300" simplePos="0" relativeHeight="251715584" behindDoc="0" locked="0" layoutInCell="1" allowOverlap="1" wp14:anchorId="4014DF5A" wp14:editId="787C1580">
            <wp:simplePos x="0" y="0"/>
            <wp:positionH relativeFrom="column">
              <wp:posOffset>472531</wp:posOffset>
            </wp:positionH>
            <wp:positionV relativeFrom="paragraph">
              <wp:posOffset>7983</wp:posOffset>
            </wp:positionV>
            <wp:extent cx="4428000" cy="2988000"/>
            <wp:effectExtent l="0" t="0" r="0" b="3175"/>
            <wp:wrapNone/>
            <wp:docPr id="564411964" name="รูปภาพ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4411964" name="Picture 564411964"/>
                    <pic:cNvPicPr preferRelativeResize="0">
                      <a:picLocks noChangeAspect="1" noChangeArrowheads="1"/>
                    </pic:cNvPicPr>
                  </pic:nvPicPr>
                  <pic:blipFill>
                    <a:blip r:embed="rId76" cstate="print">
                      <a:extLst>
                        <a:ext uri="{28A0092B-C50C-407E-A947-70E740481C1C}">
                          <a14:useLocalDpi xmlns:a14="http://schemas.microsoft.com/office/drawing/2010/main" val="0"/>
                        </a:ext>
                      </a:extLst>
                    </a:blip>
                    <a:srcRect l="178" r="178"/>
                    <a:stretch>
                      <a:fillRect/>
                    </a:stretch>
                  </pic:blipFill>
                  <pic:spPr bwMode="auto">
                    <a:xfrm>
                      <a:off x="0" y="0"/>
                      <a:ext cx="4428000" cy="2988000"/>
                    </a:xfrm>
                    <a:prstGeom prst="rect">
                      <a:avLst/>
                    </a:prstGeom>
                    <a:noFill/>
                  </pic:spPr>
                </pic:pic>
              </a:graphicData>
            </a:graphic>
            <wp14:sizeRelH relativeFrom="page">
              <wp14:pctWidth>0</wp14:pctWidth>
            </wp14:sizeRelH>
            <wp14:sizeRelV relativeFrom="page">
              <wp14:pctHeight>0</wp14:pctHeight>
            </wp14:sizeRelV>
          </wp:anchor>
        </w:drawing>
      </w:r>
    </w:p>
    <w:p w14:paraId="230545FD" w14:textId="02E4342C" w:rsidR="002312BD" w:rsidRDefault="002312BD" w:rsidP="00281A1B">
      <w:pPr>
        <w:spacing w:before="0"/>
        <w:ind w:firstLine="720"/>
        <w:jc w:val="left"/>
        <w:rPr>
          <w:color w:val="000000" w:themeColor="text1"/>
        </w:rPr>
      </w:pPr>
    </w:p>
    <w:p w14:paraId="629DE70F" w14:textId="77777777" w:rsidR="002312BD" w:rsidRDefault="002312BD" w:rsidP="00281A1B">
      <w:pPr>
        <w:spacing w:before="0"/>
        <w:ind w:firstLine="720"/>
        <w:jc w:val="left"/>
        <w:rPr>
          <w:color w:val="000000" w:themeColor="text1"/>
        </w:rPr>
      </w:pPr>
    </w:p>
    <w:p w14:paraId="0B95311B" w14:textId="77777777" w:rsidR="002312BD" w:rsidRDefault="002312BD" w:rsidP="00281A1B">
      <w:pPr>
        <w:spacing w:before="0"/>
        <w:ind w:firstLine="720"/>
        <w:jc w:val="left"/>
        <w:rPr>
          <w:color w:val="000000" w:themeColor="text1"/>
        </w:rPr>
      </w:pPr>
    </w:p>
    <w:p w14:paraId="383C652D" w14:textId="77777777" w:rsidR="002312BD" w:rsidRDefault="002312BD" w:rsidP="00281A1B">
      <w:pPr>
        <w:spacing w:before="0"/>
        <w:ind w:firstLine="720"/>
        <w:jc w:val="left"/>
        <w:rPr>
          <w:color w:val="000000" w:themeColor="text1"/>
        </w:rPr>
      </w:pPr>
    </w:p>
    <w:p w14:paraId="71881613" w14:textId="77777777" w:rsidR="002312BD" w:rsidRDefault="002312BD" w:rsidP="00281A1B">
      <w:pPr>
        <w:spacing w:before="0"/>
        <w:ind w:firstLine="720"/>
        <w:jc w:val="left"/>
        <w:rPr>
          <w:color w:val="000000" w:themeColor="text1"/>
        </w:rPr>
      </w:pPr>
    </w:p>
    <w:p w14:paraId="4DC46180" w14:textId="77777777" w:rsidR="002312BD" w:rsidRDefault="002312BD" w:rsidP="00281A1B">
      <w:pPr>
        <w:spacing w:before="0"/>
        <w:ind w:firstLine="720"/>
        <w:jc w:val="left"/>
        <w:rPr>
          <w:color w:val="000000" w:themeColor="text1"/>
        </w:rPr>
      </w:pPr>
    </w:p>
    <w:p w14:paraId="21974252" w14:textId="77777777" w:rsidR="002312BD" w:rsidRDefault="002312BD" w:rsidP="00281A1B">
      <w:pPr>
        <w:spacing w:before="0"/>
        <w:ind w:firstLine="720"/>
        <w:jc w:val="left"/>
        <w:rPr>
          <w:color w:val="000000" w:themeColor="text1"/>
        </w:rPr>
      </w:pPr>
    </w:p>
    <w:p w14:paraId="7654C4EA" w14:textId="77777777" w:rsidR="002312BD" w:rsidRDefault="002312BD" w:rsidP="00281A1B">
      <w:pPr>
        <w:spacing w:before="0"/>
        <w:ind w:firstLine="720"/>
        <w:jc w:val="left"/>
        <w:rPr>
          <w:color w:val="000000" w:themeColor="text1"/>
        </w:rPr>
      </w:pPr>
    </w:p>
    <w:p w14:paraId="537626DA" w14:textId="77777777" w:rsidR="002312BD" w:rsidRDefault="002312BD" w:rsidP="00281A1B">
      <w:pPr>
        <w:spacing w:before="0"/>
        <w:ind w:firstLine="720"/>
        <w:jc w:val="left"/>
        <w:rPr>
          <w:color w:val="000000" w:themeColor="text1"/>
        </w:rPr>
      </w:pPr>
    </w:p>
    <w:p w14:paraId="58DC69CB" w14:textId="77777777" w:rsidR="002312BD" w:rsidRDefault="002312BD" w:rsidP="00281A1B">
      <w:pPr>
        <w:spacing w:before="0"/>
        <w:ind w:firstLine="720"/>
        <w:jc w:val="left"/>
        <w:rPr>
          <w:color w:val="000000" w:themeColor="text1"/>
        </w:rPr>
      </w:pPr>
    </w:p>
    <w:p w14:paraId="3CF47F6C" w14:textId="77DA0FEC" w:rsidR="002312BD" w:rsidRDefault="002312BD" w:rsidP="00281A1B">
      <w:pPr>
        <w:spacing w:before="0"/>
        <w:ind w:firstLine="720"/>
        <w:jc w:val="left"/>
        <w:rPr>
          <w:color w:val="000000" w:themeColor="text1"/>
        </w:rPr>
      </w:pPr>
    </w:p>
    <w:p w14:paraId="03A1B5D1" w14:textId="77777777" w:rsidR="00585F55" w:rsidRDefault="00585F55" w:rsidP="00281A1B">
      <w:pPr>
        <w:spacing w:before="0"/>
        <w:ind w:firstLine="720"/>
        <w:jc w:val="left"/>
        <w:rPr>
          <w:color w:val="000000" w:themeColor="text1"/>
        </w:rPr>
      </w:pPr>
    </w:p>
    <w:p w14:paraId="72D49ACC" w14:textId="77777777" w:rsidR="00585F55" w:rsidRDefault="00585F55" w:rsidP="00281A1B">
      <w:pPr>
        <w:spacing w:before="0"/>
        <w:ind w:firstLine="720"/>
        <w:jc w:val="left"/>
        <w:rPr>
          <w:color w:val="000000" w:themeColor="text1"/>
        </w:rPr>
      </w:pPr>
    </w:p>
    <w:p w14:paraId="745D7838" w14:textId="77777777" w:rsidR="00585F55" w:rsidRDefault="00585F55" w:rsidP="00281A1B">
      <w:pPr>
        <w:spacing w:before="0"/>
        <w:ind w:firstLine="720"/>
        <w:jc w:val="left"/>
        <w:rPr>
          <w:color w:val="000000" w:themeColor="text1"/>
        </w:rPr>
      </w:pPr>
    </w:p>
    <w:p w14:paraId="3EE41617" w14:textId="67CFDBC6" w:rsidR="00281A1B" w:rsidRPr="00E22E92" w:rsidRDefault="00585F55" w:rsidP="00281A1B">
      <w:pPr>
        <w:spacing w:before="0"/>
        <w:ind w:firstLine="720"/>
        <w:jc w:val="left"/>
        <w:rPr>
          <w:color w:val="000000" w:themeColor="text1"/>
        </w:rPr>
      </w:pPr>
      <w:r w:rsidRPr="00E22E92">
        <w:rPr>
          <w:rFonts w:eastAsia="AngsanaNew"/>
          <w:noProof/>
          <w:color w:val="000000" w:themeColor="text1"/>
        </w:rPr>
        <w:lastRenderedPageBreak/>
        <w:drawing>
          <wp:anchor distT="0" distB="0" distL="114300" distR="114300" simplePos="0" relativeHeight="251713536" behindDoc="1" locked="0" layoutInCell="1" allowOverlap="1" wp14:anchorId="72418AAC" wp14:editId="40D4B887">
            <wp:simplePos x="0" y="0"/>
            <wp:positionH relativeFrom="column">
              <wp:posOffset>458470</wp:posOffset>
            </wp:positionH>
            <wp:positionV relativeFrom="paragraph">
              <wp:posOffset>-4808</wp:posOffset>
            </wp:positionV>
            <wp:extent cx="4428000" cy="2988000"/>
            <wp:effectExtent l="0" t="0" r="0" b="3175"/>
            <wp:wrapNone/>
            <wp:docPr id="35" name="รูปภาพ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รูปภาพ 35"/>
                    <pic:cNvPicPr preferRelativeResize="0">
                      <a:picLocks noChangeAspect="1" noChangeArrowheads="1"/>
                    </pic:cNvPicPr>
                  </pic:nvPicPr>
                  <pic:blipFill>
                    <a:blip r:embed="rId77" cstate="print">
                      <a:extLst>
                        <a:ext uri="{28A0092B-C50C-407E-A947-70E740481C1C}">
                          <a14:useLocalDpi xmlns:a14="http://schemas.microsoft.com/office/drawing/2010/main" val="0"/>
                        </a:ext>
                      </a:extLst>
                    </a:blip>
                    <a:srcRect l="1353" r="1353"/>
                    <a:stretch>
                      <a:fillRect/>
                    </a:stretch>
                  </pic:blipFill>
                  <pic:spPr bwMode="auto">
                    <a:xfrm>
                      <a:off x="0" y="0"/>
                      <a:ext cx="4428000" cy="298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30422D" w14:textId="65058603" w:rsidR="00281A1B" w:rsidRPr="00E22E92" w:rsidRDefault="00281A1B" w:rsidP="00281A1B">
      <w:pPr>
        <w:spacing w:before="0"/>
        <w:ind w:firstLine="720"/>
        <w:jc w:val="left"/>
        <w:rPr>
          <w:color w:val="000000" w:themeColor="text1"/>
        </w:rPr>
      </w:pPr>
    </w:p>
    <w:p w14:paraId="09679FAD" w14:textId="7B4BA175" w:rsidR="00281A1B" w:rsidRPr="00E22E92" w:rsidRDefault="00281A1B" w:rsidP="00281A1B">
      <w:pPr>
        <w:spacing w:before="0"/>
        <w:ind w:firstLine="720"/>
        <w:jc w:val="left"/>
        <w:rPr>
          <w:color w:val="000000" w:themeColor="text1"/>
        </w:rPr>
      </w:pPr>
    </w:p>
    <w:p w14:paraId="676575D4" w14:textId="2FF1112B" w:rsidR="00281A1B" w:rsidRPr="00E22E92" w:rsidRDefault="00281A1B" w:rsidP="00281A1B">
      <w:pPr>
        <w:spacing w:before="0"/>
        <w:ind w:firstLine="720"/>
        <w:jc w:val="left"/>
        <w:rPr>
          <w:color w:val="000000" w:themeColor="text1"/>
        </w:rPr>
      </w:pPr>
    </w:p>
    <w:p w14:paraId="3A6638E2" w14:textId="1E98EF9D" w:rsidR="00281A1B" w:rsidRPr="00E22E92" w:rsidRDefault="00281A1B" w:rsidP="00281A1B">
      <w:pPr>
        <w:spacing w:before="0"/>
        <w:ind w:firstLine="720"/>
        <w:jc w:val="left"/>
        <w:rPr>
          <w:rFonts w:eastAsia="AngsanaNew"/>
          <w:noProof/>
          <w:color w:val="000000" w:themeColor="text1"/>
        </w:rPr>
      </w:pPr>
      <w:r w:rsidRPr="00E22E92">
        <w:rPr>
          <w:color w:val="000000" w:themeColor="text1"/>
          <w:cs/>
        </w:rPr>
        <w:t xml:space="preserve">                           </w:t>
      </w:r>
    </w:p>
    <w:p w14:paraId="7EA0FB08" w14:textId="7A977C60" w:rsidR="00281A1B" w:rsidRPr="00E22E92" w:rsidRDefault="00281A1B" w:rsidP="00281A1B">
      <w:pPr>
        <w:spacing w:before="0"/>
        <w:ind w:firstLine="720"/>
        <w:jc w:val="left"/>
        <w:rPr>
          <w:rFonts w:eastAsia="AngsanaNew"/>
          <w:noProof/>
          <w:color w:val="000000" w:themeColor="text1"/>
        </w:rPr>
      </w:pPr>
    </w:p>
    <w:p w14:paraId="00CB664F" w14:textId="02CF927D" w:rsidR="00281A1B" w:rsidRPr="00E22E92" w:rsidRDefault="00281A1B" w:rsidP="00281A1B">
      <w:pPr>
        <w:ind w:firstLine="0"/>
        <w:jc w:val="center"/>
        <w:rPr>
          <w:rFonts w:eastAsia="AngsanaNew"/>
          <w:color w:val="000000" w:themeColor="text1"/>
        </w:rPr>
      </w:pPr>
    </w:p>
    <w:p w14:paraId="4797E9D9" w14:textId="191FA10B" w:rsidR="00591F86" w:rsidRDefault="00591F86" w:rsidP="00281A1B">
      <w:pPr>
        <w:spacing w:before="0"/>
        <w:ind w:firstLine="720"/>
        <w:jc w:val="left"/>
        <w:rPr>
          <w:color w:val="000000" w:themeColor="text1"/>
        </w:rPr>
      </w:pPr>
    </w:p>
    <w:p w14:paraId="613137A5" w14:textId="64C0CAAF" w:rsidR="002312BD" w:rsidRDefault="002312BD" w:rsidP="00281A1B">
      <w:pPr>
        <w:ind w:firstLine="0"/>
        <w:jc w:val="center"/>
        <w:rPr>
          <w:rFonts w:eastAsia="AngsanaNew"/>
          <w:color w:val="000000" w:themeColor="text1"/>
        </w:rPr>
      </w:pPr>
    </w:p>
    <w:p w14:paraId="3AD99535" w14:textId="0A24FC78" w:rsidR="002312BD" w:rsidRDefault="002312BD" w:rsidP="00281A1B">
      <w:pPr>
        <w:ind w:firstLine="0"/>
        <w:jc w:val="center"/>
        <w:rPr>
          <w:rFonts w:eastAsia="AngsanaNew"/>
          <w:color w:val="000000" w:themeColor="text1"/>
        </w:rPr>
      </w:pPr>
    </w:p>
    <w:p w14:paraId="092736F3" w14:textId="21E1A050" w:rsidR="002312BD" w:rsidRDefault="002312BD" w:rsidP="00281A1B">
      <w:pPr>
        <w:ind w:firstLine="0"/>
        <w:jc w:val="center"/>
        <w:rPr>
          <w:rFonts w:eastAsia="AngsanaNew"/>
          <w:color w:val="000000" w:themeColor="text1"/>
        </w:rPr>
      </w:pPr>
    </w:p>
    <w:p w14:paraId="31757E1E" w14:textId="62C13AC2" w:rsidR="002312BD" w:rsidRDefault="002312BD" w:rsidP="00281A1B">
      <w:pPr>
        <w:ind w:firstLine="0"/>
        <w:jc w:val="center"/>
        <w:rPr>
          <w:rFonts w:eastAsia="AngsanaNew"/>
          <w:color w:val="000000" w:themeColor="text1"/>
        </w:rPr>
      </w:pPr>
    </w:p>
    <w:p w14:paraId="153FB334" w14:textId="03CF4CE6" w:rsidR="002312BD" w:rsidRDefault="002312BD" w:rsidP="00281A1B">
      <w:pPr>
        <w:ind w:firstLine="0"/>
        <w:jc w:val="center"/>
        <w:rPr>
          <w:rFonts w:eastAsia="AngsanaNew"/>
          <w:color w:val="000000" w:themeColor="text1"/>
        </w:rPr>
      </w:pPr>
    </w:p>
    <w:p w14:paraId="3F097D38" w14:textId="094B768D" w:rsidR="002312BD" w:rsidRDefault="00585F55" w:rsidP="00281A1B">
      <w:pPr>
        <w:ind w:firstLine="0"/>
        <w:jc w:val="center"/>
        <w:rPr>
          <w:rFonts w:eastAsia="AngsanaNew"/>
          <w:color w:val="000000" w:themeColor="text1"/>
        </w:rPr>
      </w:pPr>
      <w:r w:rsidRPr="00E22E92">
        <w:rPr>
          <w:rFonts w:eastAsia="AngsanaNew"/>
          <w:noProof/>
          <w:color w:val="000000" w:themeColor="text1"/>
        </w:rPr>
        <w:drawing>
          <wp:anchor distT="0" distB="0" distL="114300" distR="114300" simplePos="0" relativeHeight="251710464" behindDoc="1" locked="0" layoutInCell="1" allowOverlap="1" wp14:anchorId="766C95BE" wp14:editId="5BD95CBB">
            <wp:simplePos x="0" y="0"/>
            <wp:positionH relativeFrom="column">
              <wp:posOffset>455632</wp:posOffset>
            </wp:positionH>
            <wp:positionV relativeFrom="paragraph">
              <wp:posOffset>199390</wp:posOffset>
            </wp:positionV>
            <wp:extent cx="4428000" cy="2988000"/>
            <wp:effectExtent l="0" t="0" r="0" b="3175"/>
            <wp:wrapNone/>
            <wp:docPr id="235" name="รูปภาพ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รูปภาพ 235"/>
                    <pic:cNvPicPr preferRelativeResize="0">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4428000" cy="298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AA9F8A" w14:textId="32197BF2" w:rsidR="002312BD" w:rsidRDefault="002312BD" w:rsidP="00281A1B">
      <w:pPr>
        <w:ind w:firstLine="0"/>
        <w:jc w:val="center"/>
        <w:rPr>
          <w:rFonts w:eastAsia="AngsanaNew"/>
          <w:color w:val="000000" w:themeColor="text1"/>
        </w:rPr>
      </w:pPr>
    </w:p>
    <w:p w14:paraId="74199235" w14:textId="56334989" w:rsidR="002312BD" w:rsidRDefault="002312BD" w:rsidP="00281A1B">
      <w:pPr>
        <w:ind w:firstLine="0"/>
        <w:jc w:val="center"/>
        <w:rPr>
          <w:rFonts w:eastAsia="AngsanaNew"/>
          <w:color w:val="000000" w:themeColor="text1"/>
        </w:rPr>
      </w:pPr>
    </w:p>
    <w:p w14:paraId="01A03FBD" w14:textId="0E12FB9D" w:rsidR="002312BD" w:rsidRDefault="002312BD" w:rsidP="00281A1B">
      <w:pPr>
        <w:ind w:firstLine="0"/>
        <w:jc w:val="center"/>
        <w:rPr>
          <w:rFonts w:eastAsia="AngsanaNew"/>
          <w:color w:val="000000" w:themeColor="text1"/>
        </w:rPr>
      </w:pPr>
    </w:p>
    <w:p w14:paraId="25FB17D9" w14:textId="77777777" w:rsidR="002312BD" w:rsidRDefault="002312BD" w:rsidP="00281A1B">
      <w:pPr>
        <w:ind w:firstLine="0"/>
        <w:jc w:val="center"/>
        <w:rPr>
          <w:rFonts w:eastAsia="AngsanaNew"/>
          <w:color w:val="000000" w:themeColor="text1"/>
        </w:rPr>
      </w:pPr>
    </w:p>
    <w:p w14:paraId="0DDEB964" w14:textId="77777777" w:rsidR="002312BD" w:rsidRDefault="002312BD" w:rsidP="00281A1B">
      <w:pPr>
        <w:ind w:firstLine="0"/>
        <w:jc w:val="center"/>
        <w:rPr>
          <w:rFonts w:eastAsia="AngsanaNew"/>
          <w:color w:val="000000" w:themeColor="text1"/>
        </w:rPr>
      </w:pPr>
    </w:p>
    <w:p w14:paraId="6816169C" w14:textId="77777777" w:rsidR="002312BD" w:rsidRDefault="002312BD" w:rsidP="00281A1B">
      <w:pPr>
        <w:ind w:firstLine="0"/>
        <w:jc w:val="center"/>
        <w:rPr>
          <w:rFonts w:eastAsia="AngsanaNew"/>
          <w:color w:val="000000" w:themeColor="text1"/>
        </w:rPr>
      </w:pPr>
    </w:p>
    <w:p w14:paraId="4F62C73C" w14:textId="77777777" w:rsidR="002312BD" w:rsidRDefault="002312BD" w:rsidP="00281A1B">
      <w:pPr>
        <w:ind w:firstLine="0"/>
        <w:jc w:val="center"/>
        <w:rPr>
          <w:rFonts w:eastAsia="AngsanaNew"/>
          <w:color w:val="000000" w:themeColor="text1"/>
        </w:rPr>
      </w:pPr>
    </w:p>
    <w:p w14:paraId="6D4078D0" w14:textId="77777777" w:rsidR="002312BD" w:rsidRDefault="002312BD" w:rsidP="00281A1B">
      <w:pPr>
        <w:ind w:firstLine="0"/>
        <w:jc w:val="center"/>
        <w:rPr>
          <w:rFonts w:eastAsia="AngsanaNew"/>
          <w:color w:val="000000" w:themeColor="text1"/>
        </w:rPr>
      </w:pPr>
    </w:p>
    <w:p w14:paraId="6D0DF324" w14:textId="77777777" w:rsidR="002312BD" w:rsidRDefault="002312BD" w:rsidP="00281A1B">
      <w:pPr>
        <w:ind w:firstLine="0"/>
        <w:jc w:val="center"/>
        <w:rPr>
          <w:rFonts w:eastAsia="AngsanaNew"/>
          <w:color w:val="000000" w:themeColor="text1"/>
        </w:rPr>
      </w:pPr>
    </w:p>
    <w:p w14:paraId="6566F498" w14:textId="582A26AE" w:rsidR="002312BD" w:rsidRDefault="002312BD" w:rsidP="00281A1B">
      <w:pPr>
        <w:ind w:firstLine="0"/>
        <w:jc w:val="center"/>
        <w:rPr>
          <w:rFonts w:eastAsia="AngsanaNew"/>
          <w:color w:val="000000" w:themeColor="text1"/>
        </w:rPr>
      </w:pPr>
    </w:p>
    <w:p w14:paraId="641ACDB2" w14:textId="77777777" w:rsidR="00585F55" w:rsidRDefault="00585F55" w:rsidP="00281A1B">
      <w:pPr>
        <w:ind w:firstLine="0"/>
        <w:jc w:val="center"/>
        <w:rPr>
          <w:rFonts w:eastAsia="AngsanaNew"/>
          <w:color w:val="000000" w:themeColor="text1"/>
        </w:rPr>
      </w:pPr>
    </w:p>
    <w:p w14:paraId="12D806E6" w14:textId="333BE06B" w:rsidR="00281A1B" w:rsidRPr="00E22E92" w:rsidRDefault="005733E2" w:rsidP="00281A1B">
      <w:pPr>
        <w:ind w:firstLine="0"/>
        <w:jc w:val="center"/>
        <w:rPr>
          <w:rFonts w:eastAsia="AngsanaNew"/>
          <w:color w:val="000000" w:themeColor="text1"/>
        </w:rPr>
      </w:pPr>
      <w:r w:rsidRPr="00E22E92">
        <w:rPr>
          <w:rFonts w:eastAsia="AngsanaNew"/>
          <w:noProof/>
          <w:color w:val="000000" w:themeColor="text1"/>
          <w:cs/>
        </w:rPr>
        <w:lastRenderedPageBreak/>
        <w:drawing>
          <wp:anchor distT="0" distB="0" distL="114300" distR="114300" simplePos="0" relativeHeight="251711488" behindDoc="1" locked="0" layoutInCell="1" allowOverlap="1" wp14:anchorId="473222AF" wp14:editId="39736715">
            <wp:simplePos x="0" y="0"/>
            <wp:positionH relativeFrom="column">
              <wp:posOffset>459014</wp:posOffset>
            </wp:positionH>
            <wp:positionV relativeFrom="paragraph">
              <wp:posOffset>3175</wp:posOffset>
            </wp:positionV>
            <wp:extent cx="4428000" cy="2988000"/>
            <wp:effectExtent l="0" t="0" r="0" b="3175"/>
            <wp:wrapNone/>
            <wp:docPr id="234" name="รูปภาพ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รูปภาพ 234"/>
                    <pic:cNvPicPr preferRelativeResize="0">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4428000" cy="298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8D54B0" w14:textId="0306B434" w:rsidR="00281A1B" w:rsidRPr="00E22E92" w:rsidRDefault="00281A1B" w:rsidP="00281A1B">
      <w:pPr>
        <w:ind w:firstLine="0"/>
        <w:jc w:val="center"/>
        <w:rPr>
          <w:rFonts w:eastAsia="AngsanaNew"/>
          <w:color w:val="000000" w:themeColor="text1"/>
        </w:rPr>
      </w:pPr>
    </w:p>
    <w:p w14:paraId="3CF6A114" w14:textId="77777777" w:rsidR="00281A1B" w:rsidRPr="00E22E92" w:rsidRDefault="00281A1B" w:rsidP="00281A1B">
      <w:pPr>
        <w:ind w:firstLine="0"/>
        <w:jc w:val="center"/>
        <w:rPr>
          <w:rFonts w:eastAsia="AngsanaNew"/>
          <w:color w:val="000000" w:themeColor="text1"/>
        </w:rPr>
      </w:pPr>
    </w:p>
    <w:p w14:paraId="5C8E5E7F" w14:textId="77777777" w:rsidR="00281A1B" w:rsidRPr="00E22E92" w:rsidRDefault="00281A1B" w:rsidP="00281A1B">
      <w:pPr>
        <w:ind w:firstLine="0"/>
        <w:jc w:val="center"/>
        <w:rPr>
          <w:rFonts w:eastAsia="AngsanaNew"/>
          <w:color w:val="000000" w:themeColor="text1"/>
        </w:rPr>
      </w:pPr>
    </w:p>
    <w:p w14:paraId="5CCC0CFF" w14:textId="77777777" w:rsidR="00281A1B" w:rsidRPr="00E22E92" w:rsidRDefault="00281A1B" w:rsidP="00281A1B">
      <w:pPr>
        <w:ind w:firstLine="0"/>
        <w:jc w:val="center"/>
        <w:rPr>
          <w:rFonts w:eastAsia="AngsanaNew"/>
          <w:color w:val="000000" w:themeColor="text1"/>
        </w:rPr>
      </w:pPr>
    </w:p>
    <w:p w14:paraId="1B1B6AD4" w14:textId="77777777" w:rsidR="00281A1B" w:rsidRPr="00E22E92" w:rsidRDefault="00281A1B" w:rsidP="00281A1B">
      <w:pPr>
        <w:ind w:firstLine="0"/>
        <w:jc w:val="center"/>
        <w:rPr>
          <w:rFonts w:eastAsia="AngsanaNew"/>
          <w:color w:val="000000" w:themeColor="text1"/>
        </w:rPr>
      </w:pPr>
    </w:p>
    <w:p w14:paraId="05DE18D7" w14:textId="77777777" w:rsidR="00281A1B" w:rsidRPr="00E22E92" w:rsidRDefault="00281A1B" w:rsidP="00281A1B">
      <w:pPr>
        <w:ind w:firstLine="0"/>
        <w:jc w:val="center"/>
        <w:rPr>
          <w:rFonts w:eastAsia="AngsanaNew"/>
          <w:color w:val="000000" w:themeColor="text1"/>
        </w:rPr>
      </w:pPr>
    </w:p>
    <w:p w14:paraId="017B9DA8" w14:textId="7E5BE65B" w:rsidR="00E465CC" w:rsidRDefault="00E465CC" w:rsidP="008A12EA">
      <w:pPr>
        <w:pStyle w:val="5175"/>
      </w:pPr>
    </w:p>
    <w:p w14:paraId="26A13755" w14:textId="11D48A14" w:rsidR="00E465CC" w:rsidRDefault="00E465CC" w:rsidP="008A12EA">
      <w:pPr>
        <w:pStyle w:val="5175"/>
      </w:pPr>
    </w:p>
    <w:p w14:paraId="21C1DEB6" w14:textId="25899D7F" w:rsidR="00E465CC" w:rsidRDefault="00E465CC" w:rsidP="008A12EA">
      <w:pPr>
        <w:pStyle w:val="5175"/>
      </w:pPr>
    </w:p>
    <w:p w14:paraId="2B6BDF83" w14:textId="646A7E47" w:rsidR="00E465CC" w:rsidRDefault="00E465CC" w:rsidP="008A12EA">
      <w:pPr>
        <w:pStyle w:val="5175"/>
      </w:pPr>
    </w:p>
    <w:p w14:paraId="647B53E4" w14:textId="6A4E3375" w:rsidR="00E465CC" w:rsidRDefault="00E465CC" w:rsidP="008A12EA">
      <w:pPr>
        <w:pStyle w:val="5175"/>
      </w:pPr>
    </w:p>
    <w:p w14:paraId="55190358" w14:textId="3BA219C4" w:rsidR="00E465CC" w:rsidRDefault="00E465CC" w:rsidP="008A12EA">
      <w:pPr>
        <w:pStyle w:val="5175"/>
      </w:pPr>
    </w:p>
    <w:p w14:paraId="54C34307" w14:textId="61EF40AD" w:rsidR="00E465CC" w:rsidRDefault="00E465CC" w:rsidP="008A12EA">
      <w:pPr>
        <w:pStyle w:val="5175"/>
      </w:pPr>
    </w:p>
    <w:p w14:paraId="32912496" w14:textId="05354C03" w:rsidR="00E465CC" w:rsidRDefault="00E465CC" w:rsidP="008A12EA">
      <w:pPr>
        <w:pStyle w:val="5175"/>
      </w:pPr>
    </w:p>
    <w:p w14:paraId="68B1C76F" w14:textId="073CDDF2" w:rsidR="00E465CC" w:rsidRDefault="00E465CC" w:rsidP="008A12EA">
      <w:pPr>
        <w:pStyle w:val="5175"/>
      </w:pPr>
    </w:p>
    <w:p w14:paraId="451B409D" w14:textId="418AAD9D" w:rsidR="00E465CC" w:rsidRDefault="00E465CC" w:rsidP="008A12EA">
      <w:pPr>
        <w:pStyle w:val="5175"/>
      </w:pPr>
    </w:p>
    <w:p w14:paraId="00332D11" w14:textId="77777777" w:rsidR="00E465CC" w:rsidRDefault="00E465CC" w:rsidP="008A12EA">
      <w:pPr>
        <w:pStyle w:val="5175"/>
        <w:rPr>
          <w:cs/>
        </w:rPr>
      </w:pPr>
    </w:p>
    <w:p w14:paraId="2D3E8D65" w14:textId="77777777" w:rsidR="005D6512" w:rsidRDefault="005D6512">
      <w:pPr>
        <w:spacing w:before="0" w:after="120"/>
        <w:rPr>
          <w:cs/>
        </w:rPr>
      </w:pPr>
      <w:r>
        <w:rPr>
          <w:cs/>
        </w:rPr>
        <w:br w:type="page"/>
      </w:r>
    </w:p>
    <w:p w14:paraId="3134776F" w14:textId="2A711E61" w:rsidR="00A90144" w:rsidRPr="00104405" w:rsidRDefault="00A90144" w:rsidP="00906E7C">
      <w:pPr>
        <w:pStyle w:val="81"/>
        <w:rPr>
          <w:sz w:val="36"/>
          <w:szCs w:val="36"/>
        </w:rPr>
      </w:pPr>
      <w:bookmarkStart w:id="851" w:name="_Toc941826"/>
      <w:bookmarkStart w:id="852" w:name="_Toc966167"/>
      <w:bookmarkStart w:id="853" w:name="_Toc1071735"/>
      <w:bookmarkStart w:id="854" w:name="_Toc199008736"/>
      <w:r w:rsidRPr="00104405">
        <w:rPr>
          <w:rFonts w:hint="cs"/>
          <w:sz w:val="36"/>
          <w:szCs w:val="36"/>
          <w:cs/>
        </w:rPr>
        <w:lastRenderedPageBreak/>
        <w:t>ประวัติผู้วิจัย</w:t>
      </w:r>
      <w:bookmarkEnd w:id="851"/>
      <w:bookmarkEnd w:id="852"/>
      <w:bookmarkEnd w:id="853"/>
      <w:bookmarkEnd w:id="854"/>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75"/>
        <w:gridCol w:w="283"/>
        <w:gridCol w:w="5548"/>
      </w:tblGrid>
      <w:tr w:rsidR="009564CF" w:rsidRPr="007A095F" w14:paraId="1DD5DB80" w14:textId="77777777" w:rsidTr="00436800">
        <w:tc>
          <w:tcPr>
            <w:tcW w:w="2475" w:type="dxa"/>
          </w:tcPr>
          <w:p w14:paraId="7B68EFE2" w14:textId="0B579552" w:rsidR="009564CF" w:rsidRPr="007A095F" w:rsidRDefault="009564CF" w:rsidP="003275B3">
            <w:pPr>
              <w:ind w:firstLine="0"/>
            </w:pPr>
            <w:r w:rsidRPr="007A095F">
              <w:rPr>
                <w:cs/>
              </w:rPr>
              <w:t>ชื่อ</w:t>
            </w:r>
            <w:r w:rsidR="00104405" w:rsidRPr="007A095F">
              <w:rPr>
                <w:rFonts w:hint="cs"/>
                <w:cs/>
              </w:rPr>
              <w:t xml:space="preserve"> </w:t>
            </w:r>
            <w:r w:rsidR="007A095F" w:rsidRPr="007A095F">
              <w:rPr>
                <w:rFonts w:hint="cs"/>
                <w:cs/>
              </w:rPr>
              <w:t>/นามสกุล</w:t>
            </w:r>
          </w:p>
        </w:tc>
        <w:tc>
          <w:tcPr>
            <w:tcW w:w="283" w:type="dxa"/>
          </w:tcPr>
          <w:p w14:paraId="40519C83" w14:textId="3CD9E46E" w:rsidR="009564CF" w:rsidRPr="007A095F" w:rsidRDefault="009564CF" w:rsidP="003275B3">
            <w:pPr>
              <w:ind w:firstLine="0"/>
            </w:pPr>
            <w:r w:rsidRPr="007A095F">
              <w:rPr>
                <w:rFonts w:hint="cs"/>
                <w:cs/>
              </w:rPr>
              <w:t>:</w:t>
            </w:r>
          </w:p>
        </w:tc>
        <w:tc>
          <w:tcPr>
            <w:tcW w:w="5548" w:type="dxa"/>
          </w:tcPr>
          <w:p w14:paraId="03C7AA1D" w14:textId="6691D3E0" w:rsidR="009564CF" w:rsidRPr="007A095F" w:rsidRDefault="00154C6B" w:rsidP="003275B3">
            <w:pPr>
              <w:ind w:firstLine="0"/>
            </w:pPr>
            <w:r w:rsidRPr="00727FE9">
              <w:rPr>
                <w:noProof/>
              </w:rPr>
              <w:drawing>
                <wp:anchor distT="0" distB="0" distL="114300" distR="114300" simplePos="0" relativeHeight="251730944" behindDoc="0" locked="0" layoutInCell="1" allowOverlap="1" wp14:anchorId="25DE5B0D" wp14:editId="018066F6">
                  <wp:simplePos x="0" y="0"/>
                  <wp:positionH relativeFrom="column">
                    <wp:posOffset>2664460</wp:posOffset>
                  </wp:positionH>
                  <wp:positionV relativeFrom="paragraph">
                    <wp:posOffset>7620</wp:posOffset>
                  </wp:positionV>
                  <wp:extent cx="788035" cy="1061720"/>
                  <wp:effectExtent l="0" t="0" r="0" b="5080"/>
                  <wp:wrapNone/>
                  <wp:docPr id="1631517117" name="รูปภาพ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1517117" name="รูปภาพ 1631517117"/>
                          <pic:cNvPicPr preferRelativeResize="0"/>
                        </pic:nvPicPr>
                        <pic:blipFill>
                          <a:blip r:embed="rId80" cstate="print">
                            <a:extLst>
                              <a:ext uri="{28A0092B-C50C-407E-A947-70E740481C1C}">
                                <a14:useLocalDpi xmlns:a14="http://schemas.microsoft.com/office/drawing/2010/main" val="0"/>
                              </a:ext>
                            </a:extLst>
                          </a:blip>
                          <a:stretch>
                            <a:fillRect/>
                          </a:stretch>
                        </pic:blipFill>
                        <pic:spPr>
                          <a:xfrm>
                            <a:off x="0" y="0"/>
                            <a:ext cx="788035" cy="1061720"/>
                          </a:xfrm>
                          <a:prstGeom prst="rect">
                            <a:avLst/>
                          </a:prstGeom>
                        </pic:spPr>
                      </pic:pic>
                    </a:graphicData>
                  </a:graphic>
                  <wp14:sizeRelH relativeFrom="page">
                    <wp14:pctWidth>0</wp14:pctWidth>
                  </wp14:sizeRelH>
                  <wp14:sizeRelV relativeFrom="page">
                    <wp14:pctHeight>0</wp14:pctHeight>
                  </wp14:sizeRelV>
                </wp:anchor>
              </w:drawing>
            </w:r>
            <w:r w:rsidR="002C7A24" w:rsidRPr="002C7A24">
              <w:rPr>
                <w:cs/>
              </w:rPr>
              <w:t>นายภาณุรักษ์ เลขะวณิชย์</w:t>
            </w:r>
          </w:p>
        </w:tc>
      </w:tr>
      <w:tr w:rsidR="009564CF" w:rsidRPr="007A095F" w14:paraId="366DFE28" w14:textId="77777777" w:rsidTr="00436800">
        <w:tc>
          <w:tcPr>
            <w:tcW w:w="2475" w:type="dxa"/>
          </w:tcPr>
          <w:p w14:paraId="3052837C" w14:textId="55463AA9" w:rsidR="009564CF" w:rsidRPr="007A095F" w:rsidRDefault="007A095F" w:rsidP="009564CF">
            <w:pPr>
              <w:ind w:firstLine="0"/>
            </w:pPr>
            <w:r w:rsidRPr="007A095F">
              <w:rPr>
                <w:rFonts w:hint="cs"/>
                <w:cs/>
              </w:rPr>
              <w:t>ว</w:t>
            </w:r>
            <w:r>
              <w:rPr>
                <w:rFonts w:hint="cs"/>
                <w:cs/>
              </w:rPr>
              <w:t>ัน เดือน ปีเกิด</w:t>
            </w:r>
          </w:p>
        </w:tc>
        <w:tc>
          <w:tcPr>
            <w:tcW w:w="283" w:type="dxa"/>
          </w:tcPr>
          <w:p w14:paraId="6E963FAC" w14:textId="0E1D2C47" w:rsidR="009564CF" w:rsidRPr="007A095F" w:rsidRDefault="009564CF" w:rsidP="009564CF">
            <w:pPr>
              <w:ind w:firstLine="0"/>
            </w:pPr>
            <w:r w:rsidRPr="007A095F">
              <w:rPr>
                <w:rFonts w:hint="cs"/>
                <w:cs/>
              </w:rPr>
              <w:t>:</w:t>
            </w:r>
          </w:p>
        </w:tc>
        <w:tc>
          <w:tcPr>
            <w:tcW w:w="5548" w:type="dxa"/>
          </w:tcPr>
          <w:p w14:paraId="688AF88C" w14:textId="101A934E" w:rsidR="009564CF" w:rsidRPr="007A095F" w:rsidRDefault="00A55E31" w:rsidP="009564CF">
            <w:pPr>
              <w:ind w:firstLine="0"/>
            </w:pPr>
            <w:r w:rsidRPr="00A55E31">
              <w:rPr>
                <w:cs/>
              </w:rPr>
              <w:t>๓ กุมภาพันธ์ ๒๕๒๙</w:t>
            </w:r>
          </w:p>
        </w:tc>
      </w:tr>
      <w:tr w:rsidR="009564CF" w:rsidRPr="007A095F" w14:paraId="433CB257" w14:textId="77777777" w:rsidTr="00436800">
        <w:tc>
          <w:tcPr>
            <w:tcW w:w="2475" w:type="dxa"/>
          </w:tcPr>
          <w:p w14:paraId="34BC2291" w14:textId="39EC6E6D" w:rsidR="009564CF" w:rsidRPr="007A095F" w:rsidRDefault="007A095F" w:rsidP="009564CF">
            <w:pPr>
              <w:ind w:firstLine="0"/>
            </w:pPr>
            <w:r>
              <w:rPr>
                <w:rFonts w:hint="cs"/>
                <w:cs/>
              </w:rPr>
              <w:t>ภูมิลำเนาที่เกิด</w:t>
            </w:r>
          </w:p>
        </w:tc>
        <w:tc>
          <w:tcPr>
            <w:tcW w:w="283" w:type="dxa"/>
          </w:tcPr>
          <w:p w14:paraId="76D46808" w14:textId="10384AE1" w:rsidR="009564CF" w:rsidRPr="007A095F" w:rsidRDefault="009564CF" w:rsidP="009564CF">
            <w:pPr>
              <w:ind w:firstLine="0"/>
            </w:pPr>
            <w:r w:rsidRPr="007A095F">
              <w:rPr>
                <w:rFonts w:hint="cs"/>
                <w:cs/>
              </w:rPr>
              <w:t>:</w:t>
            </w:r>
          </w:p>
        </w:tc>
        <w:tc>
          <w:tcPr>
            <w:tcW w:w="5548" w:type="dxa"/>
          </w:tcPr>
          <w:p w14:paraId="6AE784BF" w14:textId="77777777" w:rsidR="00154C6B" w:rsidRDefault="00A55E31" w:rsidP="00A55E31">
            <w:pPr>
              <w:ind w:firstLine="0"/>
            </w:pPr>
            <w:r>
              <w:rPr>
                <w:cs/>
              </w:rPr>
              <w:t xml:space="preserve">เลขที่ ๖๒/๑ หมู่ที่ ๔ ตำบลสวนเขื่อน </w:t>
            </w:r>
          </w:p>
          <w:p w14:paraId="3086ECF1" w14:textId="4EDC8D25" w:rsidR="009564CF" w:rsidRPr="007A095F" w:rsidRDefault="00A55E31" w:rsidP="00A55E31">
            <w:pPr>
              <w:ind w:firstLine="0"/>
            </w:pPr>
            <w:r>
              <w:rPr>
                <w:cs/>
              </w:rPr>
              <w:t>อำเภอเมืองแพร่ จังหวัดแพร่ ๕๔๐๐๐</w:t>
            </w:r>
          </w:p>
        </w:tc>
      </w:tr>
      <w:tr w:rsidR="009564CF" w:rsidRPr="007A095F" w14:paraId="6FC279B6" w14:textId="77777777" w:rsidTr="00436800">
        <w:tc>
          <w:tcPr>
            <w:tcW w:w="2475" w:type="dxa"/>
          </w:tcPr>
          <w:p w14:paraId="0A9296D0" w14:textId="2D66F439" w:rsidR="009564CF" w:rsidRPr="007A095F" w:rsidRDefault="00D37E00" w:rsidP="009564CF">
            <w:pPr>
              <w:ind w:firstLine="0"/>
            </w:pPr>
            <w:r>
              <w:rPr>
                <w:rFonts w:hint="cs"/>
                <w:cs/>
              </w:rPr>
              <w:t>การศึกษา</w:t>
            </w:r>
          </w:p>
        </w:tc>
        <w:tc>
          <w:tcPr>
            <w:tcW w:w="283" w:type="dxa"/>
          </w:tcPr>
          <w:p w14:paraId="3C3482B7" w14:textId="5A9D5E39" w:rsidR="009564CF" w:rsidRPr="007A095F" w:rsidRDefault="009564CF" w:rsidP="009564CF">
            <w:pPr>
              <w:ind w:firstLine="0"/>
            </w:pPr>
            <w:r w:rsidRPr="007A095F">
              <w:rPr>
                <w:rFonts w:hint="cs"/>
                <w:cs/>
              </w:rPr>
              <w:t>:</w:t>
            </w:r>
          </w:p>
        </w:tc>
        <w:tc>
          <w:tcPr>
            <w:tcW w:w="5548" w:type="dxa"/>
          </w:tcPr>
          <w:p w14:paraId="34B06FEC" w14:textId="35B1E3DB" w:rsidR="009564CF" w:rsidRPr="007A095F" w:rsidRDefault="00A55E31" w:rsidP="009564CF">
            <w:pPr>
              <w:tabs>
                <w:tab w:val="left" w:pos="3150"/>
              </w:tabs>
              <w:ind w:firstLine="0"/>
            </w:pPr>
            <w:r w:rsidRPr="00A55E31">
              <w:rPr>
                <w:cs/>
              </w:rPr>
              <w:t>ปริญญาตรี บริหารธุรกิจบัณฑิต สาขาวิชาบริหารธุรกิจ</w:t>
            </w:r>
            <w:r w:rsidR="004B77A0">
              <w:rPr>
                <w:rFonts w:hint="cs"/>
                <w:cs/>
              </w:rPr>
              <w:t xml:space="preserve"> </w:t>
            </w:r>
            <w:r w:rsidR="004B77A0">
              <w:rPr>
                <w:cs/>
              </w:rPr>
              <w:br/>
            </w:r>
            <w:r w:rsidRPr="00A55E31">
              <w:rPr>
                <w:cs/>
              </w:rPr>
              <w:t>(ธุรกิจบริการ) (บธ.บ.) มหาวิทยาลัยราชภัฏอุตรดิตถ์</w:t>
            </w:r>
          </w:p>
        </w:tc>
      </w:tr>
      <w:tr w:rsidR="009564CF" w:rsidRPr="007A095F" w14:paraId="36562AB8" w14:textId="77777777" w:rsidTr="00436800">
        <w:tc>
          <w:tcPr>
            <w:tcW w:w="2475" w:type="dxa"/>
          </w:tcPr>
          <w:p w14:paraId="12C4382D" w14:textId="696F0D65" w:rsidR="009564CF" w:rsidRPr="007A095F" w:rsidRDefault="00D37E00" w:rsidP="009564CF">
            <w:pPr>
              <w:ind w:firstLine="0"/>
            </w:pPr>
            <w:r>
              <w:rPr>
                <w:rFonts w:hint="cs"/>
                <w:cs/>
              </w:rPr>
              <w:t>ประสบการณ์การทำงาน</w:t>
            </w:r>
          </w:p>
        </w:tc>
        <w:tc>
          <w:tcPr>
            <w:tcW w:w="283" w:type="dxa"/>
          </w:tcPr>
          <w:p w14:paraId="7A443C1B" w14:textId="62348B4B" w:rsidR="009564CF" w:rsidRPr="007A095F" w:rsidRDefault="009564CF" w:rsidP="009564CF">
            <w:pPr>
              <w:ind w:firstLine="0"/>
            </w:pPr>
            <w:r w:rsidRPr="007A095F">
              <w:rPr>
                <w:rFonts w:hint="cs"/>
                <w:cs/>
              </w:rPr>
              <w:t>:</w:t>
            </w:r>
          </w:p>
        </w:tc>
        <w:tc>
          <w:tcPr>
            <w:tcW w:w="5548" w:type="dxa"/>
          </w:tcPr>
          <w:p w14:paraId="0CABCFF9" w14:textId="132911F1" w:rsidR="009564CF" w:rsidRPr="007A095F" w:rsidRDefault="00A55E31" w:rsidP="009564CF">
            <w:pPr>
              <w:tabs>
                <w:tab w:val="left" w:pos="3150"/>
              </w:tabs>
              <w:ind w:firstLine="0"/>
            </w:pPr>
            <w:r w:rsidRPr="00A55E31">
              <w:rPr>
                <w:cs/>
              </w:rPr>
              <w:t>นักจัดการงานทั่วไปปฏิบัติการ</w:t>
            </w:r>
          </w:p>
        </w:tc>
      </w:tr>
      <w:tr w:rsidR="00341C25" w:rsidRPr="007A095F" w14:paraId="1E621D8D" w14:textId="77777777" w:rsidTr="00436800">
        <w:tc>
          <w:tcPr>
            <w:tcW w:w="2475" w:type="dxa"/>
          </w:tcPr>
          <w:p w14:paraId="588AE52C" w14:textId="469EDFD7" w:rsidR="00341C25" w:rsidRPr="007A095F" w:rsidRDefault="009060A9" w:rsidP="00341C25">
            <w:pPr>
              <w:ind w:firstLine="0"/>
            </w:pPr>
            <w:r>
              <w:rPr>
                <w:rFonts w:hint="cs"/>
                <w:cs/>
              </w:rPr>
              <w:t>ปีที่เข้าศึกษา</w:t>
            </w:r>
          </w:p>
        </w:tc>
        <w:tc>
          <w:tcPr>
            <w:tcW w:w="283" w:type="dxa"/>
          </w:tcPr>
          <w:p w14:paraId="6386AC6A" w14:textId="0ECC3DFD" w:rsidR="00341C25" w:rsidRPr="007A095F" w:rsidRDefault="00341C25" w:rsidP="00341C25">
            <w:pPr>
              <w:ind w:firstLine="0"/>
            </w:pPr>
            <w:r w:rsidRPr="007A095F">
              <w:rPr>
                <w:rFonts w:hint="cs"/>
                <w:cs/>
              </w:rPr>
              <w:t>:</w:t>
            </w:r>
          </w:p>
        </w:tc>
        <w:tc>
          <w:tcPr>
            <w:tcW w:w="5548" w:type="dxa"/>
          </w:tcPr>
          <w:p w14:paraId="409139C5" w14:textId="38848EEE" w:rsidR="00341C25" w:rsidRPr="007A095F" w:rsidRDefault="009060A9" w:rsidP="00341C25">
            <w:pPr>
              <w:ind w:firstLine="0"/>
            </w:pPr>
            <w:r>
              <w:rPr>
                <w:rFonts w:hint="cs"/>
                <w:cs/>
              </w:rPr>
              <w:t>ปีการศึกษา</w:t>
            </w:r>
            <w:r w:rsidR="00A55E31">
              <w:t xml:space="preserve"> </w:t>
            </w:r>
            <w:r w:rsidR="00A55E31" w:rsidRPr="00A55E31">
              <w:rPr>
                <w:cs/>
              </w:rPr>
              <w:t>๒๕๖๖</w:t>
            </w:r>
          </w:p>
        </w:tc>
      </w:tr>
      <w:tr w:rsidR="00341C25" w:rsidRPr="007A095F" w14:paraId="0E4372A0" w14:textId="77777777" w:rsidTr="00436800">
        <w:tc>
          <w:tcPr>
            <w:tcW w:w="2475" w:type="dxa"/>
          </w:tcPr>
          <w:p w14:paraId="35145BAD" w14:textId="613851B1" w:rsidR="00341C25" w:rsidRPr="007A095F" w:rsidRDefault="009060A9" w:rsidP="00341C25">
            <w:pPr>
              <w:ind w:firstLine="0"/>
            </w:pPr>
            <w:r>
              <w:rPr>
                <w:rFonts w:hint="cs"/>
                <w:cs/>
              </w:rPr>
              <w:t>ปีที่สำเร็จการศึกษา</w:t>
            </w:r>
          </w:p>
        </w:tc>
        <w:tc>
          <w:tcPr>
            <w:tcW w:w="283" w:type="dxa"/>
          </w:tcPr>
          <w:p w14:paraId="690DD130" w14:textId="4C72BD2B" w:rsidR="00341C25" w:rsidRPr="007A095F" w:rsidRDefault="00341C25" w:rsidP="00341C25">
            <w:pPr>
              <w:ind w:firstLine="0"/>
            </w:pPr>
            <w:r w:rsidRPr="007A095F">
              <w:rPr>
                <w:rFonts w:hint="cs"/>
                <w:cs/>
              </w:rPr>
              <w:t>:</w:t>
            </w:r>
          </w:p>
        </w:tc>
        <w:tc>
          <w:tcPr>
            <w:tcW w:w="5548" w:type="dxa"/>
          </w:tcPr>
          <w:p w14:paraId="521F1A5E" w14:textId="1D09016C" w:rsidR="00341C25" w:rsidRPr="007A095F" w:rsidRDefault="009060A9" w:rsidP="00BF668E">
            <w:pPr>
              <w:tabs>
                <w:tab w:val="left" w:pos="3150"/>
              </w:tabs>
              <w:ind w:firstLine="0"/>
            </w:pPr>
            <w:r>
              <w:rPr>
                <w:rFonts w:hint="cs"/>
                <w:cs/>
              </w:rPr>
              <w:t>ปีการศึกษา</w:t>
            </w:r>
            <w:r w:rsidR="00A55E31">
              <w:t xml:space="preserve"> </w:t>
            </w:r>
            <w:r w:rsidR="00A55E31" w:rsidRPr="00A55E31">
              <w:rPr>
                <w:cs/>
              </w:rPr>
              <w:t>๒๕๖</w:t>
            </w:r>
            <w:r w:rsidR="00BC6A07">
              <w:rPr>
                <w:rFonts w:hint="cs"/>
                <w:cs/>
              </w:rPr>
              <w:t>๘</w:t>
            </w:r>
          </w:p>
        </w:tc>
      </w:tr>
      <w:tr w:rsidR="009060A9" w:rsidRPr="007A095F" w14:paraId="0922AF42" w14:textId="77777777" w:rsidTr="00436800">
        <w:tc>
          <w:tcPr>
            <w:tcW w:w="2475" w:type="dxa"/>
          </w:tcPr>
          <w:p w14:paraId="7079B866" w14:textId="41124D72" w:rsidR="009060A9" w:rsidRPr="007A095F" w:rsidRDefault="009060A9" w:rsidP="00341C25">
            <w:pPr>
              <w:ind w:firstLine="0"/>
            </w:pPr>
            <w:r>
              <w:rPr>
                <w:rFonts w:hint="cs"/>
                <w:cs/>
              </w:rPr>
              <w:t>ที่อยู่ปัจจุบัน</w:t>
            </w:r>
          </w:p>
        </w:tc>
        <w:tc>
          <w:tcPr>
            <w:tcW w:w="283" w:type="dxa"/>
          </w:tcPr>
          <w:p w14:paraId="08A40FCE" w14:textId="77777777" w:rsidR="009060A9" w:rsidRPr="007A095F" w:rsidRDefault="009060A9" w:rsidP="00341C25">
            <w:pPr>
              <w:ind w:firstLine="0"/>
              <w:rPr>
                <w:cs/>
              </w:rPr>
            </w:pPr>
          </w:p>
        </w:tc>
        <w:tc>
          <w:tcPr>
            <w:tcW w:w="5548" w:type="dxa"/>
          </w:tcPr>
          <w:p w14:paraId="3073DBBE" w14:textId="77777777" w:rsidR="00A55E31" w:rsidRDefault="00A55E31" w:rsidP="00A55E31">
            <w:pPr>
              <w:tabs>
                <w:tab w:val="left" w:pos="3150"/>
              </w:tabs>
              <w:ind w:firstLine="0"/>
            </w:pPr>
            <w:r>
              <w:rPr>
                <w:cs/>
              </w:rPr>
              <w:t xml:space="preserve">เลขที่ ๖๒/๑ หมู่ที่ ๔ ตำบลสวนเขื่อน อำเภอเมืองแพร่ </w:t>
            </w:r>
          </w:p>
          <w:p w14:paraId="18FEFC53" w14:textId="67C1CD41" w:rsidR="009060A9" w:rsidRPr="007A095F" w:rsidRDefault="00A55E31" w:rsidP="00A55E31">
            <w:pPr>
              <w:tabs>
                <w:tab w:val="left" w:pos="3150"/>
              </w:tabs>
              <w:ind w:firstLine="0"/>
            </w:pPr>
            <w:r>
              <w:rPr>
                <w:cs/>
              </w:rPr>
              <w:t>จังหวัดแพร่ ๕๔๐๐๐</w:t>
            </w:r>
          </w:p>
        </w:tc>
      </w:tr>
      <w:tr w:rsidR="00E530B6" w:rsidRPr="007A095F" w14:paraId="633425AE" w14:textId="77777777" w:rsidTr="00436800">
        <w:tc>
          <w:tcPr>
            <w:tcW w:w="2475" w:type="dxa"/>
          </w:tcPr>
          <w:p w14:paraId="1AD644A7" w14:textId="55D8CE28" w:rsidR="00E530B6" w:rsidRDefault="00E530B6" w:rsidP="00E530B6">
            <w:pPr>
              <w:ind w:firstLine="0"/>
              <w:rPr>
                <w:cs/>
              </w:rPr>
            </w:pPr>
            <w:r w:rsidRPr="005040D9">
              <w:rPr>
                <w:rFonts w:hint="cs"/>
                <w:color w:val="000000" w:themeColor="text1"/>
                <w:cs/>
              </w:rPr>
              <w:t>เบอร์โทร</w:t>
            </w:r>
          </w:p>
        </w:tc>
        <w:tc>
          <w:tcPr>
            <w:tcW w:w="283" w:type="dxa"/>
          </w:tcPr>
          <w:p w14:paraId="29147B55" w14:textId="77777777" w:rsidR="00E530B6" w:rsidRPr="007A095F" w:rsidRDefault="00E530B6" w:rsidP="00E530B6">
            <w:pPr>
              <w:ind w:firstLine="0"/>
              <w:rPr>
                <w:cs/>
              </w:rPr>
            </w:pPr>
          </w:p>
        </w:tc>
        <w:tc>
          <w:tcPr>
            <w:tcW w:w="5548" w:type="dxa"/>
          </w:tcPr>
          <w:p w14:paraId="11CC3C5B" w14:textId="7470F3BF" w:rsidR="00E530B6" w:rsidRDefault="000220EC" w:rsidP="00E530B6">
            <w:pPr>
              <w:tabs>
                <w:tab w:val="left" w:pos="3150"/>
              </w:tabs>
              <w:ind w:firstLine="0"/>
              <w:rPr>
                <w:cs/>
              </w:rPr>
            </w:pPr>
            <w:r w:rsidRPr="000220EC">
              <w:rPr>
                <w:rFonts w:hint="cs"/>
                <w:cs/>
              </w:rPr>
              <w:t>๐๙</w:t>
            </w:r>
            <w:r w:rsidR="00060471">
              <w:rPr>
                <w:rFonts w:hint="cs"/>
                <w:cs/>
              </w:rPr>
              <w:t>-</w:t>
            </w:r>
            <w:r w:rsidRPr="000220EC">
              <w:rPr>
                <w:rFonts w:hint="cs"/>
                <w:cs/>
              </w:rPr>
              <w:t>๗๑๑๔</w:t>
            </w:r>
            <w:r w:rsidR="00060471">
              <w:rPr>
                <w:rFonts w:hint="cs"/>
                <w:cs/>
              </w:rPr>
              <w:t>-</w:t>
            </w:r>
            <w:r w:rsidRPr="000220EC">
              <w:rPr>
                <w:rFonts w:hint="cs"/>
                <w:cs/>
              </w:rPr>
              <w:t>๙๖๔๒</w:t>
            </w:r>
          </w:p>
        </w:tc>
      </w:tr>
    </w:tbl>
    <w:p w14:paraId="6060914B" w14:textId="2D323D7F" w:rsidR="005B45C0" w:rsidRDefault="005B45C0" w:rsidP="0054022F">
      <w:pPr>
        <w:spacing w:before="0"/>
        <w:ind w:firstLine="0"/>
        <w:jc w:val="left"/>
      </w:pPr>
    </w:p>
    <w:sectPr w:rsidR="005B45C0" w:rsidSect="00AB48CD">
      <w:footnotePr>
        <w:numFmt w:val="thaiNumbers"/>
        <w:numRestart w:val="eachSect"/>
      </w:footnotePr>
      <w:pgSz w:w="11906" w:h="16838" w:code="9"/>
      <w:pgMar w:top="2160" w:right="1440" w:bottom="1440" w:left="2160" w:header="1440" w:footer="1440" w:gutter="0"/>
      <w:pgNumType w:fmt="thaiNumbers"/>
      <w:cols w:space="708"/>
      <w:docGrid w:linePitch="435"/>
    </w:sectPr>
  </w:body>
</w:document>
</file>

<file path=word/customizations.xml><?xml version="1.0" encoding="utf-8"?>
<wne:tcg xmlns:r="http://schemas.openxmlformats.org/officeDocument/2006/relationships" xmlns:wne="http://schemas.microsoft.com/office/word/2006/wordml">
  <wne:keymaps>
    <wne:keymap wne:kcmPrimary="0231">
      <wne:acd wne:acdName="acd1"/>
    </wne:keymap>
    <wne:keymap wne:kcmPrimary="0232">
      <wne:acd wne:acdName="acd0"/>
    </wne:keymap>
    <wne:keymap wne:kcmPrimary="0233">
      <wne:acd wne:acdName="acd2"/>
    </wne:keymap>
    <wne:keymap wne:kcmPrimary="0234">
      <wne:acd wne:acdName="acd3"/>
    </wne:keymap>
    <wne:keymap wne:kcmPrimary="0239">
      <wne:acd wne:acdName="acd6"/>
    </wne:keymap>
  </wne:keymaps>
  <wne:toolbars>
    <wne:acdManifest>
      <wne:acdEntry wne:acdName="acd0"/>
      <wne:acdEntry wne:acdName="acd1"/>
      <wne:acdEntry wne:acdName="acd2"/>
      <wne:acdEntry wne:acdName="acd3"/>
      <wne:acdEntry wne:acdName="acd4"/>
      <wne:acdEntry wne:acdName="acd5"/>
      <wne:acdEntry wne:acdName="acd6"/>
    </wne:acdManifest>
  </wne:toolbars>
  <wne:acds>
    <wne:acd wne:argValue="AQAAAAIA" wne:acdName="acd0" wne:fciIndexBasedOn="0065"/>
    <wne:acd wne:argValue="AQAAAAEA" wne:acdName="acd1" wne:fciIndexBasedOn="0065"/>
    <wne:acd wne:argValue="AQAAAAMA" wne:acdName="acd2" wne:fciIndexBasedOn="0065"/>
    <wne:acd wne:argValue="AQAAAAQA" wne:acdName="acd3" wne:fciIndexBasedOn="0065"/>
    <wne:acd wne:acdName="acd4" wne:fciIndexBasedOn="0065"/>
    <wne:acd wne:acdName="acd5" wne:fciIndexBasedOn="0065"/>
    <wne:acd wne:argValue="AgA4AC4ACg43DkgOLQ4aDhcO" wne:acdName="acd6"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DB2965" w14:textId="77777777" w:rsidR="008378C7" w:rsidRDefault="008378C7" w:rsidP="0064039E">
      <w:r>
        <w:separator/>
      </w:r>
    </w:p>
  </w:endnote>
  <w:endnote w:type="continuationSeparator" w:id="0">
    <w:p w14:paraId="47E971A1" w14:textId="77777777" w:rsidR="008378C7" w:rsidRDefault="008378C7" w:rsidP="006403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H SarabunPSK">
    <w:panose1 w:val="020B0500040200020003"/>
    <w:charset w:val="00"/>
    <w:family w:val="swiss"/>
    <w:pitch w:val="variable"/>
    <w:sig w:usb0="A100006F" w:usb1="5000205A" w:usb2="00000000" w:usb3="00000000" w:csb0="00010183" w:csb1="00000000"/>
  </w:font>
  <w:font w:name="Angsana New">
    <w:panose1 w:val="02020603050405020304"/>
    <w:charset w:val="00"/>
    <w:family w:val="roman"/>
    <w:pitch w:val="variable"/>
    <w:sig w:usb0="81000003" w:usb1="00000000" w:usb2="00000000" w:usb3="00000000" w:csb0="00010001" w:csb1="00000000"/>
  </w:font>
  <w:font w:name="Calibri">
    <w:panose1 w:val="020F0502020204030204"/>
    <w:charset w:val="00"/>
    <w:family w:val="swiss"/>
    <w:pitch w:val="variable"/>
    <w:sig w:usb0="E4002EFF" w:usb1="C000247B" w:usb2="00000009" w:usb3="00000000" w:csb0="000001FF" w:csb1="00000000"/>
  </w:font>
  <w:font w:name="Cordia New">
    <w:altName w:val="Cordia New"/>
    <w:panose1 w:val="020B0304020202020204"/>
    <w:charset w:val="DE"/>
    <w:family w:val="swiss"/>
    <w:pitch w:val="variable"/>
    <w:sig w:usb0="81000003" w:usb1="00000000" w:usb2="00000000" w:usb3="00000000" w:csb0="0001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ngsanaUPC">
    <w:panose1 w:val="02020603050405020304"/>
    <w:charset w:val="DE"/>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Gill Sans MT">
    <w:panose1 w:val="020B0502020104020203"/>
    <w:charset w:val="00"/>
    <w:family w:val="swiss"/>
    <w:pitch w:val="variable"/>
    <w:sig w:usb0="00000007" w:usb1="00000000" w:usb2="00000000" w:usb3="00000000" w:csb0="00000003" w:csb1="00000000"/>
  </w:font>
  <w:font w:name="SimSun">
    <w:altName w:val="宋体"/>
    <w:panose1 w:val="02010600030101010101"/>
    <w:charset w:val="86"/>
    <w:family w:val="auto"/>
    <w:pitch w:val="variable"/>
    <w:sig w:usb0="00000003" w:usb1="288F0000" w:usb2="00000016" w:usb3="00000000" w:csb0="00040001" w:csb1="00000000"/>
  </w:font>
  <w:font w:name="TH SarabunIT๙">
    <w:panose1 w:val="020B0500040200020003"/>
    <w:charset w:val="00"/>
    <w:family w:val="swiss"/>
    <w:pitch w:val="variable"/>
    <w:sig w:usb0="A100006F" w:usb1="5000205A" w:usb2="00000000" w:usb3="00000000" w:csb0="00010183"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43"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THSarabunPSK-Bold">
    <w:altName w:val="Cambria"/>
    <w:panose1 w:val="00000000000000000000"/>
    <w:charset w:val="00"/>
    <w:family w:val="roman"/>
    <w:notTrueType/>
    <w:pitch w:val="default"/>
  </w:font>
  <w:font w:name="Segoe UI Emoji">
    <w:panose1 w:val="020B0502040204020203"/>
    <w:charset w:val="00"/>
    <w:family w:val="swiss"/>
    <w:pitch w:val="variable"/>
    <w:sig w:usb0="00000003" w:usb1="02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AngsanaNew">
    <w:altName w:val="Angsana New"/>
    <w:panose1 w:val="00000000000000000000"/>
    <w:charset w:val="88"/>
    <w:family w:val="auto"/>
    <w:notTrueType/>
    <w:pitch w:val="default"/>
    <w:sig w:usb0="00000003" w:usb1="08080000" w:usb2="00000010"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A9B150" w14:textId="0C5AAFC9" w:rsidR="009753C2" w:rsidRPr="009B2A80" w:rsidRDefault="009753C2" w:rsidP="009B2A80">
    <w:pPr>
      <w:pStyle w:val="afc"/>
      <w:tabs>
        <w:tab w:val="center" w:pos="4153"/>
        <w:tab w:val="left" w:pos="6822"/>
      </w:tabs>
      <w:rPr>
        <w:snapToGrid w:val="0"/>
        <w:sz w:val="36"/>
        <w:szCs w:val="36"/>
        <w:cs/>
        <w:lang w:eastAsia="th-TH"/>
      </w:rPr>
    </w:pPr>
    <w:r>
      <w:rPr>
        <w:snapToGrid w:val="0"/>
        <w:sz w:val="36"/>
        <w:szCs w:val="36"/>
        <w:cs/>
        <w:lang w:eastAsia="th-TH"/>
      </w:rPr>
      <w:tab/>
    </w:r>
    <w:sdt>
      <w:sdtPr>
        <w:rPr>
          <w:snapToGrid w:val="0"/>
          <w:sz w:val="36"/>
          <w:szCs w:val="36"/>
          <w:cs/>
          <w:lang w:eastAsia="th-TH"/>
        </w:rPr>
        <w:alias w:val="เลือก"/>
        <w:tag w:val="เลือก"/>
        <w:id w:val="1839654284"/>
        <w:placeholder>
          <w:docPart w:val="DefaultPlaceholder_-1854013438"/>
        </w:placeholder>
        <w15:color w:val="FFFF99"/>
        <w:comboBox>
          <w:listItem w:displayText="ดุษฎีนิพนธ์นี้เป็นส่วนหนึ่งของการศึกษา" w:value="ดุษฎีนิพนธ์นี้เป็นส่วนหนึ่งของการศึกษา"/>
          <w:listItem w:displayText="วิทยานิพนธ์นี้เป็นส่วนหนึ่งของการศึกษา" w:value="วิทยานิพนธ์นี้เป็นส่วนหนึ่งของการศึกษา"/>
          <w:listItem w:displayText="สารนิพนธ์นี้เป็นส่วนหนึ่งของการศึกษา" w:value="สารนิพนธ์นี้เป็นส่วนหนึ่งของการศึกษา"/>
          <w:listItem w:displayText="สารนิพนธ์นี้เป็นส่วนหนึ่งของการสอบวัดคุณสมบัติ" w:value="สารนิพนธ์นี้เป็นส่วนหนึ่งของการสอบวัดคุณสมบัติ"/>
        </w:comboBox>
      </w:sdtPr>
      <w:sdtContent>
        <w:r w:rsidR="006645DF">
          <w:rPr>
            <w:snapToGrid w:val="0"/>
            <w:sz w:val="36"/>
            <w:szCs w:val="36"/>
            <w:cs/>
            <w:lang w:eastAsia="th-TH"/>
          </w:rPr>
          <w:t>สารนิพนธ์นี้เป็นส่วนหนึ่งของการศึกษา</w:t>
        </w:r>
      </w:sdtContent>
    </w:sdt>
  </w:p>
  <w:sdt>
    <w:sdtPr>
      <w:rPr>
        <w:snapToGrid w:val="0"/>
        <w:sz w:val="36"/>
        <w:szCs w:val="36"/>
        <w:cs/>
        <w:lang w:eastAsia="th-TH"/>
      </w:rPr>
      <w:alias w:val="เลือกปริญญา"/>
      <w:tag w:val="เลือกปริญญา"/>
      <w:id w:val="432249073"/>
      <w:placeholder>
        <w:docPart w:val="DefaultPlaceholder_-1854013438"/>
      </w:placeholder>
      <w15:color w:val="FFFF99"/>
      <w:comboBox>
        <w:listItem w:displayText="ตามหลักสูตรปริญญาพุทธศาสตรดุษฎีบัณฑิต" w:value="ตามหลักสูตรปริญญาพุทธศาสตรดุษฎีบัณฑิต"/>
        <w:listItem w:displayText="ตามหลักสูตรปริญญาพุทธศาสตรมหาบัณฑิต" w:value="ตามหลักสูตรปริญญาพุทธศาสตรมหาบัณฑิต"/>
      </w:comboBox>
    </w:sdtPr>
    <w:sdtContent>
      <w:p w14:paraId="6EAC8CE7" w14:textId="74C31C0C" w:rsidR="009753C2" w:rsidRDefault="00E2234A" w:rsidP="00157089">
        <w:pPr>
          <w:pStyle w:val="afc"/>
          <w:jc w:val="center"/>
          <w:rPr>
            <w:snapToGrid w:val="0"/>
            <w:sz w:val="36"/>
            <w:szCs w:val="36"/>
            <w:lang w:eastAsia="th-TH"/>
          </w:rPr>
        </w:pPr>
        <w:r w:rsidRPr="00E2234A">
          <w:rPr>
            <w:snapToGrid w:val="0"/>
            <w:sz w:val="36"/>
            <w:szCs w:val="36"/>
            <w:cs/>
            <w:lang w:eastAsia="th-TH"/>
          </w:rPr>
          <w:t>ตามหลักสูตรปริญญารัฐ</w:t>
        </w:r>
        <w:proofErr w:type="spellStart"/>
        <w:r w:rsidRPr="00E2234A">
          <w:rPr>
            <w:snapToGrid w:val="0"/>
            <w:sz w:val="36"/>
            <w:szCs w:val="36"/>
            <w:cs/>
            <w:lang w:eastAsia="th-TH"/>
          </w:rPr>
          <w:t>ศา</w:t>
        </w:r>
        <w:proofErr w:type="spellEnd"/>
        <w:r w:rsidRPr="00E2234A">
          <w:rPr>
            <w:snapToGrid w:val="0"/>
            <w:sz w:val="36"/>
            <w:szCs w:val="36"/>
            <w:cs/>
            <w:lang w:eastAsia="th-TH"/>
          </w:rPr>
          <w:t>สตรมหาบัณฑิต</w:t>
        </w:r>
      </w:p>
    </w:sdtContent>
  </w:sdt>
  <w:p w14:paraId="3BAE8EB6" w14:textId="6BB91BC2" w:rsidR="006645DF" w:rsidRDefault="00BD3E4F" w:rsidP="00BD3E4F">
    <w:pPr>
      <w:pStyle w:val="7"/>
      <w:ind w:firstLine="0"/>
      <w:jc w:val="center"/>
      <w:rPr>
        <w:sz w:val="36"/>
        <w:szCs w:val="36"/>
        <w:lang w:eastAsia="th-TH"/>
      </w:rPr>
    </w:pPr>
    <w:r w:rsidRPr="00BD3E4F">
      <w:rPr>
        <w:sz w:val="36"/>
        <w:szCs w:val="36"/>
        <w:cs/>
        <w:lang w:eastAsia="th-TH"/>
      </w:rPr>
      <w:t>สาขาวิชารัฐศาสตร์</w:t>
    </w:r>
  </w:p>
  <w:p w14:paraId="376ACDE6" w14:textId="77777777" w:rsidR="00BD3E4F" w:rsidRPr="00BD3E4F" w:rsidRDefault="00BD3E4F" w:rsidP="00BD3E4F">
    <w:pPr>
      <w:pStyle w:val="5175"/>
      <w:rPr>
        <w:lang w:eastAsia="th-TH"/>
      </w:rPr>
    </w:pPr>
  </w:p>
  <w:p w14:paraId="3B11DC21" w14:textId="2E6EE0A3" w:rsidR="009753C2" w:rsidRPr="00443D90" w:rsidRDefault="009753C2" w:rsidP="00443D90">
    <w:pPr>
      <w:pStyle w:val="afc"/>
      <w:jc w:val="center"/>
      <w:rPr>
        <w:snapToGrid w:val="0"/>
        <w:sz w:val="36"/>
        <w:szCs w:val="36"/>
        <w:lang w:eastAsia="th-TH"/>
      </w:rPr>
    </w:pPr>
    <w:r w:rsidRPr="00443D90">
      <w:rPr>
        <w:snapToGrid w:val="0"/>
        <w:sz w:val="36"/>
        <w:szCs w:val="36"/>
        <w:cs/>
        <w:lang w:eastAsia="th-TH"/>
      </w:rPr>
      <w:t>บัณฑิตวิทยาลัย</w:t>
    </w:r>
  </w:p>
  <w:p w14:paraId="3736C40B" w14:textId="77777777" w:rsidR="009753C2" w:rsidRPr="00443D90" w:rsidRDefault="009753C2" w:rsidP="00443D90">
    <w:pPr>
      <w:pStyle w:val="afc"/>
      <w:jc w:val="center"/>
      <w:rPr>
        <w:snapToGrid w:val="0"/>
        <w:sz w:val="36"/>
        <w:szCs w:val="36"/>
        <w:lang w:eastAsia="th-TH"/>
      </w:rPr>
    </w:pPr>
    <w:r w:rsidRPr="00443D90">
      <w:rPr>
        <w:snapToGrid w:val="0"/>
        <w:sz w:val="36"/>
        <w:szCs w:val="36"/>
        <w:cs/>
        <w:lang w:eastAsia="th-TH"/>
      </w:rPr>
      <w:t>มหาวิทยาลัยมหาจุฬาลงกรณราชวิทยาลัย</w:t>
    </w:r>
  </w:p>
  <w:p w14:paraId="4B0B9C9B" w14:textId="038BD72A" w:rsidR="009753C2" w:rsidRPr="00443D90" w:rsidRDefault="009753C2" w:rsidP="00443D90">
    <w:pPr>
      <w:pStyle w:val="afc"/>
      <w:jc w:val="center"/>
      <w:rPr>
        <w:sz w:val="36"/>
        <w:szCs w:val="36"/>
      </w:rPr>
    </w:pPr>
    <w:r w:rsidRPr="00443D90">
      <w:rPr>
        <w:snapToGrid w:val="0"/>
        <w:sz w:val="36"/>
        <w:szCs w:val="36"/>
        <w:cs/>
        <w:lang w:eastAsia="th-TH"/>
      </w:rPr>
      <w:t xml:space="preserve">พุทธศักราช </w:t>
    </w:r>
    <w:sdt>
      <w:sdtPr>
        <w:rPr>
          <w:snapToGrid w:val="0"/>
          <w:sz w:val="36"/>
          <w:szCs w:val="36"/>
          <w:cs/>
          <w:lang w:eastAsia="th-TH"/>
        </w:rPr>
        <w:alias w:val="เลือก"/>
        <w:tag w:val="เลือก"/>
        <w:id w:val="-709956125"/>
        <w:placeholder>
          <w:docPart w:val="DefaultPlaceholder_-1854013438"/>
        </w:placeholder>
        <w15:color w:val="FFFF99"/>
        <w:comboBox>
          <w:listItem w:displayText="๒๕๖๓" w:value="๒๕๖๓"/>
          <w:listItem w:displayText="๒๕๖๔" w:value="๒๕๖๔"/>
          <w:listItem w:displayText="๒๕๖๕" w:value="๒๕๖๕"/>
          <w:listItem w:displayText="๒๕๖๖" w:value="๒๕๖๖"/>
          <w:listItem w:displayText="๒๕๖๗" w:value="๒๕๖๗"/>
          <w:listItem w:displayText="๒๕๖๘" w:value="๒๕๖๘"/>
          <w:listItem w:displayText="๒๕๖๙" w:value="๒๕๖๙"/>
          <w:listItem w:displayText="๒๕๗๐" w:value="๒๕๗๐"/>
        </w:comboBox>
      </w:sdtPr>
      <w:sdtContent>
        <w:r w:rsidR="00BD3E4F">
          <w:rPr>
            <w:snapToGrid w:val="0"/>
            <w:sz w:val="36"/>
            <w:szCs w:val="36"/>
            <w:cs/>
            <w:lang w:eastAsia="th-TH"/>
          </w:rPr>
          <w:t>๒๕๖๘</w:t>
        </w:r>
      </w:sdtContent>
    </w:sdt>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F02389" w14:textId="77777777" w:rsidR="009753C2" w:rsidRPr="00922C4B" w:rsidRDefault="009753C2" w:rsidP="00922C4B">
    <w:pPr>
      <w:pStyle w:val="a5"/>
      <w:tabs>
        <w:tab w:val="clear" w:pos="4680"/>
        <w:tab w:val="clear" w:pos="9360"/>
      </w:tabs>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5F09FC" w14:textId="77777777" w:rsidR="009753C2" w:rsidRPr="0011480B" w:rsidRDefault="009753C2" w:rsidP="00DE2E41">
    <w:pPr>
      <w:pStyle w:val="a5"/>
      <w:tabs>
        <w:tab w:val="clear" w:pos="4680"/>
        <w:tab w:val="clear" w:pos="9360"/>
      </w:tabs>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F6A015" w14:textId="77777777" w:rsidR="009753C2" w:rsidRPr="0011480B" w:rsidRDefault="009753C2" w:rsidP="00DE2E41">
    <w:pPr>
      <w:pStyle w:val="a5"/>
      <w:tabs>
        <w:tab w:val="clear" w:pos="4680"/>
        <w:tab w:val="clear" w:pos="9360"/>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FD5BC" w14:textId="59E50762" w:rsidR="009753C2" w:rsidRPr="009B2A80" w:rsidRDefault="009753C2" w:rsidP="009B2A80">
    <w:pPr>
      <w:pStyle w:val="afc"/>
      <w:tabs>
        <w:tab w:val="center" w:pos="4153"/>
        <w:tab w:val="left" w:pos="6501"/>
      </w:tabs>
      <w:rPr>
        <w:snapToGrid w:val="0"/>
        <w:sz w:val="36"/>
        <w:szCs w:val="36"/>
        <w:lang w:eastAsia="th-TH"/>
      </w:rPr>
    </w:pPr>
    <w:r>
      <w:rPr>
        <w:snapToGrid w:val="0"/>
        <w:sz w:val="36"/>
        <w:szCs w:val="36"/>
        <w:cs/>
        <w:lang w:eastAsia="th-TH"/>
      </w:rPr>
      <w:tab/>
    </w:r>
    <w:sdt>
      <w:sdtPr>
        <w:rPr>
          <w:snapToGrid w:val="0"/>
          <w:sz w:val="36"/>
          <w:szCs w:val="36"/>
          <w:cs/>
          <w:lang w:eastAsia="th-TH"/>
        </w:rPr>
        <w:alias w:val="เลือก"/>
        <w:tag w:val="เลือก"/>
        <w:id w:val="963776685"/>
        <w:placeholder>
          <w:docPart w:val="323D45C75C5347988DA69EB9383BF21A"/>
        </w:placeholder>
        <w15:color w:val="FFFF99"/>
        <w:comboBox>
          <w:listItem w:displayText="ดุษฎีนิพนธ์นี้เป็นส่วนหนึ่งของการศึกษา" w:value="ดุษฎีนิพนธ์นี้เป็นส่วนหนึ่งของการศึกษา"/>
          <w:listItem w:displayText="วิทยานิพนธ์นี้เป็นส่วนหนึ่งของการศึกษา" w:value="วิทยานิพนธ์นี้เป็นส่วนหนึ่งของการศึกษา"/>
          <w:listItem w:displayText="สารนิพนธ์นี้เป็นส่วนหนึ่งของการศึกษา" w:value="สารนิพนธ์นี้เป็นส่วนหนึ่งของการศึกษา"/>
          <w:listItem w:displayText="สารนิพนธ์นี้เป็นส่วนหนึ่งของการสอบวัดคุณสมบัติ" w:value="สารนิพนธ์นี้เป็นส่วนหนึ่งของการสอบวัดคุณสมบัติ"/>
        </w:comboBox>
      </w:sdtPr>
      <w:sdtContent>
        <w:r w:rsidR="00E2234A">
          <w:rPr>
            <w:snapToGrid w:val="0"/>
            <w:sz w:val="36"/>
            <w:szCs w:val="36"/>
            <w:cs/>
            <w:lang w:eastAsia="th-TH"/>
          </w:rPr>
          <w:t>สารนิพนธ์นี้เป็นส่วนหนึ่งของการศึกษา</w:t>
        </w:r>
      </w:sdtContent>
    </w:sdt>
    <w:r>
      <w:rPr>
        <w:snapToGrid w:val="0"/>
        <w:sz w:val="36"/>
        <w:szCs w:val="36"/>
        <w:cs/>
        <w:lang w:eastAsia="th-TH"/>
      </w:rPr>
      <w:tab/>
    </w:r>
  </w:p>
  <w:sdt>
    <w:sdtPr>
      <w:rPr>
        <w:snapToGrid w:val="0"/>
        <w:sz w:val="36"/>
        <w:szCs w:val="36"/>
        <w:cs/>
        <w:lang w:eastAsia="th-TH"/>
      </w:rPr>
      <w:alias w:val="เลือกปริญญา"/>
      <w:tag w:val="เลือกปริญญา"/>
      <w:id w:val="167915072"/>
      <w:placeholder>
        <w:docPart w:val="323D45C75C5347988DA69EB9383BF21A"/>
      </w:placeholder>
      <w15:color w:val="FFFF99"/>
      <w:comboBox>
        <w:listItem w:displayText="ตามหลักสูตรปริญญาพุทธศาสตรดุษฎีบัณฑิต" w:value="ตามหลักสูตรปริญญาพุทธศาสตรดุษฎีบัณฑิต"/>
        <w:listItem w:displayText="ตามหลักสูตรปริญญาพุทธศาสตรมหาบัณฑิต" w:value="ตามหลักสูตรปริญญาพุทธศาสตรมหาบัณฑิต"/>
      </w:comboBox>
    </w:sdtPr>
    <w:sdtContent>
      <w:p w14:paraId="3E251361" w14:textId="6F62874D" w:rsidR="009753C2" w:rsidRPr="00443D90" w:rsidRDefault="00E2234A" w:rsidP="00443D90">
        <w:pPr>
          <w:pStyle w:val="afc"/>
          <w:jc w:val="center"/>
          <w:rPr>
            <w:sz w:val="36"/>
            <w:szCs w:val="36"/>
          </w:rPr>
        </w:pPr>
        <w:r w:rsidRPr="00E2234A">
          <w:rPr>
            <w:snapToGrid w:val="0"/>
            <w:sz w:val="36"/>
            <w:szCs w:val="36"/>
            <w:cs/>
            <w:lang w:eastAsia="th-TH"/>
          </w:rPr>
          <w:t>ตามหลักสูตรปริญญารัฐ</w:t>
        </w:r>
        <w:proofErr w:type="spellStart"/>
        <w:r w:rsidRPr="00E2234A">
          <w:rPr>
            <w:snapToGrid w:val="0"/>
            <w:sz w:val="36"/>
            <w:szCs w:val="36"/>
            <w:cs/>
            <w:lang w:eastAsia="th-TH"/>
          </w:rPr>
          <w:t>ศา</w:t>
        </w:r>
        <w:proofErr w:type="spellEnd"/>
        <w:r w:rsidRPr="00E2234A">
          <w:rPr>
            <w:snapToGrid w:val="0"/>
            <w:sz w:val="36"/>
            <w:szCs w:val="36"/>
            <w:cs/>
            <w:lang w:eastAsia="th-TH"/>
          </w:rPr>
          <w:t>สตรมหาบัณฑิต</w:t>
        </w:r>
      </w:p>
    </w:sdtContent>
  </w:sdt>
  <w:p w14:paraId="5482E120" w14:textId="0BBA96BD" w:rsidR="00E2234A" w:rsidRDefault="00BD3E4F" w:rsidP="00443D90">
    <w:pPr>
      <w:pStyle w:val="afc"/>
      <w:jc w:val="center"/>
      <w:rPr>
        <w:snapToGrid w:val="0"/>
        <w:sz w:val="36"/>
        <w:szCs w:val="36"/>
        <w:lang w:eastAsia="th-TH"/>
      </w:rPr>
    </w:pPr>
    <w:r w:rsidRPr="00BD3E4F">
      <w:rPr>
        <w:snapToGrid w:val="0"/>
        <w:sz w:val="36"/>
        <w:szCs w:val="36"/>
        <w:cs/>
        <w:lang w:eastAsia="th-TH"/>
      </w:rPr>
      <w:t>สาขาวิชารัฐศาสตร์</w:t>
    </w:r>
  </w:p>
  <w:p w14:paraId="10358723" w14:textId="77777777" w:rsidR="00BD3E4F" w:rsidRPr="00BD3E4F" w:rsidRDefault="00BD3E4F" w:rsidP="00BD3E4F">
    <w:pPr>
      <w:pStyle w:val="7"/>
      <w:rPr>
        <w:lang w:eastAsia="th-TH"/>
      </w:rPr>
    </w:pPr>
  </w:p>
  <w:p w14:paraId="2F654A9A" w14:textId="05096561" w:rsidR="009753C2" w:rsidRPr="00443D90" w:rsidRDefault="009753C2" w:rsidP="00443D90">
    <w:pPr>
      <w:pStyle w:val="afc"/>
      <w:jc w:val="center"/>
      <w:rPr>
        <w:snapToGrid w:val="0"/>
        <w:sz w:val="36"/>
        <w:szCs w:val="36"/>
        <w:lang w:eastAsia="th-TH"/>
      </w:rPr>
    </w:pPr>
    <w:r w:rsidRPr="00443D90">
      <w:rPr>
        <w:snapToGrid w:val="0"/>
        <w:sz w:val="36"/>
        <w:szCs w:val="36"/>
        <w:cs/>
        <w:lang w:eastAsia="th-TH"/>
      </w:rPr>
      <w:t>บัณฑิตวิทยาลัย</w:t>
    </w:r>
  </w:p>
  <w:p w14:paraId="5BEBD208" w14:textId="77777777" w:rsidR="009753C2" w:rsidRPr="00443D90" w:rsidRDefault="009753C2" w:rsidP="00443D90">
    <w:pPr>
      <w:pStyle w:val="afc"/>
      <w:jc w:val="center"/>
      <w:rPr>
        <w:snapToGrid w:val="0"/>
        <w:sz w:val="36"/>
        <w:szCs w:val="36"/>
        <w:lang w:eastAsia="th-TH"/>
      </w:rPr>
    </w:pPr>
    <w:r w:rsidRPr="00443D90">
      <w:rPr>
        <w:snapToGrid w:val="0"/>
        <w:sz w:val="36"/>
        <w:szCs w:val="36"/>
        <w:cs/>
        <w:lang w:eastAsia="th-TH"/>
      </w:rPr>
      <w:t>มหาวิทยาลัยมหาจุฬาลงกรณราชวิทยาลัย</w:t>
    </w:r>
  </w:p>
  <w:p w14:paraId="00E55FD1" w14:textId="3E007481" w:rsidR="009753C2" w:rsidRPr="00443D90" w:rsidRDefault="009753C2" w:rsidP="00443D90">
    <w:pPr>
      <w:pStyle w:val="afc"/>
      <w:jc w:val="center"/>
      <w:rPr>
        <w:sz w:val="36"/>
        <w:szCs w:val="36"/>
      </w:rPr>
    </w:pPr>
    <w:r w:rsidRPr="00443D90">
      <w:rPr>
        <w:snapToGrid w:val="0"/>
        <w:sz w:val="36"/>
        <w:szCs w:val="36"/>
        <w:cs/>
        <w:lang w:eastAsia="th-TH"/>
      </w:rPr>
      <w:t xml:space="preserve">พุทธศักราช </w:t>
    </w:r>
    <w:sdt>
      <w:sdtPr>
        <w:rPr>
          <w:snapToGrid w:val="0"/>
          <w:sz w:val="36"/>
          <w:szCs w:val="36"/>
          <w:cs/>
          <w:lang w:eastAsia="th-TH"/>
        </w:rPr>
        <w:alias w:val="เลือก"/>
        <w:tag w:val="เลือก"/>
        <w:id w:val="-1655453760"/>
        <w:placeholder>
          <w:docPart w:val="DefaultPlaceholder_-1854013438"/>
        </w:placeholder>
        <w15:color w:val="FFFF99"/>
        <w:comboBox>
          <w:listItem w:displayText="๒๕๖๓" w:value="๒๕๖๓"/>
          <w:listItem w:displayText="๒๕๖๔" w:value="๒๕๖๔"/>
          <w:listItem w:displayText="๒๕๖๕" w:value="๒๕๖๕"/>
          <w:listItem w:displayText="๒๕๖๖" w:value="๒๕๖๖"/>
          <w:listItem w:displayText="๒๕๖๗" w:value="๒๕๖๗"/>
          <w:listItem w:displayText="๒๕๖๘" w:value="๒๕๖๘"/>
          <w:listItem w:displayText="๒๕๖๙" w:value="๒๕๖๙"/>
          <w:listItem w:displayText="๒๕๗๐" w:value="๒๕๗๐"/>
        </w:comboBox>
      </w:sdtPr>
      <w:sdtContent>
        <w:r w:rsidR="00BD3E4F">
          <w:rPr>
            <w:snapToGrid w:val="0"/>
            <w:sz w:val="36"/>
            <w:szCs w:val="36"/>
            <w:cs/>
            <w:lang w:eastAsia="th-TH"/>
          </w:rPr>
          <w:t>๒๕๖๘</w:t>
        </w:r>
      </w:sdtContent>
    </w:sdt>
  </w:p>
  <w:p w14:paraId="131E3323" w14:textId="77777777" w:rsidR="009753C2" w:rsidRPr="00443D90" w:rsidRDefault="009753C2" w:rsidP="00443D90">
    <w:pPr>
      <w:pStyle w:val="afc"/>
      <w:jc w:val="center"/>
      <w:rPr>
        <w:sz w:val="36"/>
        <w:szCs w:val="36"/>
      </w:rPr>
    </w:pPr>
  </w:p>
  <w:p w14:paraId="08EC1968" w14:textId="089C882E" w:rsidR="009753C2" w:rsidRPr="00443D90" w:rsidRDefault="009753C2" w:rsidP="00443D90">
    <w:pPr>
      <w:pStyle w:val="afc"/>
      <w:jc w:val="center"/>
      <w:rPr>
        <w:sz w:val="36"/>
        <w:szCs w:val="36"/>
      </w:rPr>
    </w:pPr>
    <w:r w:rsidRPr="00443D90">
      <w:rPr>
        <w:sz w:val="36"/>
        <w:szCs w:val="36"/>
        <w:cs/>
      </w:rPr>
      <w:t>(ลิขสิทธิ์เป็นของมหาวิทยาลัยมหาจุฬาลงกรณราชวิทยาลัย)</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napToGrid w:val="0"/>
        <w:sz w:val="36"/>
        <w:szCs w:val="36"/>
        <w:cs/>
        <w:lang w:eastAsia="th-TH"/>
      </w:rPr>
      <w:alias w:val="เลือก"/>
      <w:tag w:val="เลือก"/>
      <w:id w:val="623739494"/>
      <w:placeholder>
        <w:docPart w:val="DefaultPlaceholder_-1854013438"/>
      </w:placeholder>
      <w15:color w:val="FFFF99"/>
      <w:comboBox>
        <w:listItem w:displayText="A Dissertation Submitted in Partial Fulfillment of" w:value="A Dissertation Submitted in Partial Fulfillment of"/>
        <w:listItem w:displayText="A Thesis Submitted in Partial Fulfillment of" w:value="A Thesis Submitted in Partial Fulfillment of"/>
        <w:listItem w:displayText="A Research Paper Submitted in Partial Fulfillment of" w:value="A Research Paper Submitted in Partial Fulfillment of"/>
        <w:listItem w:displayText="A Thematic Paper Submitted in Partial Fulfillment of" w:value="A Thematic Paper Submitted in Partial Fulfillment of"/>
        <w:listItem w:displayText="A Thematic Paper Submitted in Partial Fulfillment of Qualifying" w:value="A Thematic Paper Submitted in Partial Fulfillment of Qualifying"/>
      </w:comboBox>
    </w:sdtPr>
    <w:sdtContent>
      <w:p w14:paraId="65657C68" w14:textId="75424633" w:rsidR="009753C2" w:rsidRPr="008C389D" w:rsidRDefault="00E2234A" w:rsidP="008C389D">
        <w:pPr>
          <w:pStyle w:val="afc"/>
          <w:jc w:val="center"/>
          <w:rPr>
            <w:snapToGrid w:val="0"/>
            <w:sz w:val="36"/>
            <w:szCs w:val="36"/>
            <w:lang w:eastAsia="th-TH"/>
          </w:rPr>
        </w:pPr>
        <w:r>
          <w:rPr>
            <w:snapToGrid w:val="0"/>
            <w:sz w:val="36"/>
            <w:szCs w:val="36"/>
            <w:cs/>
            <w:lang w:eastAsia="th-TH"/>
          </w:rPr>
          <w:t xml:space="preserve">A </w:t>
        </w:r>
        <w:proofErr w:type="spellStart"/>
        <w:r>
          <w:rPr>
            <w:snapToGrid w:val="0"/>
            <w:sz w:val="36"/>
            <w:szCs w:val="36"/>
            <w:cs/>
            <w:lang w:eastAsia="th-TH"/>
          </w:rPr>
          <w:t>Research</w:t>
        </w:r>
        <w:proofErr w:type="spellEnd"/>
        <w:r>
          <w:rPr>
            <w:snapToGrid w:val="0"/>
            <w:sz w:val="36"/>
            <w:szCs w:val="36"/>
            <w:cs/>
            <w:lang w:eastAsia="th-TH"/>
          </w:rPr>
          <w:t xml:space="preserve"> Paper </w:t>
        </w:r>
        <w:proofErr w:type="spellStart"/>
        <w:r>
          <w:rPr>
            <w:snapToGrid w:val="0"/>
            <w:sz w:val="36"/>
            <w:szCs w:val="36"/>
            <w:cs/>
            <w:lang w:eastAsia="th-TH"/>
          </w:rPr>
          <w:t>Submitted</w:t>
        </w:r>
        <w:proofErr w:type="spellEnd"/>
        <w:r>
          <w:rPr>
            <w:snapToGrid w:val="0"/>
            <w:sz w:val="36"/>
            <w:szCs w:val="36"/>
            <w:cs/>
            <w:lang w:eastAsia="th-TH"/>
          </w:rPr>
          <w:t xml:space="preserve"> </w:t>
        </w:r>
        <w:proofErr w:type="spellStart"/>
        <w:r>
          <w:rPr>
            <w:snapToGrid w:val="0"/>
            <w:sz w:val="36"/>
            <w:szCs w:val="36"/>
            <w:cs/>
            <w:lang w:eastAsia="th-TH"/>
          </w:rPr>
          <w:t>in</w:t>
        </w:r>
        <w:proofErr w:type="spellEnd"/>
        <w:r>
          <w:rPr>
            <w:snapToGrid w:val="0"/>
            <w:sz w:val="36"/>
            <w:szCs w:val="36"/>
            <w:cs/>
            <w:lang w:eastAsia="th-TH"/>
          </w:rPr>
          <w:t xml:space="preserve"> </w:t>
        </w:r>
        <w:proofErr w:type="spellStart"/>
        <w:r>
          <w:rPr>
            <w:snapToGrid w:val="0"/>
            <w:sz w:val="36"/>
            <w:szCs w:val="36"/>
            <w:cs/>
            <w:lang w:eastAsia="th-TH"/>
          </w:rPr>
          <w:t>Partial</w:t>
        </w:r>
        <w:proofErr w:type="spellEnd"/>
        <w:r>
          <w:rPr>
            <w:snapToGrid w:val="0"/>
            <w:sz w:val="36"/>
            <w:szCs w:val="36"/>
            <w:cs/>
            <w:lang w:eastAsia="th-TH"/>
          </w:rPr>
          <w:t xml:space="preserve"> </w:t>
        </w:r>
        <w:proofErr w:type="spellStart"/>
        <w:r>
          <w:rPr>
            <w:snapToGrid w:val="0"/>
            <w:sz w:val="36"/>
            <w:szCs w:val="36"/>
            <w:cs/>
            <w:lang w:eastAsia="th-TH"/>
          </w:rPr>
          <w:t>Fulfillment</w:t>
        </w:r>
        <w:proofErr w:type="spellEnd"/>
        <w:r>
          <w:rPr>
            <w:snapToGrid w:val="0"/>
            <w:sz w:val="36"/>
            <w:szCs w:val="36"/>
            <w:cs/>
            <w:lang w:eastAsia="th-TH"/>
          </w:rPr>
          <w:t xml:space="preserve"> of</w:t>
        </w:r>
      </w:p>
    </w:sdtContent>
  </w:sdt>
  <w:sdt>
    <w:sdtPr>
      <w:rPr>
        <w:snapToGrid w:val="0"/>
        <w:sz w:val="36"/>
        <w:szCs w:val="36"/>
        <w:cs/>
        <w:lang w:eastAsia="th-TH"/>
      </w:rPr>
      <w:alias w:val="เลือกปริญญา"/>
      <w:tag w:val="เลือกปริญญา"/>
      <w:id w:val="-242180644"/>
      <w:placeholder>
        <w:docPart w:val="E104B4AEAA4A46A3AD7E292975F89BDD"/>
      </w:placeholder>
      <w15:color w:val="FFFF99"/>
      <w:comboBox>
        <w:listItem w:displayText="the Requirements for the Degree of" w:value="the Requirements for the Degree of"/>
        <w:listItem w:displayText="Examination Related to the Subject of Seminar on the Tipitaka and Its Commentaries" w:value="Examination Related to the Subject of Seminar on the Tipitaka and Its Commentaries"/>
        <w:listItem w:displayText="Examination Related to the Subject of Seminar on Buddhamma" w:value="Examination Related to the Subject of Seminar on Buddhamma"/>
        <w:listItem w:displayText="Examination Related to the Subject of Seminar on Buddhism and Modern Sciences" w:value="Examination Related to the Subject of Seminar on Buddhism and Modern Sciences"/>
      </w:comboBox>
    </w:sdtPr>
    <w:sdtContent>
      <w:p w14:paraId="0E97FD72" w14:textId="225C32D3" w:rsidR="009753C2" w:rsidRDefault="00E2234A" w:rsidP="00B86C62">
        <w:pPr>
          <w:pStyle w:val="afc"/>
          <w:jc w:val="center"/>
          <w:rPr>
            <w:snapToGrid w:val="0"/>
            <w:sz w:val="36"/>
            <w:szCs w:val="36"/>
            <w:cs/>
            <w:lang w:eastAsia="th-TH"/>
          </w:rPr>
        </w:pPr>
        <w:r w:rsidRPr="00E2234A">
          <w:rPr>
            <w:snapToGrid w:val="0"/>
            <w:sz w:val="36"/>
            <w:szCs w:val="36"/>
            <w:lang w:eastAsia="th-TH"/>
          </w:rPr>
          <w:t>the Requirements for the Degree of</w:t>
        </w:r>
      </w:p>
    </w:sdtContent>
  </w:sdt>
  <w:sdt>
    <w:sdtPr>
      <w:rPr>
        <w:snapToGrid w:val="0"/>
        <w:sz w:val="36"/>
        <w:szCs w:val="36"/>
        <w:cs/>
        <w:lang w:eastAsia="th-TH"/>
      </w:rPr>
      <w:alias w:val="เลือกปริญญา"/>
      <w:tag w:val="เลือกปริญญา"/>
      <w:id w:val="1845902970"/>
      <w:placeholder>
        <w:docPart w:val="DefaultPlaceholder_-1854013438"/>
      </w:placeholder>
      <w15:color w:val="FFFF99"/>
      <w:comboBox>
        <w:listItem w:displayText="Master of Arts" w:value="Master of Arts"/>
        <w:listItem w:displayText="Doctor of Philosophy" w:value="Doctor of Philosophy"/>
        <w:listItem w:displayText="Degree of Doctor of Philosophy" w:value="Degree of Doctor of Philosophy"/>
      </w:comboBox>
    </w:sdtPr>
    <w:sdtContent>
      <w:p w14:paraId="76C315C2" w14:textId="427467D1" w:rsidR="009753C2" w:rsidRPr="008C389D" w:rsidRDefault="00E2234A" w:rsidP="008C389D">
        <w:pPr>
          <w:pStyle w:val="afc"/>
          <w:jc w:val="center"/>
          <w:rPr>
            <w:snapToGrid w:val="0"/>
            <w:sz w:val="36"/>
            <w:szCs w:val="36"/>
            <w:lang w:eastAsia="th-TH"/>
          </w:rPr>
        </w:pPr>
        <w:r w:rsidRPr="00E2234A">
          <w:rPr>
            <w:snapToGrid w:val="0"/>
            <w:sz w:val="36"/>
            <w:szCs w:val="36"/>
            <w:lang w:eastAsia="th-TH"/>
          </w:rPr>
          <w:t>Master of Political Science</w:t>
        </w:r>
      </w:p>
    </w:sdtContent>
  </w:sdt>
  <w:p w14:paraId="46A4FFE4" w14:textId="56C21138" w:rsidR="00E2234A" w:rsidRDefault="00BD3E4F" w:rsidP="008C389D">
    <w:pPr>
      <w:pStyle w:val="afc"/>
      <w:jc w:val="center"/>
      <w:rPr>
        <w:snapToGrid w:val="0"/>
        <w:sz w:val="36"/>
        <w:szCs w:val="36"/>
        <w:lang w:eastAsia="th-TH"/>
      </w:rPr>
    </w:pPr>
    <w:r w:rsidRPr="00BD3E4F">
      <w:rPr>
        <w:snapToGrid w:val="0"/>
        <w:sz w:val="36"/>
        <w:szCs w:val="36"/>
        <w:cs/>
        <w:lang w:eastAsia="th-TH"/>
      </w:rPr>
      <w:t>(</w:t>
    </w:r>
    <w:r w:rsidRPr="00BD3E4F">
      <w:rPr>
        <w:snapToGrid w:val="0"/>
        <w:sz w:val="36"/>
        <w:szCs w:val="36"/>
        <w:lang w:eastAsia="th-TH"/>
      </w:rPr>
      <w:t>Political Science)</w:t>
    </w:r>
  </w:p>
  <w:p w14:paraId="6E1B8482" w14:textId="77777777" w:rsidR="00BD3E4F" w:rsidRPr="00BD3E4F" w:rsidRDefault="00BD3E4F" w:rsidP="00BD3E4F">
    <w:pPr>
      <w:pStyle w:val="7"/>
      <w:rPr>
        <w:lang w:eastAsia="th-TH"/>
      </w:rPr>
    </w:pPr>
  </w:p>
  <w:p w14:paraId="35269FC0" w14:textId="193FFBA1" w:rsidR="009753C2" w:rsidRPr="008C389D" w:rsidRDefault="009753C2" w:rsidP="008C389D">
    <w:pPr>
      <w:pStyle w:val="afc"/>
      <w:jc w:val="center"/>
      <w:rPr>
        <w:snapToGrid w:val="0"/>
        <w:sz w:val="36"/>
        <w:szCs w:val="36"/>
        <w:lang w:eastAsia="th-TH"/>
      </w:rPr>
    </w:pPr>
    <w:r w:rsidRPr="008C389D">
      <w:rPr>
        <w:snapToGrid w:val="0"/>
        <w:sz w:val="36"/>
        <w:szCs w:val="36"/>
        <w:lang w:eastAsia="th-TH"/>
      </w:rPr>
      <w:t>Graduate School</w:t>
    </w:r>
  </w:p>
  <w:p w14:paraId="25CB4E5C" w14:textId="77777777" w:rsidR="009753C2" w:rsidRPr="008C389D" w:rsidRDefault="009753C2" w:rsidP="008C389D">
    <w:pPr>
      <w:pStyle w:val="afc"/>
      <w:jc w:val="center"/>
      <w:rPr>
        <w:snapToGrid w:val="0"/>
        <w:sz w:val="36"/>
        <w:szCs w:val="36"/>
        <w:lang w:eastAsia="th-TH"/>
      </w:rPr>
    </w:pPr>
    <w:proofErr w:type="spellStart"/>
    <w:r w:rsidRPr="008C389D">
      <w:rPr>
        <w:snapToGrid w:val="0"/>
        <w:sz w:val="36"/>
        <w:szCs w:val="36"/>
        <w:lang w:eastAsia="th-TH"/>
      </w:rPr>
      <w:t>Mahachulalongkornrajavidyalaya</w:t>
    </w:r>
    <w:proofErr w:type="spellEnd"/>
    <w:r w:rsidRPr="008C389D">
      <w:rPr>
        <w:snapToGrid w:val="0"/>
        <w:sz w:val="36"/>
        <w:szCs w:val="36"/>
        <w:lang w:eastAsia="th-TH"/>
      </w:rPr>
      <w:t xml:space="preserve"> University</w:t>
    </w:r>
  </w:p>
  <w:p w14:paraId="0389EF73" w14:textId="0173D1E3" w:rsidR="009753C2" w:rsidRPr="008C389D" w:rsidRDefault="009753C2" w:rsidP="008C389D">
    <w:pPr>
      <w:pStyle w:val="afc"/>
      <w:jc w:val="center"/>
      <w:rPr>
        <w:snapToGrid w:val="0"/>
        <w:sz w:val="36"/>
        <w:szCs w:val="36"/>
        <w:lang w:eastAsia="th-TH"/>
      </w:rPr>
    </w:pPr>
    <w:r w:rsidRPr="008C389D">
      <w:rPr>
        <w:snapToGrid w:val="0"/>
        <w:sz w:val="36"/>
        <w:szCs w:val="36"/>
        <w:lang w:eastAsia="th-TH"/>
      </w:rPr>
      <w:t xml:space="preserve">C.E. </w:t>
    </w:r>
    <w:sdt>
      <w:sdtPr>
        <w:rPr>
          <w:snapToGrid w:val="0"/>
          <w:sz w:val="36"/>
          <w:szCs w:val="36"/>
          <w:lang w:eastAsia="th-TH"/>
        </w:rPr>
        <w:alias w:val="เลือก"/>
        <w:tag w:val="เลือก"/>
        <w:id w:val="-1458482123"/>
        <w:placeholder>
          <w:docPart w:val="DefaultPlaceholder_-1854013438"/>
        </w:placeholder>
        <w15:color w:val="FFFF99"/>
        <w:comboBox>
          <w:listItem w:displayText="2020" w:value="2020"/>
          <w:listItem w:displayText="2021" w:value="2021"/>
          <w:listItem w:displayText="2022" w:value="2022"/>
          <w:listItem w:displayText="2023" w:value="2023"/>
          <w:listItem w:displayText="2024" w:value="2024"/>
          <w:listItem w:displayText="2025" w:value="2025"/>
          <w:listItem w:displayText="2026" w:value="2026"/>
          <w:listItem w:displayText="2027" w:value="2027"/>
        </w:comboBox>
      </w:sdtPr>
      <w:sdtContent>
        <w:r w:rsidR="00BD3E4F">
          <w:rPr>
            <w:snapToGrid w:val="0"/>
            <w:sz w:val="36"/>
            <w:szCs w:val="36"/>
            <w:lang w:eastAsia="th-TH"/>
          </w:rPr>
          <w:t>2025</w:t>
        </w:r>
      </w:sdtContent>
    </w:sdt>
  </w:p>
  <w:p w14:paraId="5DB3C1F4" w14:textId="77777777" w:rsidR="009753C2" w:rsidRPr="008C389D" w:rsidRDefault="009753C2" w:rsidP="008C389D">
    <w:pPr>
      <w:pStyle w:val="afc"/>
      <w:jc w:val="center"/>
      <w:rPr>
        <w:snapToGrid w:val="0"/>
        <w:sz w:val="36"/>
        <w:szCs w:val="36"/>
        <w:lang w:eastAsia="th-TH"/>
      </w:rPr>
    </w:pPr>
  </w:p>
  <w:p w14:paraId="3AFFBA2B" w14:textId="542489CD" w:rsidR="009753C2" w:rsidRPr="008C389D" w:rsidRDefault="009753C2" w:rsidP="008C389D">
    <w:pPr>
      <w:pStyle w:val="afc"/>
      <w:jc w:val="center"/>
      <w:rPr>
        <w:sz w:val="36"/>
        <w:szCs w:val="36"/>
      </w:rPr>
    </w:pPr>
    <w:r w:rsidRPr="008C389D">
      <w:rPr>
        <w:snapToGrid w:val="0"/>
        <w:sz w:val="36"/>
        <w:szCs w:val="36"/>
        <w:cs/>
        <w:lang w:eastAsia="th-TH"/>
      </w:rPr>
      <w:t>(</w:t>
    </w:r>
    <w:r w:rsidRPr="008C389D">
      <w:rPr>
        <w:snapToGrid w:val="0"/>
        <w:sz w:val="36"/>
        <w:szCs w:val="36"/>
        <w:lang w:eastAsia="th-TH"/>
      </w:rPr>
      <w:t xml:space="preserve">Copyright by </w:t>
    </w:r>
    <w:proofErr w:type="spellStart"/>
    <w:r w:rsidRPr="008C389D">
      <w:rPr>
        <w:snapToGrid w:val="0"/>
        <w:sz w:val="36"/>
        <w:szCs w:val="36"/>
        <w:lang w:eastAsia="th-TH"/>
      </w:rPr>
      <w:t>Mahachulalongkornrajavidyalaya</w:t>
    </w:r>
    <w:proofErr w:type="spellEnd"/>
    <w:r w:rsidRPr="008C389D">
      <w:rPr>
        <w:snapToGrid w:val="0"/>
        <w:sz w:val="36"/>
        <w:szCs w:val="36"/>
        <w:lang w:eastAsia="th-TH"/>
      </w:rPr>
      <w:t xml:space="preserve"> University)</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B08D68" w14:textId="77777777" w:rsidR="009753C2" w:rsidRDefault="009753C2" w:rsidP="00786BEF">
    <w:pPr>
      <w:pStyle w:val="a5"/>
      <w:tabs>
        <w:tab w:val="clear" w:pos="4680"/>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7325E9" w14:textId="57AFD9F0" w:rsidR="009753C2" w:rsidRPr="00892D69" w:rsidRDefault="009753C2" w:rsidP="003378B1">
    <w:pPr>
      <w:spacing w:before="0"/>
      <w:ind w:firstLine="0"/>
      <w:jc w:val="left"/>
      <w:rPr>
        <w:sz w:val="6"/>
        <w:szCs w:val="6"/>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D1C3A" w14:textId="77777777" w:rsidR="009753C2" w:rsidRDefault="009753C2" w:rsidP="00786BEF">
    <w:pPr>
      <w:pStyle w:val="a5"/>
      <w:tabs>
        <w:tab w:val="clear" w:pos="4680"/>
      </w:tabs>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E6A018" w14:textId="52A444BA" w:rsidR="009753C2" w:rsidRPr="00922C4B" w:rsidRDefault="009753C2" w:rsidP="00922C4B">
    <w:pPr>
      <w:pStyle w:val="a5"/>
      <w:tabs>
        <w:tab w:val="clear" w:pos="4680"/>
        <w:tab w:val="clear" w:pos="9360"/>
      </w:tabs>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9791D7" w14:textId="77777777" w:rsidR="009753C2" w:rsidRPr="00922C4B" w:rsidRDefault="009753C2" w:rsidP="00922C4B">
    <w:pPr>
      <w:pStyle w:val="a5"/>
      <w:tabs>
        <w:tab w:val="clear" w:pos="4680"/>
        <w:tab w:val="clear" w:pos="9360"/>
      </w:tabs>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FD9AE5" w14:textId="77777777" w:rsidR="009753C2" w:rsidRPr="00922C4B" w:rsidRDefault="009753C2" w:rsidP="003378B1">
    <w:pPr>
      <w:pStyle w:val="a5"/>
      <w:tabs>
        <w:tab w:val="clear" w:pos="468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EFCD01" w14:textId="77777777" w:rsidR="008378C7" w:rsidRDefault="008378C7" w:rsidP="00CB4238">
      <w:pPr>
        <w:spacing w:before="240" w:after="120"/>
        <w:ind w:firstLine="0"/>
        <w:jc w:val="left"/>
      </w:pPr>
      <w:r>
        <w:separator/>
      </w:r>
    </w:p>
  </w:footnote>
  <w:footnote w:type="continuationSeparator" w:id="0">
    <w:p w14:paraId="32889BE9" w14:textId="77777777" w:rsidR="008378C7" w:rsidRDefault="008378C7" w:rsidP="0064039E">
      <w:r>
        <w:continuationSeparator/>
      </w:r>
    </w:p>
  </w:footnote>
  <w:footnote w:id="1">
    <w:p w14:paraId="13C19D74" w14:textId="7262F440" w:rsidR="00BC10B8" w:rsidRPr="007F6B75" w:rsidRDefault="00BC10B8" w:rsidP="00620109">
      <w:pPr>
        <w:pStyle w:val="23"/>
      </w:pPr>
      <w:r w:rsidRPr="007F6B75">
        <w:rPr>
          <w:rStyle w:val="af5"/>
          <w:spacing w:val="-2"/>
        </w:rPr>
        <w:footnoteRef/>
      </w:r>
      <w:r w:rsidRPr="007F6B75">
        <w:t xml:space="preserve"> </w:t>
      </w:r>
      <w:r w:rsidRPr="007F6B75">
        <w:rPr>
          <w:cs/>
        </w:rPr>
        <w:t xml:space="preserve">ชยพล ธานีวัฒน์, </w:t>
      </w:r>
      <w:r w:rsidRPr="00620109">
        <w:rPr>
          <w:b/>
          <w:bCs/>
          <w:cs/>
        </w:rPr>
        <w:t>ความสำคัญของการเลือกตั้งและกฎหมายเกี่ยวกับการหาเสียงเลือกตั้งปี ๒๕๖๒</w:t>
      </w:r>
      <w:r w:rsidRPr="007F6B75">
        <w:rPr>
          <w:cs/>
        </w:rPr>
        <w:t xml:space="preserve">,  </w:t>
      </w:r>
      <w:r w:rsidRPr="007F6B75">
        <w:rPr>
          <w:spacing w:val="-6"/>
        </w:rPr>
        <w:t>[</w:t>
      </w:r>
      <w:r w:rsidRPr="007F6B75">
        <w:rPr>
          <w:spacing w:val="-6"/>
          <w:cs/>
        </w:rPr>
        <w:t>ออนไลน์</w:t>
      </w:r>
      <w:r w:rsidRPr="007F6B75">
        <w:rPr>
          <w:spacing w:val="-6"/>
        </w:rPr>
        <w:t>]</w:t>
      </w:r>
      <w:r w:rsidRPr="007F6B75">
        <w:rPr>
          <w:spacing w:val="-6"/>
          <w:cs/>
        </w:rPr>
        <w:t xml:space="preserve">, แหล่งที่มา </w:t>
      </w:r>
      <w:r w:rsidRPr="007F6B75">
        <w:rPr>
          <w:spacing w:val="-6"/>
        </w:rPr>
        <w:t xml:space="preserve">: </w:t>
      </w:r>
      <w:hyperlink r:id="rId1" w:history="1">
        <w:r w:rsidR="00620109" w:rsidRPr="00620109">
          <w:rPr>
            <w:rStyle w:val="af6"/>
            <w:color w:val="000000" w:themeColor="text1"/>
            <w:spacing w:val="-6"/>
            <w:u w:val="none"/>
          </w:rPr>
          <w:t>https://cdc.parliament.go.th/</w:t>
        </w:r>
      </w:hyperlink>
      <w:r w:rsidRPr="007F6B75">
        <w:rPr>
          <w:spacing w:val="-6"/>
        </w:rPr>
        <w:t>ewtadmin/ewt/elaw_parcy/ewt_</w:t>
      </w:r>
      <w:r w:rsidR="00620109">
        <w:rPr>
          <w:spacing w:val="-6"/>
        </w:rPr>
        <w:t xml:space="preserve"> </w:t>
      </w:r>
      <w:r w:rsidRPr="007F6B75">
        <w:rPr>
          <w:spacing w:val="-6"/>
        </w:rPr>
        <w:t>dl_link.php?nid=</w:t>
      </w:r>
      <w:r w:rsidRPr="007F6B75">
        <w:rPr>
          <w:spacing w:val="-6"/>
          <w:cs/>
        </w:rPr>
        <w:t>2245</w:t>
      </w:r>
      <w:r w:rsidRPr="007F6B75">
        <w:rPr>
          <w:cs/>
        </w:rPr>
        <w:t xml:space="preserve">  </w:t>
      </w:r>
      <w:r w:rsidRPr="007F6B75">
        <w:t xml:space="preserve">[15 </w:t>
      </w:r>
      <w:r w:rsidRPr="007F6B75">
        <w:rPr>
          <w:cs/>
        </w:rPr>
        <w:t>มกราคม</w:t>
      </w:r>
      <w:r w:rsidRPr="007F6B75">
        <w:t xml:space="preserve"> 2567].</w:t>
      </w:r>
    </w:p>
  </w:footnote>
  <w:footnote w:id="2">
    <w:p w14:paraId="04B87295" w14:textId="1597E541" w:rsidR="00BC10B8" w:rsidRPr="007F6B75" w:rsidRDefault="00BC10B8" w:rsidP="00A12207">
      <w:pPr>
        <w:pStyle w:val="23"/>
        <w:rPr>
          <w:cs/>
        </w:rPr>
      </w:pPr>
      <w:r w:rsidRPr="007F6B75">
        <w:rPr>
          <w:rStyle w:val="af5"/>
          <w:spacing w:val="8"/>
        </w:rPr>
        <w:footnoteRef/>
      </w:r>
      <w:r w:rsidRPr="007F6B75">
        <w:t xml:space="preserve"> </w:t>
      </w:r>
      <w:r w:rsidRPr="007F6B75">
        <w:rPr>
          <w:cs/>
        </w:rPr>
        <w:t>ลัคนา ระบุตร และบัญชา วิทยอนันต์</w:t>
      </w:r>
      <w:r w:rsidRPr="007F6B75">
        <w:t xml:space="preserve">, </w:t>
      </w:r>
      <w:r>
        <w:rPr>
          <w:rFonts w:hint="cs"/>
          <w:cs/>
        </w:rPr>
        <w:t>“</w:t>
      </w:r>
      <w:r w:rsidRPr="007F6B75">
        <w:rPr>
          <w:cs/>
        </w:rPr>
        <w:t>ปัจจัยที่มีผลต่อการเลือกตั้งสภาผู้แทนราษฎร (ส.ส.)</w:t>
      </w:r>
      <w:r w:rsidRPr="007F6B75">
        <w:rPr>
          <w:spacing w:val="-2"/>
          <w:cs/>
        </w:rPr>
        <w:t>กรณีศึกษา อำเภอโนนไทย จังหวัดนครราชสีมา</w:t>
      </w:r>
      <w:r>
        <w:rPr>
          <w:rFonts w:hint="cs"/>
          <w:spacing w:val="-2"/>
          <w:cs/>
        </w:rPr>
        <w:t>”</w:t>
      </w:r>
      <w:r w:rsidRPr="007F6B75">
        <w:rPr>
          <w:spacing w:val="-2"/>
        </w:rPr>
        <w:t xml:space="preserve">, </w:t>
      </w:r>
      <w:r w:rsidRPr="007F6B75">
        <w:rPr>
          <w:b/>
          <w:bCs/>
          <w:spacing w:val="-2"/>
        </w:rPr>
        <w:t>JOURNAL OF NAKHONRATCHASIMA COLLEGE</w:t>
      </w:r>
      <w:r w:rsidRPr="007F6B75">
        <w:rPr>
          <w:spacing w:val="-2"/>
        </w:rPr>
        <w:t xml:space="preserve"> , Vol. 12</w:t>
      </w:r>
      <w:r w:rsidRPr="007F6B75">
        <w:t xml:space="preserve"> No.3, (September - December 2018) : </w:t>
      </w:r>
      <w:r w:rsidR="00CF40CD">
        <w:t>140-149</w:t>
      </w:r>
      <w:r w:rsidRPr="007F6B75">
        <w:t>.</w:t>
      </w:r>
    </w:p>
  </w:footnote>
  <w:footnote w:id="3">
    <w:p w14:paraId="16BE11AF" w14:textId="68875272" w:rsidR="00BC10B8" w:rsidRPr="007F6B75" w:rsidRDefault="00BC10B8" w:rsidP="00A12207">
      <w:pPr>
        <w:pStyle w:val="23"/>
      </w:pPr>
      <w:r w:rsidRPr="007F6B75">
        <w:rPr>
          <w:rStyle w:val="af5"/>
        </w:rPr>
        <w:footnoteRef/>
      </w:r>
      <w:r w:rsidRPr="007F6B75">
        <w:t xml:space="preserve"> </w:t>
      </w:r>
      <w:r w:rsidRPr="007F6B75">
        <w:rPr>
          <w:cs/>
        </w:rPr>
        <w:t>โกวิทย์ พวงงาม และอลงกรณ์ อรรคแสง</w:t>
      </w:r>
      <w:r w:rsidRPr="007F6B75">
        <w:t xml:space="preserve">, </w:t>
      </w:r>
      <w:r w:rsidRPr="00D76D35">
        <w:rPr>
          <w:b/>
          <w:bCs/>
          <w:cs/>
        </w:rPr>
        <w:t>มิติใหม่องค์การปกครองส่วนท้องถิ่น : ผู้บริหารท้องถิ่นที่มาจากการเลือกตั้งโดยตรงจากประชาชน</w:t>
      </w:r>
      <w:r w:rsidRPr="007F6B75">
        <w:t>, (</w:t>
      </w:r>
      <w:r w:rsidRPr="007F6B75">
        <w:rPr>
          <w:cs/>
        </w:rPr>
        <w:t>กรุงเทพมหานคร : สำนักพิมพ์เสมาธรรม</w:t>
      </w:r>
      <w:r w:rsidRPr="007F6B75">
        <w:t xml:space="preserve">, </w:t>
      </w:r>
      <w:r w:rsidRPr="007F6B75">
        <w:rPr>
          <w:cs/>
        </w:rPr>
        <w:t>๒๕๔๗)</w:t>
      </w:r>
      <w:r w:rsidRPr="007F6B75">
        <w:t xml:space="preserve">, </w:t>
      </w:r>
      <w:r w:rsidRPr="007F6B75">
        <w:rPr>
          <w:cs/>
        </w:rPr>
        <w:t>หน้า</w:t>
      </w:r>
      <w:r>
        <w:rPr>
          <w:rFonts w:hint="cs"/>
          <w:cs/>
        </w:rPr>
        <w:t xml:space="preserve"> </w:t>
      </w:r>
      <w:r w:rsidRPr="007F6B75">
        <w:rPr>
          <w:cs/>
        </w:rPr>
        <w:t>๓๔.</w:t>
      </w:r>
    </w:p>
  </w:footnote>
  <w:footnote w:id="4">
    <w:p w14:paraId="14B92D76" w14:textId="77777777" w:rsidR="00BC10B8" w:rsidRPr="00D76D35" w:rsidRDefault="00BC10B8" w:rsidP="00D76D35">
      <w:pPr>
        <w:pStyle w:val="23"/>
        <w:rPr>
          <w:b/>
          <w:bCs/>
        </w:rPr>
      </w:pPr>
      <w:r w:rsidRPr="007F6B75">
        <w:rPr>
          <w:rStyle w:val="af5"/>
        </w:rPr>
        <w:footnoteRef/>
      </w:r>
      <w:r w:rsidRPr="007F6B75">
        <w:t xml:space="preserve"> </w:t>
      </w:r>
      <w:r w:rsidRPr="007F6B75">
        <w:rPr>
          <w:cs/>
        </w:rPr>
        <w:t xml:space="preserve">เรื่องเดียวกัน (หมายถึงเรื่อง </w:t>
      </w:r>
      <w:r w:rsidRPr="00D76D35">
        <w:rPr>
          <w:b/>
          <w:bCs/>
          <w:cs/>
        </w:rPr>
        <w:t>ความสำคัญของการเลือกตั้งและกฎหมายเกี่ยวกับการหาเสียงเลือกตั้งปี ๒๕๖๒)</w:t>
      </w:r>
    </w:p>
  </w:footnote>
  <w:footnote w:id="5">
    <w:p w14:paraId="1F11B4E7" w14:textId="34ABA5AE" w:rsidR="00BC10B8" w:rsidRPr="007F6B75" w:rsidRDefault="00BC10B8" w:rsidP="00D76D35">
      <w:pPr>
        <w:pStyle w:val="23"/>
        <w:rPr>
          <w:cs/>
        </w:rPr>
      </w:pPr>
      <w:r w:rsidRPr="007F6B75">
        <w:rPr>
          <w:rStyle w:val="af5"/>
        </w:rPr>
        <w:footnoteRef/>
      </w:r>
      <w:r w:rsidRPr="007F6B75">
        <w:t xml:space="preserve"> </w:t>
      </w:r>
      <w:r w:rsidRPr="007F6B75">
        <w:rPr>
          <w:cs/>
        </w:rPr>
        <w:t>สุภัทธธนีย์ ขุนสิงห์สกุล และพชรดนัย วัชรธนพัฒน์ธาดา</w:t>
      </w:r>
      <w:r w:rsidRPr="007F6B75">
        <w:t xml:space="preserve">, </w:t>
      </w:r>
      <w:r w:rsidR="00D00E67">
        <w:rPr>
          <w:rFonts w:hint="cs"/>
          <w:cs/>
        </w:rPr>
        <w:t>“</w:t>
      </w:r>
      <w:r w:rsidRPr="007F6B75">
        <w:rPr>
          <w:cs/>
        </w:rPr>
        <w:t>พฤติกรรมการเลือกตั้งของประชาชนเขตจังหวัดพิจิตร</w:t>
      </w:r>
      <w:r w:rsidR="00D00E67">
        <w:rPr>
          <w:rFonts w:hint="cs"/>
          <w:cs/>
        </w:rPr>
        <w:t>”</w:t>
      </w:r>
      <w:r w:rsidRPr="007F6B75">
        <w:t xml:space="preserve">, </w:t>
      </w:r>
      <w:r w:rsidRPr="007F6B75">
        <w:rPr>
          <w:b/>
          <w:bCs/>
          <w:cs/>
        </w:rPr>
        <w:t>วารสารราชมงคลล้านนา</w:t>
      </w:r>
      <w:r w:rsidRPr="007F6B75">
        <w:t xml:space="preserve">, </w:t>
      </w:r>
      <w:r w:rsidRPr="007F6B75">
        <w:rPr>
          <w:cs/>
        </w:rPr>
        <w:t>ปีที่ ๖ ฉบับที่ ๒ (กรกฎาคม - ธันวาคม ๒๕๖๑) : ๗</w:t>
      </w:r>
      <w:r w:rsidR="004127AB">
        <w:rPr>
          <w:rFonts w:hint="cs"/>
          <w:cs/>
        </w:rPr>
        <w:t>๓</w:t>
      </w:r>
      <w:r w:rsidRPr="007F6B75">
        <w:rPr>
          <w:cs/>
        </w:rPr>
        <w:t xml:space="preserve"> - </w:t>
      </w:r>
      <w:r w:rsidR="004127AB">
        <w:rPr>
          <w:rFonts w:hint="cs"/>
          <w:cs/>
        </w:rPr>
        <w:t>๘๔</w:t>
      </w:r>
      <w:r w:rsidRPr="007F6B75">
        <w:rPr>
          <w:cs/>
        </w:rPr>
        <w:t>.</w:t>
      </w:r>
    </w:p>
  </w:footnote>
  <w:footnote w:id="6">
    <w:p w14:paraId="45110A5F" w14:textId="6FD62917" w:rsidR="00BC10B8" w:rsidRPr="00D76D35" w:rsidRDefault="00BC10B8" w:rsidP="0091541D">
      <w:pPr>
        <w:pStyle w:val="23"/>
        <w:rPr>
          <w:cs/>
        </w:rPr>
      </w:pPr>
      <w:r w:rsidRPr="007F6B75">
        <w:rPr>
          <w:rStyle w:val="af5"/>
        </w:rPr>
        <w:footnoteRef/>
      </w:r>
      <w:r w:rsidRPr="007F6B75">
        <w:t xml:space="preserve">  </w:t>
      </w:r>
      <w:r w:rsidRPr="007F6B75">
        <w:rPr>
          <w:cs/>
        </w:rPr>
        <w:t>โกวิทย์ พวงงาม และอลงการณ์ อรรคแสง</w:t>
      </w:r>
      <w:r w:rsidRPr="007F6B75">
        <w:t xml:space="preserve">, </w:t>
      </w:r>
      <w:r w:rsidRPr="00D76D35">
        <w:rPr>
          <w:b/>
          <w:bCs/>
          <w:cs/>
        </w:rPr>
        <w:t>คู่มือมิติใหม่องค์การปกครองส่วนท้องถิ่น:ผู้บริหารท้องถิ่นที่มาจากการเลือกตั้งโดยตรงจากประชาชน</w:t>
      </w:r>
      <w:r w:rsidRPr="007F6B75">
        <w:t>, (</w:t>
      </w:r>
      <w:r w:rsidRPr="007F6B75">
        <w:rPr>
          <w:cs/>
        </w:rPr>
        <w:t>กรุงเทพมหานคร : สำนักพิมพ์เสมาธรรม</w:t>
      </w:r>
      <w:r w:rsidRPr="007F6B75">
        <w:t xml:space="preserve">, </w:t>
      </w:r>
      <w:r w:rsidRPr="007F6B75">
        <w:rPr>
          <w:cs/>
        </w:rPr>
        <w:t>๒๕๔๗)</w:t>
      </w:r>
      <w:r w:rsidRPr="007F6B75">
        <w:t xml:space="preserve">, </w:t>
      </w:r>
      <w:r w:rsidRPr="007F6B75">
        <w:rPr>
          <w:cs/>
        </w:rPr>
        <w:t>หน้า ๓๔.</w:t>
      </w:r>
    </w:p>
  </w:footnote>
  <w:footnote w:id="7">
    <w:p w14:paraId="39C7B2E2" w14:textId="5884C0E8" w:rsidR="00BC10B8" w:rsidRPr="007F6B75" w:rsidRDefault="00BC10B8" w:rsidP="0091541D">
      <w:pPr>
        <w:pStyle w:val="23"/>
        <w:rPr>
          <w:cs/>
        </w:rPr>
      </w:pPr>
      <w:r w:rsidRPr="007F6B75">
        <w:rPr>
          <w:rStyle w:val="af5"/>
          <w:spacing w:val="-4"/>
        </w:rPr>
        <w:footnoteRef/>
      </w:r>
      <w:r w:rsidRPr="007F6B75">
        <w:t xml:space="preserve">  </w:t>
      </w:r>
      <w:r w:rsidRPr="007F6B75">
        <w:rPr>
          <w:cs/>
        </w:rPr>
        <w:t>บวรศักดิ์ อุวรรณโณ</w:t>
      </w:r>
      <w:r w:rsidRPr="007F6B75">
        <w:t xml:space="preserve">, </w:t>
      </w:r>
      <w:r w:rsidRPr="007F6B75">
        <w:rPr>
          <w:b/>
          <w:bCs/>
          <w:cs/>
        </w:rPr>
        <w:t>การสร้างธรรมาภิบาลในสังคมไทย</w:t>
      </w:r>
      <w:r w:rsidRPr="007F6B75">
        <w:t>, (</w:t>
      </w:r>
      <w:r w:rsidRPr="007F6B75">
        <w:rPr>
          <w:cs/>
        </w:rPr>
        <w:t>กรุงเทพมหานคร : วิญญูชน</w:t>
      </w:r>
      <w:r w:rsidRPr="007F6B75">
        <w:t xml:space="preserve">, </w:t>
      </w:r>
      <w:r w:rsidRPr="007F6B75">
        <w:rPr>
          <w:cs/>
        </w:rPr>
        <w:t>๒๕๔๔)</w:t>
      </w:r>
      <w:r w:rsidRPr="007F6B75">
        <w:t>,</w:t>
      </w:r>
      <w:r w:rsidRPr="007F6B75">
        <w:rPr>
          <w:cs/>
        </w:rPr>
        <w:t xml:space="preserve"> </w:t>
      </w:r>
      <w:r w:rsidR="0091541D">
        <w:rPr>
          <w:rFonts w:hint="cs"/>
          <w:cs/>
        </w:rPr>
        <w:t xml:space="preserve">หน้า </w:t>
      </w:r>
      <w:r w:rsidRPr="007F6B75">
        <w:rPr>
          <w:cs/>
        </w:rPr>
        <w:t>๑๘.</w:t>
      </w:r>
    </w:p>
  </w:footnote>
  <w:footnote w:id="8">
    <w:p w14:paraId="3D264FCF" w14:textId="77777777" w:rsidR="00BC10B8" w:rsidRDefault="00BC10B8" w:rsidP="0091541D">
      <w:pPr>
        <w:pStyle w:val="23"/>
      </w:pPr>
      <w:r>
        <w:rPr>
          <w:rStyle w:val="af5"/>
        </w:rPr>
        <w:footnoteRef/>
      </w:r>
      <w:r>
        <w:t xml:space="preserve"> </w:t>
      </w:r>
      <w:r>
        <w:rPr>
          <w:rFonts w:hint="cs"/>
          <w:cs/>
          <w:lang w:val="th-TH"/>
        </w:rPr>
        <w:t>เทศบาลตำบลสวนเขื่อน</w:t>
      </w:r>
      <w:r>
        <w:rPr>
          <w:rFonts w:hint="cs"/>
          <w:cs/>
        </w:rPr>
        <w:t xml:space="preserve"> </w:t>
      </w:r>
      <w:r>
        <w:rPr>
          <w:rFonts w:hint="cs"/>
          <w:cs/>
          <w:lang w:val="th-TH"/>
        </w:rPr>
        <w:t xml:space="preserve">อำเภอเมืองจังหวัดแพร่ </w:t>
      </w:r>
      <w:r>
        <w:t xml:space="preserve">, </w:t>
      </w:r>
      <w:r>
        <w:rPr>
          <w:rFonts w:hint="cs"/>
          <w:b/>
          <w:bCs/>
          <w:cs/>
          <w:lang w:val="th-TH"/>
        </w:rPr>
        <w:t xml:space="preserve">แผนยุทธศาสตร์พัฒนาท้องถิ่น </w:t>
      </w:r>
      <w:r>
        <w:rPr>
          <w:rFonts w:hint="cs"/>
          <w:b/>
          <w:bCs/>
          <w:cs/>
        </w:rPr>
        <w:t>(</w:t>
      </w:r>
      <w:r>
        <w:rPr>
          <w:rFonts w:hint="cs"/>
          <w:b/>
          <w:bCs/>
          <w:cs/>
          <w:lang w:val="th-TH"/>
        </w:rPr>
        <w:t>พ</w:t>
      </w:r>
      <w:r>
        <w:rPr>
          <w:rFonts w:hint="cs"/>
          <w:b/>
          <w:bCs/>
          <w:cs/>
        </w:rPr>
        <w:t>.</w:t>
      </w:r>
      <w:r>
        <w:rPr>
          <w:rFonts w:hint="cs"/>
          <w:b/>
          <w:bCs/>
          <w:cs/>
          <w:lang w:val="th-TH"/>
        </w:rPr>
        <w:t>ศ</w:t>
      </w:r>
      <w:r>
        <w:rPr>
          <w:rFonts w:hint="cs"/>
          <w:b/>
          <w:bCs/>
          <w:cs/>
        </w:rPr>
        <w:t>.</w:t>
      </w:r>
      <w:r>
        <w:rPr>
          <w:rFonts w:hint="cs"/>
          <w:b/>
          <w:bCs/>
          <w:cs/>
          <w:lang w:val="th-TH"/>
        </w:rPr>
        <w:t xml:space="preserve">๒๕๖๑ </w:t>
      </w:r>
      <w:r>
        <w:rPr>
          <w:rFonts w:hint="cs"/>
          <w:b/>
          <w:bCs/>
          <w:cs/>
        </w:rPr>
        <w:t xml:space="preserve">- </w:t>
      </w:r>
      <w:r>
        <w:rPr>
          <w:rFonts w:hint="cs"/>
          <w:b/>
          <w:bCs/>
          <w:cs/>
          <w:lang w:val="th-TH"/>
        </w:rPr>
        <w:t>๒๕๖๕</w:t>
      </w:r>
      <w:r>
        <w:rPr>
          <w:rFonts w:hint="cs"/>
          <w:b/>
          <w:bCs/>
          <w:cs/>
        </w:rPr>
        <w:t>)</w:t>
      </w:r>
      <w:r>
        <w:t xml:space="preserve">, </w:t>
      </w:r>
      <w:r>
        <w:rPr>
          <w:rFonts w:hint="cs"/>
        </w:rPr>
        <w:t>[</w:t>
      </w:r>
      <w:r>
        <w:rPr>
          <w:rFonts w:hint="cs"/>
          <w:cs/>
          <w:lang w:val="th-TH"/>
        </w:rPr>
        <w:t>ออนไลน์</w:t>
      </w:r>
      <w:r>
        <w:rPr>
          <w:rFonts w:hint="cs"/>
          <w:cs/>
        </w:rPr>
        <w:t>]</w:t>
      </w:r>
      <w:r>
        <w:rPr>
          <w:rFonts w:hint="cs"/>
        </w:rPr>
        <w:t xml:space="preserve">, </w:t>
      </w:r>
      <w:r>
        <w:rPr>
          <w:rFonts w:hint="cs"/>
          <w:cs/>
          <w:lang w:val="th-TH"/>
        </w:rPr>
        <w:t xml:space="preserve">แหล่งที่มา </w:t>
      </w:r>
      <w:r>
        <w:t>:</w:t>
      </w:r>
      <w:r>
        <w:rPr>
          <w:rFonts w:hint="cs"/>
          <w:cs/>
        </w:rPr>
        <w:t xml:space="preserve"> </w:t>
      </w:r>
      <w:r>
        <w:t xml:space="preserve"> https://www.suankhuean.go.th/projectRev2.php?hd=7</w:t>
      </w:r>
      <w:r>
        <w:rPr>
          <w:rFonts w:hint="cs"/>
          <w:cs/>
        </w:rPr>
        <w:t xml:space="preserve"> [</w:t>
      </w:r>
      <w:r>
        <w:rPr>
          <w:rFonts w:hint="cs"/>
          <w:cs/>
          <w:lang w:val="th-TH"/>
        </w:rPr>
        <w:t>๑๓ มีนาคม ๒๕๖๗</w:t>
      </w:r>
      <w:r>
        <w:rPr>
          <w:rFonts w:hint="cs"/>
          <w:cs/>
        </w:rPr>
        <w:t>]</w:t>
      </w:r>
      <w:r>
        <w:t>.</w:t>
      </w:r>
    </w:p>
  </w:footnote>
  <w:footnote w:id="9">
    <w:p w14:paraId="3885468F" w14:textId="5B5C2F85" w:rsidR="00BC10B8" w:rsidRDefault="00BC10B8" w:rsidP="00D76D35">
      <w:pPr>
        <w:pStyle w:val="23"/>
      </w:pPr>
      <w:r w:rsidRPr="007F6B75">
        <w:rPr>
          <w:rStyle w:val="af5"/>
        </w:rPr>
        <w:footnoteRef/>
      </w:r>
      <w:r w:rsidRPr="007F6B75">
        <w:t xml:space="preserve"> </w:t>
      </w:r>
      <w:r w:rsidRPr="000F7976">
        <w:rPr>
          <w:cs/>
        </w:rPr>
        <w:t xml:space="preserve">เทศบาลตำบลสวนเขื่อน อำเภอเมืองแพร่ จังหวัดแพร่, </w:t>
      </w:r>
      <w:r w:rsidRPr="000F7976">
        <w:rPr>
          <w:b/>
          <w:bCs/>
          <w:cs/>
        </w:rPr>
        <w:t xml:space="preserve">แผนพัฒนาท้องถิ่น (พ.ศ. </w:t>
      </w:r>
      <w:r w:rsidRPr="000F7976">
        <w:rPr>
          <w:rFonts w:hint="cs"/>
          <w:b/>
          <w:bCs/>
          <w:cs/>
        </w:rPr>
        <w:t>๒๕๖๖</w:t>
      </w:r>
      <w:r w:rsidRPr="000F7976">
        <w:rPr>
          <w:b/>
          <w:bCs/>
          <w:cs/>
        </w:rPr>
        <w:t xml:space="preserve"> – </w:t>
      </w:r>
      <w:r w:rsidRPr="000F7976">
        <w:rPr>
          <w:rFonts w:hint="cs"/>
          <w:b/>
          <w:bCs/>
          <w:cs/>
        </w:rPr>
        <w:t>๒๕๗๐</w:t>
      </w:r>
      <w:r w:rsidRPr="000F7976">
        <w:rPr>
          <w:b/>
          <w:bCs/>
          <w:cs/>
        </w:rPr>
        <w:t>)</w:t>
      </w:r>
      <w:r w:rsidRPr="00066FAA">
        <w:rPr>
          <w:cs/>
        </w:rPr>
        <w:t>,</w:t>
      </w:r>
      <w:r w:rsidRPr="007F6B75">
        <w:rPr>
          <w:b/>
          <w:bCs/>
          <w:cs/>
        </w:rPr>
        <w:t xml:space="preserve"> </w:t>
      </w:r>
      <w:r w:rsidRPr="007F6B75">
        <w:rPr>
          <w:spacing w:val="-6"/>
        </w:rPr>
        <w:t>[</w:t>
      </w:r>
      <w:r w:rsidRPr="007F6B75">
        <w:rPr>
          <w:spacing w:val="-6"/>
          <w:cs/>
        </w:rPr>
        <w:t>ออนไลน์</w:t>
      </w:r>
      <w:r w:rsidRPr="007F6B75">
        <w:rPr>
          <w:spacing w:val="-6"/>
        </w:rPr>
        <w:t>]</w:t>
      </w:r>
      <w:r w:rsidRPr="007F6B75">
        <w:rPr>
          <w:spacing w:val="-6"/>
          <w:cs/>
        </w:rPr>
        <w:t xml:space="preserve">, แหล่งที่มา </w:t>
      </w:r>
      <w:r w:rsidRPr="007F6B75">
        <w:rPr>
          <w:spacing w:val="-6"/>
        </w:rPr>
        <w:t xml:space="preserve">: </w:t>
      </w:r>
      <w:r w:rsidRPr="007F6B75">
        <w:t>https://www.suankhuean.go.th/project_detail.php</w:t>
      </w:r>
      <w:r w:rsidRPr="007F6B75">
        <w:rPr>
          <w:cs/>
        </w:rPr>
        <w:t xml:space="preserve"> </w:t>
      </w:r>
      <w:r w:rsidRPr="007F6B75">
        <w:t>[</w:t>
      </w:r>
      <w:r>
        <w:rPr>
          <w:rFonts w:hint="cs"/>
          <w:cs/>
        </w:rPr>
        <w:t>๑๕</w:t>
      </w:r>
      <w:r w:rsidRPr="007F6B75">
        <w:t xml:space="preserve"> </w:t>
      </w:r>
      <w:r w:rsidRPr="007F6B75">
        <w:rPr>
          <w:cs/>
        </w:rPr>
        <w:t>มกราคม</w:t>
      </w:r>
      <w:r w:rsidRPr="007F6B75">
        <w:t xml:space="preserve"> </w:t>
      </w:r>
      <w:r>
        <w:rPr>
          <w:rFonts w:hint="cs"/>
          <w:cs/>
        </w:rPr>
        <w:t>๒๕๖๗</w:t>
      </w:r>
      <w:r w:rsidRPr="007F6B75">
        <w:t>].</w:t>
      </w:r>
    </w:p>
    <w:p w14:paraId="6BF09C3D" w14:textId="77777777" w:rsidR="00BC10B8" w:rsidRPr="00BD518C" w:rsidRDefault="00BC10B8" w:rsidP="00BC10B8">
      <w:pPr>
        <w:pStyle w:val="af3"/>
        <w:ind w:firstLine="0"/>
        <w:jc w:val="thaiDistribute"/>
        <w:rPr>
          <w:cs/>
        </w:rPr>
      </w:pPr>
    </w:p>
  </w:footnote>
  <w:footnote w:id="10">
    <w:p w14:paraId="08A6BB29" w14:textId="77777777" w:rsidR="00BC10B8" w:rsidRPr="007F6B75" w:rsidRDefault="00BC10B8" w:rsidP="00D76D35">
      <w:pPr>
        <w:pStyle w:val="23"/>
      </w:pPr>
      <w:r w:rsidRPr="007F6B75">
        <w:rPr>
          <w:rStyle w:val="af5"/>
        </w:rPr>
        <w:footnoteRef/>
      </w:r>
      <w:r w:rsidRPr="007F6B75">
        <w:t xml:space="preserve"> </w:t>
      </w:r>
      <w:r w:rsidRPr="007F6B75">
        <w:rPr>
          <w:cs/>
        </w:rPr>
        <w:t>อง.ติก. (ไทย) ๒๐/๑๕๖/๓๙๙-๔๐๐.</w:t>
      </w:r>
    </w:p>
  </w:footnote>
  <w:footnote w:id="11">
    <w:p w14:paraId="7F66D60D" w14:textId="77777777" w:rsidR="00BC10B8" w:rsidRPr="007F6B75" w:rsidRDefault="00BC10B8" w:rsidP="009767E2">
      <w:pPr>
        <w:pStyle w:val="23"/>
      </w:pPr>
      <w:r w:rsidRPr="007F6B75">
        <w:rPr>
          <w:rStyle w:val="af5"/>
        </w:rPr>
        <w:footnoteRef/>
      </w:r>
      <w:r w:rsidRPr="007F6B75">
        <w:t xml:space="preserve"> </w:t>
      </w:r>
      <w:r w:rsidRPr="007F6B75">
        <w:rPr>
          <w:cs/>
        </w:rPr>
        <w:t>ธีรภัทร์ เสรีรังสรรค์</w:t>
      </w:r>
      <w:r w:rsidRPr="007F6B75">
        <w:t xml:space="preserve">, </w:t>
      </w:r>
      <w:r w:rsidRPr="009767E2">
        <w:rPr>
          <w:b/>
          <w:bCs/>
          <w:cs/>
        </w:rPr>
        <w:t>โครงการวิจัยเรื่อง การประเมินผลการทำงานขององค์กรอิสระตามรัฐธรรมนูญ : คณะกรรมการการเลือกตั้ง</w:t>
      </w:r>
      <w:r w:rsidRPr="007F6B75">
        <w:t>, (</w:t>
      </w:r>
      <w:r w:rsidRPr="007F6B75">
        <w:rPr>
          <w:cs/>
        </w:rPr>
        <w:t>กรุงเทพมหานคร : สถาบันพระปกเกล้า</w:t>
      </w:r>
      <w:r w:rsidRPr="007F6B75">
        <w:t xml:space="preserve">, </w:t>
      </w:r>
      <w:r w:rsidRPr="007F6B75">
        <w:rPr>
          <w:cs/>
        </w:rPr>
        <w:t>๒๕๔๘)</w:t>
      </w:r>
      <w:r w:rsidRPr="007F6B75">
        <w:t xml:space="preserve">, </w:t>
      </w:r>
      <w:r w:rsidRPr="007F6B75">
        <w:rPr>
          <w:cs/>
        </w:rPr>
        <w:t>หน้า ๗-๑๙.</w:t>
      </w:r>
    </w:p>
  </w:footnote>
  <w:footnote w:id="12">
    <w:p w14:paraId="75F2C72B" w14:textId="77777777" w:rsidR="00553EF3" w:rsidRDefault="00553EF3" w:rsidP="009767E2">
      <w:pPr>
        <w:pStyle w:val="23"/>
        <w:rPr>
          <w:cs/>
        </w:rPr>
      </w:pPr>
      <w:r>
        <w:rPr>
          <w:rStyle w:val="af5"/>
        </w:rPr>
        <w:footnoteRef/>
      </w:r>
      <w:r>
        <w:t xml:space="preserve"> </w:t>
      </w:r>
      <w:r w:rsidRPr="001E1ADD">
        <w:rPr>
          <w:cs/>
        </w:rPr>
        <w:t>ประสิทธิ์ โฆวิไลกุล</w:t>
      </w:r>
      <w:r w:rsidRPr="001E1ADD">
        <w:t xml:space="preserve">, </w:t>
      </w:r>
      <w:r w:rsidRPr="002D45DE">
        <w:rPr>
          <w:b/>
          <w:bCs/>
          <w:cs/>
        </w:rPr>
        <w:t>กฎหมายแพ่งหลักทั่วไป</w:t>
      </w:r>
      <w:r w:rsidRPr="002D45DE">
        <w:rPr>
          <w:b/>
          <w:bCs/>
        </w:rPr>
        <w:t>: </w:t>
      </w:r>
      <w:r w:rsidRPr="002D45DE">
        <w:rPr>
          <w:b/>
          <w:bCs/>
          <w:cs/>
        </w:rPr>
        <w:t>คำอธิบายประมวลกฎหมายแพ่งและพาณิช มาตรา ๔-๑๔</w:t>
      </w:r>
      <w:r w:rsidRPr="001E1ADD">
        <w:t xml:space="preserve">, </w:t>
      </w:r>
      <w:r w:rsidRPr="001E1ADD">
        <w:rPr>
          <w:cs/>
        </w:rPr>
        <w:t>พิมพ์ครั้งที่ ๓ (กรุงเทพมหานคร</w:t>
      </w:r>
      <w:r w:rsidRPr="001E1ADD">
        <w:t>: </w:t>
      </w:r>
      <w:r w:rsidRPr="001E1ADD">
        <w:rPr>
          <w:cs/>
        </w:rPr>
        <w:t>สำนักพิมพ์นิติธรรม</w:t>
      </w:r>
      <w:r w:rsidRPr="001E1ADD">
        <w:t xml:space="preserve">, </w:t>
      </w:r>
      <w:r w:rsidRPr="001E1ADD">
        <w:rPr>
          <w:cs/>
        </w:rPr>
        <w:t>๒๕๔๘)</w:t>
      </w:r>
      <w:r w:rsidRPr="001E1ADD">
        <w:t xml:space="preserve">, </w:t>
      </w:r>
      <w:r>
        <w:rPr>
          <w:rFonts w:hint="cs"/>
          <w:cs/>
        </w:rPr>
        <w:t>หน้า</w:t>
      </w:r>
      <w:r w:rsidRPr="001E1ADD">
        <w:rPr>
          <w:cs/>
        </w:rPr>
        <w:t xml:space="preserve"> ๖๕.</w:t>
      </w:r>
    </w:p>
  </w:footnote>
  <w:footnote w:id="13">
    <w:p w14:paraId="72C4208C" w14:textId="77777777" w:rsidR="00A72EE8" w:rsidRPr="002D45DE" w:rsidRDefault="00A72EE8" w:rsidP="009767E2">
      <w:pPr>
        <w:pStyle w:val="23"/>
        <w:rPr>
          <w:cs/>
        </w:rPr>
      </w:pPr>
      <w:r>
        <w:rPr>
          <w:rStyle w:val="af5"/>
        </w:rPr>
        <w:footnoteRef/>
      </w:r>
      <w:r>
        <w:t xml:space="preserve"> </w:t>
      </w:r>
      <w:r w:rsidRPr="001E1ADD">
        <w:t xml:space="preserve">J.F O’ Cornor, </w:t>
      </w:r>
      <w:r w:rsidRPr="002D45DE">
        <w:rPr>
          <w:b/>
          <w:bCs/>
        </w:rPr>
        <w:t>Good Faith in International Law</w:t>
      </w:r>
      <w:r w:rsidRPr="001E1ADD">
        <w:t xml:space="preserve"> (Aldershot: Dartmouth Publishing Company Limited, 1991), p. 6-7.</w:t>
      </w:r>
    </w:p>
  </w:footnote>
  <w:footnote w:id="14">
    <w:p w14:paraId="4F9F3A6F" w14:textId="355AE934" w:rsidR="0077519F" w:rsidRDefault="0077519F" w:rsidP="009767E2">
      <w:pPr>
        <w:pStyle w:val="23"/>
        <w:rPr>
          <w:cs/>
        </w:rPr>
      </w:pPr>
      <w:r>
        <w:rPr>
          <w:rStyle w:val="af5"/>
        </w:rPr>
        <w:footnoteRef/>
      </w:r>
      <w:r>
        <w:t xml:space="preserve"> </w:t>
      </w:r>
      <w:r w:rsidRPr="00695714">
        <w:rPr>
          <w:b/>
          <w:bCs/>
          <w:cs/>
        </w:rPr>
        <w:t>พจนานุกรม ฉบับราชบัณฑิตยสถาน พ.ศ. ๒๕</w:t>
      </w:r>
      <w:r w:rsidRPr="00695714">
        <w:rPr>
          <w:rFonts w:hint="cs"/>
          <w:b/>
          <w:bCs/>
          <w:cs/>
        </w:rPr>
        <w:t>๕๔</w:t>
      </w:r>
      <w:r w:rsidRPr="00695714">
        <w:rPr>
          <w:rFonts w:hint="cs"/>
          <w:cs/>
        </w:rPr>
        <w:t>,</w:t>
      </w:r>
      <w:r w:rsidRPr="00695714">
        <w:t> [</w:t>
      </w:r>
      <w:r w:rsidRPr="00695714">
        <w:rPr>
          <w:cs/>
        </w:rPr>
        <w:t>ออนไลน์</w:t>
      </w:r>
      <w:r w:rsidRPr="00695714">
        <w:t>]</w:t>
      </w:r>
      <w:r w:rsidRPr="00695714">
        <w:rPr>
          <w:cs/>
        </w:rPr>
        <w:t>, แหล่งที่มา</w:t>
      </w:r>
      <w:r w:rsidRPr="00695714">
        <w:t xml:space="preserve"> : https://dictionary.orst.go.th/</w:t>
      </w:r>
      <w:r w:rsidRPr="001E1ADD">
        <w:t> </w:t>
      </w:r>
      <w:r w:rsidRPr="007F6B75">
        <w:t>[</w:t>
      </w:r>
      <w:r>
        <w:rPr>
          <w:rFonts w:hint="cs"/>
          <w:cs/>
        </w:rPr>
        <w:t>๓๐</w:t>
      </w:r>
      <w:r w:rsidRPr="001E1ADD">
        <w:rPr>
          <w:cs/>
        </w:rPr>
        <w:t xml:space="preserve"> </w:t>
      </w:r>
      <w:r>
        <w:rPr>
          <w:rFonts w:hint="cs"/>
          <w:cs/>
        </w:rPr>
        <w:t>มิถุนายน</w:t>
      </w:r>
      <w:r w:rsidRPr="001E1ADD">
        <w:rPr>
          <w:cs/>
        </w:rPr>
        <w:t xml:space="preserve"> ๒๕</w:t>
      </w:r>
      <w:r>
        <w:rPr>
          <w:rFonts w:hint="cs"/>
          <w:cs/>
        </w:rPr>
        <w:t>๖๗</w:t>
      </w:r>
      <w:r w:rsidRPr="007F6B75">
        <w:t>].</w:t>
      </w:r>
    </w:p>
  </w:footnote>
  <w:footnote w:id="15">
    <w:p w14:paraId="2A919FC6" w14:textId="3C3D360D" w:rsidR="0077519F" w:rsidRPr="005241E1" w:rsidRDefault="0077519F" w:rsidP="00D76D35">
      <w:pPr>
        <w:pStyle w:val="23"/>
        <w:rPr>
          <w:color w:val="FF0000"/>
        </w:rPr>
      </w:pPr>
      <w:r w:rsidRPr="009404CF">
        <w:rPr>
          <w:rStyle w:val="af5"/>
          <w:color w:val="000000" w:themeColor="text1"/>
        </w:rPr>
        <w:footnoteRef/>
      </w:r>
      <w:r w:rsidRPr="009404CF">
        <w:rPr>
          <w:color w:val="000000" w:themeColor="text1"/>
        </w:rPr>
        <w:t xml:space="preserve"> </w:t>
      </w:r>
      <w:r w:rsidRPr="009404CF">
        <w:rPr>
          <w:color w:val="000000" w:themeColor="text1"/>
          <w:cs/>
        </w:rPr>
        <w:t>มหาเถรสมาคม</w:t>
      </w:r>
      <w:r w:rsidRPr="009404CF">
        <w:rPr>
          <w:color w:val="000000" w:themeColor="text1"/>
        </w:rPr>
        <w:t xml:space="preserve"> </w:t>
      </w:r>
      <w:r w:rsidR="00B74B2F" w:rsidRPr="009404CF">
        <w:rPr>
          <w:rFonts w:hint="cs"/>
          <w:color w:val="000000" w:themeColor="text1"/>
          <w:cs/>
        </w:rPr>
        <w:t>และคณะ</w:t>
      </w:r>
      <w:r w:rsidRPr="009404CF">
        <w:rPr>
          <w:rFonts w:hint="cs"/>
          <w:color w:val="000000" w:themeColor="text1"/>
          <w:cs/>
        </w:rPr>
        <w:t>, “</w:t>
      </w:r>
      <w:r w:rsidRPr="009404CF">
        <w:rPr>
          <w:color w:val="000000" w:themeColor="text1"/>
          <w:cs/>
        </w:rPr>
        <w:t>ห</w:t>
      </w:r>
      <w:r w:rsidRPr="009404CF">
        <w:rPr>
          <w:b/>
          <w:bCs/>
          <w:color w:val="000000" w:themeColor="text1"/>
          <w:cs/>
        </w:rPr>
        <w:t>ลักธรรมคำสอนในพระพุทธศาสนากับหลักสูตรต้านทุจริตศึกษา (</w:t>
      </w:r>
      <w:r w:rsidRPr="009404CF">
        <w:rPr>
          <w:b/>
          <w:bCs/>
          <w:color w:val="000000" w:themeColor="text1"/>
        </w:rPr>
        <w:t>Anti - Corruption Education)</w:t>
      </w:r>
      <w:r w:rsidRPr="009404CF">
        <w:rPr>
          <w:rFonts w:hint="cs"/>
          <w:color w:val="000000" w:themeColor="text1"/>
          <w:cs/>
        </w:rPr>
        <w:t>”,</w:t>
      </w:r>
      <w:r w:rsidR="00B74B2F" w:rsidRPr="009404CF">
        <w:rPr>
          <w:rFonts w:hint="cs"/>
          <w:color w:val="000000" w:themeColor="text1"/>
          <w:cs/>
        </w:rPr>
        <w:t xml:space="preserve"> (นนทบุรี </w:t>
      </w:r>
      <w:r w:rsidR="00B74B2F" w:rsidRPr="009404CF">
        <w:rPr>
          <w:color w:val="000000" w:themeColor="text1"/>
        </w:rPr>
        <w:t xml:space="preserve">: </w:t>
      </w:r>
      <w:r w:rsidR="00B74B2F" w:rsidRPr="009404CF">
        <w:rPr>
          <w:color w:val="000000" w:themeColor="text1"/>
          <w:cs/>
        </w:rPr>
        <w:t>สำนักงานคณะกรรมการป้องกันและปราบปรามการทุจริตแห่งชาติ</w:t>
      </w:r>
      <w:r w:rsidR="00695406" w:rsidRPr="009404CF">
        <w:rPr>
          <w:rFonts w:hint="cs"/>
          <w:color w:val="000000" w:themeColor="text1"/>
          <w:cs/>
        </w:rPr>
        <w:t>, ๒๕๖๔</w:t>
      </w:r>
      <w:r w:rsidR="00B74B2F" w:rsidRPr="009404CF">
        <w:rPr>
          <w:rFonts w:hint="cs"/>
          <w:color w:val="000000" w:themeColor="text1"/>
          <w:cs/>
        </w:rPr>
        <w:t>)</w:t>
      </w:r>
      <w:r w:rsidR="00695406" w:rsidRPr="009404CF">
        <w:rPr>
          <w:rFonts w:hint="cs"/>
          <w:color w:val="000000" w:themeColor="text1"/>
          <w:cs/>
        </w:rPr>
        <w:t>,</w:t>
      </w:r>
      <w:r w:rsidRPr="009404CF">
        <w:rPr>
          <w:rFonts w:hint="cs"/>
          <w:color w:val="000000" w:themeColor="text1"/>
          <w:cs/>
        </w:rPr>
        <w:t xml:space="preserve"> หน้า ๔๖-๔๗</w:t>
      </w:r>
      <w:r w:rsidR="00695406" w:rsidRPr="009404CF">
        <w:rPr>
          <w:color w:val="000000" w:themeColor="text1"/>
        </w:rPr>
        <w:t>.</w:t>
      </w:r>
    </w:p>
  </w:footnote>
  <w:footnote w:id="16">
    <w:p w14:paraId="560B6228" w14:textId="6FE19397" w:rsidR="0077519F" w:rsidRDefault="0077519F" w:rsidP="00D76D35">
      <w:pPr>
        <w:pStyle w:val="23"/>
      </w:pPr>
      <w:r>
        <w:rPr>
          <w:rStyle w:val="af5"/>
        </w:rPr>
        <w:footnoteRef/>
      </w:r>
      <w:r>
        <w:t xml:space="preserve"> </w:t>
      </w:r>
      <w:r w:rsidRPr="006825EC">
        <w:rPr>
          <w:rFonts w:eastAsia="Times New Roman"/>
          <w:cs/>
        </w:rPr>
        <w:t>ขุ.ขุ. (ไทย)</w:t>
      </w:r>
      <w:r w:rsidRPr="006825EC">
        <w:rPr>
          <w:cs/>
        </w:rPr>
        <w:t xml:space="preserve"> ๒๕</w:t>
      </w:r>
      <w:r w:rsidRPr="006825EC">
        <w:rPr>
          <w:rFonts w:hint="cs"/>
          <w:cs/>
        </w:rPr>
        <w:t>/</w:t>
      </w:r>
      <w:r w:rsidRPr="006825EC">
        <w:rPr>
          <w:cs/>
        </w:rPr>
        <w:t>๑๐๘</w:t>
      </w:r>
      <w:r w:rsidRPr="006825EC">
        <w:rPr>
          <w:rFonts w:hint="cs"/>
          <w:cs/>
        </w:rPr>
        <w:t>/</w:t>
      </w:r>
      <w:r w:rsidRPr="006825EC">
        <w:rPr>
          <w:cs/>
        </w:rPr>
        <w:t>๘๕.</w:t>
      </w:r>
    </w:p>
  </w:footnote>
  <w:footnote w:id="17">
    <w:p w14:paraId="0DC17213" w14:textId="77777777" w:rsidR="0077519F" w:rsidRPr="0025292E" w:rsidRDefault="0077519F" w:rsidP="00D76D35">
      <w:pPr>
        <w:pStyle w:val="23"/>
      </w:pPr>
      <w:r w:rsidRPr="0025292E">
        <w:rPr>
          <w:rStyle w:val="af5"/>
        </w:rPr>
        <w:footnoteRef/>
      </w:r>
      <w:r w:rsidRPr="0025292E">
        <w:t xml:space="preserve"> </w:t>
      </w:r>
      <w:r w:rsidRPr="0025292E">
        <w:rPr>
          <w:rFonts w:eastAsia="Times New Roman"/>
          <w:cs/>
        </w:rPr>
        <w:t>ที.ปา. (ไทย)</w:t>
      </w:r>
      <w:r w:rsidRPr="0025292E">
        <w:rPr>
          <w:cs/>
        </w:rPr>
        <w:t xml:space="preserve"> ๑๑</w:t>
      </w:r>
      <w:r w:rsidRPr="0025292E">
        <w:t>/</w:t>
      </w:r>
      <w:r w:rsidRPr="0025292E">
        <w:rPr>
          <w:cs/>
        </w:rPr>
        <w:t>๒๐๓</w:t>
      </w:r>
      <w:r w:rsidRPr="0025292E">
        <w:rPr>
          <w:rFonts w:hint="cs"/>
          <w:cs/>
        </w:rPr>
        <w:t>/</w:t>
      </w:r>
      <w:r w:rsidRPr="0025292E">
        <w:rPr>
          <w:cs/>
        </w:rPr>
        <w:t>๑๖๕.</w:t>
      </w:r>
      <w:r w:rsidRPr="0025292E">
        <w:tab/>
        <w:t xml:space="preserve"> </w:t>
      </w:r>
    </w:p>
  </w:footnote>
  <w:footnote w:id="18">
    <w:p w14:paraId="5141F8B3" w14:textId="77777777" w:rsidR="0077519F" w:rsidRPr="0025292E" w:rsidRDefault="0077519F" w:rsidP="00D76D35">
      <w:pPr>
        <w:pStyle w:val="23"/>
      </w:pPr>
      <w:r w:rsidRPr="0025292E">
        <w:rPr>
          <w:rStyle w:val="af5"/>
        </w:rPr>
        <w:footnoteRef/>
      </w:r>
      <w:r w:rsidRPr="0025292E">
        <w:t xml:space="preserve"> </w:t>
      </w:r>
      <w:r w:rsidRPr="0025292E">
        <w:rPr>
          <w:rFonts w:eastAsia="Times New Roman"/>
          <w:cs/>
        </w:rPr>
        <w:t>ที.ปา. (ไทย)</w:t>
      </w:r>
      <w:r w:rsidRPr="0025292E">
        <w:rPr>
          <w:rFonts w:hint="cs"/>
          <w:cs/>
        </w:rPr>
        <w:t xml:space="preserve"> ๑๑/</w:t>
      </w:r>
      <w:r w:rsidRPr="0025292E">
        <w:rPr>
          <w:cs/>
        </w:rPr>
        <w:t>๒๐๗</w:t>
      </w:r>
      <w:r w:rsidRPr="0025292E">
        <w:rPr>
          <w:rFonts w:hint="cs"/>
          <w:cs/>
        </w:rPr>
        <w:t>/</w:t>
      </w:r>
      <w:r w:rsidRPr="0025292E">
        <w:rPr>
          <w:cs/>
        </w:rPr>
        <w:t>๑๑๒.</w:t>
      </w:r>
      <w:r w:rsidRPr="0025292E">
        <w:t xml:space="preserve"> </w:t>
      </w:r>
    </w:p>
  </w:footnote>
  <w:footnote w:id="19">
    <w:p w14:paraId="676A6EA4" w14:textId="451936AB" w:rsidR="0077519F" w:rsidRPr="00A72EE8" w:rsidRDefault="0077519F" w:rsidP="00D76D35">
      <w:pPr>
        <w:pStyle w:val="23"/>
      </w:pPr>
      <w:r w:rsidRPr="0025292E">
        <w:rPr>
          <w:rStyle w:val="af5"/>
        </w:rPr>
        <w:footnoteRef/>
      </w:r>
      <w:r w:rsidRPr="0025292E">
        <w:t xml:space="preserve"> </w:t>
      </w:r>
      <w:r w:rsidRPr="0025292E">
        <w:rPr>
          <w:rFonts w:eastAsia="Times New Roman"/>
          <w:snapToGrid w:val="0"/>
          <w:cs/>
          <w:lang w:eastAsia="th-TH"/>
        </w:rPr>
        <w:t>สํ.ข.อ.</w:t>
      </w:r>
      <w:r w:rsidRPr="0025292E">
        <w:rPr>
          <w:rFonts w:eastAsia="Times New Roman"/>
          <w:snapToGrid w:val="0"/>
          <w:lang w:eastAsia="th-TH"/>
        </w:rPr>
        <w:t xml:space="preserve"> </w:t>
      </w:r>
      <w:r w:rsidRPr="0025292E">
        <w:rPr>
          <w:rFonts w:eastAsia="Times New Roman"/>
          <w:snapToGrid w:val="0"/>
          <w:cs/>
          <w:lang w:eastAsia="th-TH"/>
        </w:rPr>
        <w:t>(ไทย)</w:t>
      </w:r>
      <w:r w:rsidRPr="0025292E">
        <w:rPr>
          <w:rFonts w:hint="cs"/>
          <w:cs/>
        </w:rPr>
        <w:t xml:space="preserve"> </w:t>
      </w:r>
      <w:r w:rsidRPr="0025292E">
        <w:rPr>
          <w:cs/>
        </w:rPr>
        <w:t>๑๗</w:t>
      </w:r>
      <w:r w:rsidRPr="0025292E">
        <w:rPr>
          <w:rFonts w:hint="cs"/>
          <w:cs/>
        </w:rPr>
        <w:t>/</w:t>
      </w:r>
      <w:r w:rsidRPr="0025292E">
        <w:rPr>
          <w:cs/>
        </w:rPr>
        <w:t>๔๓๙</w:t>
      </w:r>
      <w:r w:rsidRPr="0025292E">
        <w:rPr>
          <w:rFonts w:hint="cs"/>
          <w:cs/>
        </w:rPr>
        <w:t>/</w:t>
      </w:r>
      <w:r w:rsidRPr="0025292E">
        <w:rPr>
          <w:cs/>
        </w:rPr>
        <w:t>๓๖๓-๓๖๔.</w:t>
      </w:r>
    </w:p>
  </w:footnote>
  <w:footnote w:id="20">
    <w:p w14:paraId="63AC630E" w14:textId="73531CFA" w:rsidR="0077519F" w:rsidRPr="00A72EE8" w:rsidRDefault="0077519F" w:rsidP="00D76D35">
      <w:pPr>
        <w:pStyle w:val="23"/>
      </w:pPr>
      <w:r w:rsidRPr="0025292E">
        <w:rPr>
          <w:rStyle w:val="af5"/>
        </w:rPr>
        <w:footnoteRef/>
      </w:r>
      <w:r w:rsidRPr="0025292E">
        <w:t xml:space="preserve"> </w:t>
      </w:r>
      <w:r w:rsidRPr="0025292E">
        <w:rPr>
          <w:rFonts w:eastAsia="Times New Roman"/>
          <w:cs/>
        </w:rPr>
        <w:t>องฺ.ติก. (ไทย)</w:t>
      </w:r>
      <w:r w:rsidRPr="0025292E">
        <w:rPr>
          <w:rFonts w:hint="cs"/>
          <w:cs/>
        </w:rPr>
        <w:t xml:space="preserve"> </w:t>
      </w:r>
      <w:r w:rsidRPr="0025292E">
        <w:rPr>
          <w:cs/>
        </w:rPr>
        <w:t>๒๐</w:t>
      </w:r>
      <w:r w:rsidRPr="0025292E">
        <w:rPr>
          <w:rFonts w:hint="cs"/>
          <w:cs/>
        </w:rPr>
        <w:t>/</w:t>
      </w:r>
      <w:r w:rsidRPr="0025292E">
        <w:rPr>
          <w:cs/>
        </w:rPr>
        <w:t>๑๕๖</w:t>
      </w:r>
      <w:r w:rsidRPr="0025292E">
        <w:rPr>
          <w:rFonts w:hint="cs"/>
          <w:cs/>
        </w:rPr>
        <w:t>/</w:t>
      </w:r>
      <w:r w:rsidRPr="0025292E">
        <w:rPr>
          <w:cs/>
        </w:rPr>
        <w:t xml:space="preserve"> ๓๙๙-๔๐๐.</w:t>
      </w:r>
    </w:p>
  </w:footnote>
  <w:footnote w:id="21">
    <w:p w14:paraId="6760EC3F" w14:textId="77777777" w:rsidR="0077519F" w:rsidRPr="007F6B75" w:rsidRDefault="0077519F" w:rsidP="00D76D35">
      <w:pPr>
        <w:pStyle w:val="23"/>
        <w:rPr>
          <w:cs/>
        </w:rPr>
      </w:pPr>
      <w:r w:rsidRPr="007F6B75">
        <w:rPr>
          <w:rStyle w:val="af5"/>
        </w:rPr>
        <w:footnoteRef/>
      </w:r>
      <w:r w:rsidRPr="007F6B75">
        <w:t xml:space="preserve"> </w:t>
      </w:r>
      <w:r w:rsidRPr="007F6B75">
        <w:rPr>
          <w:cs/>
        </w:rPr>
        <w:t>พระมหาโมคัลลานเถระ</w:t>
      </w:r>
      <w:r w:rsidRPr="007F6B75">
        <w:t xml:space="preserve">, </w:t>
      </w:r>
      <w:r w:rsidRPr="007F6B75">
        <w:rPr>
          <w:b/>
          <w:bCs/>
          <w:cs/>
        </w:rPr>
        <w:t>คัมภีร์อภิธานัปปทีปีกา</w:t>
      </w:r>
      <w:r w:rsidRPr="007F6B75">
        <w:t xml:space="preserve">, </w:t>
      </w:r>
      <w:r w:rsidRPr="007F6B75">
        <w:rPr>
          <w:cs/>
        </w:rPr>
        <w:t>พระมหาสมปอง มุทิโต วัดมหาธาตุยุวราช</w:t>
      </w:r>
      <w:r w:rsidRPr="00191A20">
        <w:rPr>
          <w:cs/>
        </w:rPr>
        <w:t>รังสฤษฎิ์</w:t>
      </w:r>
      <w:r w:rsidRPr="00191A20">
        <w:t>, (</w:t>
      </w:r>
      <w:r w:rsidRPr="00191A20">
        <w:rPr>
          <w:cs/>
        </w:rPr>
        <w:t>แปลเรียบเรียง)</w:t>
      </w:r>
      <w:r w:rsidRPr="00191A20">
        <w:t xml:space="preserve">, </w:t>
      </w:r>
      <w:r w:rsidRPr="00191A20">
        <w:rPr>
          <w:cs/>
        </w:rPr>
        <w:t>คัมภีร์อภิธานวรรณนา</w:t>
      </w:r>
      <w:r w:rsidRPr="00191A20">
        <w:t>, (</w:t>
      </w:r>
      <w:r w:rsidRPr="00191A20">
        <w:rPr>
          <w:cs/>
        </w:rPr>
        <w:t>กรงเทพมหานคร</w:t>
      </w:r>
      <w:r w:rsidRPr="00191A20">
        <w:rPr>
          <w:rFonts w:hint="cs"/>
          <w:cs/>
        </w:rPr>
        <w:t xml:space="preserve"> </w:t>
      </w:r>
      <w:r w:rsidRPr="00191A20">
        <w:rPr>
          <w:cs/>
        </w:rPr>
        <w:t>: โรงพิมพ์ธรรมสภา</w:t>
      </w:r>
      <w:r w:rsidRPr="00191A20">
        <w:t xml:space="preserve">, </w:t>
      </w:r>
      <w:r w:rsidRPr="00191A20">
        <w:rPr>
          <w:cs/>
        </w:rPr>
        <w:t>๒๕๔๒)</w:t>
      </w:r>
      <w:r w:rsidRPr="00191A20">
        <w:t xml:space="preserve">, </w:t>
      </w:r>
      <w:r w:rsidRPr="00191A20">
        <w:rPr>
          <w:cs/>
        </w:rPr>
        <w:t>หน้า ๑๓๒ - ๓๓๓.</w:t>
      </w:r>
    </w:p>
  </w:footnote>
  <w:footnote w:id="22">
    <w:p w14:paraId="0C5416C4" w14:textId="5E010EB4" w:rsidR="0077519F" w:rsidRPr="007F6B75" w:rsidRDefault="0077519F" w:rsidP="00D76D35">
      <w:pPr>
        <w:pStyle w:val="23"/>
        <w:rPr>
          <w:cs/>
        </w:rPr>
      </w:pPr>
      <w:r w:rsidRPr="007F6B75">
        <w:rPr>
          <w:rStyle w:val="af5"/>
        </w:rPr>
        <w:footnoteRef/>
      </w:r>
      <w:r w:rsidRPr="007F6B75">
        <w:t xml:space="preserve"> </w:t>
      </w:r>
      <w:r w:rsidRPr="007F6B75">
        <w:rPr>
          <w:cs/>
        </w:rPr>
        <w:t>พระพรหมคุณาภรณ์ (ป.อ. ปยุตฺโต</w:t>
      </w:r>
      <w:r>
        <w:rPr>
          <w:rFonts w:hint="cs"/>
          <w:cs/>
        </w:rPr>
        <w:t>)</w:t>
      </w:r>
      <w:r w:rsidRPr="007F6B75">
        <w:t xml:space="preserve">, </w:t>
      </w:r>
      <w:r w:rsidRPr="0055488C">
        <w:rPr>
          <w:b/>
          <w:bCs/>
          <w:cs/>
        </w:rPr>
        <w:t xml:space="preserve">พจนานุกรมพุทธศาสน์ </w:t>
      </w:r>
      <w:r w:rsidRPr="0055488C">
        <w:rPr>
          <w:rFonts w:hint="cs"/>
          <w:b/>
          <w:bCs/>
          <w:cs/>
        </w:rPr>
        <w:t>ฉ</w:t>
      </w:r>
      <w:r w:rsidRPr="0055488C">
        <w:rPr>
          <w:b/>
          <w:bCs/>
          <w:cs/>
        </w:rPr>
        <w:t>บับประมวลศัพท์</w:t>
      </w:r>
      <w:r w:rsidRPr="007F6B75">
        <w:t>,</w:t>
      </w:r>
      <w:r>
        <w:t xml:space="preserve"> </w:t>
      </w:r>
      <w:r w:rsidRPr="007F6B75">
        <w:rPr>
          <w:cs/>
        </w:rPr>
        <w:t>พิมพ์ครั้งที่ ๒๑</w:t>
      </w:r>
      <w:r w:rsidRPr="007F6B75">
        <w:t xml:space="preserve">, </w:t>
      </w:r>
      <w:r>
        <w:rPr>
          <w:rFonts w:hint="cs"/>
          <w:cs/>
        </w:rPr>
        <w:t>(</w:t>
      </w:r>
      <w:r w:rsidRPr="007F6B75">
        <w:rPr>
          <w:cs/>
        </w:rPr>
        <w:t>กรุงเทพมหาน</w:t>
      </w:r>
      <w:r>
        <w:rPr>
          <w:rFonts w:hint="cs"/>
          <w:cs/>
        </w:rPr>
        <w:t>ค</w:t>
      </w:r>
      <w:r w:rsidRPr="007F6B75">
        <w:rPr>
          <w:cs/>
        </w:rPr>
        <w:t>ร</w:t>
      </w:r>
      <w:r w:rsidR="00583B2A">
        <w:t xml:space="preserve"> </w:t>
      </w:r>
      <w:r>
        <w:t>:</w:t>
      </w:r>
      <w:r>
        <w:rPr>
          <w:rFonts w:hint="cs"/>
          <w:cs/>
        </w:rPr>
        <w:t xml:space="preserve"> </w:t>
      </w:r>
      <w:r w:rsidRPr="007F6B75">
        <w:rPr>
          <w:cs/>
        </w:rPr>
        <w:t>บริษัท สำนักพิมพ์เพ็ทแอนด์โฮม จำกัด</w:t>
      </w:r>
      <w:r w:rsidRPr="007F6B75">
        <w:t xml:space="preserve">, </w:t>
      </w:r>
      <w:r w:rsidRPr="007F6B75">
        <w:rPr>
          <w:cs/>
        </w:rPr>
        <w:t>๒๕๕๖)</w:t>
      </w:r>
      <w:r w:rsidRPr="007F6B75">
        <w:t xml:space="preserve">, </w:t>
      </w:r>
      <w:r w:rsidRPr="007F6B75">
        <w:rPr>
          <w:cs/>
        </w:rPr>
        <w:t>หน้า ๔๕๖.</w:t>
      </w:r>
    </w:p>
  </w:footnote>
  <w:footnote w:id="23">
    <w:p w14:paraId="10FA0392" w14:textId="6E556B44" w:rsidR="0077519F" w:rsidRDefault="0077519F" w:rsidP="00D76D35">
      <w:pPr>
        <w:pStyle w:val="23"/>
      </w:pPr>
      <w:r>
        <w:rPr>
          <w:rStyle w:val="af5"/>
        </w:rPr>
        <w:footnoteRef/>
      </w:r>
      <w:r>
        <w:t xml:space="preserve"> </w:t>
      </w:r>
      <w:r w:rsidRPr="007F6B75">
        <w:rPr>
          <w:cs/>
        </w:rPr>
        <w:t>พระมหาโพธิวงศาจารย์ (ทองตี สุรเตโช)</w:t>
      </w:r>
      <w:r w:rsidRPr="007F6B75">
        <w:t xml:space="preserve">, </w:t>
      </w:r>
      <w:r w:rsidRPr="0055488C">
        <w:rPr>
          <w:b/>
          <w:bCs/>
          <w:cs/>
        </w:rPr>
        <w:t>ศัพท์วิเคราะห์พจนานุกรมเพื่อการศึกษาพุทธศาสน์</w:t>
      </w:r>
      <w:r w:rsidRPr="007F6B75">
        <w:t xml:space="preserve">, </w:t>
      </w:r>
      <w:r w:rsidRPr="007F6B75">
        <w:rPr>
          <w:cs/>
        </w:rPr>
        <w:t>พิมพ์ครั้งที่ ๓</w:t>
      </w:r>
      <w:r w:rsidRPr="007F6B75">
        <w:t>, (</w:t>
      </w:r>
      <w:r w:rsidRPr="007F6B75">
        <w:rPr>
          <w:cs/>
        </w:rPr>
        <w:t>กรุงเทพมหานคร</w:t>
      </w:r>
      <w:r w:rsidR="00583B2A">
        <w:rPr>
          <w:rFonts w:hint="cs"/>
          <w:cs/>
        </w:rPr>
        <w:t xml:space="preserve"> </w:t>
      </w:r>
      <w:r w:rsidR="00583B2A" w:rsidRPr="00583B2A">
        <w:t xml:space="preserve">: </w:t>
      </w:r>
      <w:r w:rsidR="00583B2A" w:rsidRPr="00583B2A">
        <w:rPr>
          <w:cs/>
        </w:rPr>
        <w:t>บริษัท สำนักพิมพ์เลี่ยงเชียง เพียรเพื่อพุทธศาสน์ จำกัด</w:t>
      </w:r>
      <w:r w:rsidRPr="007F6B75">
        <w:rPr>
          <w:cs/>
        </w:rPr>
        <w:t>๒๕๕๘)</w:t>
      </w:r>
      <w:r w:rsidRPr="007F6B75">
        <w:t xml:space="preserve">, </w:t>
      </w:r>
      <w:r w:rsidRPr="007F6B75">
        <w:rPr>
          <w:cs/>
        </w:rPr>
        <w:t>หน้า ๙๕๓.</w:t>
      </w:r>
    </w:p>
  </w:footnote>
  <w:footnote w:id="24">
    <w:p w14:paraId="6267AB83" w14:textId="77777777" w:rsidR="0077519F" w:rsidRDefault="0077519F" w:rsidP="0077519F">
      <w:pPr>
        <w:pStyle w:val="af3"/>
        <w:rPr>
          <w:cs/>
        </w:rPr>
      </w:pPr>
      <w:r>
        <w:rPr>
          <w:rStyle w:val="af5"/>
        </w:rPr>
        <w:footnoteRef/>
      </w:r>
      <w:r>
        <w:t xml:space="preserve"> </w:t>
      </w:r>
      <w:r w:rsidRPr="007F6B75">
        <w:rPr>
          <w:cs/>
        </w:rPr>
        <w:t>ที.ปา. (ไทย) ๑๑/๒</w:t>
      </w:r>
      <w:r>
        <w:rPr>
          <w:rFonts w:hint="cs"/>
          <w:cs/>
        </w:rPr>
        <w:t>๐๑</w:t>
      </w:r>
      <w:r w:rsidRPr="007F6B75">
        <w:rPr>
          <w:cs/>
        </w:rPr>
        <w:t>/๑</w:t>
      </w:r>
      <w:r>
        <w:rPr>
          <w:rFonts w:hint="cs"/>
          <w:cs/>
        </w:rPr>
        <w:t>๖๒-๑๖๔.</w:t>
      </w:r>
    </w:p>
  </w:footnote>
  <w:footnote w:id="25">
    <w:p w14:paraId="3E2BB8A0" w14:textId="77777777" w:rsidR="0077519F" w:rsidRPr="007F6B75" w:rsidRDefault="0077519F" w:rsidP="00D76D35">
      <w:pPr>
        <w:pStyle w:val="23"/>
      </w:pPr>
      <w:r w:rsidRPr="007F6B75">
        <w:rPr>
          <w:rStyle w:val="af5"/>
        </w:rPr>
        <w:footnoteRef/>
      </w:r>
      <w:r w:rsidRPr="007F6B75">
        <w:t xml:space="preserve"> </w:t>
      </w:r>
      <w:r w:rsidRPr="007F6B75">
        <w:rPr>
          <w:cs/>
        </w:rPr>
        <w:t>ที.ปา. (ไทย) ๑๑/๒</w:t>
      </w:r>
      <w:r>
        <w:rPr>
          <w:rFonts w:hint="cs"/>
          <w:cs/>
        </w:rPr>
        <w:t>๓๐</w:t>
      </w:r>
      <w:r w:rsidRPr="007F6B75">
        <w:rPr>
          <w:cs/>
        </w:rPr>
        <w:t>/</w:t>
      </w:r>
      <w:r>
        <w:rPr>
          <w:rFonts w:hint="cs"/>
          <w:cs/>
        </w:rPr>
        <w:t>๑๘๗</w:t>
      </w:r>
      <w:r>
        <w:t>.</w:t>
      </w:r>
    </w:p>
  </w:footnote>
  <w:footnote w:id="26">
    <w:p w14:paraId="2E56AB84" w14:textId="77777777" w:rsidR="0077519F" w:rsidRDefault="0077519F" w:rsidP="00D76D35">
      <w:pPr>
        <w:pStyle w:val="23"/>
        <w:rPr>
          <w:cs/>
        </w:rPr>
      </w:pPr>
      <w:r>
        <w:rPr>
          <w:rStyle w:val="af5"/>
        </w:rPr>
        <w:footnoteRef/>
      </w:r>
      <w:r>
        <w:t xml:space="preserve"> </w:t>
      </w:r>
      <w:r>
        <w:rPr>
          <w:rFonts w:hint="cs"/>
          <w:cs/>
        </w:rPr>
        <w:t xml:space="preserve">วิ.ป. </w:t>
      </w:r>
      <w:r w:rsidRPr="007F6B75">
        <w:rPr>
          <w:cs/>
        </w:rPr>
        <w:t xml:space="preserve">(ไทย) </w:t>
      </w:r>
      <w:r>
        <w:rPr>
          <w:rFonts w:hint="cs"/>
          <w:cs/>
        </w:rPr>
        <w:t>๘</w:t>
      </w:r>
      <w:r w:rsidRPr="007F6B75">
        <w:rPr>
          <w:cs/>
        </w:rPr>
        <w:t>/</w:t>
      </w:r>
      <w:r>
        <w:rPr>
          <w:rFonts w:hint="cs"/>
          <w:cs/>
        </w:rPr>
        <w:t>๓๒๗</w:t>
      </w:r>
      <w:r w:rsidRPr="007F6B75">
        <w:rPr>
          <w:cs/>
        </w:rPr>
        <w:t>/</w:t>
      </w:r>
      <w:r>
        <w:rPr>
          <w:rFonts w:hint="cs"/>
          <w:cs/>
        </w:rPr>
        <w:t>๔๘๔.</w:t>
      </w:r>
    </w:p>
  </w:footnote>
  <w:footnote w:id="27">
    <w:p w14:paraId="4DFEB52E" w14:textId="77777777" w:rsidR="0077519F" w:rsidRPr="007F6B75" w:rsidRDefault="0077519F" w:rsidP="00D76D35">
      <w:pPr>
        <w:pStyle w:val="23"/>
        <w:rPr>
          <w:cs/>
        </w:rPr>
      </w:pPr>
      <w:r w:rsidRPr="007F6B75">
        <w:rPr>
          <w:rStyle w:val="af5"/>
        </w:rPr>
        <w:footnoteRef/>
      </w:r>
      <w:r w:rsidRPr="007F6B75">
        <w:t xml:space="preserve"> </w:t>
      </w:r>
      <w:r w:rsidRPr="007F6B75">
        <w:rPr>
          <w:cs/>
        </w:rPr>
        <w:t>ที.ปา. (ไทย) ๑๑/๑๓๖/๑๐๐.</w:t>
      </w:r>
    </w:p>
  </w:footnote>
  <w:footnote w:id="28">
    <w:p w14:paraId="3F797177" w14:textId="77777777" w:rsidR="0077519F" w:rsidRPr="007F6B75" w:rsidRDefault="0077519F" w:rsidP="00D76D35">
      <w:pPr>
        <w:pStyle w:val="23"/>
        <w:rPr>
          <w:cs/>
        </w:rPr>
      </w:pPr>
      <w:r w:rsidRPr="007F6B75">
        <w:rPr>
          <w:rStyle w:val="af5"/>
        </w:rPr>
        <w:footnoteRef/>
      </w:r>
      <w:r w:rsidRPr="007F6B75">
        <w:t xml:space="preserve"> </w:t>
      </w:r>
      <w:r w:rsidRPr="007F6B75">
        <w:rPr>
          <w:cs/>
        </w:rPr>
        <w:t>ขุ.ม. (ไทย) ๒๔/๘๕/๒๕๗.</w:t>
      </w:r>
    </w:p>
  </w:footnote>
  <w:footnote w:id="29">
    <w:p w14:paraId="3102AE36" w14:textId="77777777" w:rsidR="0077519F" w:rsidRPr="00F505BC" w:rsidRDefault="0077519F" w:rsidP="009114BD">
      <w:pPr>
        <w:pStyle w:val="23"/>
        <w:rPr>
          <w:cs/>
        </w:rPr>
      </w:pPr>
      <w:r w:rsidRPr="00F505BC">
        <w:rPr>
          <w:rStyle w:val="af5"/>
        </w:rPr>
        <w:footnoteRef/>
      </w:r>
      <w:r w:rsidRPr="00F505BC">
        <w:t xml:space="preserve"> </w:t>
      </w:r>
      <w:r w:rsidRPr="00F505BC">
        <w:rPr>
          <w:cs/>
        </w:rPr>
        <w:t>สมเด็จพระญาณสังวรสมเด็จพระสังฆราชสกลมหาสังฆปริณายก (เจริญ สุวฑฺฒโน)</w:t>
      </w:r>
      <w:r w:rsidRPr="00F505BC">
        <w:t xml:space="preserve">, </w:t>
      </w:r>
      <w:r w:rsidRPr="00F505BC">
        <w:rPr>
          <w:b/>
          <w:bCs/>
          <w:cs/>
        </w:rPr>
        <w:t>หลักพระพุทธศาสนา</w:t>
      </w:r>
      <w:r w:rsidRPr="00F505BC">
        <w:t>, (</w:t>
      </w:r>
      <w:r w:rsidRPr="00F505BC">
        <w:rPr>
          <w:cs/>
        </w:rPr>
        <w:t>กรุงเทพมหานคร: โรงพิมพ์สุรวัฒน์</w:t>
      </w:r>
      <w:r w:rsidRPr="00F505BC">
        <w:t xml:space="preserve">, </w:t>
      </w:r>
      <w:r w:rsidRPr="00F505BC">
        <w:rPr>
          <w:cs/>
        </w:rPr>
        <w:t>๒๕๕๒)</w:t>
      </w:r>
      <w:r w:rsidRPr="00F505BC">
        <w:t xml:space="preserve">, </w:t>
      </w:r>
      <w:r w:rsidRPr="00F505BC">
        <w:rPr>
          <w:cs/>
        </w:rPr>
        <w:t>หน้า ๑๖๒.</w:t>
      </w:r>
    </w:p>
  </w:footnote>
  <w:footnote w:id="30">
    <w:p w14:paraId="4EE20823" w14:textId="77777777" w:rsidR="0077519F" w:rsidRPr="00F505BC" w:rsidRDefault="0077519F" w:rsidP="009114BD">
      <w:pPr>
        <w:pStyle w:val="23"/>
        <w:rPr>
          <w:cs/>
        </w:rPr>
      </w:pPr>
      <w:r w:rsidRPr="00F505BC">
        <w:rPr>
          <w:rStyle w:val="af5"/>
        </w:rPr>
        <w:footnoteRef/>
      </w:r>
      <w:r w:rsidRPr="00F505BC">
        <w:t xml:space="preserve"> </w:t>
      </w:r>
      <w:r w:rsidRPr="00F505BC">
        <w:rPr>
          <w:cs/>
        </w:rPr>
        <w:t>พระธรรมปิฎก (ป.อ.ปยุตโต)</w:t>
      </w:r>
      <w:r w:rsidRPr="00F505BC">
        <w:t xml:space="preserve">, </w:t>
      </w:r>
      <w:r w:rsidRPr="00F505BC">
        <w:rPr>
          <w:b/>
          <w:bCs/>
          <w:cs/>
        </w:rPr>
        <w:t>คนไทยหลงทางหรือไร</w:t>
      </w:r>
      <w:r w:rsidRPr="00F505BC">
        <w:t xml:space="preserve">, </w:t>
      </w:r>
      <w:r w:rsidRPr="00F505BC">
        <w:rPr>
          <w:cs/>
        </w:rPr>
        <w:t>พิมพ์ครั้งที่ ๒</w:t>
      </w:r>
      <w:r w:rsidRPr="00F505BC">
        <w:t>, (</w:t>
      </w:r>
      <w:r w:rsidRPr="00F505BC">
        <w:rPr>
          <w:cs/>
        </w:rPr>
        <w:t>กรุงเทพมหานคร: มูลนิธิพุทธธรรม</w:t>
      </w:r>
      <w:r w:rsidRPr="00F505BC">
        <w:t xml:space="preserve">, </w:t>
      </w:r>
      <w:r w:rsidRPr="00F505BC">
        <w:rPr>
          <w:cs/>
        </w:rPr>
        <w:t>๒๕๒๘)</w:t>
      </w:r>
      <w:r w:rsidRPr="00F505BC">
        <w:t xml:space="preserve">, </w:t>
      </w:r>
      <w:r w:rsidRPr="00F505BC">
        <w:rPr>
          <w:cs/>
        </w:rPr>
        <w:t>หน้า ๖๔.</w:t>
      </w:r>
    </w:p>
  </w:footnote>
  <w:footnote w:id="31">
    <w:p w14:paraId="505EFB3C" w14:textId="77777777" w:rsidR="0077519F" w:rsidRPr="007F6B75" w:rsidRDefault="0077519F" w:rsidP="00D76D35">
      <w:pPr>
        <w:pStyle w:val="23"/>
        <w:rPr>
          <w:cs/>
        </w:rPr>
      </w:pPr>
      <w:r w:rsidRPr="007F6B75">
        <w:rPr>
          <w:rStyle w:val="af5"/>
        </w:rPr>
        <w:footnoteRef/>
      </w:r>
      <w:r w:rsidRPr="007F6B75">
        <w:t xml:space="preserve"> </w:t>
      </w:r>
      <w:r w:rsidRPr="007F6B75">
        <w:rPr>
          <w:cs/>
        </w:rPr>
        <w:t>ขุ.วิ. (ไทย) ๒๖/๙๘๖-๑๐๐๖/๑๒</w:t>
      </w:r>
      <w:r>
        <w:rPr>
          <w:rFonts w:hint="cs"/>
          <w:cs/>
        </w:rPr>
        <w:t>๑</w:t>
      </w:r>
      <w:r w:rsidRPr="007F6B75">
        <w:rPr>
          <w:cs/>
        </w:rPr>
        <w:t>-</w:t>
      </w:r>
      <w:r>
        <w:rPr>
          <w:rFonts w:hint="cs"/>
          <w:cs/>
        </w:rPr>
        <w:t>๑</w:t>
      </w:r>
      <w:r w:rsidRPr="007F6B75">
        <w:rPr>
          <w:cs/>
        </w:rPr>
        <w:t>๒๔</w:t>
      </w:r>
      <w:r>
        <w:rPr>
          <w:rFonts w:hint="cs"/>
          <w:cs/>
        </w:rPr>
        <w:t>.</w:t>
      </w:r>
    </w:p>
  </w:footnote>
  <w:footnote w:id="32">
    <w:p w14:paraId="66D90270" w14:textId="77777777" w:rsidR="0077519F" w:rsidRPr="007F6B75" w:rsidRDefault="0077519F" w:rsidP="00D76D35">
      <w:pPr>
        <w:pStyle w:val="23"/>
        <w:rPr>
          <w:cs/>
        </w:rPr>
      </w:pPr>
      <w:r w:rsidRPr="007F6B75">
        <w:rPr>
          <w:rStyle w:val="af5"/>
        </w:rPr>
        <w:footnoteRef/>
      </w:r>
      <w:r w:rsidRPr="007F6B75">
        <w:t xml:space="preserve"> </w:t>
      </w:r>
      <w:r w:rsidRPr="007F6B75">
        <w:rPr>
          <w:cs/>
        </w:rPr>
        <w:t>ที.ปา. (ไทย) ๑๑/๒๓๒/๑๘๙.</w:t>
      </w:r>
    </w:p>
  </w:footnote>
  <w:footnote w:id="33">
    <w:p w14:paraId="2E3F7421" w14:textId="77777777" w:rsidR="0077519F" w:rsidRDefault="0077519F" w:rsidP="00D76D35">
      <w:pPr>
        <w:pStyle w:val="23"/>
      </w:pPr>
      <w:r>
        <w:rPr>
          <w:rStyle w:val="af5"/>
        </w:rPr>
        <w:footnoteRef/>
      </w:r>
      <w:r>
        <w:t xml:space="preserve"> </w:t>
      </w:r>
      <w:r w:rsidRPr="007F6B75">
        <w:rPr>
          <w:cs/>
        </w:rPr>
        <w:t>ที.ปา. (ไทย) ๑๑/</w:t>
      </w:r>
      <w:r>
        <w:rPr>
          <w:rFonts w:hint="cs"/>
          <w:cs/>
        </w:rPr>
        <w:t>๑๐๕</w:t>
      </w:r>
      <w:r w:rsidRPr="007F6B75">
        <w:rPr>
          <w:cs/>
        </w:rPr>
        <w:t>/</w:t>
      </w:r>
      <w:r>
        <w:rPr>
          <w:rFonts w:hint="cs"/>
          <w:cs/>
        </w:rPr>
        <w:t>๗๕-๗๗</w:t>
      </w:r>
      <w:r w:rsidRPr="007F6B75">
        <w:rPr>
          <w:cs/>
        </w:rPr>
        <w:t>.</w:t>
      </w:r>
    </w:p>
  </w:footnote>
  <w:footnote w:id="34">
    <w:p w14:paraId="5356EFFA" w14:textId="77777777" w:rsidR="0077519F" w:rsidRDefault="0077519F" w:rsidP="00D76D35">
      <w:pPr>
        <w:pStyle w:val="23"/>
        <w:rPr>
          <w:cs/>
        </w:rPr>
      </w:pPr>
      <w:r>
        <w:rPr>
          <w:rStyle w:val="af5"/>
        </w:rPr>
        <w:footnoteRef/>
      </w:r>
      <w:r>
        <w:t xml:space="preserve"> </w:t>
      </w:r>
      <w:r>
        <w:rPr>
          <w:rFonts w:hint="cs"/>
          <w:cs/>
        </w:rPr>
        <w:t>วิ.ป. (ไทย) ๘/๓๒๔/๔๕๗.</w:t>
      </w:r>
    </w:p>
  </w:footnote>
  <w:footnote w:id="35">
    <w:p w14:paraId="4941296E" w14:textId="77777777" w:rsidR="0077519F" w:rsidRPr="00B21E09" w:rsidRDefault="0077519F" w:rsidP="00202A71">
      <w:pPr>
        <w:pStyle w:val="23"/>
      </w:pPr>
      <w:r w:rsidRPr="00EA4A81">
        <w:rPr>
          <w:rStyle w:val="af5"/>
          <w:rFonts w:ascii="TH SarabunIT๙" w:hAnsi="TH SarabunIT๙" w:cs="TH SarabunIT๙"/>
        </w:rPr>
        <w:footnoteRef/>
      </w:r>
      <w:r>
        <w:rPr>
          <w:rFonts w:hint="cs"/>
          <w:cs/>
        </w:rPr>
        <w:t xml:space="preserve"> </w:t>
      </w:r>
      <w:r w:rsidRPr="00B21E09">
        <w:rPr>
          <w:cs/>
        </w:rPr>
        <w:t>สำนักงานคณะกรรมการการอุดมศึกษา</w:t>
      </w:r>
      <w:r>
        <w:t xml:space="preserve">, </w:t>
      </w:r>
      <w:r w:rsidRPr="006250D6">
        <w:rPr>
          <w:b/>
          <w:bCs/>
          <w:cs/>
        </w:rPr>
        <w:t>คู่</w:t>
      </w:r>
      <w:r w:rsidRPr="00B169AF">
        <w:rPr>
          <w:b/>
          <w:bCs/>
          <w:cs/>
        </w:rPr>
        <w:t>มือการประกันคุณภาพการศึกษาภายในสถานศึกษา</w:t>
      </w:r>
      <w:r w:rsidRPr="00B169AF">
        <w:rPr>
          <w:b/>
          <w:bCs/>
        </w:rPr>
        <w:t xml:space="preserve"> </w:t>
      </w:r>
      <w:r w:rsidRPr="00B169AF">
        <w:rPr>
          <w:b/>
          <w:bCs/>
          <w:cs/>
        </w:rPr>
        <w:t>ระดับอุดมศึกษา พ.ศ. ๒๕๕๓</w:t>
      </w:r>
      <w:r w:rsidRPr="00B21E09">
        <w:t>, (</w:t>
      </w:r>
      <w:r w:rsidRPr="00B21E09">
        <w:rPr>
          <w:cs/>
        </w:rPr>
        <w:t>กรุงเทพมหานคร : ภาพพิมพ์</w:t>
      </w:r>
      <w:r w:rsidRPr="00B21E09">
        <w:t xml:space="preserve">, </w:t>
      </w:r>
      <w:r w:rsidRPr="00B21E09">
        <w:rPr>
          <w:cs/>
        </w:rPr>
        <w:t>๒๕๕๔)</w:t>
      </w:r>
      <w:r w:rsidRPr="00B21E09">
        <w:t xml:space="preserve">, </w:t>
      </w:r>
      <w:r w:rsidRPr="00B21E09">
        <w:rPr>
          <w:cs/>
        </w:rPr>
        <w:t>หน้า ๕๓.</w:t>
      </w:r>
    </w:p>
  </w:footnote>
  <w:footnote w:id="36">
    <w:p w14:paraId="63DF321B" w14:textId="77777777" w:rsidR="0077519F" w:rsidRPr="00EA4A81" w:rsidRDefault="0077519F" w:rsidP="00202A71">
      <w:pPr>
        <w:pStyle w:val="23"/>
        <w:rPr>
          <w:rFonts w:ascii="TH SarabunIT๙" w:hAnsi="TH SarabunIT๙" w:cs="TH SarabunIT๙"/>
        </w:rPr>
      </w:pPr>
      <w:r w:rsidRPr="00B21E09">
        <w:rPr>
          <w:rStyle w:val="af5"/>
        </w:rPr>
        <w:footnoteRef/>
      </w:r>
      <w:r>
        <w:rPr>
          <w:rFonts w:hint="cs"/>
          <w:cs/>
        </w:rPr>
        <w:t xml:space="preserve"> </w:t>
      </w:r>
      <w:r w:rsidRPr="00B21E09">
        <w:rPr>
          <w:cs/>
        </w:rPr>
        <w:t>ราชบัณฑิตยสถาน</w:t>
      </w:r>
      <w:r>
        <w:t>,</w:t>
      </w:r>
      <w:r>
        <w:rPr>
          <w:rFonts w:hint="cs"/>
          <w:cs/>
        </w:rPr>
        <w:t xml:space="preserve"> </w:t>
      </w:r>
      <w:r w:rsidRPr="00202A71">
        <w:rPr>
          <w:b/>
          <w:bCs/>
          <w:cs/>
        </w:rPr>
        <w:t>พจนานุกรมฉบับราชบัณฑิตยสถาน พ.ศ. ๒๕๕๔ เฉลิมพระเกียรติ</w:t>
      </w:r>
      <w:r w:rsidRPr="00202A71">
        <w:rPr>
          <w:b/>
          <w:bCs/>
        </w:rPr>
        <w:t xml:space="preserve"> </w:t>
      </w:r>
      <w:r w:rsidRPr="00202A71">
        <w:rPr>
          <w:b/>
          <w:bCs/>
          <w:cs/>
        </w:rPr>
        <w:t>พระบาทสมเด็จพระเจ้าอยู่หัว เนื่องในโอกาสพระราชพิธีมหามงคล เฉลิมพระชนมพรรษา ๗ รอบ ๕ ธันวาคม</w:t>
      </w:r>
      <w:r w:rsidRPr="00202A71">
        <w:rPr>
          <w:b/>
          <w:bCs/>
        </w:rPr>
        <w:t xml:space="preserve"> </w:t>
      </w:r>
      <w:r w:rsidRPr="00202A71">
        <w:rPr>
          <w:b/>
          <w:bCs/>
          <w:cs/>
        </w:rPr>
        <w:t>๒๕๕๔</w:t>
      </w:r>
      <w:r w:rsidRPr="00202A71">
        <w:rPr>
          <w:b/>
          <w:bCs/>
        </w:rPr>
        <w:t>,</w:t>
      </w:r>
      <w:r w:rsidRPr="00B21E09">
        <w:t xml:space="preserve"> (</w:t>
      </w:r>
      <w:r w:rsidRPr="00B21E09">
        <w:rPr>
          <w:cs/>
        </w:rPr>
        <w:t>กรุงเทพมหานคร : ราชบัณฑิตยสถาน</w:t>
      </w:r>
      <w:r w:rsidRPr="00B21E09">
        <w:t xml:space="preserve">, </w:t>
      </w:r>
      <w:r w:rsidRPr="00B21E09">
        <w:rPr>
          <w:cs/>
        </w:rPr>
        <w:t>๒๕๕๖)</w:t>
      </w:r>
      <w:r w:rsidRPr="00B21E09">
        <w:t xml:space="preserve">, </w:t>
      </w:r>
      <w:r w:rsidRPr="00B21E09">
        <w:rPr>
          <w:cs/>
        </w:rPr>
        <w:t>หน้า ๖๓๔.</w:t>
      </w:r>
    </w:p>
  </w:footnote>
  <w:footnote w:id="37">
    <w:p w14:paraId="04922B26" w14:textId="77777777" w:rsidR="0077519F" w:rsidRPr="00B21E09" w:rsidRDefault="0077519F" w:rsidP="00202A71">
      <w:pPr>
        <w:pStyle w:val="23"/>
        <w:rPr>
          <w:cs/>
        </w:rPr>
      </w:pPr>
      <w:r w:rsidRPr="00B21E09">
        <w:rPr>
          <w:rStyle w:val="af5"/>
        </w:rPr>
        <w:footnoteRef/>
      </w:r>
      <w:r>
        <w:rPr>
          <w:rFonts w:hint="cs"/>
          <w:cs/>
        </w:rPr>
        <w:t xml:space="preserve"> </w:t>
      </w:r>
      <w:r w:rsidRPr="00B21E09">
        <w:rPr>
          <w:cs/>
        </w:rPr>
        <w:t>จุรีวัลย์ ภักดีวุฒิ</w:t>
      </w:r>
      <w:r w:rsidRPr="00B21E09">
        <w:t xml:space="preserve">, </w:t>
      </w:r>
      <w:r w:rsidRPr="00B169AF">
        <w:rPr>
          <w:b/>
          <w:bCs/>
          <w:cs/>
        </w:rPr>
        <w:t>บูรณาการคืออะไร</w:t>
      </w:r>
      <w:r w:rsidRPr="00B21E09">
        <w:t>, [</w:t>
      </w:r>
      <w:r w:rsidRPr="00B21E09">
        <w:rPr>
          <w:cs/>
        </w:rPr>
        <w:t>ออนไลน์]</w:t>
      </w:r>
      <w:r w:rsidRPr="00B21E09">
        <w:t xml:space="preserve">, </w:t>
      </w:r>
      <w:r w:rsidRPr="00B21E09">
        <w:rPr>
          <w:cs/>
        </w:rPr>
        <w:t xml:space="preserve">แหล่งที่มา: </w:t>
      </w:r>
      <w:r w:rsidRPr="00B21E09">
        <w:t>https://www.gotoknow.org /posts/74693 [</w:t>
      </w:r>
      <w:r w:rsidRPr="00FD29AF">
        <w:rPr>
          <w:cs/>
        </w:rPr>
        <w:t>๒๒</w:t>
      </w:r>
      <w:r w:rsidRPr="00B21E09">
        <w:rPr>
          <w:cs/>
        </w:rPr>
        <w:t xml:space="preserve"> มกราคม ๒๕๖๖].</w:t>
      </w:r>
    </w:p>
  </w:footnote>
  <w:footnote w:id="38">
    <w:p w14:paraId="768E1583" w14:textId="77777777" w:rsidR="0077519F" w:rsidRPr="00B21E09" w:rsidRDefault="0077519F" w:rsidP="00202A71">
      <w:pPr>
        <w:pStyle w:val="23"/>
        <w:rPr>
          <w:cs/>
        </w:rPr>
      </w:pPr>
      <w:r w:rsidRPr="00B21E09">
        <w:rPr>
          <w:rStyle w:val="af5"/>
        </w:rPr>
        <w:footnoteRef/>
      </w:r>
      <w:r w:rsidRPr="00B21E09">
        <w:t xml:space="preserve"> </w:t>
      </w:r>
      <w:r w:rsidRPr="00B21E09">
        <w:rPr>
          <w:cs/>
        </w:rPr>
        <w:t>เกรียงศักดิ์ เจริญวงศ์ศักดิ์</w:t>
      </w:r>
      <w:r w:rsidRPr="00B21E09">
        <w:t xml:space="preserve">, </w:t>
      </w:r>
      <w:r w:rsidRPr="00B169AF">
        <w:rPr>
          <w:b/>
          <w:bCs/>
          <w:cs/>
        </w:rPr>
        <w:t>การคิดเชิงวิเคราะห์</w:t>
      </w:r>
      <w:r w:rsidRPr="00FD421A">
        <w:t>,</w:t>
      </w:r>
      <w:r w:rsidRPr="00B21E09">
        <w:t xml:space="preserve"> </w:t>
      </w:r>
      <w:r w:rsidRPr="00B21E09">
        <w:rPr>
          <w:cs/>
        </w:rPr>
        <w:t>พิมพ์ครั้งที่ ๓</w:t>
      </w:r>
      <w:r w:rsidRPr="00B21E09">
        <w:t>, (</w:t>
      </w:r>
      <w:r w:rsidRPr="00B21E09">
        <w:rPr>
          <w:cs/>
        </w:rPr>
        <w:t>กรุงเทพมหานคร : ซัคเซสมีเดีย</w:t>
      </w:r>
      <w:r w:rsidRPr="00B21E09">
        <w:t xml:space="preserve">, </w:t>
      </w:r>
      <w:r w:rsidRPr="00B21E09">
        <w:rPr>
          <w:cs/>
        </w:rPr>
        <w:t>๒๕๔๖)</w:t>
      </w:r>
      <w:r w:rsidRPr="00B21E09">
        <w:t xml:space="preserve">, </w:t>
      </w:r>
      <w:r w:rsidRPr="00B21E09">
        <w:rPr>
          <w:cs/>
        </w:rPr>
        <w:t>หน้า ๔-๘.</w:t>
      </w:r>
    </w:p>
  </w:footnote>
  <w:footnote w:id="39">
    <w:p w14:paraId="43DC3215" w14:textId="77777777" w:rsidR="0077519F" w:rsidRPr="00B21E09" w:rsidRDefault="0077519F" w:rsidP="00202A71">
      <w:pPr>
        <w:pStyle w:val="23"/>
      </w:pPr>
      <w:r w:rsidRPr="00B21E09">
        <w:rPr>
          <w:rStyle w:val="af5"/>
        </w:rPr>
        <w:footnoteRef/>
      </w:r>
      <w:r w:rsidRPr="00B21E09">
        <w:t xml:space="preserve"> </w:t>
      </w:r>
      <w:r w:rsidRPr="00B21E09">
        <w:rPr>
          <w:cs/>
        </w:rPr>
        <w:t>พระมหาหรรษา ธมฺมหาโส และคณะ</w:t>
      </w:r>
      <w:r w:rsidRPr="00B21E09">
        <w:t xml:space="preserve">, </w:t>
      </w:r>
      <w:r w:rsidRPr="00B169AF">
        <w:rPr>
          <w:b/>
          <w:bCs/>
          <w:cs/>
        </w:rPr>
        <w:t>คู่มือปฏิบัติงานการบูรณาการพันธกิจ</w:t>
      </w:r>
      <w:r w:rsidRPr="00B21E09">
        <w:t>, (</w:t>
      </w:r>
      <w:r w:rsidRPr="00B21E09">
        <w:rPr>
          <w:cs/>
        </w:rPr>
        <w:t>พระนครศรีอยุธยา :</w:t>
      </w:r>
      <w:r w:rsidRPr="00B21E09">
        <w:t xml:space="preserve"> </w:t>
      </w:r>
      <w:r w:rsidRPr="00B21E09">
        <w:rPr>
          <w:cs/>
        </w:rPr>
        <w:t>โรงพิมพ์มหาวิทยาลัยมหาจุฬาลงกรณราชวิทยาลัย</w:t>
      </w:r>
      <w:r w:rsidRPr="00B21E09">
        <w:t xml:space="preserve">, </w:t>
      </w:r>
      <w:r w:rsidRPr="00B21E09">
        <w:rPr>
          <w:cs/>
        </w:rPr>
        <w:t>๒๕๕๕)</w:t>
      </w:r>
      <w:r w:rsidRPr="00B21E09">
        <w:t xml:space="preserve">, </w:t>
      </w:r>
      <w:r w:rsidRPr="00B21E09">
        <w:rPr>
          <w:cs/>
        </w:rPr>
        <w:t>หน้า ๑.</w:t>
      </w:r>
    </w:p>
  </w:footnote>
  <w:footnote w:id="40">
    <w:p w14:paraId="717A3441" w14:textId="77777777" w:rsidR="0077519F" w:rsidRPr="00B21E09" w:rsidRDefault="0077519F" w:rsidP="00202A71">
      <w:pPr>
        <w:pStyle w:val="23"/>
      </w:pPr>
      <w:r w:rsidRPr="00B21E09">
        <w:rPr>
          <w:rStyle w:val="af5"/>
        </w:rPr>
        <w:footnoteRef/>
      </w:r>
      <w:r w:rsidRPr="00B21E09">
        <w:t xml:space="preserve"> </w:t>
      </w:r>
      <w:r w:rsidRPr="00B21E09">
        <w:rPr>
          <w:cs/>
        </w:rPr>
        <w:t>สมเด็จพระพุทธโฆษาจารย์ (ป.อ.ปยุตฺโต)</w:t>
      </w:r>
      <w:r w:rsidRPr="00B21E09">
        <w:t xml:space="preserve">, </w:t>
      </w:r>
      <w:r w:rsidRPr="00B169AF">
        <w:rPr>
          <w:b/>
          <w:bCs/>
          <w:cs/>
        </w:rPr>
        <w:t>พุทธธรรม ฉบับปรับปรุงและขยายความ</w:t>
      </w:r>
      <w:r w:rsidRPr="00B21E09">
        <w:t xml:space="preserve">, </w:t>
      </w:r>
      <w:r w:rsidRPr="00B21E09">
        <w:rPr>
          <w:cs/>
        </w:rPr>
        <w:t>พิมพ์ครั้งที่</w:t>
      </w:r>
      <w:r w:rsidRPr="00B21E09">
        <w:t xml:space="preserve"> </w:t>
      </w:r>
      <w:r w:rsidRPr="00B21E09">
        <w:rPr>
          <w:rFonts w:ascii="TH SarabunIT๙" w:hAnsi="TH SarabunIT๙" w:cs="TH SarabunIT๙"/>
        </w:rPr>
        <w:t>42</w:t>
      </w:r>
      <w:r w:rsidRPr="00B21E09">
        <w:t>, (</w:t>
      </w:r>
      <w:r w:rsidRPr="00B21E09">
        <w:rPr>
          <w:cs/>
        </w:rPr>
        <w:t>กรุงเทพมหานคร : มหาจุฬาลงกรณราชวิทยาลัย</w:t>
      </w:r>
      <w:r w:rsidRPr="00B21E09">
        <w:t xml:space="preserve">, </w:t>
      </w:r>
      <w:r w:rsidRPr="00B21E09">
        <w:rPr>
          <w:cs/>
        </w:rPr>
        <w:t>๒๕๖๑)</w:t>
      </w:r>
      <w:r w:rsidRPr="00B21E09">
        <w:t xml:space="preserve">, </w:t>
      </w:r>
      <w:r w:rsidRPr="00B21E09">
        <w:rPr>
          <w:cs/>
        </w:rPr>
        <w:t>หน้า ๓๐.</w:t>
      </w:r>
    </w:p>
  </w:footnote>
  <w:footnote w:id="41">
    <w:p w14:paraId="78339FA4" w14:textId="77777777" w:rsidR="0077519F" w:rsidRPr="00B21E09" w:rsidRDefault="0077519F" w:rsidP="00202A71">
      <w:pPr>
        <w:pStyle w:val="23"/>
      </w:pPr>
      <w:r w:rsidRPr="00B21E09">
        <w:rPr>
          <w:rStyle w:val="af5"/>
        </w:rPr>
        <w:footnoteRef/>
      </w:r>
      <w:r w:rsidRPr="00B21E09">
        <w:t xml:space="preserve"> </w:t>
      </w:r>
      <w:r w:rsidRPr="00B21E09">
        <w:rPr>
          <w:cs/>
        </w:rPr>
        <w:t>พระธรรมโกศาจารย์ (ประยูร ธมฺมจิตฺโต)</w:t>
      </w:r>
      <w:r w:rsidRPr="00B21E09">
        <w:t xml:space="preserve">, </w:t>
      </w:r>
      <w:r w:rsidRPr="00B169AF">
        <w:rPr>
          <w:b/>
          <w:bCs/>
          <w:cs/>
        </w:rPr>
        <w:t>วิธีบูรณาการพระพุทธศาสนากับศาสตร์สมัยใหม่</w:t>
      </w:r>
      <w:r w:rsidRPr="00B21E09">
        <w:t>, (</w:t>
      </w:r>
      <w:r w:rsidRPr="00B21E09">
        <w:rPr>
          <w:cs/>
        </w:rPr>
        <w:t>กรุงเทพมหานคร : โรงพิมพ์มหาวิทยาลัยมหาจุฬาลงกรณราชวิทยาลัย</w:t>
      </w:r>
      <w:r w:rsidRPr="00B21E09">
        <w:t xml:space="preserve">, </w:t>
      </w:r>
      <w:r w:rsidRPr="00B21E09">
        <w:rPr>
          <w:cs/>
        </w:rPr>
        <w:t>๒๕๕๓)</w:t>
      </w:r>
      <w:r w:rsidRPr="00B21E09">
        <w:t xml:space="preserve">, </w:t>
      </w:r>
      <w:r w:rsidRPr="00B21E09">
        <w:rPr>
          <w:cs/>
        </w:rPr>
        <w:t>หน้า ๓๔.</w:t>
      </w:r>
    </w:p>
  </w:footnote>
  <w:footnote w:id="42">
    <w:p w14:paraId="6F80447F" w14:textId="77777777" w:rsidR="0077519F" w:rsidRPr="00B21E09" w:rsidRDefault="0077519F" w:rsidP="00202A71">
      <w:pPr>
        <w:pStyle w:val="23"/>
      </w:pPr>
      <w:r w:rsidRPr="00B21E09">
        <w:rPr>
          <w:rStyle w:val="af5"/>
        </w:rPr>
        <w:footnoteRef/>
      </w:r>
      <w:r w:rsidRPr="00B21E09">
        <w:t xml:space="preserve"> Beane, James A, </w:t>
      </w:r>
      <w:r w:rsidRPr="00B169AF">
        <w:rPr>
          <w:b/>
          <w:bCs/>
        </w:rPr>
        <w:t>Curriculum Planning and Development</w:t>
      </w:r>
      <w:r w:rsidRPr="00B21E09">
        <w:t>, (Boston: Allyn and Bacon, 1991), p. 9.</w:t>
      </w:r>
    </w:p>
  </w:footnote>
  <w:footnote w:id="43">
    <w:p w14:paraId="26D0A7F6" w14:textId="77777777" w:rsidR="0077519F" w:rsidRPr="00EA4A81" w:rsidRDefault="0077519F" w:rsidP="00202A71">
      <w:pPr>
        <w:pStyle w:val="23"/>
        <w:rPr>
          <w:rFonts w:ascii="TH SarabunIT๙" w:hAnsi="TH SarabunIT๙" w:cs="TH SarabunIT๙"/>
        </w:rPr>
      </w:pPr>
      <w:r w:rsidRPr="00EA4A81">
        <w:rPr>
          <w:rStyle w:val="af5"/>
          <w:rFonts w:ascii="TH SarabunIT๙" w:hAnsi="TH SarabunIT๙" w:cs="TH SarabunIT๙"/>
        </w:rPr>
        <w:footnoteRef/>
      </w:r>
      <w:r>
        <w:rPr>
          <w:rFonts w:ascii="TH SarabunIT๙" w:hAnsi="TH SarabunIT๙" w:cs="TH SarabunIT๙"/>
        </w:rPr>
        <w:t xml:space="preserve"> </w:t>
      </w:r>
      <w:r w:rsidRPr="00560494">
        <w:rPr>
          <w:cs/>
        </w:rPr>
        <w:t>สิริพัชร์ เจษฎาวิโรจน์</w:t>
      </w:r>
      <w:r w:rsidRPr="00560494">
        <w:t xml:space="preserve">, </w:t>
      </w:r>
      <w:r w:rsidRPr="00EA3F2A">
        <w:rPr>
          <w:b/>
          <w:bCs/>
          <w:cs/>
        </w:rPr>
        <w:t>การพัฒนาหลักสูตรบูรณาการสำหรับนักเรียนชั้น</w:t>
      </w:r>
      <w:r w:rsidRPr="007355B9">
        <w:rPr>
          <w:b/>
          <w:bCs/>
          <w:spacing w:val="-20"/>
          <w:cs/>
        </w:rPr>
        <w:t>ประถมศึกษาปีที่ ๑</w:t>
      </w:r>
      <w:r>
        <w:rPr>
          <w:rFonts w:hint="cs"/>
          <w:b/>
          <w:bCs/>
          <w:spacing w:val="-20"/>
          <w:cs/>
        </w:rPr>
        <w:t xml:space="preserve"> </w:t>
      </w:r>
      <w:r w:rsidRPr="007355B9">
        <w:rPr>
          <w:b/>
          <w:bCs/>
          <w:spacing w:val="-20"/>
          <w:cs/>
        </w:rPr>
        <w:t>โรงเรียน</w:t>
      </w:r>
      <w:r>
        <w:rPr>
          <w:rFonts w:hint="cs"/>
          <w:b/>
          <w:bCs/>
          <w:cs/>
        </w:rPr>
        <w:t xml:space="preserve"> </w:t>
      </w:r>
      <w:r w:rsidRPr="00EA3F2A">
        <w:rPr>
          <w:b/>
          <w:bCs/>
          <w:cs/>
        </w:rPr>
        <w:t>วัดเสมียนนารี</w:t>
      </w:r>
      <w:r w:rsidRPr="00560494">
        <w:t>, (</w:t>
      </w:r>
      <w:r w:rsidRPr="00560494">
        <w:rPr>
          <w:cs/>
        </w:rPr>
        <w:t>กรุงเทพมหานคร : มหาวิทยาลัยเกษตรศาสตร์</w:t>
      </w:r>
      <w:r w:rsidRPr="00560494">
        <w:t xml:space="preserve">, </w:t>
      </w:r>
      <w:r w:rsidRPr="00560494">
        <w:rPr>
          <w:cs/>
        </w:rPr>
        <w:t>๒๕๔๖)</w:t>
      </w:r>
      <w:r w:rsidRPr="00560494">
        <w:t xml:space="preserve">, </w:t>
      </w:r>
      <w:r w:rsidRPr="00560494">
        <w:rPr>
          <w:cs/>
        </w:rPr>
        <w:t>หน้า ๓๐.</w:t>
      </w:r>
    </w:p>
  </w:footnote>
  <w:footnote w:id="44">
    <w:p w14:paraId="2DC84A88" w14:textId="77777777" w:rsidR="0077519F" w:rsidRDefault="0077519F" w:rsidP="00D76D35">
      <w:pPr>
        <w:pStyle w:val="23"/>
      </w:pPr>
      <w:r>
        <w:rPr>
          <w:rStyle w:val="af5"/>
        </w:rPr>
        <w:footnoteRef/>
      </w:r>
      <w:r>
        <w:t xml:space="preserve"> </w:t>
      </w:r>
      <w:r w:rsidRPr="00456F88">
        <w:t xml:space="preserve">Amstrong, M., </w:t>
      </w:r>
      <w:r w:rsidRPr="00456F88">
        <w:rPr>
          <w:b/>
          <w:bCs/>
        </w:rPr>
        <w:t>Strategic Human Resource Management: A Guide Action</w:t>
      </w:r>
      <w:r w:rsidRPr="00456F88">
        <w:t>, 3 rd ed., (Michigan: Thomson-Shore, 2005), p.29.</w:t>
      </w:r>
    </w:p>
  </w:footnote>
  <w:footnote w:id="45">
    <w:p w14:paraId="77E005CA" w14:textId="77777777" w:rsidR="0077519F" w:rsidRDefault="0077519F" w:rsidP="000A4603">
      <w:pPr>
        <w:pStyle w:val="23"/>
      </w:pPr>
      <w:r>
        <w:rPr>
          <w:rStyle w:val="af5"/>
        </w:rPr>
        <w:footnoteRef/>
      </w:r>
      <w:r>
        <w:t xml:space="preserve"> </w:t>
      </w:r>
      <w:r>
        <w:rPr>
          <w:cs/>
        </w:rPr>
        <w:t>พรธิดา วิเศษศิลปานนท์</w:t>
      </w:r>
      <w:r>
        <w:rPr>
          <w:rFonts w:hint="cs"/>
          <w:cs/>
        </w:rPr>
        <w:t xml:space="preserve"> </w:t>
      </w:r>
      <w:r>
        <w:rPr>
          <w:cs/>
        </w:rPr>
        <w:t>และคณะ</w:t>
      </w:r>
      <w:r>
        <w:t xml:space="preserve">, </w:t>
      </w:r>
      <w:r w:rsidRPr="00C87528">
        <w:rPr>
          <w:b/>
          <w:bCs/>
          <w:cs/>
        </w:rPr>
        <w:t>โครงการติดตามการเข้าถึงสิทธิของคนพิการและการพัฒนา</w:t>
      </w:r>
      <w:r w:rsidRPr="00C87528">
        <w:rPr>
          <w:b/>
          <w:bCs/>
        </w:rPr>
        <w:t xml:space="preserve"> </w:t>
      </w:r>
      <w:r w:rsidRPr="00C87528">
        <w:rPr>
          <w:b/>
          <w:bCs/>
          <w:cs/>
        </w:rPr>
        <w:t>รูปแบบระบบสวัสดิการที่ส่งเสริมการเข้าถึงสิทธิของคนพิการ</w:t>
      </w:r>
      <w:r>
        <w:t>, (</w:t>
      </w:r>
      <w:r>
        <w:rPr>
          <w:cs/>
        </w:rPr>
        <w:t>กรุงเทพมหานคร: กรมส่งเสริมและพัฒนาคุณภาพ</w:t>
      </w:r>
      <w:r>
        <w:t xml:space="preserve"> </w:t>
      </w:r>
      <w:r>
        <w:rPr>
          <w:cs/>
        </w:rPr>
        <w:t>ชีวิตคนพิการ</w:t>
      </w:r>
      <w:r>
        <w:t xml:space="preserve">, </w:t>
      </w:r>
      <w:r>
        <w:rPr>
          <w:cs/>
        </w:rPr>
        <w:t>๒๕๕๖)</w:t>
      </w:r>
      <w:r>
        <w:t xml:space="preserve">, </w:t>
      </w:r>
      <w:r>
        <w:rPr>
          <w:cs/>
        </w:rPr>
        <w:t>หน้า ๑๓-๑๔.</w:t>
      </w:r>
    </w:p>
  </w:footnote>
  <w:footnote w:id="46">
    <w:p w14:paraId="684B1409" w14:textId="77777777" w:rsidR="0077519F" w:rsidRPr="00EA4A81" w:rsidRDefault="0077519F" w:rsidP="000A4603">
      <w:pPr>
        <w:pStyle w:val="23"/>
        <w:rPr>
          <w:cs/>
        </w:rPr>
      </w:pPr>
      <w:r w:rsidRPr="00EA4A81">
        <w:rPr>
          <w:rStyle w:val="af5"/>
          <w:rFonts w:ascii="TH SarabunIT๙" w:hAnsi="TH SarabunIT๙" w:cs="TH SarabunIT๙"/>
        </w:rPr>
        <w:footnoteRef/>
      </w:r>
      <w:r>
        <w:rPr>
          <w:rFonts w:hint="cs"/>
          <w:cs/>
        </w:rPr>
        <w:t xml:space="preserve"> </w:t>
      </w:r>
      <w:r w:rsidRPr="00EA4A81">
        <w:rPr>
          <w:cs/>
        </w:rPr>
        <w:t>ธำรง บัวศรี</w:t>
      </w:r>
      <w:r>
        <w:t>,</w:t>
      </w:r>
      <w:r>
        <w:rPr>
          <w:rFonts w:hint="cs"/>
          <w:b/>
          <w:bCs/>
          <w:cs/>
        </w:rPr>
        <w:t xml:space="preserve"> </w:t>
      </w:r>
      <w:r w:rsidRPr="00A37DA6">
        <w:rPr>
          <w:b/>
          <w:bCs/>
          <w:cs/>
        </w:rPr>
        <w:t>ทฤษฎีหลักสูตรการออกแบบและพัฒนา</w:t>
      </w:r>
      <w:r w:rsidRPr="007355B9">
        <w:rPr>
          <w:spacing w:val="-16"/>
        </w:rPr>
        <w:t>, (</w:t>
      </w:r>
      <w:r w:rsidRPr="007355B9">
        <w:rPr>
          <w:spacing w:val="-16"/>
          <w:cs/>
        </w:rPr>
        <w:t>กรุงเทพมหานคร : โรงพิมพ์คุรุสภา</w:t>
      </w:r>
      <w:r w:rsidRPr="007355B9">
        <w:rPr>
          <w:spacing w:val="-16"/>
        </w:rPr>
        <w:t xml:space="preserve"> </w:t>
      </w:r>
      <w:r w:rsidRPr="007355B9">
        <w:rPr>
          <w:spacing w:val="-16"/>
          <w:cs/>
        </w:rPr>
        <w:t>๒๕๓๒)</w:t>
      </w:r>
      <w:r w:rsidRPr="007355B9">
        <w:rPr>
          <w:spacing w:val="-16"/>
        </w:rPr>
        <w:t>,</w:t>
      </w:r>
      <w:r w:rsidRPr="00EA4A81">
        <w:t xml:space="preserve"> </w:t>
      </w:r>
      <w:r>
        <w:rPr>
          <w:rFonts w:hint="cs"/>
          <w:cs/>
        </w:rPr>
        <w:br/>
      </w:r>
      <w:r w:rsidRPr="00EA4A81">
        <w:rPr>
          <w:cs/>
        </w:rPr>
        <w:t>หน้า ๑๓๕-๑๓๖.</w:t>
      </w:r>
    </w:p>
  </w:footnote>
  <w:footnote w:id="47">
    <w:p w14:paraId="234C8EA3" w14:textId="77777777" w:rsidR="0077519F" w:rsidRPr="00EA4A81" w:rsidRDefault="0077519F" w:rsidP="00DD79AE">
      <w:pPr>
        <w:pStyle w:val="23"/>
      </w:pPr>
      <w:r w:rsidRPr="00EA4A81">
        <w:rPr>
          <w:rStyle w:val="af5"/>
          <w:rFonts w:ascii="TH SarabunIT๙" w:hAnsi="TH SarabunIT๙" w:cs="TH SarabunIT๙"/>
        </w:rPr>
        <w:footnoteRef/>
      </w:r>
      <w:r>
        <w:t xml:space="preserve"> KCT Academy, </w:t>
      </w:r>
      <w:r w:rsidRPr="00DD79AE">
        <w:rPr>
          <w:b/>
          <w:bCs/>
        </w:rPr>
        <w:t>Integrative Thinking Integrated Thinking Course for Sustainable Organizational Results</w:t>
      </w:r>
      <w:r w:rsidRPr="00EA4A81">
        <w:t>, [</w:t>
      </w:r>
      <w:r w:rsidRPr="00EA4A81">
        <w:rPr>
          <w:cs/>
        </w:rPr>
        <w:t>ออนไลน์]</w:t>
      </w:r>
      <w:r w:rsidRPr="00EA4A81">
        <w:t xml:space="preserve">, </w:t>
      </w:r>
      <w:r w:rsidRPr="00EA4A81">
        <w:rPr>
          <w:cs/>
        </w:rPr>
        <w:t xml:space="preserve">แหล่งที่มา : </w:t>
      </w:r>
      <w:r>
        <w:t xml:space="preserve">https://kctathailand.com/ </w:t>
      </w:r>
      <w:r w:rsidRPr="00EA4A81">
        <w:t>[</w:t>
      </w:r>
      <w:r w:rsidRPr="00EA4A81">
        <w:rPr>
          <w:cs/>
        </w:rPr>
        <w:t>๒๒ มกราคม ๒๕๖๖].</w:t>
      </w:r>
    </w:p>
  </w:footnote>
  <w:footnote w:id="48">
    <w:p w14:paraId="4B08D63C" w14:textId="77777777" w:rsidR="0077519F" w:rsidRPr="00EA4A81" w:rsidRDefault="0077519F" w:rsidP="00DD79AE">
      <w:pPr>
        <w:pStyle w:val="23"/>
        <w:rPr>
          <w:rFonts w:ascii="TH SarabunIT๙" w:hAnsi="TH SarabunIT๙" w:cs="TH SarabunIT๙"/>
        </w:rPr>
      </w:pPr>
      <w:r w:rsidRPr="00EA4A81">
        <w:rPr>
          <w:rStyle w:val="af5"/>
          <w:rFonts w:ascii="TH SarabunIT๙" w:hAnsi="TH SarabunIT๙" w:cs="TH SarabunIT๙"/>
        </w:rPr>
        <w:footnoteRef/>
      </w:r>
      <w:r>
        <w:rPr>
          <w:rFonts w:ascii="TH SarabunIT๙" w:hAnsi="TH SarabunIT๙" w:cs="TH SarabunIT๙"/>
        </w:rPr>
        <w:t xml:space="preserve"> </w:t>
      </w:r>
      <w:r w:rsidRPr="00560494">
        <w:rPr>
          <w:cs/>
        </w:rPr>
        <w:t>สิริพัชร์ เจษฎาวิโรจน์</w:t>
      </w:r>
      <w:r w:rsidRPr="00560494">
        <w:t xml:space="preserve">, </w:t>
      </w:r>
      <w:r w:rsidRPr="00EA3F2A">
        <w:rPr>
          <w:b/>
          <w:bCs/>
          <w:cs/>
        </w:rPr>
        <w:t>การพัฒนาหลักสูตรบูรณาการสำหรับนักเรียนชั้น</w:t>
      </w:r>
      <w:r w:rsidRPr="007355B9">
        <w:rPr>
          <w:b/>
          <w:bCs/>
          <w:spacing w:val="-20"/>
          <w:cs/>
        </w:rPr>
        <w:t>ประถมศึกษาปีที่ ๑</w:t>
      </w:r>
      <w:r>
        <w:rPr>
          <w:rFonts w:hint="cs"/>
          <w:b/>
          <w:bCs/>
          <w:spacing w:val="-20"/>
          <w:cs/>
        </w:rPr>
        <w:t xml:space="preserve"> </w:t>
      </w:r>
      <w:r w:rsidRPr="007355B9">
        <w:rPr>
          <w:b/>
          <w:bCs/>
          <w:spacing w:val="-20"/>
          <w:cs/>
        </w:rPr>
        <w:t>โรงเรียน</w:t>
      </w:r>
      <w:r>
        <w:rPr>
          <w:rFonts w:hint="cs"/>
          <w:b/>
          <w:bCs/>
          <w:cs/>
        </w:rPr>
        <w:t xml:space="preserve"> </w:t>
      </w:r>
      <w:r w:rsidRPr="00EA3F2A">
        <w:rPr>
          <w:b/>
          <w:bCs/>
          <w:cs/>
        </w:rPr>
        <w:t>วัดเสมียนนารี</w:t>
      </w:r>
      <w:r w:rsidRPr="00560494">
        <w:t>, (</w:t>
      </w:r>
      <w:r w:rsidRPr="00560494">
        <w:rPr>
          <w:cs/>
        </w:rPr>
        <w:t>กรุงเทพมหานคร : มหาวิทยาลัยเกษตรศาสตร์</w:t>
      </w:r>
      <w:r w:rsidRPr="00560494">
        <w:t xml:space="preserve">, </w:t>
      </w:r>
      <w:r w:rsidRPr="00560494">
        <w:rPr>
          <w:cs/>
        </w:rPr>
        <w:t>๒๕๔๖)</w:t>
      </w:r>
      <w:r w:rsidRPr="00560494">
        <w:t xml:space="preserve">, </w:t>
      </w:r>
      <w:r w:rsidRPr="00560494">
        <w:rPr>
          <w:cs/>
        </w:rPr>
        <w:t>หน้า ๓๐.</w:t>
      </w:r>
    </w:p>
  </w:footnote>
  <w:footnote w:id="49">
    <w:p w14:paraId="26D2FF9E" w14:textId="77777777" w:rsidR="00D97E23" w:rsidRDefault="00D97E23" w:rsidP="00DD79AE">
      <w:pPr>
        <w:pStyle w:val="23"/>
      </w:pPr>
      <w:r>
        <w:rPr>
          <w:rStyle w:val="af5"/>
        </w:rPr>
        <w:footnoteRef/>
      </w:r>
      <w:r>
        <w:t xml:space="preserve"> </w:t>
      </w:r>
      <w:r>
        <w:rPr>
          <w:cs/>
        </w:rPr>
        <w:t>เกียงศักดิ์ เจริญวงศศักดิ์</w:t>
      </w:r>
      <w:r>
        <w:t xml:space="preserve">, </w:t>
      </w:r>
      <w:r w:rsidRPr="00C64749">
        <w:rPr>
          <w:b/>
          <w:bCs/>
          <w:cs/>
        </w:rPr>
        <w:t>การคิดเชิงบูรณาการ</w:t>
      </w:r>
      <w:r>
        <w:t>, (</w:t>
      </w:r>
      <w:r>
        <w:rPr>
          <w:cs/>
        </w:rPr>
        <w:t>กรุงเทพมหานคร : บริษัทซัคเซส มีเดีย จํากัด</w:t>
      </w:r>
      <w:r>
        <w:t xml:space="preserve">, </w:t>
      </w:r>
      <w:r>
        <w:rPr>
          <w:cs/>
        </w:rPr>
        <w:t>๒๕๔๖)</w:t>
      </w:r>
      <w:r>
        <w:t xml:space="preserve">, </w:t>
      </w:r>
      <w:r>
        <w:rPr>
          <w:cs/>
        </w:rPr>
        <w:t>หนา ๙.</w:t>
      </w:r>
    </w:p>
  </w:footnote>
  <w:footnote w:id="50">
    <w:p w14:paraId="4B67CED1" w14:textId="77777777" w:rsidR="0077519F" w:rsidRDefault="0077519F" w:rsidP="00DD79AE">
      <w:pPr>
        <w:pStyle w:val="23"/>
      </w:pPr>
      <w:r>
        <w:rPr>
          <w:rStyle w:val="af5"/>
        </w:rPr>
        <w:footnoteRef/>
      </w:r>
      <w:r>
        <w:t xml:space="preserve"> </w:t>
      </w:r>
      <w:r>
        <w:rPr>
          <w:cs/>
        </w:rPr>
        <w:t>สิริพัชร</w:t>
      </w:r>
      <w:r>
        <w:rPr>
          <w:rFonts w:hint="cs"/>
          <w:cs/>
        </w:rPr>
        <w:t xml:space="preserve"> </w:t>
      </w:r>
      <w:r>
        <w:rPr>
          <w:cs/>
        </w:rPr>
        <w:t>เจษฎาวิโรจน</w:t>
      </w:r>
      <w:r>
        <w:t xml:space="preserve">, </w:t>
      </w:r>
      <w:r w:rsidRPr="0085037F">
        <w:rPr>
          <w:b/>
          <w:bCs/>
          <w:cs/>
        </w:rPr>
        <w:t>การจัดการเรียนการสอนแบบบูรณาการ</w:t>
      </w:r>
      <w:r>
        <w:t>, (</w:t>
      </w:r>
      <w:r>
        <w:rPr>
          <w:cs/>
        </w:rPr>
        <w:t>กรุงเทพมหานคร : บุค พอยท</w:t>
      </w:r>
      <w:r>
        <w:t xml:space="preserve">, </w:t>
      </w:r>
      <w:r>
        <w:rPr>
          <w:cs/>
        </w:rPr>
        <w:t>๒๕๖๑)</w:t>
      </w:r>
      <w:r>
        <w:t xml:space="preserve">, </w:t>
      </w:r>
      <w:r>
        <w:rPr>
          <w:cs/>
        </w:rPr>
        <w:t>หนา ๖๕</w:t>
      </w:r>
      <w:r>
        <w:t>.</w:t>
      </w:r>
    </w:p>
  </w:footnote>
  <w:footnote w:id="51">
    <w:p w14:paraId="6875FA6B" w14:textId="77777777" w:rsidR="0077519F" w:rsidRPr="00D65BE8" w:rsidRDefault="0077519F" w:rsidP="00DD79AE">
      <w:pPr>
        <w:pStyle w:val="23"/>
        <w:rPr>
          <w:spacing w:val="-16"/>
        </w:rPr>
      </w:pPr>
      <w:r>
        <w:rPr>
          <w:rStyle w:val="af5"/>
        </w:rPr>
        <w:footnoteRef/>
      </w:r>
      <w:r>
        <w:t xml:space="preserve"> </w:t>
      </w:r>
      <w:r>
        <w:rPr>
          <w:cs/>
        </w:rPr>
        <w:t>ประพันธ ศิริสุเสารัจ</w:t>
      </w:r>
      <w:r>
        <w:t xml:space="preserve">, </w:t>
      </w:r>
      <w:r w:rsidRPr="0085037F">
        <w:rPr>
          <w:b/>
          <w:bCs/>
          <w:cs/>
        </w:rPr>
        <w:t>การพัฒนาการคิด</w:t>
      </w:r>
      <w:r>
        <w:t>, (</w:t>
      </w:r>
      <w:r>
        <w:rPr>
          <w:cs/>
        </w:rPr>
        <w:t xml:space="preserve">กรุงเทพมหานคร : ๙๑๑๙ </w:t>
      </w:r>
      <w:r w:rsidRPr="00D65BE8">
        <w:rPr>
          <w:spacing w:val="-16"/>
          <w:cs/>
        </w:rPr>
        <w:t>เทคนิคพริ้นติ้ง</w:t>
      </w:r>
      <w:r w:rsidRPr="00D65BE8">
        <w:rPr>
          <w:spacing w:val="-16"/>
        </w:rPr>
        <w:t xml:space="preserve">, </w:t>
      </w:r>
      <w:r w:rsidRPr="00D65BE8">
        <w:rPr>
          <w:spacing w:val="-16"/>
          <w:cs/>
        </w:rPr>
        <w:t>๒๕๕๑)</w:t>
      </w:r>
      <w:r w:rsidRPr="00D65BE8">
        <w:rPr>
          <w:spacing w:val="-16"/>
        </w:rPr>
        <w:t xml:space="preserve">, </w:t>
      </w:r>
      <w:r w:rsidRPr="00D65BE8">
        <w:rPr>
          <w:spacing w:val="-16"/>
          <w:cs/>
        </w:rPr>
        <w:t>หนา ๙</w:t>
      </w:r>
      <w:r>
        <w:rPr>
          <w:spacing w:val="-16"/>
        </w:rPr>
        <w:t>.</w:t>
      </w:r>
    </w:p>
  </w:footnote>
  <w:footnote w:id="52">
    <w:p w14:paraId="1114DA8D" w14:textId="77777777" w:rsidR="0077519F" w:rsidRDefault="0077519F" w:rsidP="00DD79AE">
      <w:pPr>
        <w:pStyle w:val="23"/>
      </w:pPr>
      <w:r>
        <w:rPr>
          <w:rStyle w:val="af5"/>
        </w:rPr>
        <w:footnoteRef/>
      </w:r>
      <w:r>
        <w:t xml:space="preserve"> </w:t>
      </w:r>
      <w:r>
        <w:rPr>
          <w:cs/>
        </w:rPr>
        <w:t>คณะกรรมการประกันคุณภาพภายในระดับอุดมศึกษา</w:t>
      </w:r>
      <w:r>
        <w:t xml:space="preserve">, </w:t>
      </w:r>
      <w:r w:rsidRPr="0085037F">
        <w:rPr>
          <w:b/>
          <w:bCs/>
          <w:cs/>
        </w:rPr>
        <w:t>คูมือการประกันคุณภาพการศึกษาภายใน</w:t>
      </w:r>
      <w:r w:rsidRPr="0085037F">
        <w:rPr>
          <w:b/>
          <w:bCs/>
        </w:rPr>
        <w:t xml:space="preserve"> </w:t>
      </w:r>
      <w:r w:rsidRPr="0085037F">
        <w:rPr>
          <w:b/>
          <w:bCs/>
          <w:cs/>
        </w:rPr>
        <w:t>ระดับอุดมศึกษา พ.ศ. ๒๕๕๗</w:t>
      </w:r>
      <w:r>
        <w:t>, (</w:t>
      </w:r>
      <w:r>
        <w:rPr>
          <w:cs/>
        </w:rPr>
        <w:t>นนทบุรี: หางหุนสวนจํากัด ภาพพิมพ</w:t>
      </w:r>
      <w:r>
        <w:t xml:space="preserve">, </w:t>
      </w:r>
      <w:r>
        <w:rPr>
          <w:cs/>
        </w:rPr>
        <w:t>๒๕๕๘)</w:t>
      </w:r>
      <w:r>
        <w:t xml:space="preserve">, </w:t>
      </w:r>
      <w:r>
        <w:rPr>
          <w:cs/>
        </w:rPr>
        <w:t>หนา ๗</w:t>
      </w:r>
      <w:r>
        <w:t>.</w:t>
      </w:r>
    </w:p>
  </w:footnote>
  <w:footnote w:id="53">
    <w:p w14:paraId="68111A7A" w14:textId="0D0BB9B9" w:rsidR="0077519F" w:rsidRPr="0001613D" w:rsidRDefault="0077519F" w:rsidP="00DA2FA0">
      <w:pPr>
        <w:pStyle w:val="23"/>
        <w:rPr>
          <w:spacing w:val="-20"/>
        </w:rPr>
      </w:pPr>
      <w:r>
        <w:rPr>
          <w:rStyle w:val="af5"/>
        </w:rPr>
        <w:footnoteRef/>
      </w:r>
      <w:r>
        <w:t xml:space="preserve"> </w:t>
      </w:r>
      <w:r w:rsidRPr="0001613D">
        <w:rPr>
          <w:cs/>
        </w:rPr>
        <w:t>ทิศนา แขมมณี</w:t>
      </w:r>
      <w:r w:rsidRPr="0001613D">
        <w:rPr>
          <w:rFonts w:hint="cs"/>
          <w:cs/>
        </w:rPr>
        <w:t xml:space="preserve"> </w:t>
      </w:r>
      <w:r w:rsidRPr="0001613D">
        <w:rPr>
          <w:cs/>
        </w:rPr>
        <w:t>และคณะ</w:t>
      </w:r>
      <w:r w:rsidRPr="0001613D">
        <w:t xml:space="preserve">, </w:t>
      </w:r>
      <w:r w:rsidRPr="0001613D">
        <w:rPr>
          <w:b/>
          <w:bCs/>
          <w:cs/>
        </w:rPr>
        <w:t>วิทยาดานการคิด</w:t>
      </w:r>
      <w:r w:rsidRPr="0001613D">
        <w:t xml:space="preserve">, </w:t>
      </w:r>
      <w:r w:rsidR="00DA2FA0">
        <w:t xml:space="preserve"> </w:t>
      </w:r>
      <w:r w:rsidRPr="0001613D">
        <w:t>(</w:t>
      </w:r>
      <w:r w:rsidRPr="0001613D">
        <w:rPr>
          <w:cs/>
        </w:rPr>
        <w:t>กรุงเทพมหานคร : เดอะมาสเตอรกรุป แมเนจเมนท</w:t>
      </w:r>
      <w:r w:rsidRPr="0001613D">
        <w:t xml:space="preserve">, </w:t>
      </w:r>
      <w:r w:rsidRPr="0001613D">
        <w:rPr>
          <w:cs/>
        </w:rPr>
        <w:t>๒๕๔๔)</w:t>
      </w:r>
      <w:r w:rsidRPr="0001613D">
        <w:t xml:space="preserve">, </w:t>
      </w:r>
      <w:r w:rsidRPr="0001613D">
        <w:rPr>
          <w:cs/>
        </w:rPr>
        <w:t>หนา ๑๑</w:t>
      </w:r>
      <w:r w:rsidRPr="0001613D">
        <w:rPr>
          <w:rFonts w:hint="cs"/>
          <w:cs/>
        </w:rPr>
        <w:t>.</w:t>
      </w:r>
    </w:p>
  </w:footnote>
  <w:footnote w:id="54">
    <w:p w14:paraId="0F4C2812" w14:textId="77777777" w:rsidR="00211FED" w:rsidRPr="003E3CB1" w:rsidRDefault="00211FED" w:rsidP="00DA2FA0">
      <w:pPr>
        <w:pStyle w:val="23"/>
        <w:rPr>
          <w:cs/>
        </w:rPr>
      </w:pPr>
      <w:r w:rsidRPr="003E3CB1">
        <w:rPr>
          <w:rStyle w:val="af5"/>
          <w:rFonts w:ascii="TH SarabunIT๙" w:hAnsi="TH SarabunIT๙" w:cs="TH SarabunIT๙"/>
        </w:rPr>
        <w:footnoteRef/>
      </w:r>
      <w:r>
        <w:rPr>
          <w:rFonts w:hint="cs"/>
          <w:cs/>
        </w:rPr>
        <w:t xml:space="preserve"> </w:t>
      </w:r>
      <w:r w:rsidRPr="0086301C">
        <w:rPr>
          <w:cs/>
        </w:rPr>
        <w:t>พงศ์พัฒน์</w:t>
      </w:r>
      <w:r w:rsidRPr="0086301C">
        <w:rPr>
          <w:rFonts w:hint="cs"/>
          <w:cs/>
        </w:rPr>
        <w:t xml:space="preserve"> </w:t>
      </w:r>
      <w:r w:rsidRPr="0086301C">
        <w:rPr>
          <w:cs/>
        </w:rPr>
        <w:t>จิตตานุรักษ์</w:t>
      </w:r>
      <w:r w:rsidRPr="0086301C">
        <w:t>, “</w:t>
      </w:r>
      <w:r w:rsidRPr="0086301C">
        <w:rPr>
          <w:cs/>
        </w:rPr>
        <w:t>การบูรณาการหลักพุทธธรรมเพื่อการพัฒนาตัวแบบ</w:t>
      </w:r>
      <w:r w:rsidRPr="0086301C">
        <w:rPr>
          <w:spacing w:val="-20"/>
          <w:cs/>
        </w:rPr>
        <w:t xml:space="preserve">จริยธรรมของข้าราชการ </w:t>
      </w:r>
      <w:r w:rsidRPr="0086301C">
        <w:rPr>
          <w:cs/>
        </w:rPr>
        <w:t>สังกัดกระทรวงมหาดไทย</w:t>
      </w:r>
      <w:r w:rsidRPr="0086301C">
        <w:t>”</w:t>
      </w:r>
      <w:r w:rsidRPr="0086301C">
        <w:rPr>
          <w:b/>
          <w:bCs/>
        </w:rPr>
        <w:t>,</w:t>
      </w:r>
      <w:r w:rsidRPr="0086301C">
        <w:rPr>
          <w:rFonts w:hint="cs"/>
          <w:b/>
          <w:bCs/>
          <w:cs/>
        </w:rPr>
        <w:t xml:space="preserve"> วิทยา</w:t>
      </w:r>
      <w:r w:rsidRPr="0086301C">
        <w:rPr>
          <w:b/>
          <w:bCs/>
          <w:cs/>
        </w:rPr>
        <w:t>นิพนธ์พุทธศาสตรดุษฎีบัณฑิต</w:t>
      </w:r>
      <w:r w:rsidRPr="0086301C">
        <w:rPr>
          <w:rFonts w:hint="cs"/>
          <w:cs/>
        </w:rPr>
        <w:t xml:space="preserve"> </w:t>
      </w:r>
      <w:r w:rsidRPr="0086301C">
        <w:rPr>
          <w:b/>
          <w:bCs/>
          <w:cs/>
        </w:rPr>
        <w:t>สาขาวิชารัฐประศาสนศาสตร์</w:t>
      </w:r>
      <w:r w:rsidRPr="0086301C">
        <w:t>, (</w:t>
      </w:r>
      <w:r w:rsidRPr="0086301C">
        <w:rPr>
          <w:cs/>
        </w:rPr>
        <w:t>บัณฑิตวิทยาลัย : มหาวิทยาลัยมหาจุฬาลงกรณราชวิทยาลัย</w:t>
      </w:r>
      <w:r w:rsidRPr="0086301C">
        <w:t xml:space="preserve">, 2558), </w:t>
      </w:r>
      <w:r w:rsidRPr="0086301C">
        <w:rPr>
          <w:cs/>
        </w:rPr>
        <w:t xml:space="preserve">หน้า </w:t>
      </w:r>
      <w:r w:rsidRPr="0086301C">
        <w:t>12.</w:t>
      </w:r>
    </w:p>
  </w:footnote>
  <w:footnote w:id="55">
    <w:p w14:paraId="77A9E1F3" w14:textId="77777777" w:rsidR="00211FED" w:rsidRPr="00187DCA" w:rsidRDefault="00211FED" w:rsidP="00DA2FA0">
      <w:pPr>
        <w:pStyle w:val="23"/>
      </w:pPr>
      <w:r w:rsidRPr="00187DCA">
        <w:rPr>
          <w:rStyle w:val="af5"/>
          <w:rFonts w:ascii="TH SarabunIT๙" w:hAnsi="TH SarabunIT๙" w:cs="TH SarabunIT๙"/>
        </w:rPr>
        <w:footnoteRef/>
      </w:r>
      <w:r>
        <w:rPr>
          <w:rFonts w:hint="cs"/>
          <w:cs/>
        </w:rPr>
        <w:t xml:space="preserve"> </w:t>
      </w:r>
      <w:r w:rsidRPr="00187DCA">
        <w:rPr>
          <w:cs/>
        </w:rPr>
        <w:t>เกรียงศักดิ์ เจริญวงศ์ศักดิ์</w:t>
      </w:r>
      <w:r>
        <w:t>,</w:t>
      </w:r>
      <w:r>
        <w:rPr>
          <w:rFonts w:hint="cs"/>
          <w:b/>
          <w:bCs/>
          <w:cs/>
        </w:rPr>
        <w:t xml:space="preserve"> </w:t>
      </w:r>
      <w:r w:rsidRPr="001F1450">
        <w:rPr>
          <w:b/>
          <w:bCs/>
          <w:cs/>
        </w:rPr>
        <w:t>การคิดเชิงบูรณาการ</w:t>
      </w:r>
      <w:r>
        <w:t xml:space="preserve">, </w:t>
      </w:r>
      <w:r w:rsidRPr="00187DCA">
        <w:t>(</w:t>
      </w:r>
      <w:r w:rsidRPr="00187DCA">
        <w:rPr>
          <w:cs/>
        </w:rPr>
        <w:t>กรุงเทพมหานคร : สำนักพิมพ์ ซัคเซส มีเดีย</w:t>
      </w:r>
      <w:r w:rsidRPr="00187DCA">
        <w:t xml:space="preserve">, </w:t>
      </w:r>
      <w:r w:rsidRPr="00187DCA">
        <w:rPr>
          <w:cs/>
        </w:rPr>
        <w:t>๒๕๔๖)</w:t>
      </w:r>
      <w:r w:rsidRPr="00187DCA">
        <w:t xml:space="preserve">, </w:t>
      </w:r>
      <w:r w:rsidRPr="00187DCA">
        <w:rPr>
          <w:cs/>
        </w:rPr>
        <w:t>หน้า ๑๙๗.</w:t>
      </w:r>
    </w:p>
  </w:footnote>
  <w:footnote w:id="56">
    <w:p w14:paraId="4B4E15F2" w14:textId="1D76AC4A" w:rsidR="00211FED" w:rsidRPr="00957DA0" w:rsidRDefault="00211FED" w:rsidP="00DA2FA0">
      <w:pPr>
        <w:pStyle w:val="23"/>
      </w:pPr>
      <w:r w:rsidRPr="00EA4A81">
        <w:rPr>
          <w:rStyle w:val="af5"/>
          <w:rFonts w:ascii="TH SarabunIT๙" w:hAnsi="TH SarabunIT๙" w:cs="TH SarabunIT๙"/>
        </w:rPr>
        <w:footnoteRef/>
      </w:r>
      <w:r>
        <w:rPr>
          <w:rFonts w:hint="cs"/>
          <w:cs/>
        </w:rPr>
        <w:t xml:space="preserve"> </w:t>
      </w:r>
      <w:r w:rsidR="00957DA0" w:rsidRPr="00957DA0">
        <w:rPr>
          <w:cs/>
        </w:rPr>
        <w:t>พรธิดา วิเศษศิลปานนท์ และคณะ</w:t>
      </w:r>
      <w:r w:rsidR="00957DA0" w:rsidRPr="00957DA0">
        <w:t xml:space="preserve">, </w:t>
      </w:r>
      <w:r w:rsidR="00957DA0" w:rsidRPr="00957DA0">
        <w:rPr>
          <w:b/>
          <w:bCs/>
          <w:cs/>
        </w:rPr>
        <w:t>โครงการติดตามการเข้าถึงสิทธิของคนพิการและการพัฒน</w:t>
      </w:r>
      <w:r w:rsidR="00957DA0" w:rsidRPr="00957DA0">
        <w:rPr>
          <w:rFonts w:hint="cs"/>
          <w:b/>
          <w:bCs/>
          <w:cs/>
        </w:rPr>
        <w:t>า</w:t>
      </w:r>
      <w:r w:rsidR="00957DA0" w:rsidRPr="00957DA0">
        <w:rPr>
          <w:b/>
          <w:bCs/>
          <w:cs/>
        </w:rPr>
        <w:t>รูปแบบระบบสวัสดิการที่ส่งเสริมการเข้าถึงสิทธิของคนพิการ</w:t>
      </w:r>
      <w:r w:rsidR="00957DA0" w:rsidRPr="00957DA0">
        <w:t>, (</w:t>
      </w:r>
      <w:r w:rsidR="00957DA0" w:rsidRPr="00957DA0">
        <w:rPr>
          <w:cs/>
        </w:rPr>
        <w:t>กรุงเทพมหานคร : กรมส่งเสริมและพัฒนาคุณภาพชีวิตคนพิการ</w:t>
      </w:r>
      <w:r w:rsidR="00957DA0" w:rsidRPr="00957DA0">
        <w:t xml:space="preserve">, </w:t>
      </w:r>
      <w:r w:rsidR="00957DA0" w:rsidRPr="00957DA0">
        <w:rPr>
          <w:cs/>
        </w:rPr>
        <w:t>๒๕๕๖)</w:t>
      </w:r>
      <w:r w:rsidR="00957DA0" w:rsidRPr="00957DA0">
        <w:t xml:space="preserve">, </w:t>
      </w:r>
      <w:r w:rsidR="00957DA0" w:rsidRPr="00957DA0">
        <w:rPr>
          <w:cs/>
        </w:rPr>
        <w:t>หน้า ๑๓-๑๔.</w:t>
      </w:r>
    </w:p>
  </w:footnote>
  <w:footnote w:id="57">
    <w:p w14:paraId="34E098A1" w14:textId="77777777" w:rsidR="00435C94" w:rsidRPr="00187DCA" w:rsidRDefault="00435C94" w:rsidP="00435C94">
      <w:pPr>
        <w:pStyle w:val="af3"/>
        <w:jc w:val="thaiDistribute"/>
        <w:rPr>
          <w:rFonts w:ascii="TH SarabunIT๙" w:hAnsi="TH SarabunIT๙" w:cs="TH SarabunIT๙"/>
          <w:cs/>
        </w:rPr>
      </w:pPr>
      <w:r w:rsidRPr="00187DCA">
        <w:rPr>
          <w:rStyle w:val="af5"/>
          <w:rFonts w:ascii="TH SarabunIT๙" w:hAnsi="TH SarabunIT๙" w:cs="TH SarabunIT๙"/>
        </w:rPr>
        <w:footnoteRef/>
      </w:r>
      <w:r>
        <w:rPr>
          <w:rFonts w:ascii="TH SarabunIT๙" w:hAnsi="TH SarabunIT๙" w:cs="TH SarabunIT๙" w:hint="cs"/>
          <w:cs/>
        </w:rPr>
        <w:t xml:space="preserve"> </w:t>
      </w:r>
      <w:r w:rsidRPr="00187DCA">
        <w:rPr>
          <w:rFonts w:ascii="TH SarabunIT๙" w:hAnsi="TH SarabunIT๙" w:cs="TH SarabunIT๙"/>
          <w:cs/>
        </w:rPr>
        <w:t>พระมหาหรรษา ธมมฺหาโส</w:t>
      </w:r>
      <w:r w:rsidRPr="00187DCA">
        <w:rPr>
          <w:rFonts w:ascii="TH SarabunIT๙" w:hAnsi="TH SarabunIT๙" w:cs="TH SarabunIT๙"/>
        </w:rPr>
        <w:t xml:space="preserve">, </w:t>
      </w:r>
      <w:r w:rsidRPr="00A7219D">
        <w:rPr>
          <w:rFonts w:ascii="TH SarabunIT๙" w:hAnsi="TH SarabunIT๙" w:cs="TH SarabunIT๙"/>
          <w:b/>
          <w:bCs/>
          <w:cs/>
        </w:rPr>
        <w:t>พุทธสันติวิธี</w:t>
      </w:r>
      <w:r>
        <w:rPr>
          <w:rFonts w:ascii="TH SarabunIT๙" w:hAnsi="TH SarabunIT๙" w:cs="TH SarabunIT๙" w:hint="cs"/>
          <w:b/>
          <w:bCs/>
          <w:cs/>
        </w:rPr>
        <w:t xml:space="preserve"> </w:t>
      </w:r>
      <w:r w:rsidRPr="00A7219D">
        <w:rPr>
          <w:rFonts w:ascii="TH SarabunIT๙" w:hAnsi="TH SarabunIT๙" w:cs="TH SarabunIT๙"/>
          <w:b/>
          <w:bCs/>
          <w:cs/>
        </w:rPr>
        <w:t>: การบูรณาการหลักการและเครื่องมือในการจัดการ</w:t>
      </w:r>
      <w:r w:rsidRPr="00A7219D">
        <w:rPr>
          <w:rFonts w:ascii="TH SarabunIT๙" w:hAnsi="TH SarabunIT๙" w:cs="TH SarabunIT๙"/>
          <w:b/>
          <w:bCs/>
        </w:rPr>
        <w:t xml:space="preserve"> </w:t>
      </w:r>
      <w:r w:rsidRPr="00A7219D">
        <w:rPr>
          <w:rFonts w:ascii="TH SarabunIT๙" w:hAnsi="TH SarabunIT๙" w:cs="TH SarabunIT๙"/>
          <w:b/>
          <w:bCs/>
          <w:cs/>
        </w:rPr>
        <w:t>ความขัดแย้ง</w:t>
      </w:r>
      <w:r w:rsidRPr="00187DCA">
        <w:rPr>
          <w:rFonts w:ascii="TH SarabunIT๙" w:hAnsi="TH SarabunIT๙" w:cs="TH SarabunIT๙"/>
        </w:rPr>
        <w:t>, (</w:t>
      </w:r>
      <w:r w:rsidRPr="00187DCA">
        <w:rPr>
          <w:rFonts w:ascii="TH SarabunIT๙" w:hAnsi="TH SarabunIT๙" w:cs="TH SarabunIT๙"/>
          <w:cs/>
        </w:rPr>
        <w:t>กรุงเทพมหานคร : สำนักพิมพ์พิมพ์ลักษณ์</w:t>
      </w:r>
      <w:r w:rsidRPr="00187DCA">
        <w:rPr>
          <w:rFonts w:ascii="TH SarabunIT๙" w:hAnsi="TH SarabunIT๙" w:cs="TH SarabunIT๙"/>
        </w:rPr>
        <w:t xml:space="preserve">, </w:t>
      </w:r>
      <w:r w:rsidRPr="00187DCA">
        <w:rPr>
          <w:rFonts w:ascii="TH SarabunIT๙" w:hAnsi="TH SarabunIT๙" w:cs="TH SarabunIT๙"/>
          <w:cs/>
        </w:rPr>
        <w:t>๒๕๕๔)</w:t>
      </w:r>
      <w:r w:rsidRPr="00187DCA">
        <w:rPr>
          <w:rFonts w:ascii="TH SarabunIT๙" w:hAnsi="TH SarabunIT๙" w:cs="TH SarabunIT๙"/>
        </w:rPr>
        <w:t xml:space="preserve">, </w:t>
      </w:r>
      <w:r w:rsidRPr="00187DCA">
        <w:rPr>
          <w:rFonts w:ascii="TH SarabunIT๙" w:hAnsi="TH SarabunIT๙" w:cs="TH SarabunIT๙"/>
          <w:cs/>
        </w:rPr>
        <w:t>หน้า ๓๒.</w:t>
      </w:r>
    </w:p>
  </w:footnote>
  <w:footnote w:id="58">
    <w:p w14:paraId="3A9F98B5" w14:textId="77777777" w:rsidR="0077519F" w:rsidRPr="007F6B75" w:rsidRDefault="0077519F" w:rsidP="00DA2FA0">
      <w:pPr>
        <w:pStyle w:val="23"/>
      </w:pPr>
      <w:r w:rsidRPr="007F6B75">
        <w:rPr>
          <w:rStyle w:val="af5"/>
        </w:rPr>
        <w:footnoteRef/>
      </w:r>
      <w:r w:rsidRPr="007F6B75">
        <w:t xml:space="preserve"> </w:t>
      </w:r>
      <w:r w:rsidRPr="007F6B75">
        <w:rPr>
          <w:cs/>
        </w:rPr>
        <w:t>ณรงค สินสวัสดิ์</w:t>
      </w:r>
      <w:r w:rsidRPr="007F6B75">
        <w:t xml:space="preserve">, </w:t>
      </w:r>
      <w:r w:rsidRPr="007F6B75">
        <w:rPr>
          <w:b/>
          <w:bCs/>
          <w:cs/>
        </w:rPr>
        <w:t>จิตวิทยาการเมือง</w:t>
      </w:r>
      <w:r w:rsidRPr="007F6B75">
        <w:t>, (</w:t>
      </w:r>
      <w:r w:rsidRPr="007F6B75">
        <w:rPr>
          <w:cs/>
        </w:rPr>
        <w:t>กรุงเทพมหานคร : ออเรียนแทลสกอลา</w:t>
      </w:r>
      <w:r w:rsidRPr="007F6B75">
        <w:t xml:space="preserve">, </w:t>
      </w:r>
      <w:r w:rsidRPr="007F6B75">
        <w:rPr>
          <w:cs/>
        </w:rPr>
        <w:t>๒๕๓๙)</w:t>
      </w:r>
      <w:r w:rsidRPr="007F6B75">
        <w:t xml:space="preserve">, </w:t>
      </w:r>
      <w:r w:rsidRPr="007F6B75">
        <w:rPr>
          <w:cs/>
        </w:rPr>
        <w:t>หนา ๒๕.</w:t>
      </w:r>
    </w:p>
  </w:footnote>
  <w:footnote w:id="59">
    <w:p w14:paraId="692611E3" w14:textId="77777777" w:rsidR="008A510C" w:rsidRPr="003F3CEF" w:rsidRDefault="008A510C" w:rsidP="00DA2FA0">
      <w:pPr>
        <w:pStyle w:val="23"/>
      </w:pPr>
      <w:r w:rsidRPr="003F3CEF">
        <w:rPr>
          <w:rStyle w:val="af5"/>
        </w:rPr>
        <w:footnoteRef/>
      </w:r>
      <w:r w:rsidRPr="003F3CEF">
        <w:t xml:space="preserve"> </w:t>
      </w:r>
      <w:r w:rsidRPr="003F3CEF">
        <w:rPr>
          <w:cs/>
        </w:rPr>
        <w:t>ประสิทธิ์ ทองอุ่น และคณะ</w:t>
      </w:r>
      <w:r w:rsidRPr="003F3CEF">
        <w:t xml:space="preserve">, </w:t>
      </w:r>
      <w:r w:rsidRPr="003F3CEF">
        <w:rPr>
          <w:b/>
          <w:bCs/>
          <w:cs/>
        </w:rPr>
        <w:t>พฤติกรรมมนุษย์กับการพัฒนาคน โครงการพัฒนาสื่อการศึกษาเพื่อส่งเสริมการเรียนรู้ด้วยตนเองของนักศึกษา</w:t>
      </w:r>
      <w:r w:rsidRPr="003F3CEF">
        <w:t>, (</w:t>
      </w:r>
      <w:r w:rsidRPr="003F3CEF">
        <w:rPr>
          <w:cs/>
        </w:rPr>
        <w:t>กรุงเทพมหานคร : โรงพิมพ์เธิร์ดเวฟ เอ็ดดูเคชั่น จำกัด</w:t>
      </w:r>
      <w:r w:rsidRPr="003F3CEF">
        <w:t xml:space="preserve">, </w:t>
      </w:r>
      <w:r w:rsidRPr="003F3CEF">
        <w:rPr>
          <w:cs/>
        </w:rPr>
        <w:t>๒๕๔๒)</w:t>
      </w:r>
      <w:r w:rsidRPr="003F3CEF">
        <w:t xml:space="preserve">, </w:t>
      </w:r>
      <w:r w:rsidRPr="003F3CEF">
        <w:rPr>
          <w:cs/>
        </w:rPr>
        <w:t>หน้า ๔-๖.</w:t>
      </w:r>
    </w:p>
  </w:footnote>
  <w:footnote w:id="60">
    <w:p w14:paraId="74892BBF" w14:textId="77777777" w:rsidR="008A510C" w:rsidRPr="003F3CEF" w:rsidRDefault="008A510C" w:rsidP="00DA2FA0">
      <w:pPr>
        <w:pStyle w:val="23"/>
      </w:pPr>
      <w:r w:rsidRPr="003F3CEF">
        <w:rPr>
          <w:rStyle w:val="af5"/>
        </w:rPr>
        <w:footnoteRef/>
      </w:r>
      <w:r w:rsidRPr="003F3CEF">
        <w:t xml:space="preserve"> </w:t>
      </w:r>
      <w:r w:rsidRPr="003F3CEF">
        <w:rPr>
          <w:cs/>
        </w:rPr>
        <w:t>สร้อยตระกูล (ติวยานนท์) อรรถมานะ</w:t>
      </w:r>
      <w:r w:rsidRPr="003F3CEF">
        <w:t xml:space="preserve">, </w:t>
      </w:r>
      <w:r w:rsidRPr="003F3CEF">
        <w:rPr>
          <w:b/>
          <w:bCs/>
          <w:cs/>
        </w:rPr>
        <w:t>พฤติกรรมองค์การทฤษฎีและการประยุกต์</w:t>
      </w:r>
      <w:r w:rsidRPr="003F3CEF">
        <w:t>, (</w:t>
      </w:r>
      <w:r w:rsidRPr="003F3CEF">
        <w:rPr>
          <w:cs/>
        </w:rPr>
        <w:t>กรุงเทพมหานคร : สำนักพิมพ์มหาวิทยาลัยธรรมศาสตร์</w:t>
      </w:r>
      <w:r w:rsidRPr="003F3CEF">
        <w:t xml:space="preserve">, </w:t>
      </w:r>
      <w:r w:rsidRPr="003F3CEF">
        <w:rPr>
          <w:cs/>
        </w:rPr>
        <w:t>๒๕๔๑)</w:t>
      </w:r>
      <w:r w:rsidRPr="003F3CEF">
        <w:t xml:space="preserve">, </w:t>
      </w:r>
      <w:r w:rsidRPr="003F3CEF">
        <w:rPr>
          <w:cs/>
        </w:rPr>
        <w:t>หน้า ๑๓-๑๔.</w:t>
      </w:r>
    </w:p>
  </w:footnote>
  <w:footnote w:id="61">
    <w:p w14:paraId="4D602902" w14:textId="55E40CB2" w:rsidR="008A510C" w:rsidRPr="003F3CEF" w:rsidRDefault="008A510C" w:rsidP="00DA2FA0">
      <w:pPr>
        <w:pStyle w:val="23"/>
      </w:pPr>
      <w:r w:rsidRPr="003F3CEF">
        <w:rPr>
          <w:rStyle w:val="af5"/>
        </w:rPr>
        <w:footnoteRef/>
      </w:r>
      <w:r w:rsidRPr="003F3CEF">
        <w:t xml:space="preserve"> </w:t>
      </w:r>
      <w:r w:rsidRPr="003F3CEF">
        <w:rPr>
          <w:cs/>
        </w:rPr>
        <w:t>ชุดา จิตพิทักษ์</w:t>
      </w:r>
      <w:r w:rsidRPr="003F3CEF">
        <w:t>,</w:t>
      </w:r>
      <w:r w:rsidRPr="003F3CEF">
        <w:rPr>
          <w:b/>
          <w:bCs/>
          <w:cs/>
        </w:rPr>
        <w:t xml:space="preserve"> พฤติกรรมศาสตร์เบื้องต้น</w:t>
      </w:r>
      <w:r w:rsidRPr="003F3CEF">
        <w:rPr>
          <w:cs/>
        </w:rPr>
        <w:t>, พิมพ์ครั้งที่ ๒, (กรุงเทพมหานคร : โรงพิมพ์</w:t>
      </w:r>
      <w:r w:rsidRPr="003F3CEF">
        <w:rPr>
          <w:cs/>
        </w:rPr>
        <w:br/>
        <w:t>สารมวลชน</w:t>
      </w:r>
      <w:r w:rsidR="006A77C0">
        <w:rPr>
          <w:rFonts w:hint="cs"/>
          <w:cs/>
        </w:rPr>
        <w:t>, ๒๕๒๒</w:t>
      </w:r>
      <w:r w:rsidRPr="003F3CEF">
        <w:rPr>
          <w:cs/>
        </w:rPr>
        <w:t>)</w:t>
      </w:r>
      <w:r w:rsidRPr="003F3CEF">
        <w:t xml:space="preserve">, </w:t>
      </w:r>
      <w:r w:rsidRPr="003F3CEF">
        <w:rPr>
          <w:cs/>
        </w:rPr>
        <w:t>หน้า ๒๕.</w:t>
      </w:r>
    </w:p>
  </w:footnote>
  <w:footnote w:id="62">
    <w:p w14:paraId="7D121DD8" w14:textId="0C44FB94" w:rsidR="008A510C" w:rsidRPr="003F3CEF" w:rsidRDefault="008A510C" w:rsidP="00DA2FA0">
      <w:pPr>
        <w:pStyle w:val="23"/>
      </w:pPr>
      <w:r w:rsidRPr="003F3CEF">
        <w:rPr>
          <w:rStyle w:val="af5"/>
        </w:rPr>
        <w:footnoteRef/>
      </w:r>
      <w:r w:rsidRPr="003F3CEF">
        <w:t xml:space="preserve"> </w:t>
      </w:r>
      <w:r w:rsidRPr="003F3CEF">
        <w:rPr>
          <w:cs/>
        </w:rPr>
        <w:t>สมโภชน์ เอี่ยมสุภาษิต</w:t>
      </w:r>
      <w:r w:rsidRPr="003F3CEF">
        <w:t xml:space="preserve">, </w:t>
      </w:r>
      <w:r w:rsidRPr="003F3CEF">
        <w:rPr>
          <w:b/>
          <w:bCs/>
          <w:cs/>
        </w:rPr>
        <w:t>การศึกษาพฤติกรรมการไม่ส่งงาน</w:t>
      </w:r>
      <w:r w:rsidRPr="003F3CEF">
        <w:t xml:space="preserve">, </w:t>
      </w:r>
      <w:bookmarkStart w:id="217" w:name="_Hlk135344071"/>
      <w:r w:rsidRPr="003F3CEF">
        <w:t>[</w:t>
      </w:r>
      <w:r w:rsidRPr="003F3CEF">
        <w:rPr>
          <w:cs/>
        </w:rPr>
        <w:t>ออนไลน์]</w:t>
      </w:r>
      <w:r w:rsidRPr="003F3CEF">
        <w:t xml:space="preserve">, </w:t>
      </w:r>
      <w:r w:rsidRPr="003F3CEF">
        <w:rPr>
          <w:cs/>
        </w:rPr>
        <w:t xml:space="preserve">แหล่งที่มา </w:t>
      </w:r>
      <w:bookmarkEnd w:id="217"/>
      <w:r w:rsidRPr="003F3CEF">
        <w:rPr>
          <w:cs/>
        </w:rPr>
        <w:t xml:space="preserve">: </w:t>
      </w:r>
      <w:r w:rsidRPr="003F3CEF">
        <w:t xml:space="preserve">http://rms. technictrang.ac.th/files/90196_17022320202837.pdf </w:t>
      </w:r>
      <w:r w:rsidRPr="00D02D27">
        <w:t>[</w:t>
      </w:r>
      <w:r w:rsidR="00D02D27" w:rsidRPr="00D02D27">
        <w:rPr>
          <w:rFonts w:hint="cs"/>
          <w:cs/>
        </w:rPr>
        <w:t>๑๐</w:t>
      </w:r>
      <w:r w:rsidRPr="00D02D27">
        <w:rPr>
          <w:cs/>
        </w:rPr>
        <w:t xml:space="preserve"> กรกฎาคม ๒๕๖๖]</w:t>
      </w:r>
      <w:r w:rsidRPr="00D02D27">
        <w:t>.</w:t>
      </w:r>
    </w:p>
  </w:footnote>
  <w:footnote w:id="63">
    <w:p w14:paraId="3B0FEBCB" w14:textId="77777777" w:rsidR="008A510C" w:rsidRPr="003F3CEF" w:rsidRDefault="008A510C" w:rsidP="00DA2FA0">
      <w:pPr>
        <w:pStyle w:val="23"/>
      </w:pPr>
      <w:r w:rsidRPr="003F3CEF">
        <w:rPr>
          <w:rStyle w:val="af5"/>
        </w:rPr>
        <w:footnoteRef/>
      </w:r>
      <w:r w:rsidRPr="003F3CEF">
        <w:t xml:space="preserve"> </w:t>
      </w:r>
      <w:r w:rsidRPr="003F3CEF">
        <w:rPr>
          <w:cs/>
        </w:rPr>
        <w:t>กันยา สุวรรณแสง</w:t>
      </w:r>
      <w:r w:rsidRPr="003F3CEF">
        <w:t>,</w:t>
      </w:r>
      <w:r w:rsidRPr="003F3CEF">
        <w:rPr>
          <w:b/>
          <w:bCs/>
          <w:cs/>
        </w:rPr>
        <w:t xml:space="preserve"> พฤติกรรมการเลือกซื้ออาหารพร้อมบริโภคจากร้านสะดวกซื้อ เซเว่น –</w:t>
      </w:r>
      <w:r w:rsidRPr="003F3CEF">
        <w:rPr>
          <w:b/>
          <w:bCs/>
          <w:cs/>
        </w:rPr>
        <w:br/>
        <w:t>อีเลฟเว่น</w:t>
      </w:r>
      <w:r w:rsidRPr="003F3CEF">
        <w:t xml:space="preserve">, </w:t>
      </w:r>
      <w:bookmarkStart w:id="218" w:name="_Hlk124417259"/>
      <w:r w:rsidRPr="003F3CEF">
        <w:t>[</w:t>
      </w:r>
      <w:r w:rsidRPr="003F3CEF">
        <w:rPr>
          <w:cs/>
        </w:rPr>
        <w:t>ออนไลน์]</w:t>
      </w:r>
      <w:r w:rsidRPr="003F3CEF">
        <w:t xml:space="preserve">, </w:t>
      </w:r>
      <w:r w:rsidRPr="003F3CEF">
        <w:rPr>
          <w:cs/>
        </w:rPr>
        <w:t xml:space="preserve">แหล่งที่มา </w:t>
      </w:r>
      <w:bookmarkEnd w:id="218"/>
      <w:r w:rsidRPr="003F3CEF">
        <w:rPr>
          <w:cs/>
        </w:rPr>
        <w:t xml:space="preserve">: </w:t>
      </w:r>
      <w:hyperlink r:id="rId2" w:history="1">
        <w:r w:rsidRPr="003F3CEF">
          <w:rPr>
            <w:rStyle w:val="af6"/>
            <w:color w:val="auto"/>
            <w:u w:val="none"/>
          </w:rPr>
          <w:t>http://cms.dru.ac.th/jspui/bitstream/123456789/1052</w:t>
        </w:r>
      </w:hyperlink>
      <w:r w:rsidRPr="003F3CEF">
        <w:t xml:space="preserve"> /7/Unit%202 .pdf [</w:t>
      </w:r>
      <w:r w:rsidRPr="003F3CEF">
        <w:rPr>
          <w:cs/>
        </w:rPr>
        <w:t>๖ กรกฎาคม ๒๕๖๖]</w:t>
      </w:r>
      <w:r w:rsidRPr="003F3CEF">
        <w:t>.</w:t>
      </w:r>
    </w:p>
  </w:footnote>
  <w:footnote w:id="64">
    <w:p w14:paraId="1F1E1E54" w14:textId="77777777" w:rsidR="008A069F" w:rsidRPr="003F3CEF" w:rsidRDefault="008A069F" w:rsidP="00DA2FA0">
      <w:pPr>
        <w:pStyle w:val="23"/>
        <w:rPr>
          <w:cs/>
        </w:rPr>
      </w:pPr>
      <w:r w:rsidRPr="003F3CEF">
        <w:rPr>
          <w:rStyle w:val="af5"/>
        </w:rPr>
        <w:footnoteRef/>
      </w:r>
      <w:r w:rsidRPr="003F3CEF">
        <w:t xml:space="preserve"> </w:t>
      </w:r>
      <w:r w:rsidRPr="003F3CEF">
        <w:rPr>
          <w:cs/>
        </w:rPr>
        <w:t>เรียม ศรีทอง</w:t>
      </w:r>
      <w:r w:rsidRPr="003F3CEF">
        <w:t xml:space="preserve">, </w:t>
      </w:r>
      <w:r w:rsidRPr="003F3CEF">
        <w:rPr>
          <w:b/>
          <w:bCs/>
          <w:cs/>
        </w:rPr>
        <w:t>พฤติกรรมมนุษย์กับการพัฒนาตน</w:t>
      </w:r>
      <w:r w:rsidRPr="003F3CEF">
        <w:t>, (</w:t>
      </w:r>
      <w:r w:rsidRPr="003F3CEF">
        <w:rPr>
          <w:cs/>
        </w:rPr>
        <w:t>กรุงเทพมหานคร : เธิร์ดเวฟเอ็ดดูเคชั่น</w:t>
      </w:r>
      <w:r w:rsidRPr="003F3CEF">
        <w:t xml:space="preserve">, </w:t>
      </w:r>
      <w:r w:rsidRPr="003F3CEF">
        <w:rPr>
          <w:cs/>
        </w:rPr>
        <w:t>๒๕๔๒)</w:t>
      </w:r>
      <w:r w:rsidRPr="003F3CEF">
        <w:t xml:space="preserve">, </w:t>
      </w:r>
      <w:r w:rsidRPr="003F3CEF">
        <w:rPr>
          <w:cs/>
        </w:rPr>
        <w:t>หน้า ๕.</w:t>
      </w:r>
    </w:p>
  </w:footnote>
  <w:footnote w:id="65">
    <w:p w14:paraId="12E0EE92" w14:textId="77777777" w:rsidR="008A069F" w:rsidRPr="007F6B75" w:rsidRDefault="008A069F" w:rsidP="00DA2FA0">
      <w:pPr>
        <w:pStyle w:val="23"/>
      </w:pPr>
      <w:r w:rsidRPr="007F6B75">
        <w:rPr>
          <w:rStyle w:val="af5"/>
        </w:rPr>
        <w:footnoteRef/>
      </w:r>
      <w:r w:rsidRPr="007F6B75">
        <w:t xml:space="preserve"> Sidney Verba, Norman H. Nie and Kim Jae –on,</w:t>
      </w:r>
      <w:r>
        <w:rPr>
          <w:b/>
          <w:bCs/>
        </w:rPr>
        <w:t xml:space="preserve"> </w:t>
      </w:r>
      <w:r w:rsidRPr="007F6B75">
        <w:rPr>
          <w:b/>
          <w:bCs/>
        </w:rPr>
        <w:t>Participation and Political Equality : A Seven Nation</w:t>
      </w:r>
      <w:r w:rsidRPr="007F6B75">
        <w:t xml:space="preserve"> (Comparison London: Cambridge University Press, 1978), p. 46.</w:t>
      </w:r>
    </w:p>
  </w:footnote>
  <w:footnote w:id="66">
    <w:p w14:paraId="34340CA3" w14:textId="2D700DCF" w:rsidR="008D4361" w:rsidRPr="00DA2FA0" w:rsidRDefault="008D4361" w:rsidP="00DA2FA0">
      <w:pPr>
        <w:pStyle w:val="23"/>
        <w:rPr>
          <w:cs/>
        </w:rPr>
      </w:pPr>
      <w:r w:rsidRPr="007F6B75">
        <w:rPr>
          <w:rStyle w:val="af5"/>
        </w:rPr>
        <w:footnoteRef/>
      </w:r>
      <w:r w:rsidRPr="007F6B75">
        <w:t xml:space="preserve"> </w:t>
      </w:r>
      <w:r w:rsidRPr="007F6B75">
        <w:rPr>
          <w:cs/>
        </w:rPr>
        <w:t>นิภา อิศรานันทศิริ</w:t>
      </w:r>
      <w:r w:rsidRPr="007F6B75">
        <w:t xml:space="preserve">, </w:t>
      </w:r>
      <w:r w:rsidRPr="00DA2FA0">
        <w:rPr>
          <w:b/>
          <w:bCs/>
          <w:cs/>
        </w:rPr>
        <w:t>“บทบาทของสื่อกับพฤติกรรมทางการรเมืองของประชาชนในเขตเทศบาล</w:t>
      </w:r>
      <w:r w:rsidR="00DA2FA0" w:rsidRPr="00DA2FA0">
        <w:rPr>
          <w:b/>
          <w:bCs/>
          <w:cs/>
        </w:rPr>
        <w:br/>
      </w:r>
      <w:r w:rsidRPr="00DA2FA0">
        <w:rPr>
          <w:b/>
          <w:bCs/>
          <w:cs/>
        </w:rPr>
        <w:t>เมืองแสนสุข อำเภอเมือง จังหวัดชลบุรี”</w:t>
      </w:r>
      <w:r w:rsidRPr="007F6B75">
        <w:t>, [</w:t>
      </w:r>
      <w:r w:rsidRPr="007F6B75">
        <w:rPr>
          <w:cs/>
        </w:rPr>
        <w:t>ออนไลน์]</w:t>
      </w:r>
      <w:r w:rsidRPr="007F6B75">
        <w:t xml:space="preserve">, </w:t>
      </w:r>
      <w:r w:rsidRPr="007F6B75">
        <w:rPr>
          <w:cs/>
        </w:rPr>
        <w:t xml:space="preserve">แหล่งที่มา : </w:t>
      </w:r>
      <w:hyperlink r:id="rId3" w:history="1">
        <w:r w:rsidR="00DA2FA0" w:rsidRPr="00DA2FA0">
          <w:rPr>
            <w:rStyle w:val="af6"/>
            <w:color w:val="000000" w:themeColor="text1"/>
            <w:u w:val="none"/>
          </w:rPr>
          <w:t>http://cigital_collect.lib.buu.ac.th</w:t>
        </w:r>
      </w:hyperlink>
      <w:r w:rsidR="00DA2FA0" w:rsidRPr="00DA2FA0">
        <w:rPr>
          <w:color w:val="000000" w:themeColor="text1"/>
        </w:rPr>
        <w:t xml:space="preserve"> </w:t>
      </w:r>
      <w:r w:rsidRPr="007F6B75">
        <w:t>/dcms/fles/</w:t>
      </w:r>
      <w:r w:rsidRPr="00DA2FA0">
        <w:t>55910313</w:t>
      </w:r>
      <w:r w:rsidRPr="007F6B75">
        <w:t>.pdf [</w:t>
      </w:r>
      <w:r w:rsidRPr="007F6B75">
        <w:rPr>
          <w:cs/>
        </w:rPr>
        <w:t>๒๔ กรกฎาคม ๒๕๖๖].</w:t>
      </w:r>
    </w:p>
  </w:footnote>
  <w:footnote w:id="67">
    <w:p w14:paraId="5E221EA7" w14:textId="0FD62F8F" w:rsidR="008D4361" w:rsidRPr="00566ABE" w:rsidRDefault="008D4361" w:rsidP="00566ABE">
      <w:pPr>
        <w:pStyle w:val="23"/>
        <w:rPr>
          <w:color w:val="000000" w:themeColor="text1"/>
        </w:rPr>
      </w:pPr>
      <w:r w:rsidRPr="00566ABE">
        <w:rPr>
          <w:rStyle w:val="af5"/>
          <w:color w:val="000000" w:themeColor="text1"/>
        </w:rPr>
        <w:footnoteRef/>
      </w:r>
      <w:r w:rsidRPr="00566ABE">
        <w:rPr>
          <w:color w:val="000000" w:themeColor="text1"/>
        </w:rPr>
        <w:t xml:space="preserve"> </w:t>
      </w:r>
      <w:r w:rsidRPr="00566ABE">
        <w:rPr>
          <w:color w:val="000000" w:themeColor="text1"/>
          <w:cs/>
        </w:rPr>
        <w:t>ศักดิ์ชัย นาลัย</w:t>
      </w:r>
      <w:r w:rsidRPr="00566ABE">
        <w:rPr>
          <w:color w:val="000000" w:themeColor="text1"/>
        </w:rPr>
        <w:t xml:space="preserve">, </w:t>
      </w:r>
      <w:r w:rsidRPr="00566ABE">
        <w:rPr>
          <w:color w:val="000000" w:themeColor="text1"/>
          <w:cs/>
        </w:rPr>
        <w:t>“พฤติกรรมการมีส่วนร่วมทางการเมืองของประชาชนในการเลือกตั้งสมาชิกสภา</w:t>
      </w:r>
      <w:r w:rsidRPr="00566ABE">
        <w:rPr>
          <w:color w:val="000000" w:themeColor="text1"/>
          <w:spacing w:val="2"/>
          <w:cs/>
        </w:rPr>
        <w:t>องค์การบริหารส่วนจังหวัดแพร่ ในเขตตำบลทุ่งน้าว อำเภอสอง จังหวัดแพร่”</w:t>
      </w:r>
      <w:r w:rsidRPr="00566ABE">
        <w:rPr>
          <w:color w:val="000000" w:themeColor="text1"/>
          <w:spacing w:val="2"/>
        </w:rPr>
        <w:t xml:space="preserve">, </w:t>
      </w:r>
      <w:r w:rsidRPr="00566ABE">
        <w:rPr>
          <w:b/>
          <w:bCs/>
          <w:color w:val="000000" w:themeColor="text1"/>
          <w:spacing w:val="2"/>
          <w:cs/>
        </w:rPr>
        <w:t>สารนิพนธ์รัฐศาสตรมหาบัณฑิต</w:t>
      </w:r>
      <w:r w:rsidRPr="00566ABE">
        <w:rPr>
          <w:color w:val="000000" w:themeColor="text1"/>
          <w:spacing w:val="2"/>
        </w:rPr>
        <w:t>,</w:t>
      </w:r>
    </w:p>
    <w:p w14:paraId="5DFED63E" w14:textId="77777777" w:rsidR="008D4361" w:rsidRPr="007F6B75" w:rsidRDefault="008D4361" w:rsidP="008D4361">
      <w:pPr>
        <w:pStyle w:val="af3"/>
        <w:ind w:firstLine="0"/>
        <w:jc w:val="thaiDistribute"/>
        <w:rPr>
          <w:cs/>
        </w:rPr>
      </w:pPr>
      <w:r w:rsidRPr="00566ABE">
        <w:rPr>
          <w:color w:val="000000" w:themeColor="text1"/>
        </w:rPr>
        <w:t>(</w:t>
      </w:r>
      <w:r w:rsidRPr="00566ABE">
        <w:rPr>
          <w:color w:val="000000" w:themeColor="text1"/>
          <w:cs/>
        </w:rPr>
        <w:t>บัณฑิตวิทยาลัย : มหาวิทยาลัยมหาจุฬาลงกรณราชวิทยาลัย</w:t>
      </w:r>
      <w:r w:rsidRPr="00566ABE">
        <w:rPr>
          <w:color w:val="000000" w:themeColor="text1"/>
        </w:rPr>
        <w:t xml:space="preserve">, </w:t>
      </w:r>
      <w:r w:rsidRPr="00566ABE">
        <w:rPr>
          <w:color w:val="000000" w:themeColor="text1"/>
          <w:cs/>
        </w:rPr>
        <w:t>๒๕๖๔</w:t>
      </w:r>
      <w:r w:rsidRPr="00566ABE">
        <w:rPr>
          <w:rFonts w:hint="cs"/>
          <w:color w:val="000000" w:themeColor="text1"/>
          <w:cs/>
        </w:rPr>
        <w:t xml:space="preserve">), </w:t>
      </w:r>
      <w:r w:rsidRPr="00566ABE">
        <w:rPr>
          <w:color w:val="000000" w:themeColor="text1"/>
          <w:cs/>
        </w:rPr>
        <w:t>หน้า ๑๑๖-๑๑๗.</w:t>
      </w:r>
    </w:p>
  </w:footnote>
  <w:footnote w:id="68">
    <w:p w14:paraId="20FC76B9" w14:textId="77777777" w:rsidR="008D4361" w:rsidRPr="007F6B75" w:rsidRDefault="008D4361" w:rsidP="00566ABE">
      <w:pPr>
        <w:pStyle w:val="23"/>
      </w:pPr>
      <w:r w:rsidRPr="007F6B75">
        <w:rPr>
          <w:rStyle w:val="af5"/>
        </w:rPr>
        <w:footnoteRef/>
      </w:r>
      <w:r w:rsidRPr="007F6B75">
        <w:t xml:space="preserve"> </w:t>
      </w:r>
      <w:r w:rsidRPr="004A2C1F">
        <w:rPr>
          <w:cs/>
        </w:rPr>
        <w:t>ณรงค์ สินสวัสดิ์</w:t>
      </w:r>
      <w:r w:rsidRPr="004A2C1F">
        <w:t xml:space="preserve">, </w:t>
      </w:r>
      <w:r w:rsidRPr="004A2C1F">
        <w:rPr>
          <w:b/>
          <w:bCs/>
          <w:cs/>
        </w:rPr>
        <w:t>จิตวิทยาการเมือง</w:t>
      </w:r>
      <w:r w:rsidRPr="004A2C1F">
        <w:t>, (</w:t>
      </w:r>
      <w:r w:rsidRPr="004A2C1F">
        <w:rPr>
          <w:cs/>
        </w:rPr>
        <w:t>กรุงเทพมหานคร : มหาวิทยาลัยธรรมศาสตร์</w:t>
      </w:r>
      <w:r w:rsidRPr="004A2C1F">
        <w:t xml:space="preserve">, </w:t>
      </w:r>
      <w:r w:rsidRPr="004A2C1F">
        <w:rPr>
          <w:cs/>
        </w:rPr>
        <w:t>๒๕๑๘)</w:t>
      </w:r>
      <w:r w:rsidRPr="004A2C1F">
        <w:t>,</w:t>
      </w:r>
    </w:p>
    <w:p w14:paraId="10635853" w14:textId="60F4ED4C" w:rsidR="008D4361" w:rsidRDefault="008D4361" w:rsidP="008D4361">
      <w:pPr>
        <w:pStyle w:val="af3"/>
        <w:ind w:firstLine="0"/>
        <w:jc w:val="thaiDistribute"/>
      </w:pPr>
      <w:r w:rsidRPr="007F6B75">
        <w:rPr>
          <w:cs/>
        </w:rPr>
        <w:t>หน้า ๒๔-๓๖.</w:t>
      </w:r>
    </w:p>
    <w:p w14:paraId="2F4064B0" w14:textId="77777777" w:rsidR="00CC034A" w:rsidRPr="007F6B75" w:rsidRDefault="00CC034A" w:rsidP="008D4361">
      <w:pPr>
        <w:pStyle w:val="af3"/>
        <w:ind w:firstLine="0"/>
        <w:jc w:val="thaiDistribute"/>
        <w:rPr>
          <w:cs/>
        </w:rPr>
      </w:pPr>
    </w:p>
  </w:footnote>
  <w:footnote w:id="69">
    <w:p w14:paraId="1F5522D4" w14:textId="3743C567" w:rsidR="0077519F" w:rsidRPr="007F6B75" w:rsidRDefault="0077519F" w:rsidP="00566ABE">
      <w:pPr>
        <w:pStyle w:val="23"/>
        <w:rPr>
          <w:cs/>
        </w:rPr>
      </w:pPr>
      <w:r w:rsidRPr="007F6B75">
        <w:rPr>
          <w:rStyle w:val="af5"/>
        </w:rPr>
        <w:footnoteRef/>
      </w:r>
      <w:r w:rsidRPr="007F6B75">
        <w:t xml:space="preserve"> </w:t>
      </w:r>
      <w:r w:rsidRPr="001425BA">
        <w:rPr>
          <w:cs/>
        </w:rPr>
        <w:t>รสลิน ศิริยะพันธุ์</w:t>
      </w:r>
      <w:r w:rsidRPr="001425BA">
        <w:t xml:space="preserve">, </w:t>
      </w:r>
      <w:r w:rsidRPr="00566ABE">
        <w:rPr>
          <w:b/>
          <w:bCs/>
          <w:cs/>
        </w:rPr>
        <w:t>พฤติกรรมทางการเมืองของชนชั้นกลางกับพัฒนาการทางการเมืองไทย :</w:t>
      </w:r>
      <w:r w:rsidR="00566ABE" w:rsidRPr="00566ABE">
        <w:rPr>
          <w:rFonts w:hint="cs"/>
          <w:b/>
          <w:bCs/>
          <w:cs/>
        </w:rPr>
        <w:t xml:space="preserve"> </w:t>
      </w:r>
      <w:r w:rsidR="00566ABE" w:rsidRPr="00566ABE">
        <w:rPr>
          <w:b/>
          <w:bCs/>
          <w:cs/>
        </w:rPr>
        <w:br/>
      </w:r>
      <w:r w:rsidRPr="00566ABE">
        <w:rPr>
          <w:b/>
          <w:bCs/>
          <w:cs/>
        </w:rPr>
        <w:t>ศึกษากรณีทางภาคเหนือ</w:t>
      </w:r>
      <w:r w:rsidRPr="00566ABE">
        <w:rPr>
          <w:b/>
          <w:bCs/>
        </w:rPr>
        <w:t>,</w:t>
      </w:r>
      <w:r w:rsidRPr="007F6B75">
        <w:t xml:space="preserve"> (</w:t>
      </w:r>
      <w:r w:rsidRPr="007F6B75">
        <w:rPr>
          <w:cs/>
        </w:rPr>
        <w:t>กรุงเทพมหานคร : สำนักงานการวิจัยแห่งชาติ</w:t>
      </w:r>
      <w:r w:rsidRPr="007F6B75">
        <w:t xml:space="preserve">, </w:t>
      </w:r>
      <w:r w:rsidRPr="007F6B75">
        <w:rPr>
          <w:cs/>
        </w:rPr>
        <w:t>๒๕๕๒)</w:t>
      </w:r>
      <w:r w:rsidRPr="007F6B75">
        <w:t xml:space="preserve">, </w:t>
      </w:r>
      <w:r w:rsidRPr="007F6B75">
        <w:rPr>
          <w:cs/>
        </w:rPr>
        <w:t>หน้า ๓๒-๓๕.</w:t>
      </w:r>
    </w:p>
  </w:footnote>
  <w:footnote w:id="70">
    <w:p w14:paraId="2025DF9B" w14:textId="77777777" w:rsidR="0077519F" w:rsidRPr="007F6B75" w:rsidRDefault="0077519F" w:rsidP="00566ABE">
      <w:pPr>
        <w:pStyle w:val="23"/>
        <w:rPr>
          <w:cs/>
        </w:rPr>
      </w:pPr>
      <w:r w:rsidRPr="007F6B75">
        <w:rPr>
          <w:rStyle w:val="af5"/>
        </w:rPr>
        <w:footnoteRef/>
      </w:r>
      <w:r w:rsidRPr="007F6B75">
        <w:t xml:space="preserve"> </w:t>
      </w:r>
      <w:r w:rsidRPr="007F6B75">
        <w:rPr>
          <w:spacing w:val="-4"/>
        </w:rPr>
        <w:t xml:space="preserve">Lester W. Milbrath and M. L. Goal, </w:t>
      </w:r>
      <w:r w:rsidRPr="007F6B75">
        <w:rPr>
          <w:b/>
          <w:bCs/>
          <w:spacing w:val="-4"/>
        </w:rPr>
        <w:t>Political Participation : How and Why Do People</w:t>
      </w:r>
      <w:r w:rsidRPr="007F6B75">
        <w:rPr>
          <w:b/>
          <w:bCs/>
        </w:rPr>
        <w:t xml:space="preserve"> Get Involved in Politics</w:t>
      </w:r>
      <w:r w:rsidRPr="007F6B75">
        <w:t>, (Chicago: Rand McNally College Publishing Company, 1977), pp.62-63.</w:t>
      </w:r>
    </w:p>
  </w:footnote>
  <w:footnote w:id="71">
    <w:p w14:paraId="768130B8" w14:textId="38CEBFEE" w:rsidR="002E7AC1" w:rsidRPr="007F6B75" w:rsidRDefault="0077519F" w:rsidP="00566ABE">
      <w:pPr>
        <w:pStyle w:val="23"/>
        <w:rPr>
          <w:cs/>
        </w:rPr>
      </w:pPr>
      <w:r w:rsidRPr="007F6B75">
        <w:rPr>
          <w:rStyle w:val="af5"/>
        </w:rPr>
        <w:footnoteRef/>
      </w:r>
      <w:r w:rsidRPr="007F6B75">
        <w:t xml:space="preserve"> </w:t>
      </w:r>
      <w:r w:rsidRPr="007F6B75">
        <w:rPr>
          <w:cs/>
        </w:rPr>
        <w:t>บวรศักดิ์ อุวรรณโณ และคณะ</w:t>
      </w:r>
      <w:r w:rsidRPr="007F6B75">
        <w:t xml:space="preserve">, </w:t>
      </w:r>
      <w:r w:rsidRPr="007F6B75">
        <w:rPr>
          <w:b/>
          <w:bCs/>
          <w:cs/>
        </w:rPr>
        <w:t>ประชาธิปไตยแบบมีส่วนร่วม</w:t>
      </w:r>
      <w:r w:rsidRPr="007F6B75">
        <w:t>, (</w:t>
      </w:r>
      <w:r w:rsidRPr="007F6B75">
        <w:rPr>
          <w:cs/>
        </w:rPr>
        <w:t>กรุงเทพมหานคร : สถาบันพระปกเกล้า</w:t>
      </w:r>
      <w:r w:rsidRPr="007F6B75">
        <w:t xml:space="preserve">, </w:t>
      </w:r>
      <w:r w:rsidRPr="007F6B75">
        <w:rPr>
          <w:cs/>
        </w:rPr>
        <w:t>๒๕๔๘)</w:t>
      </w:r>
      <w:r w:rsidRPr="007F6B75">
        <w:t xml:space="preserve">, </w:t>
      </w:r>
      <w:r w:rsidRPr="007F6B75">
        <w:rPr>
          <w:cs/>
        </w:rPr>
        <w:t>หน้า ๓๒.</w:t>
      </w:r>
    </w:p>
  </w:footnote>
  <w:footnote w:id="72">
    <w:p w14:paraId="2A619B8C" w14:textId="7682BA2D" w:rsidR="0077519F" w:rsidRPr="00566ABE" w:rsidRDefault="0077519F" w:rsidP="00566ABE">
      <w:pPr>
        <w:pStyle w:val="23"/>
        <w:rPr>
          <w:cs/>
        </w:rPr>
      </w:pPr>
      <w:r w:rsidRPr="00B34B9B">
        <w:rPr>
          <w:rStyle w:val="af5"/>
        </w:rPr>
        <w:footnoteRef/>
      </w:r>
      <w:r w:rsidRPr="00B34B9B">
        <w:t xml:space="preserve"> </w:t>
      </w:r>
      <w:r w:rsidRPr="00044707">
        <w:rPr>
          <w:cs/>
        </w:rPr>
        <w:t>พิกุล มีมานะ และสนุก สิงห์มาตร</w:t>
      </w:r>
      <w:r w:rsidRPr="00044707">
        <w:t xml:space="preserve">, </w:t>
      </w:r>
      <w:r w:rsidRPr="00044707">
        <w:rPr>
          <w:cs/>
        </w:rPr>
        <w:t>“รูปแบบพฤติกรรมการแสดงออกทางการเมืองตามวิถี</w:t>
      </w:r>
      <w:r w:rsidRPr="00044707">
        <w:rPr>
          <w:spacing w:val="2"/>
          <w:cs/>
        </w:rPr>
        <w:t>ประชาธิปไตย”</w:t>
      </w:r>
      <w:r w:rsidRPr="00044707">
        <w:rPr>
          <w:spacing w:val="2"/>
        </w:rPr>
        <w:t xml:space="preserve">, </w:t>
      </w:r>
      <w:r w:rsidRPr="00044707">
        <w:rPr>
          <w:b/>
          <w:bCs/>
          <w:spacing w:val="2"/>
          <w:cs/>
        </w:rPr>
        <w:t>วารสารสถาบันวิจัยและพัฒนา มหาวิทยาลัยราชภัฏมหาสารคาม</w:t>
      </w:r>
      <w:r w:rsidRPr="00044707">
        <w:rPr>
          <w:spacing w:val="2"/>
        </w:rPr>
        <w:t xml:space="preserve">, </w:t>
      </w:r>
      <w:r w:rsidRPr="00044707">
        <w:rPr>
          <w:spacing w:val="2"/>
          <w:cs/>
        </w:rPr>
        <w:t>ปีที่ ๔ ฉบับที่ ๒ (กรก</w:t>
      </w:r>
      <w:r w:rsidR="00E67E22">
        <w:rPr>
          <w:rFonts w:hint="cs"/>
          <w:spacing w:val="2"/>
          <w:cs/>
        </w:rPr>
        <w:t>ฎ</w:t>
      </w:r>
      <w:r w:rsidRPr="00044707">
        <w:rPr>
          <w:spacing w:val="2"/>
          <w:cs/>
        </w:rPr>
        <w:t>าคม-</w:t>
      </w:r>
      <w:r w:rsidRPr="00044707">
        <w:rPr>
          <w:cs/>
        </w:rPr>
        <w:t>ธันวาคม พ.ศ. ๒๕๖๐) : ๑๓๕ - ๑๔๖.</w:t>
      </w:r>
    </w:p>
  </w:footnote>
  <w:footnote w:id="73">
    <w:p w14:paraId="74801847" w14:textId="18B3212D" w:rsidR="0077519F" w:rsidRPr="007F6B75" w:rsidRDefault="0077519F" w:rsidP="00566ABE">
      <w:pPr>
        <w:pStyle w:val="23"/>
        <w:rPr>
          <w:cs/>
        </w:rPr>
      </w:pPr>
      <w:r w:rsidRPr="007F6B75">
        <w:rPr>
          <w:rStyle w:val="af5"/>
        </w:rPr>
        <w:footnoteRef/>
      </w:r>
      <w:r w:rsidRPr="007F6B75">
        <w:t xml:space="preserve"> </w:t>
      </w:r>
      <w:r w:rsidRPr="00B34B9B">
        <w:rPr>
          <w:cs/>
        </w:rPr>
        <w:t>ยุทธพร อิสรชัย</w:t>
      </w:r>
      <w:r w:rsidRPr="00B34B9B">
        <w:t xml:space="preserve">, </w:t>
      </w:r>
      <w:r w:rsidRPr="00B34B9B">
        <w:rPr>
          <w:b/>
          <w:bCs/>
          <w:cs/>
        </w:rPr>
        <w:t>รูปแบบการมีส่วนร่วมทางการเมือง</w:t>
      </w:r>
      <w:r w:rsidRPr="00B34B9B">
        <w:t xml:space="preserve">, </w:t>
      </w:r>
      <w:r w:rsidR="003F50E8">
        <w:t>[</w:t>
      </w:r>
      <w:r w:rsidRPr="00B34B9B">
        <w:rPr>
          <w:cs/>
        </w:rPr>
        <w:t>ออนไลน์</w:t>
      </w:r>
      <w:r w:rsidR="003F50E8">
        <w:t>]</w:t>
      </w:r>
      <w:r w:rsidRPr="00B34B9B">
        <w:t xml:space="preserve">, </w:t>
      </w:r>
      <w:r w:rsidRPr="00B34B9B">
        <w:rPr>
          <w:cs/>
        </w:rPr>
        <w:t xml:space="preserve">แหล่งที่มา : </w:t>
      </w:r>
      <w:r w:rsidRPr="00B34B9B">
        <w:t>http://wiki.kpi.ac.th/</w:t>
      </w:r>
      <w:r w:rsidRPr="007F6B75">
        <w:t>index.php?title [</w:t>
      </w:r>
      <w:r w:rsidRPr="007F6B75">
        <w:rPr>
          <w:cs/>
        </w:rPr>
        <w:t>๑๙ กรกฎาคม ๒๕๖๖].</w:t>
      </w:r>
    </w:p>
  </w:footnote>
  <w:footnote w:id="74">
    <w:p w14:paraId="576866F4" w14:textId="4B5E341F" w:rsidR="004A191F" w:rsidRPr="007F6B75" w:rsidRDefault="004A191F" w:rsidP="00320F80">
      <w:pPr>
        <w:pStyle w:val="23"/>
        <w:rPr>
          <w:cs/>
        </w:rPr>
      </w:pPr>
      <w:r w:rsidRPr="007F6B75">
        <w:rPr>
          <w:rStyle w:val="af5"/>
        </w:rPr>
        <w:footnoteRef/>
      </w:r>
      <w:r w:rsidRPr="007F6B75">
        <w:t xml:space="preserve"> Sigmund</w:t>
      </w:r>
      <w:r>
        <w:t xml:space="preserve"> </w:t>
      </w:r>
      <w:r w:rsidRPr="007F6B75">
        <w:t xml:space="preserve">Freud, </w:t>
      </w:r>
      <w:r w:rsidRPr="00320F80">
        <w:rPr>
          <w:b/>
          <w:bCs/>
        </w:rPr>
        <w:t>The History of the Psychoanlytic, Authorized English Translationby A.A. Brill</w:t>
      </w:r>
      <w:r w:rsidRPr="0014478C">
        <w:t>,</w:t>
      </w:r>
      <w:r>
        <w:t xml:space="preserve"> </w:t>
      </w:r>
      <w:r w:rsidRPr="007F6B75">
        <w:t>(New York: The Macmillan Company, 1910), pp. 110-112.</w:t>
      </w:r>
    </w:p>
  </w:footnote>
  <w:footnote w:id="75">
    <w:p w14:paraId="5869A901" w14:textId="0DC5BD5C" w:rsidR="00B62E8B" w:rsidRPr="007F6B75" w:rsidRDefault="00B62E8B" w:rsidP="002E7AC1">
      <w:pPr>
        <w:pStyle w:val="23"/>
        <w:rPr>
          <w:cs/>
        </w:rPr>
      </w:pPr>
      <w:r w:rsidRPr="007F6B75">
        <w:rPr>
          <w:rStyle w:val="af5"/>
        </w:rPr>
        <w:footnoteRef/>
      </w:r>
      <w:r w:rsidRPr="007F6B75">
        <w:t xml:space="preserve"> </w:t>
      </w:r>
      <w:r w:rsidRPr="007F6B75">
        <w:rPr>
          <w:cs/>
        </w:rPr>
        <w:t>ประสิทธิ์ ทองอุ่น และคณะ</w:t>
      </w:r>
      <w:r w:rsidRPr="007F6B75">
        <w:t xml:space="preserve">, </w:t>
      </w:r>
      <w:r w:rsidRPr="007F6B75">
        <w:rPr>
          <w:b/>
          <w:bCs/>
          <w:cs/>
        </w:rPr>
        <w:t>พฤติกรรมมนุษย์กับการพัฒนาคน โครงการพัฒนาสื่อการศึกษาเพื่อ</w:t>
      </w:r>
      <w:r w:rsidRPr="0022582D">
        <w:rPr>
          <w:b/>
          <w:bCs/>
          <w:cs/>
        </w:rPr>
        <w:t>ส่งเสริมการเรียนรู้ด้วยตนเองของนักศึกษา</w:t>
      </w:r>
      <w:r w:rsidRPr="0022582D">
        <w:t xml:space="preserve">, </w:t>
      </w:r>
      <w:r w:rsidRPr="0022582D">
        <w:rPr>
          <w:rFonts w:hint="cs"/>
          <w:cs/>
        </w:rPr>
        <w:t>(</w:t>
      </w:r>
      <w:r w:rsidRPr="0022582D">
        <w:rPr>
          <w:cs/>
        </w:rPr>
        <w:t>กรุงเทพมหานคร : โรงพิมพ์เธิร์ดเวฟ เอ็ดดูเคชั่น จำกัด</w:t>
      </w:r>
      <w:r w:rsidRPr="0022582D">
        <w:t xml:space="preserve">, </w:t>
      </w:r>
      <w:r w:rsidRPr="0022582D">
        <w:rPr>
          <w:cs/>
        </w:rPr>
        <w:t>๒๕๔๒</w:t>
      </w:r>
      <w:r w:rsidRPr="0022582D">
        <w:rPr>
          <w:rFonts w:hint="cs"/>
          <w:cs/>
        </w:rPr>
        <w:t>)</w:t>
      </w:r>
      <w:r w:rsidR="00320F80">
        <w:rPr>
          <w:rFonts w:hint="cs"/>
          <w:cs/>
        </w:rPr>
        <w:t>,</w:t>
      </w:r>
      <w:r w:rsidRPr="0022582D">
        <w:rPr>
          <w:rFonts w:hint="cs"/>
          <w:cs/>
        </w:rPr>
        <w:t xml:space="preserve"> </w:t>
      </w:r>
      <w:r w:rsidR="00320F80">
        <w:rPr>
          <w:cs/>
        </w:rPr>
        <w:br/>
      </w:r>
      <w:r w:rsidRPr="0022582D">
        <w:rPr>
          <w:cs/>
        </w:rPr>
        <w:t>หน้า ๔๑.</w:t>
      </w:r>
    </w:p>
  </w:footnote>
  <w:footnote w:id="76">
    <w:p w14:paraId="688577EF" w14:textId="77777777" w:rsidR="00B62E8B" w:rsidRPr="007F6B75" w:rsidRDefault="00B62E8B" w:rsidP="00320F80">
      <w:pPr>
        <w:pStyle w:val="23"/>
      </w:pPr>
      <w:r w:rsidRPr="007F6B75">
        <w:rPr>
          <w:rStyle w:val="af5"/>
        </w:rPr>
        <w:footnoteRef/>
      </w:r>
      <w:r w:rsidRPr="007F6B75">
        <w:t xml:space="preserve"> </w:t>
      </w:r>
      <w:r w:rsidRPr="007F6B75">
        <w:rPr>
          <w:cs/>
        </w:rPr>
        <w:t>สงวน สุทธิเลิศอรุณ</w:t>
      </w:r>
      <w:r w:rsidRPr="007F6B75">
        <w:t xml:space="preserve">, </w:t>
      </w:r>
      <w:r w:rsidRPr="007F6B75">
        <w:rPr>
          <w:b/>
          <w:bCs/>
          <w:cs/>
        </w:rPr>
        <w:t>พฤติกรรมมนุษย์กับการพัฒนาตน</w:t>
      </w:r>
      <w:r w:rsidRPr="007F6B75">
        <w:t>, (</w:t>
      </w:r>
      <w:r w:rsidRPr="007F6B75">
        <w:rPr>
          <w:cs/>
        </w:rPr>
        <w:t>กรุงเทพมหานคร : สำนักพิมพ์อักษรา</w:t>
      </w:r>
    </w:p>
    <w:p w14:paraId="6356ED3B" w14:textId="77777777" w:rsidR="00B62E8B" w:rsidRPr="007F6B75" w:rsidRDefault="00B62E8B" w:rsidP="00B62E8B">
      <w:pPr>
        <w:spacing w:before="0"/>
        <w:ind w:firstLine="0"/>
        <w:rPr>
          <w:sz w:val="28"/>
          <w:szCs w:val="28"/>
          <w:cs/>
        </w:rPr>
      </w:pPr>
      <w:r w:rsidRPr="007F6B75">
        <w:rPr>
          <w:rFonts w:eastAsia="Times New Roman"/>
          <w:sz w:val="28"/>
          <w:szCs w:val="28"/>
          <w:cs/>
        </w:rPr>
        <w:t>พิพัฒน์ จำกัด</w:t>
      </w:r>
      <w:r w:rsidRPr="007F6B75">
        <w:rPr>
          <w:rFonts w:eastAsia="Times New Roman"/>
          <w:sz w:val="28"/>
          <w:szCs w:val="28"/>
        </w:rPr>
        <w:t xml:space="preserve">, </w:t>
      </w:r>
      <w:r w:rsidRPr="007F6B75">
        <w:rPr>
          <w:rFonts w:eastAsia="Times New Roman"/>
          <w:sz w:val="28"/>
          <w:szCs w:val="28"/>
          <w:cs/>
        </w:rPr>
        <w:t>๒๕๔๓)</w:t>
      </w:r>
      <w:r w:rsidRPr="007F6B75">
        <w:rPr>
          <w:rFonts w:eastAsia="Times New Roman"/>
          <w:sz w:val="28"/>
          <w:szCs w:val="28"/>
        </w:rPr>
        <w:t xml:space="preserve">, </w:t>
      </w:r>
      <w:r w:rsidRPr="007F6B75">
        <w:rPr>
          <w:rFonts w:eastAsia="Times New Roman"/>
          <w:sz w:val="28"/>
          <w:szCs w:val="28"/>
          <w:cs/>
        </w:rPr>
        <w:t>หน้า ๕-๖.</w:t>
      </w:r>
    </w:p>
  </w:footnote>
  <w:footnote w:id="77">
    <w:p w14:paraId="64A5F8D7" w14:textId="03B6FA65" w:rsidR="00FF6E03" w:rsidRPr="001F7C66" w:rsidRDefault="00FF6E03" w:rsidP="001F7C66">
      <w:pPr>
        <w:pStyle w:val="23"/>
        <w:rPr>
          <w:cs/>
        </w:rPr>
      </w:pPr>
      <w:r w:rsidRPr="007F6B75">
        <w:rPr>
          <w:rStyle w:val="af5"/>
        </w:rPr>
        <w:footnoteRef/>
      </w:r>
      <w:r w:rsidRPr="007F6B75">
        <w:rPr>
          <w:cs/>
        </w:rPr>
        <w:t xml:space="preserve"> </w:t>
      </w:r>
      <w:r w:rsidRPr="00654B7A">
        <w:rPr>
          <w:cs/>
        </w:rPr>
        <w:t>สุรางค์ โค้วตระกูล</w:t>
      </w:r>
      <w:r w:rsidRPr="00654B7A">
        <w:t xml:space="preserve">, </w:t>
      </w:r>
      <w:r w:rsidRPr="00654B7A">
        <w:rPr>
          <w:b/>
          <w:bCs/>
          <w:cs/>
        </w:rPr>
        <w:t>จิตวิทยาการศึกษา</w:t>
      </w:r>
      <w:r w:rsidRPr="00654B7A">
        <w:t xml:space="preserve">, </w:t>
      </w:r>
      <w:r w:rsidRPr="00654B7A">
        <w:rPr>
          <w:cs/>
        </w:rPr>
        <w:t>พิมพ์ครั้งที่ ๙</w:t>
      </w:r>
      <w:r w:rsidRPr="00654B7A">
        <w:t>, (</w:t>
      </w:r>
      <w:r w:rsidRPr="00654B7A">
        <w:rPr>
          <w:cs/>
        </w:rPr>
        <w:t>กรุงเทพมหานคร : สำนักพิมพ์แห่ง</w:t>
      </w:r>
      <w:r w:rsidRPr="007F6B75">
        <w:rPr>
          <w:rFonts w:eastAsia="Times New Roman"/>
          <w:cs/>
        </w:rPr>
        <w:t>จุฬาลงกรณ์มหาวิทยาลัย</w:t>
      </w:r>
      <w:r w:rsidRPr="007F6B75">
        <w:rPr>
          <w:rFonts w:eastAsia="Times New Roman"/>
        </w:rPr>
        <w:t xml:space="preserve">, </w:t>
      </w:r>
      <w:r w:rsidRPr="007F6B75">
        <w:rPr>
          <w:rFonts w:eastAsia="Times New Roman"/>
          <w:cs/>
        </w:rPr>
        <w:t>๒๕๕๓)</w:t>
      </w:r>
      <w:r w:rsidRPr="007F6B75">
        <w:rPr>
          <w:rFonts w:eastAsia="Times New Roman"/>
        </w:rPr>
        <w:t xml:space="preserve">, </w:t>
      </w:r>
      <w:r w:rsidRPr="007F6B75">
        <w:rPr>
          <w:rFonts w:eastAsia="Times New Roman"/>
          <w:cs/>
        </w:rPr>
        <w:t>หน้า ๓๖.</w:t>
      </w:r>
    </w:p>
  </w:footnote>
  <w:footnote w:id="78">
    <w:p w14:paraId="43F09E65" w14:textId="2DFE9A4B" w:rsidR="00FF6E03" w:rsidRPr="007F6B75" w:rsidRDefault="00FF6E03" w:rsidP="001F7C66">
      <w:pPr>
        <w:pStyle w:val="23"/>
        <w:rPr>
          <w:cs/>
        </w:rPr>
      </w:pPr>
      <w:r w:rsidRPr="007F6B75">
        <w:rPr>
          <w:rStyle w:val="af5"/>
        </w:rPr>
        <w:footnoteRef/>
      </w:r>
      <w:r w:rsidRPr="007F6B75">
        <w:t xml:space="preserve"> </w:t>
      </w:r>
      <w:r w:rsidRPr="00654B7A">
        <w:rPr>
          <w:cs/>
        </w:rPr>
        <w:t>สมบัติ ธำรงธัญวงศ์</w:t>
      </w:r>
      <w:r w:rsidRPr="00654B7A">
        <w:t xml:space="preserve">, </w:t>
      </w:r>
      <w:r w:rsidRPr="00654B7A">
        <w:rPr>
          <w:b/>
          <w:bCs/>
          <w:cs/>
        </w:rPr>
        <w:t>การเมือง : แนวคิดและการพัฒนา</w:t>
      </w:r>
      <w:r w:rsidRPr="00654B7A">
        <w:t xml:space="preserve">, </w:t>
      </w:r>
      <w:r w:rsidRPr="00654B7A">
        <w:rPr>
          <w:cs/>
        </w:rPr>
        <w:t>พิมพ์ครั้งที่ ๑๙</w:t>
      </w:r>
      <w:r w:rsidRPr="00654B7A">
        <w:t>, (</w:t>
      </w:r>
      <w:r w:rsidRPr="00654B7A">
        <w:rPr>
          <w:cs/>
        </w:rPr>
        <w:t>กรุงเทพมหานคร :</w:t>
      </w:r>
      <w:r w:rsidR="001F7C66">
        <w:rPr>
          <w:cs/>
        </w:rPr>
        <w:br/>
      </w:r>
      <w:r w:rsidRPr="007F6B75">
        <w:rPr>
          <w:cs/>
        </w:rPr>
        <w:t>คณะรัฐประศาสนศาสตร์ สถาบันบัณฑิตพัฒนบริหารศาสตร์</w:t>
      </w:r>
      <w:r w:rsidRPr="007F6B75">
        <w:t xml:space="preserve">, </w:t>
      </w:r>
      <w:r w:rsidRPr="007F6B75">
        <w:rPr>
          <w:cs/>
        </w:rPr>
        <w:t>๒๕๕๑)</w:t>
      </w:r>
      <w:r w:rsidRPr="007F6B75">
        <w:t xml:space="preserve">, </w:t>
      </w:r>
      <w:r w:rsidRPr="007F6B75">
        <w:rPr>
          <w:cs/>
        </w:rPr>
        <w:t>หน้า ๓๘๗-๓๙๔.</w:t>
      </w:r>
    </w:p>
  </w:footnote>
  <w:footnote w:id="79">
    <w:p w14:paraId="00F9520D" w14:textId="77777777" w:rsidR="00FF6E03" w:rsidRPr="007F6B75" w:rsidRDefault="00FF6E03" w:rsidP="00FF6E03">
      <w:pPr>
        <w:ind w:firstLine="993"/>
        <w:rPr>
          <w:rFonts w:eastAsia="Times New Roman"/>
          <w:sz w:val="28"/>
          <w:szCs w:val="28"/>
          <w:cs/>
        </w:rPr>
      </w:pPr>
      <w:r w:rsidRPr="007F6B75">
        <w:rPr>
          <w:rStyle w:val="af5"/>
          <w:sz w:val="28"/>
          <w:szCs w:val="28"/>
        </w:rPr>
        <w:footnoteRef/>
      </w:r>
      <w:r w:rsidRPr="007F6B75">
        <w:rPr>
          <w:sz w:val="28"/>
          <w:szCs w:val="28"/>
        </w:rPr>
        <w:t xml:space="preserve"> </w:t>
      </w:r>
      <w:r w:rsidRPr="007F6B75">
        <w:rPr>
          <w:rFonts w:eastAsia="Times New Roman"/>
          <w:sz w:val="28"/>
          <w:szCs w:val="28"/>
          <w:cs/>
        </w:rPr>
        <w:t>เรื่องเดียวกัน</w:t>
      </w:r>
      <w:r w:rsidRPr="007F6B75">
        <w:rPr>
          <w:rFonts w:eastAsia="Times New Roman"/>
          <w:sz w:val="28"/>
          <w:szCs w:val="28"/>
        </w:rPr>
        <w:t xml:space="preserve">, </w:t>
      </w:r>
      <w:r w:rsidRPr="007F6B75">
        <w:rPr>
          <w:rFonts w:eastAsia="Times New Roman"/>
          <w:sz w:val="28"/>
          <w:szCs w:val="28"/>
          <w:cs/>
        </w:rPr>
        <w:t xml:space="preserve">หน้า ๙๒. </w:t>
      </w:r>
    </w:p>
  </w:footnote>
  <w:footnote w:id="80">
    <w:p w14:paraId="1E5651B6" w14:textId="5F1C1555" w:rsidR="00FF6E03" w:rsidRPr="003C4017" w:rsidRDefault="00FF6E03" w:rsidP="001F7C66">
      <w:pPr>
        <w:pStyle w:val="23"/>
        <w:rPr>
          <w:cs/>
        </w:rPr>
      </w:pPr>
      <w:r w:rsidRPr="007F6B75">
        <w:rPr>
          <w:rStyle w:val="af5"/>
        </w:rPr>
        <w:footnoteRef/>
      </w:r>
      <w:r w:rsidRPr="007F6B75">
        <w:t xml:space="preserve"> </w:t>
      </w:r>
      <w:r w:rsidRPr="00654B7A">
        <w:rPr>
          <w:cs/>
        </w:rPr>
        <w:t>สิทธิพันธ์ พุทธหุน</w:t>
      </w:r>
      <w:r w:rsidRPr="00654B7A">
        <w:t xml:space="preserve">, </w:t>
      </w:r>
      <w:r w:rsidRPr="003069E8">
        <w:rPr>
          <w:b/>
          <w:bCs/>
          <w:cs/>
        </w:rPr>
        <w:t>ทางเลือกที่ไม่ง่ายนัก : การมีส่วนร่วมในการเมืองในประเทศกำลังพัฒนา</w:t>
      </w:r>
      <w:r w:rsidRPr="00654B7A">
        <w:t>,</w:t>
      </w:r>
      <w:r w:rsidR="001F7C66">
        <w:rPr>
          <w:rFonts w:eastAsia="Times New Roman"/>
        </w:rPr>
        <w:t xml:space="preserve"> </w:t>
      </w:r>
      <w:r w:rsidRPr="007F6B75">
        <w:rPr>
          <w:rFonts w:eastAsia="Times New Roman"/>
        </w:rPr>
        <w:t>(</w:t>
      </w:r>
      <w:r w:rsidRPr="007F6B75">
        <w:rPr>
          <w:rFonts w:eastAsia="Times New Roman"/>
          <w:cs/>
        </w:rPr>
        <w:t>กรุงเทพมหานคร : มหาวิทยาลัยรามคำแหง</w:t>
      </w:r>
      <w:r w:rsidRPr="007F6B75">
        <w:rPr>
          <w:rFonts w:eastAsia="Times New Roman"/>
        </w:rPr>
        <w:t xml:space="preserve">, </w:t>
      </w:r>
      <w:r w:rsidRPr="007F6B75">
        <w:rPr>
          <w:rFonts w:eastAsia="Times New Roman"/>
          <w:cs/>
        </w:rPr>
        <w:t>๒๕๒๙)</w:t>
      </w:r>
      <w:r w:rsidRPr="007F6B75">
        <w:rPr>
          <w:rFonts w:eastAsia="Times New Roman"/>
        </w:rPr>
        <w:t xml:space="preserve">, </w:t>
      </w:r>
      <w:r w:rsidRPr="007F6B75">
        <w:rPr>
          <w:rFonts w:eastAsia="Times New Roman"/>
          <w:cs/>
        </w:rPr>
        <w:t>หน้า ๓๐.</w:t>
      </w:r>
    </w:p>
  </w:footnote>
  <w:footnote w:id="81">
    <w:p w14:paraId="70898742" w14:textId="77777777" w:rsidR="00FF6E03" w:rsidRPr="007F6B75" w:rsidRDefault="00FF6E03" w:rsidP="001F7C66">
      <w:pPr>
        <w:pStyle w:val="23"/>
      </w:pPr>
      <w:r w:rsidRPr="007F6B75">
        <w:rPr>
          <w:rStyle w:val="af5"/>
        </w:rPr>
        <w:footnoteRef/>
      </w:r>
      <w:r w:rsidRPr="007F6B75">
        <w:t xml:space="preserve"> </w:t>
      </w:r>
      <w:r w:rsidRPr="007F6B75">
        <w:rPr>
          <w:cs/>
        </w:rPr>
        <w:t>สมบัติ ธำรงธัญวงศ์</w:t>
      </w:r>
      <w:r w:rsidRPr="007F6B75">
        <w:t xml:space="preserve">, </w:t>
      </w:r>
      <w:r w:rsidRPr="007F6B75">
        <w:rPr>
          <w:b/>
          <w:bCs/>
          <w:cs/>
        </w:rPr>
        <w:t>การเมือง: แนวคิดและการพัฒนา</w:t>
      </w:r>
      <w:r w:rsidRPr="007F6B75">
        <w:t xml:space="preserve">, </w:t>
      </w:r>
      <w:r w:rsidRPr="007F6B75">
        <w:rPr>
          <w:cs/>
        </w:rPr>
        <w:t>หน้า ๔๕.</w:t>
      </w:r>
    </w:p>
  </w:footnote>
  <w:footnote w:id="82">
    <w:p w14:paraId="5EF89108" w14:textId="0A5861FC" w:rsidR="0077519F" w:rsidRPr="007F6B75" w:rsidRDefault="0077519F" w:rsidP="001F7C66">
      <w:pPr>
        <w:pStyle w:val="23"/>
        <w:rPr>
          <w:cs/>
        </w:rPr>
      </w:pPr>
      <w:r w:rsidRPr="007F6B75">
        <w:rPr>
          <w:rStyle w:val="af5"/>
        </w:rPr>
        <w:footnoteRef/>
      </w:r>
      <w:r w:rsidRPr="007F6B75">
        <w:t xml:space="preserve"> </w:t>
      </w:r>
      <w:r w:rsidRPr="0047278D">
        <w:rPr>
          <w:cs/>
        </w:rPr>
        <w:t>พระพรหมคุณาภรณ์ (ป.อ.ปยุตโต)</w:t>
      </w:r>
      <w:r w:rsidRPr="0047278D">
        <w:t xml:space="preserve">, </w:t>
      </w:r>
      <w:r w:rsidRPr="0047278D">
        <w:rPr>
          <w:b/>
          <w:bCs/>
          <w:cs/>
        </w:rPr>
        <w:t>เชื่อกรรม รู้กรรม แก้กรรม</w:t>
      </w:r>
      <w:r w:rsidRPr="0047278D">
        <w:t>, (</w:t>
      </w:r>
      <w:r w:rsidRPr="0047278D">
        <w:rPr>
          <w:cs/>
        </w:rPr>
        <w:t xml:space="preserve">กรุงเทพมหานคร : บริษัท </w:t>
      </w:r>
      <w:r w:rsidR="001F7C66">
        <w:rPr>
          <w:cs/>
        </w:rPr>
        <w:br/>
      </w:r>
      <w:r w:rsidRPr="0047278D">
        <w:rPr>
          <w:cs/>
        </w:rPr>
        <w:t>สองศยาม จำกัด</w:t>
      </w:r>
      <w:r w:rsidRPr="0047278D">
        <w:t>,</w:t>
      </w:r>
      <w:r w:rsidRPr="007F6B75">
        <w:t xml:space="preserve"> </w:t>
      </w:r>
      <w:r w:rsidRPr="007F6B75">
        <w:rPr>
          <w:cs/>
        </w:rPr>
        <w:t>๒๕๔๗)</w:t>
      </w:r>
      <w:r w:rsidRPr="007F6B75">
        <w:t xml:space="preserve">, </w:t>
      </w:r>
      <w:r w:rsidRPr="007F6B75">
        <w:rPr>
          <w:cs/>
        </w:rPr>
        <w:t>หน้า ๑๐๗-๑๐๘.</w:t>
      </w:r>
    </w:p>
  </w:footnote>
  <w:footnote w:id="83">
    <w:p w14:paraId="00E0CDC1" w14:textId="77777777" w:rsidR="0077519F" w:rsidRPr="007F6B75" w:rsidRDefault="0077519F" w:rsidP="001F7C66">
      <w:pPr>
        <w:pStyle w:val="23"/>
        <w:rPr>
          <w:cs/>
        </w:rPr>
      </w:pPr>
      <w:r w:rsidRPr="007F6B75">
        <w:rPr>
          <w:rStyle w:val="af5"/>
        </w:rPr>
        <w:footnoteRef/>
      </w:r>
      <w:r w:rsidRPr="007F6B75">
        <w:t xml:space="preserve"> </w:t>
      </w:r>
      <w:r w:rsidRPr="007F6B75">
        <w:rPr>
          <w:cs/>
        </w:rPr>
        <w:t>อง.ติก. (ไทย) ๒๐/๑๙/๓๑๙-๓๒๐.</w:t>
      </w:r>
    </w:p>
  </w:footnote>
  <w:footnote w:id="84">
    <w:p w14:paraId="4B422387" w14:textId="31982156" w:rsidR="0077519F" w:rsidRPr="007F6B75" w:rsidRDefault="0077519F" w:rsidP="001F7C66">
      <w:pPr>
        <w:pStyle w:val="23"/>
        <w:rPr>
          <w:b/>
          <w:bCs/>
          <w:cs/>
        </w:rPr>
      </w:pPr>
      <w:r w:rsidRPr="007F6B75">
        <w:rPr>
          <w:rStyle w:val="af5"/>
        </w:rPr>
        <w:footnoteRef/>
      </w:r>
      <w:r w:rsidRPr="007F6B75">
        <w:t xml:space="preserve">  </w:t>
      </w:r>
      <w:r w:rsidRPr="0047278D">
        <w:rPr>
          <w:cs/>
        </w:rPr>
        <w:t>ประสิทธิ์ ทองอุ่น และคณะ</w:t>
      </w:r>
      <w:r w:rsidRPr="0047278D">
        <w:t xml:space="preserve">, </w:t>
      </w:r>
      <w:r w:rsidRPr="0047278D">
        <w:rPr>
          <w:b/>
          <w:bCs/>
          <w:cs/>
        </w:rPr>
        <w:t>พฤติกรรมมนุษย์กับการพัฒนาคน โครงการพัฒนาสื่อการศึกษาเพื่อส่งเสริมการเรียนรู้ด้วยตนเองของนักศึกษา</w:t>
      </w:r>
      <w:r w:rsidRPr="0047278D">
        <w:t xml:space="preserve">, </w:t>
      </w:r>
      <w:r w:rsidRPr="0047278D">
        <w:rPr>
          <w:cs/>
        </w:rPr>
        <w:t>(</w:t>
      </w:r>
      <w:r w:rsidRPr="0022582D">
        <w:rPr>
          <w:cs/>
        </w:rPr>
        <w:t>กรุงเทพมหานคร : โรงพิมพ์เธิร์ดเวฟ เอ็ด</w:t>
      </w:r>
      <w:r w:rsidRPr="0047278D">
        <w:rPr>
          <w:cs/>
        </w:rPr>
        <w:t>ดูเคชั่น จำกัด</w:t>
      </w:r>
      <w:r w:rsidRPr="0047278D">
        <w:t xml:space="preserve">, </w:t>
      </w:r>
      <w:r w:rsidRPr="0047278D">
        <w:rPr>
          <w:cs/>
        </w:rPr>
        <w:t>๒๕๔๒)</w:t>
      </w:r>
      <w:r w:rsidR="00574B3A">
        <w:rPr>
          <w:rFonts w:hint="cs"/>
          <w:cs/>
        </w:rPr>
        <w:t>,</w:t>
      </w:r>
      <w:r w:rsidRPr="0047278D">
        <w:rPr>
          <w:cs/>
        </w:rPr>
        <w:t xml:space="preserve"> หน้า ๗-๙.</w:t>
      </w:r>
    </w:p>
  </w:footnote>
  <w:footnote w:id="85">
    <w:p w14:paraId="68B2C5EE" w14:textId="2DF691D0" w:rsidR="0077519F" w:rsidRPr="007F6B75" w:rsidRDefault="0077519F" w:rsidP="00574B3A">
      <w:pPr>
        <w:pStyle w:val="23"/>
        <w:rPr>
          <w:cs/>
        </w:rPr>
      </w:pPr>
      <w:r w:rsidRPr="007F6B75">
        <w:rPr>
          <w:rStyle w:val="af5"/>
        </w:rPr>
        <w:footnoteRef/>
      </w:r>
      <w:r w:rsidRPr="007F6B75">
        <w:t xml:space="preserve"> </w:t>
      </w:r>
      <w:r w:rsidRPr="00654B7A">
        <w:rPr>
          <w:cs/>
        </w:rPr>
        <w:t>อนุสรณ์ ลิ่มมณี และทิพาพร พิมพ์สุทธิ์</w:t>
      </w:r>
      <w:r w:rsidRPr="00654B7A">
        <w:t xml:space="preserve">, </w:t>
      </w:r>
      <w:r w:rsidRPr="00654B7A">
        <w:rPr>
          <w:b/>
          <w:bCs/>
          <w:cs/>
        </w:rPr>
        <w:t>พฤติกรรมทางการเมือง</w:t>
      </w:r>
      <w:r w:rsidRPr="00654B7A">
        <w:t>, (</w:t>
      </w:r>
      <w:r w:rsidRPr="00654B7A">
        <w:rPr>
          <w:cs/>
        </w:rPr>
        <w:t>กรุงเทพมหานคร : โรงพิมพ์</w:t>
      </w:r>
      <w:r w:rsidRPr="007F6B75">
        <w:rPr>
          <w:cs/>
        </w:rPr>
        <w:t>มหาวิทยาลัยรามคำแหง</w:t>
      </w:r>
      <w:r w:rsidRPr="007F6B75">
        <w:t xml:space="preserve">, </w:t>
      </w:r>
      <w:r w:rsidRPr="007F6B75">
        <w:rPr>
          <w:cs/>
        </w:rPr>
        <w:t>๒๕๒๐)</w:t>
      </w:r>
      <w:r w:rsidRPr="007F6B75">
        <w:t xml:space="preserve">, </w:t>
      </w:r>
      <w:r w:rsidRPr="007F6B75">
        <w:rPr>
          <w:cs/>
        </w:rPr>
        <w:t>หน้า ๒๐-๓๖.</w:t>
      </w:r>
    </w:p>
  </w:footnote>
  <w:footnote w:id="86">
    <w:p w14:paraId="7BE0F362" w14:textId="77777777" w:rsidR="0077519F" w:rsidRDefault="0077519F" w:rsidP="0077519F">
      <w:pPr>
        <w:pStyle w:val="23"/>
      </w:pPr>
      <w:r>
        <w:rPr>
          <w:rStyle w:val="af5"/>
        </w:rPr>
        <w:footnoteRef/>
      </w:r>
      <w:r>
        <w:t xml:space="preserve"> </w:t>
      </w:r>
      <w:r>
        <w:rPr>
          <w:cs/>
        </w:rPr>
        <w:t>วิสุทธิ์ โพธิแท่น</w:t>
      </w:r>
      <w:r>
        <w:t xml:space="preserve">, </w:t>
      </w:r>
      <w:r w:rsidRPr="008E20CA">
        <w:rPr>
          <w:b/>
          <w:bCs/>
          <w:cs/>
        </w:rPr>
        <w:t>ประชาธิปไตย:</w:t>
      </w:r>
      <w:r>
        <w:rPr>
          <w:cs/>
        </w:rPr>
        <w:t xml:space="preserve"> </w:t>
      </w:r>
      <w:r w:rsidRPr="004A1AFA">
        <w:rPr>
          <w:b/>
          <w:bCs/>
          <w:cs/>
        </w:rPr>
        <w:t>แนวความคิดและตัวแบบประเทศประชาธิปไตยในอุดมคติ</w:t>
      </w:r>
      <w:r>
        <w:t>, (</w:t>
      </w:r>
      <w:r>
        <w:rPr>
          <w:cs/>
        </w:rPr>
        <w:t>กรุงเทพมหานคร: มหาวิทยาลัยธรรมศาสตร์</w:t>
      </w:r>
      <w:r>
        <w:t xml:space="preserve">, </w:t>
      </w:r>
      <w:r>
        <w:rPr>
          <w:cs/>
        </w:rPr>
        <w:t>๒๕๒๔)</w:t>
      </w:r>
      <w:r>
        <w:t xml:space="preserve">, </w:t>
      </w:r>
      <w:r>
        <w:rPr>
          <w:cs/>
        </w:rPr>
        <w:t>หน้า ๑๙-๒๕.</w:t>
      </w:r>
    </w:p>
  </w:footnote>
  <w:footnote w:id="87">
    <w:p w14:paraId="7FE5FFA4" w14:textId="77777777" w:rsidR="0077519F" w:rsidRPr="001568BD" w:rsidRDefault="0077519F" w:rsidP="00717EDF">
      <w:pPr>
        <w:pStyle w:val="23"/>
      </w:pPr>
      <w:r>
        <w:rPr>
          <w:rStyle w:val="af5"/>
        </w:rPr>
        <w:footnoteRef/>
      </w:r>
      <w:r>
        <w:t xml:space="preserve"> </w:t>
      </w:r>
      <w:r>
        <w:rPr>
          <w:cs/>
        </w:rPr>
        <w:t>กนก วงษตระหงาน</w:t>
      </w:r>
      <w:r>
        <w:t xml:space="preserve">, </w:t>
      </w:r>
      <w:r w:rsidRPr="001568BD">
        <w:rPr>
          <w:b/>
          <w:bCs/>
          <w:cs/>
        </w:rPr>
        <w:t>การเมืองในระบอบประชาธิปไตย</w:t>
      </w:r>
      <w:r>
        <w:t>, (</w:t>
      </w:r>
      <w:r>
        <w:rPr>
          <w:cs/>
        </w:rPr>
        <w:t>กรุงเทพมหานคร : จุฬาลงกรณ</w:t>
      </w:r>
      <w:r>
        <w:rPr>
          <w:rFonts w:hint="cs"/>
          <w:cs/>
        </w:rPr>
        <w:t>์</w:t>
      </w:r>
      <w:r>
        <w:rPr>
          <w:cs/>
        </w:rPr>
        <w:t>มหาวิทยาลัย</w:t>
      </w:r>
      <w:r>
        <w:t xml:space="preserve">, </w:t>
      </w:r>
      <w:r>
        <w:rPr>
          <w:cs/>
        </w:rPr>
        <w:t>๒๕๓๐)</w:t>
      </w:r>
      <w:r>
        <w:t xml:space="preserve">, </w:t>
      </w:r>
      <w:r>
        <w:rPr>
          <w:cs/>
        </w:rPr>
        <w:t>หนา ๔๑-๔๓.</w:t>
      </w:r>
    </w:p>
  </w:footnote>
  <w:footnote w:id="88">
    <w:p w14:paraId="358D3F53" w14:textId="35BC16A8" w:rsidR="0077519F" w:rsidRDefault="0077519F" w:rsidP="00717EDF">
      <w:pPr>
        <w:pStyle w:val="23"/>
      </w:pPr>
      <w:r>
        <w:rPr>
          <w:rStyle w:val="af5"/>
        </w:rPr>
        <w:footnoteRef/>
      </w:r>
      <w:r>
        <w:t xml:space="preserve"> </w:t>
      </w:r>
      <w:r>
        <w:rPr>
          <w:cs/>
        </w:rPr>
        <w:t>พิมลจรรย์ นามวัฒน์</w:t>
      </w:r>
      <w:r>
        <w:t>, “</w:t>
      </w:r>
      <w:r w:rsidRPr="008E20CA">
        <w:rPr>
          <w:b/>
          <w:bCs/>
          <w:cs/>
        </w:rPr>
        <w:t>การเลือกตั้ง</w:t>
      </w:r>
      <w:r>
        <w:rPr>
          <w:cs/>
        </w:rPr>
        <w:t>”</w:t>
      </w:r>
      <w:r>
        <w:t xml:space="preserve"> </w:t>
      </w:r>
      <w:r w:rsidRPr="004A1AFA">
        <w:rPr>
          <w:b/>
          <w:bCs/>
          <w:cs/>
        </w:rPr>
        <w:t>เอกสารการสอนชุดวิชาสถาบันและกระบวนการ</w:t>
      </w:r>
      <w:r>
        <w:rPr>
          <w:b/>
          <w:bCs/>
          <w:cs/>
        </w:rPr>
        <w:br/>
      </w:r>
      <w:r w:rsidRPr="004A1AFA">
        <w:rPr>
          <w:b/>
          <w:bCs/>
          <w:cs/>
        </w:rPr>
        <w:t>ทางการเมือง</w:t>
      </w:r>
      <w:r>
        <w:t>, (</w:t>
      </w:r>
      <w:r>
        <w:rPr>
          <w:cs/>
        </w:rPr>
        <w:t>นนทบุรี</w:t>
      </w:r>
      <w:r>
        <w:rPr>
          <w:rFonts w:hint="cs"/>
          <w:cs/>
        </w:rPr>
        <w:t xml:space="preserve"> </w:t>
      </w:r>
      <w:r>
        <w:rPr>
          <w:cs/>
        </w:rPr>
        <w:t>: โรงพิมพ์มหาวิทยาลัยสุโขทัยธรรมาธิราช</w:t>
      </w:r>
      <w:r>
        <w:t xml:space="preserve">, </w:t>
      </w:r>
      <w:r>
        <w:rPr>
          <w:cs/>
        </w:rPr>
        <w:t>๒๕๓๔)</w:t>
      </w:r>
      <w:r>
        <w:t xml:space="preserve">, </w:t>
      </w:r>
      <w:r>
        <w:rPr>
          <w:cs/>
        </w:rPr>
        <w:t>หน้า ๙๐ – ๑๐๐.</w:t>
      </w:r>
    </w:p>
  </w:footnote>
  <w:footnote w:id="89">
    <w:p w14:paraId="06C319AA" w14:textId="77777777" w:rsidR="0077519F" w:rsidRDefault="0077519F" w:rsidP="00717EDF">
      <w:pPr>
        <w:pStyle w:val="23"/>
      </w:pPr>
      <w:r>
        <w:rPr>
          <w:rStyle w:val="af5"/>
        </w:rPr>
        <w:footnoteRef/>
      </w:r>
      <w:r>
        <w:t xml:space="preserve"> </w:t>
      </w:r>
      <w:r>
        <w:rPr>
          <w:rFonts w:hint="cs"/>
          <w:cs/>
        </w:rPr>
        <w:t>วั</w:t>
      </w:r>
      <w:r>
        <w:rPr>
          <w:cs/>
        </w:rPr>
        <w:t>ชรา ไชยสาร</w:t>
      </w:r>
      <w:r>
        <w:t xml:space="preserve">, </w:t>
      </w:r>
      <w:r w:rsidRPr="00260564">
        <w:rPr>
          <w:b/>
          <w:bCs/>
          <w:cs/>
        </w:rPr>
        <w:t>ระบบการเลือกตั้งกับการเมืองไทยยุคใหม่</w:t>
      </w:r>
      <w:r>
        <w:t xml:space="preserve">, </w:t>
      </w:r>
      <w:r>
        <w:rPr>
          <w:cs/>
        </w:rPr>
        <w:t>พิมพ์ครั้งที่ ๒</w:t>
      </w:r>
      <w:r>
        <w:t>, (</w:t>
      </w:r>
      <w:r>
        <w:rPr>
          <w:cs/>
        </w:rPr>
        <w:t>กรุงเทพมหานคร</w:t>
      </w:r>
      <w:r>
        <w:rPr>
          <w:rFonts w:hint="cs"/>
          <w:cs/>
        </w:rPr>
        <w:t xml:space="preserve"> </w:t>
      </w:r>
      <w:r>
        <w:rPr>
          <w:cs/>
        </w:rPr>
        <w:t>:</w:t>
      </w:r>
      <w:r>
        <w:t xml:space="preserve"> </w:t>
      </w:r>
      <w:r>
        <w:rPr>
          <w:cs/>
        </w:rPr>
        <w:br/>
        <w:t>นิติธรรม</w:t>
      </w:r>
      <w:r>
        <w:t xml:space="preserve">, </w:t>
      </w:r>
      <w:r>
        <w:rPr>
          <w:cs/>
        </w:rPr>
        <w:t>๒๕๔๔)</w:t>
      </w:r>
      <w:r>
        <w:t xml:space="preserve">, </w:t>
      </w:r>
      <w:r>
        <w:rPr>
          <w:cs/>
        </w:rPr>
        <w:t>หน้า ๘ – ๙.</w:t>
      </w:r>
    </w:p>
  </w:footnote>
  <w:footnote w:id="90">
    <w:p w14:paraId="05BC3F51" w14:textId="7EC0E446" w:rsidR="0077519F" w:rsidRPr="00985EB9" w:rsidRDefault="0077519F" w:rsidP="00717EDF">
      <w:pPr>
        <w:pStyle w:val="23"/>
      </w:pPr>
      <w:r w:rsidRPr="00985EB9">
        <w:rPr>
          <w:rStyle w:val="af5"/>
          <w:color w:val="000000" w:themeColor="text1"/>
        </w:rPr>
        <w:footnoteRef/>
      </w:r>
      <w:r w:rsidRPr="00985EB9">
        <w:t xml:space="preserve"> </w:t>
      </w:r>
      <w:r w:rsidR="00FD19A7">
        <w:rPr>
          <w:rFonts w:hint="cs"/>
          <w:cs/>
        </w:rPr>
        <w:t>“</w:t>
      </w:r>
      <w:r w:rsidRPr="00985EB9">
        <w:rPr>
          <w:cs/>
          <w:lang w:val="th-TH"/>
        </w:rPr>
        <w:t>รัฐธรรมนูญแห่งราชอาณาจักรไทย พ</w:t>
      </w:r>
      <w:r w:rsidRPr="00985EB9">
        <w:rPr>
          <w:cs/>
        </w:rPr>
        <w:t>.</w:t>
      </w:r>
      <w:r w:rsidRPr="00985EB9">
        <w:rPr>
          <w:cs/>
          <w:lang w:val="th-TH"/>
        </w:rPr>
        <w:t>ศ</w:t>
      </w:r>
      <w:r w:rsidRPr="00985EB9">
        <w:rPr>
          <w:cs/>
        </w:rPr>
        <w:t xml:space="preserve">. </w:t>
      </w:r>
      <w:r w:rsidRPr="00985EB9">
        <w:rPr>
          <w:cs/>
          <w:lang w:val="th-TH"/>
        </w:rPr>
        <w:t>๒๕๖๐</w:t>
      </w:r>
      <w:r w:rsidR="00FD19A7">
        <w:rPr>
          <w:rFonts w:hint="cs"/>
          <w:cs/>
          <w:lang w:val="th-TH"/>
        </w:rPr>
        <w:t>”</w:t>
      </w:r>
      <w:r w:rsidRPr="00985EB9">
        <w:t xml:space="preserve">, </w:t>
      </w:r>
      <w:r w:rsidRPr="00985EB9">
        <w:rPr>
          <w:b/>
          <w:bCs/>
          <w:cs/>
          <w:lang w:val="th-TH"/>
        </w:rPr>
        <w:t>ราชกิจจานุเบกษา</w:t>
      </w:r>
      <w:r w:rsidRPr="00985EB9">
        <w:rPr>
          <w:b/>
          <w:bCs/>
        </w:rPr>
        <w:t xml:space="preserve">, </w:t>
      </w:r>
      <w:r w:rsidRPr="00985EB9">
        <w:rPr>
          <w:b/>
          <w:bCs/>
          <w:cs/>
          <w:lang w:val="th-TH"/>
        </w:rPr>
        <w:t>เล่ม ๑๓๔ ตอนที่ ๔๐ ก</w:t>
      </w:r>
      <w:r w:rsidRPr="00985EB9">
        <w:rPr>
          <w:b/>
          <w:bCs/>
        </w:rPr>
        <w:t>,</w:t>
      </w:r>
      <w:r w:rsidRPr="00985EB9">
        <w:t xml:space="preserve"> </w:t>
      </w:r>
      <w:r w:rsidRPr="00985EB9">
        <w:br/>
        <w:t>(</w:t>
      </w:r>
      <w:r w:rsidRPr="00985EB9">
        <w:rPr>
          <w:cs/>
          <w:lang w:val="th-TH"/>
        </w:rPr>
        <w:t>เมษายน</w:t>
      </w:r>
      <w:r w:rsidRPr="00985EB9">
        <w:t xml:space="preserve">, </w:t>
      </w:r>
      <w:r w:rsidRPr="00985EB9">
        <w:rPr>
          <w:cs/>
          <w:lang w:val="th-TH"/>
        </w:rPr>
        <w:t>๒๕๖๐</w:t>
      </w:r>
      <w:r w:rsidRPr="00985EB9">
        <w:rPr>
          <w:cs/>
        </w:rPr>
        <w:t>)</w:t>
      </w:r>
      <w:r w:rsidR="00FD19A7">
        <w:rPr>
          <w:rFonts w:hint="cs"/>
          <w:cs/>
        </w:rPr>
        <w:t xml:space="preserve"> </w:t>
      </w:r>
      <w:r w:rsidR="00FD19A7">
        <w:t xml:space="preserve">: </w:t>
      </w:r>
      <w:r w:rsidRPr="00985EB9">
        <w:rPr>
          <w:cs/>
          <w:lang w:val="th-TH"/>
        </w:rPr>
        <w:t>๒๒</w:t>
      </w:r>
      <w:r w:rsidRPr="00985EB9">
        <w:rPr>
          <w:cs/>
        </w:rPr>
        <w:t>.</w:t>
      </w:r>
    </w:p>
  </w:footnote>
  <w:footnote w:id="91">
    <w:p w14:paraId="21D5AE84" w14:textId="77777777" w:rsidR="0077519F" w:rsidRDefault="0077519F" w:rsidP="0077519F">
      <w:pPr>
        <w:pStyle w:val="23"/>
        <w:rPr>
          <w:cs/>
        </w:rPr>
      </w:pPr>
      <w:r>
        <w:rPr>
          <w:rStyle w:val="af5"/>
        </w:rPr>
        <w:footnoteRef/>
      </w:r>
      <w:r>
        <w:t xml:space="preserve"> </w:t>
      </w:r>
      <w:r>
        <w:rPr>
          <w:cs/>
          <w:lang w:val="th-TH"/>
        </w:rPr>
        <w:t>จรูญ สุภาพ และคณะ</w:t>
      </w:r>
      <w:r>
        <w:t xml:space="preserve">, </w:t>
      </w:r>
      <w:r>
        <w:rPr>
          <w:b/>
          <w:bCs/>
          <w:cs/>
          <w:lang w:val="th-TH"/>
        </w:rPr>
        <w:t>พฤติกรรมการลงคะแนนเสียงเลือกตั้งและคณะการบริหารเลือกตั้ง</w:t>
      </w:r>
      <w:r>
        <w:t>, (</w:t>
      </w:r>
      <w:r>
        <w:rPr>
          <w:cs/>
          <w:lang w:val="th-TH"/>
        </w:rPr>
        <w:t xml:space="preserve">กรุงเทพมหานคร </w:t>
      </w:r>
      <w:r>
        <w:rPr>
          <w:cs/>
        </w:rPr>
        <w:t xml:space="preserve">: </w:t>
      </w:r>
      <w:r>
        <w:rPr>
          <w:cs/>
          <w:lang w:val="th-TH"/>
        </w:rPr>
        <w:t>แพร่พิทยา</w:t>
      </w:r>
      <w:r>
        <w:t xml:space="preserve">, </w:t>
      </w:r>
      <w:r>
        <w:rPr>
          <w:cs/>
          <w:lang w:val="th-TH"/>
        </w:rPr>
        <w:t>๒๕๓๗</w:t>
      </w:r>
      <w:r>
        <w:rPr>
          <w:cs/>
        </w:rPr>
        <w:t>)</w:t>
      </w:r>
      <w:r>
        <w:t xml:space="preserve">, </w:t>
      </w:r>
      <w:r>
        <w:rPr>
          <w:cs/>
          <w:lang w:val="th-TH"/>
        </w:rPr>
        <w:t xml:space="preserve">หน้า ๑๒๐ </w:t>
      </w:r>
      <w:r>
        <w:rPr>
          <w:cs/>
        </w:rPr>
        <w:t xml:space="preserve">– </w:t>
      </w:r>
      <w:r>
        <w:rPr>
          <w:cs/>
          <w:lang w:val="th-TH"/>
        </w:rPr>
        <w:t>๑๒๓</w:t>
      </w:r>
      <w:r>
        <w:rPr>
          <w:cs/>
        </w:rPr>
        <w:t>.</w:t>
      </w:r>
    </w:p>
  </w:footnote>
  <w:footnote w:id="92">
    <w:p w14:paraId="1D94B840" w14:textId="77777777" w:rsidR="0077519F" w:rsidRDefault="0077519F" w:rsidP="0077519F">
      <w:pPr>
        <w:pStyle w:val="23"/>
      </w:pPr>
      <w:r>
        <w:rPr>
          <w:rStyle w:val="af5"/>
        </w:rPr>
        <w:footnoteRef/>
      </w:r>
      <w:r>
        <w:t xml:space="preserve"> </w:t>
      </w:r>
      <w:r>
        <w:rPr>
          <w:cs/>
          <w:lang w:val="th-TH"/>
        </w:rPr>
        <w:t>ธานินทร์ กรัยวิเชียร</w:t>
      </w:r>
      <w:r>
        <w:t xml:space="preserve">, </w:t>
      </w:r>
      <w:r>
        <w:rPr>
          <w:b/>
          <w:bCs/>
          <w:cs/>
          <w:lang w:val="th-TH"/>
        </w:rPr>
        <w:t>ระบอบประชาธิปไตย</w:t>
      </w:r>
      <w:r>
        <w:t xml:space="preserve">, </w:t>
      </w:r>
      <w:r>
        <w:rPr>
          <w:cs/>
          <w:lang w:val="th-TH"/>
        </w:rPr>
        <w:t>พิมพ์ครั้งที่ ๔</w:t>
      </w:r>
      <w:r>
        <w:t>, (</w:t>
      </w:r>
      <w:r>
        <w:rPr>
          <w:cs/>
          <w:lang w:val="th-TH"/>
        </w:rPr>
        <w:t xml:space="preserve">กรุงเทพมหานคร </w:t>
      </w:r>
      <w:r>
        <w:rPr>
          <w:cs/>
        </w:rPr>
        <w:t>:</w:t>
      </w:r>
      <w:r>
        <w:t xml:space="preserve"> </w:t>
      </w:r>
      <w:r>
        <w:rPr>
          <w:cs/>
          <w:lang w:val="th-TH"/>
        </w:rPr>
        <w:t>โรงพิมพ์คุรุสภาลาดพร้าว</w:t>
      </w:r>
      <w:r>
        <w:t xml:space="preserve">, </w:t>
      </w:r>
      <w:r>
        <w:rPr>
          <w:cs/>
          <w:lang w:val="th-TH"/>
        </w:rPr>
        <w:t>๒๕๕๙</w:t>
      </w:r>
      <w:r>
        <w:rPr>
          <w:cs/>
        </w:rPr>
        <w:t>)</w:t>
      </w:r>
      <w:r>
        <w:t xml:space="preserve">, </w:t>
      </w:r>
      <w:r>
        <w:rPr>
          <w:cs/>
          <w:lang w:val="th-TH"/>
        </w:rPr>
        <w:t>หน้า ๔๕</w:t>
      </w:r>
      <w:r>
        <w:rPr>
          <w:rFonts w:hint="cs"/>
          <w:cs/>
        </w:rPr>
        <w:t>.</w:t>
      </w:r>
    </w:p>
  </w:footnote>
  <w:footnote w:id="93">
    <w:p w14:paraId="6D6D2EDD" w14:textId="77777777" w:rsidR="0077519F" w:rsidRDefault="0077519F" w:rsidP="0077519F">
      <w:pPr>
        <w:pStyle w:val="23"/>
      </w:pPr>
      <w:r>
        <w:rPr>
          <w:rStyle w:val="af5"/>
        </w:rPr>
        <w:footnoteRef/>
      </w:r>
      <w:r>
        <w:t xml:space="preserve"> </w:t>
      </w:r>
      <w:r>
        <w:rPr>
          <w:rFonts w:hint="cs"/>
          <w:cs/>
        </w:rPr>
        <w:t>ธี</w:t>
      </w:r>
      <w:r>
        <w:rPr>
          <w:cs/>
          <w:lang w:val="th-TH"/>
        </w:rPr>
        <w:t>รภัทร์ เสรีรังสรรค์</w:t>
      </w:r>
      <w:r>
        <w:t xml:space="preserve">, </w:t>
      </w:r>
      <w:r w:rsidRPr="003C6463">
        <w:rPr>
          <w:b/>
          <w:bCs/>
          <w:cs/>
          <w:lang w:val="th-TH"/>
        </w:rPr>
        <w:t xml:space="preserve">โครงการวิจัยเรื่องการประเมินผลการทำงานขององค์กรอิสระตามรัฐธรรมนูญ </w:t>
      </w:r>
      <w:r w:rsidRPr="003C6463">
        <w:rPr>
          <w:b/>
          <w:bCs/>
          <w:cs/>
        </w:rPr>
        <w:t xml:space="preserve">: </w:t>
      </w:r>
      <w:r w:rsidRPr="003C6463">
        <w:rPr>
          <w:b/>
          <w:bCs/>
          <w:cs/>
          <w:lang w:val="th-TH"/>
        </w:rPr>
        <w:t>คณะกรรมการการเลือกตั้ง</w:t>
      </w:r>
      <w:r>
        <w:t>, (</w:t>
      </w:r>
      <w:r>
        <w:rPr>
          <w:cs/>
          <w:lang w:val="th-TH"/>
        </w:rPr>
        <w:t xml:space="preserve">กรุงเทพมหานคร </w:t>
      </w:r>
      <w:r>
        <w:rPr>
          <w:cs/>
        </w:rPr>
        <w:t xml:space="preserve">: </w:t>
      </w:r>
      <w:r>
        <w:rPr>
          <w:cs/>
          <w:lang w:val="th-TH"/>
        </w:rPr>
        <w:t>สถาบันพระปกเกล้า</w:t>
      </w:r>
      <w:r>
        <w:t xml:space="preserve">, </w:t>
      </w:r>
      <w:r>
        <w:rPr>
          <w:cs/>
          <w:lang w:val="th-TH"/>
        </w:rPr>
        <w:t>๒๕๔๘</w:t>
      </w:r>
      <w:r>
        <w:rPr>
          <w:cs/>
        </w:rPr>
        <w:t>)</w:t>
      </w:r>
      <w:r>
        <w:t xml:space="preserve">, </w:t>
      </w:r>
      <w:r>
        <w:rPr>
          <w:cs/>
          <w:lang w:val="th-TH"/>
        </w:rPr>
        <w:t>หน้า ๗</w:t>
      </w:r>
      <w:r>
        <w:rPr>
          <w:cs/>
        </w:rPr>
        <w:t>.</w:t>
      </w:r>
    </w:p>
  </w:footnote>
  <w:footnote w:id="94">
    <w:p w14:paraId="10ABB64B" w14:textId="77777777" w:rsidR="0077519F" w:rsidRDefault="0077519F" w:rsidP="0077519F">
      <w:pPr>
        <w:pStyle w:val="af3"/>
        <w:rPr>
          <w:cs/>
        </w:rPr>
      </w:pPr>
      <w:r>
        <w:rPr>
          <w:rStyle w:val="af5"/>
        </w:rPr>
        <w:footnoteRef/>
      </w:r>
      <w:r>
        <w:t xml:space="preserve"> </w:t>
      </w:r>
      <w:r>
        <w:rPr>
          <w:cs/>
        </w:rPr>
        <w:t>สารานุกรมบริแทนนิก้า (</w:t>
      </w:r>
      <w:r>
        <w:t xml:space="preserve">Encyclopedia of Britannica), </w:t>
      </w:r>
      <w:r w:rsidRPr="009A1468">
        <w:rPr>
          <w:b/>
          <w:bCs/>
          <w:cs/>
        </w:rPr>
        <w:t>อ</w:t>
      </w:r>
      <w:r w:rsidRPr="009A1468">
        <w:rPr>
          <w:rFonts w:hint="cs"/>
          <w:b/>
          <w:bCs/>
          <w:cs/>
        </w:rPr>
        <w:t>ำ</w:t>
      </w:r>
      <w:r w:rsidRPr="009A1468">
        <w:rPr>
          <w:b/>
          <w:bCs/>
          <w:cs/>
        </w:rPr>
        <w:t>นาจอธิปไตย</w:t>
      </w:r>
      <w:r>
        <w:t>, [</w:t>
      </w:r>
      <w:r>
        <w:rPr>
          <w:cs/>
        </w:rPr>
        <w:t>ออนไลน์]</w:t>
      </w:r>
      <w:r>
        <w:t xml:space="preserve">, </w:t>
      </w:r>
      <w:r>
        <w:rPr>
          <w:cs/>
        </w:rPr>
        <w:t>แหล่งที่มา</w:t>
      </w:r>
      <w:r>
        <w:t xml:space="preserve"> : http://en.wikipedia.org/wiki/Sovereignty [</w:t>
      </w:r>
      <w:r>
        <w:rPr>
          <w:cs/>
        </w:rPr>
        <w:t>๒๑ มีนาคม ๒๕๖</w:t>
      </w:r>
      <w:r>
        <w:rPr>
          <w:rFonts w:hint="cs"/>
          <w:cs/>
        </w:rPr>
        <w:t>๗</w:t>
      </w:r>
      <w:r>
        <w:rPr>
          <w:cs/>
        </w:rPr>
        <w:t>]</w:t>
      </w:r>
    </w:p>
  </w:footnote>
  <w:footnote w:id="95">
    <w:p w14:paraId="267D2534" w14:textId="5CD3D91B" w:rsidR="0077519F" w:rsidRPr="00191947" w:rsidRDefault="0077519F" w:rsidP="00191947">
      <w:pPr>
        <w:pStyle w:val="23"/>
        <w:rPr>
          <w:rFonts w:ascii="Calibri" w:eastAsia="Calibri" w:hAnsi="Calibri" w:cs="Cordia New"/>
          <w:sz w:val="22"/>
          <w:cs/>
        </w:rPr>
      </w:pPr>
      <w:r>
        <w:rPr>
          <w:rStyle w:val="af5"/>
        </w:rPr>
        <w:footnoteRef/>
      </w:r>
      <w:r>
        <w:t xml:space="preserve"> </w:t>
      </w:r>
      <w:bookmarkStart w:id="299" w:name="_Hlk104590555"/>
      <w:r w:rsidR="00011923" w:rsidRPr="00011923">
        <w:rPr>
          <w:cs/>
        </w:rPr>
        <w:t>วัชรา</w:t>
      </w:r>
      <w:r w:rsidR="00011923" w:rsidRPr="00011923">
        <w:rPr>
          <w:rFonts w:hint="cs"/>
          <w:cs/>
        </w:rPr>
        <w:t xml:space="preserve"> </w:t>
      </w:r>
      <w:r w:rsidR="00011923" w:rsidRPr="00011923">
        <w:rPr>
          <w:cs/>
        </w:rPr>
        <w:t>ไชยสาร</w:t>
      </w:r>
      <w:r w:rsidR="00011923" w:rsidRPr="00011923">
        <w:t xml:space="preserve">, </w:t>
      </w:r>
      <w:r w:rsidR="00011923" w:rsidRPr="00011923">
        <w:rPr>
          <w:b/>
          <w:bCs/>
          <w:cs/>
        </w:rPr>
        <w:t>ระบบการเลือกตั้งกับการเมืองไทย</w:t>
      </w:r>
      <w:r w:rsidR="00011923" w:rsidRPr="00011923">
        <w:rPr>
          <w:rFonts w:hint="cs"/>
          <w:b/>
          <w:bCs/>
          <w:cs/>
        </w:rPr>
        <w:t>ยุคใหม่</w:t>
      </w:r>
      <w:r w:rsidR="00011923" w:rsidRPr="00011923">
        <w:t xml:space="preserve">, </w:t>
      </w:r>
      <w:r w:rsidR="00011923" w:rsidRPr="00011923">
        <w:rPr>
          <w:rFonts w:hint="cs"/>
          <w:cs/>
        </w:rPr>
        <w:t>พิมพ์ครั้งที่ ๒,</w:t>
      </w:r>
      <w:r w:rsidR="00011923" w:rsidRPr="00011923">
        <w:t xml:space="preserve"> (</w:t>
      </w:r>
      <w:r w:rsidR="00011923" w:rsidRPr="00011923">
        <w:rPr>
          <w:cs/>
        </w:rPr>
        <w:t xml:space="preserve">กรุงเทพมหานคร : </w:t>
      </w:r>
      <w:r w:rsidR="00011923" w:rsidRPr="00011923">
        <w:rPr>
          <w:cs/>
        </w:rPr>
        <w:br/>
        <w:t>นิติธรรม</w:t>
      </w:r>
      <w:r w:rsidR="00011923" w:rsidRPr="00011923">
        <w:t xml:space="preserve">, </w:t>
      </w:r>
      <w:r w:rsidR="00011923" w:rsidRPr="00011923">
        <w:rPr>
          <w:cs/>
        </w:rPr>
        <w:t>๒๕๔๔)</w:t>
      </w:r>
      <w:r w:rsidR="00011923" w:rsidRPr="00011923">
        <w:t xml:space="preserve">, </w:t>
      </w:r>
      <w:r w:rsidR="00011923" w:rsidRPr="00011923">
        <w:rPr>
          <w:cs/>
        </w:rPr>
        <w:t>หน้า</w:t>
      </w:r>
      <w:r w:rsidR="00011923" w:rsidRPr="00011923">
        <w:rPr>
          <w:rFonts w:hint="cs"/>
          <w:cs/>
        </w:rPr>
        <w:t xml:space="preserve"> </w:t>
      </w:r>
      <w:r w:rsidR="00011923" w:rsidRPr="00011923">
        <w:rPr>
          <w:cs/>
        </w:rPr>
        <w:t>๑๑-๑๒.</w:t>
      </w:r>
      <w:bookmarkEnd w:id="299"/>
    </w:p>
  </w:footnote>
  <w:footnote w:id="96">
    <w:p w14:paraId="4CA4E5DD" w14:textId="77777777" w:rsidR="00AC47B8" w:rsidRPr="00D3413C" w:rsidRDefault="00AC47B8" w:rsidP="00191947">
      <w:pPr>
        <w:pStyle w:val="23"/>
        <w:rPr>
          <w:cs/>
        </w:rPr>
      </w:pPr>
      <w:r w:rsidRPr="00D3413C">
        <w:rPr>
          <w:rStyle w:val="af5"/>
          <w:color w:val="000000" w:themeColor="text1"/>
        </w:rPr>
        <w:footnoteRef/>
      </w:r>
      <w:r w:rsidRPr="00D3413C">
        <w:t xml:space="preserve"> </w:t>
      </w:r>
      <w:r w:rsidRPr="00D3413C">
        <w:rPr>
          <w:cs/>
        </w:rPr>
        <w:t>สุจิต บุญบงการ และพรศักดิ์ ผ่องแผ้ว</w:t>
      </w:r>
      <w:r w:rsidRPr="00D3413C">
        <w:t xml:space="preserve">, </w:t>
      </w:r>
      <w:r w:rsidRPr="00D3413C">
        <w:rPr>
          <w:b/>
          <w:bCs/>
          <w:cs/>
        </w:rPr>
        <w:t>พฤติกรรมการลงคะแนนเสียงเลือกตั้งของคนไทย</w:t>
      </w:r>
      <w:r w:rsidRPr="00800687">
        <w:t>,</w:t>
      </w:r>
      <w:r w:rsidRPr="00D3413C">
        <w:rPr>
          <w:b/>
          <w:bCs/>
        </w:rPr>
        <w:t xml:space="preserve"> </w:t>
      </w:r>
      <w:r w:rsidRPr="00D3413C">
        <w:t>(</w:t>
      </w:r>
      <w:r w:rsidRPr="00D3413C">
        <w:rPr>
          <w:cs/>
        </w:rPr>
        <w:t>กรุงเทพมหานคร : จุฬาลงกรณ์มหาวิทยาลัย</w:t>
      </w:r>
      <w:r w:rsidRPr="00D3413C">
        <w:t xml:space="preserve">, </w:t>
      </w:r>
      <w:r w:rsidRPr="00D3413C">
        <w:rPr>
          <w:cs/>
        </w:rPr>
        <w:t>๒๕๒๗)</w:t>
      </w:r>
      <w:r w:rsidRPr="00D3413C">
        <w:t xml:space="preserve">, </w:t>
      </w:r>
      <w:r w:rsidRPr="00D3413C">
        <w:rPr>
          <w:cs/>
        </w:rPr>
        <w:t>หน้า ๔๕.</w:t>
      </w:r>
    </w:p>
  </w:footnote>
  <w:footnote w:id="97">
    <w:p w14:paraId="356EC854" w14:textId="77777777" w:rsidR="0077519F" w:rsidRDefault="0077519F" w:rsidP="00191947">
      <w:pPr>
        <w:pStyle w:val="23"/>
      </w:pPr>
      <w:r>
        <w:rPr>
          <w:rStyle w:val="af5"/>
        </w:rPr>
        <w:footnoteRef/>
      </w:r>
      <w:r>
        <w:t xml:space="preserve"> </w:t>
      </w:r>
      <w:r>
        <w:rPr>
          <w:cs/>
        </w:rPr>
        <w:t>อัษฎางค์ ปาณิกบุตร</w:t>
      </w:r>
      <w:r>
        <w:t xml:space="preserve">, </w:t>
      </w:r>
      <w:r w:rsidRPr="00E55798">
        <w:rPr>
          <w:b/>
          <w:bCs/>
          <w:cs/>
        </w:rPr>
        <w:t>แนวคิดเกี่ยวกับการปฏิรูปการเมือง</w:t>
      </w:r>
      <w:r>
        <w:t>, (</w:t>
      </w:r>
      <w:r>
        <w:rPr>
          <w:cs/>
        </w:rPr>
        <w:t>กรุงเทพมหานคร: สถาบันนโยบาย</w:t>
      </w:r>
      <w:r>
        <w:t xml:space="preserve"> </w:t>
      </w:r>
      <w:r>
        <w:rPr>
          <w:cs/>
        </w:rPr>
        <w:t>การศึกษา</w:t>
      </w:r>
      <w:r>
        <w:t xml:space="preserve">, </w:t>
      </w:r>
      <w:r>
        <w:rPr>
          <w:cs/>
        </w:rPr>
        <w:t>๒๕๔๔)</w:t>
      </w:r>
      <w:r>
        <w:t xml:space="preserve">, </w:t>
      </w:r>
      <w:r>
        <w:rPr>
          <w:cs/>
        </w:rPr>
        <w:t>หน้า ๓๑.</w:t>
      </w:r>
    </w:p>
  </w:footnote>
  <w:footnote w:id="98">
    <w:p w14:paraId="1AE54E47" w14:textId="77777777" w:rsidR="00281EF0" w:rsidRDefault="00281EF0" w:rsidP="00A17BEF">
      <w:pPr>
        <w:pStyle w:val="23"/>
        <w:rPr>
          <w:cs/>
        </w:rPr>
      </w:pPr>
      <w:r>
        <w:rPr>
          <w:rStyle w:val="af5"/>
        </w:rPr>
        <w:footnoteRef/>
      </w:r>
      <w:r>
        <w:t xml:space="preserve"> </w:t>
      </w:r>
      <w:r>
        <w:rPr>
          <w:cs/>
        </w:rPr>
        <w:t>เชาวณะ ไตรมาส</w:t>
      </w:r>
      <w:r>
        <w:t xml:space="preserve">, </w:t>
      </w:r>
      <w:r w:rsidRPr="003D3971">
        <w:rPr>
          <w:rStyle w:val="2Char"/>
          <w:b/>
          <w:bCs/>
          <w:cs/>
        </w:rPr>
        <w:t>การเลือกตั้งแบบใหม่</w:t>
      </w:r>
      <w:r w:rsidRPr="003D3971">
        <w:rPr>
          <w:rStyle w:val="2Char"/>
          <w:rFonts w:hint="cs"/>
          <w:b/>
          <w:bCs/>
          <w:cs/>
        </w:rPr>
        <w:t xml:space="preserve"> </w:t>
      </w:r>
      <w:r w:rsidRPr="003D3971">
        <w:rPr>
          <w:rStyle w:val="2Char"/>
          <w:b/>
          <w:bCs/>
          <w:cs/>
        </w:rPr>
        <w:t>: ท</w:t>
      </w:r>
      <w:r w:rsidRPr="003D3971">
        <w:rPr>
          <w:rStyle w:val="2Char"/>
          <w:rFonts w:hint="cs"/>
          <w:b/>
          <w:bCs/>
          <w:cs/>
        </w:rPr>
        <w:t>ำ</w:t>
      </w:r>
      <w:r w:rsidRPr="003D3971">
        <w:rPr>
          <w:rStyle w:val="2Char"/>
          <w:b/>
          <w:bCs/>
          <w:cs/>
        </w:rPr>
        <w:t>ไมคนไทยต้องไปเลือกตั้ง</w:t>
      </w:r>
      <w:r>
        <w:t>, (</w:t>
      </w:r>
      <w:r>
        <w:rPr>
          <w:cs/>
        </w:rPr>
        <w:t xml:space="preserve">กรุงเทพมหานคร: </w:t>
      </w:r>
      <w:r>
        <w:rPr>
          <w:cs/>
        </w:rPr>
        <w:br/>
        <w:t>สุขุมและบุตร</w:t>
      </w:r>
      <w:r>
        <w:t xml:space="preserve">, </w:t>
      </w:r>
      <w:r>
        <w:rPr>
          <w:cs/>
        </w:rPr>
        <w:t>๒๕๔๕)</w:t>
      </w:r>
      <w:r>
        <w:t xml:space="preserve">, </w:t>
      </w:r>
      <w:r>
        <w:rPr>
          <w:cs/>
        </w:rPr>
        <w:t>หน้า ๑๕-๑๗.</w:t>
      </w:r>
    </w:p>
  </w:footnote>
  <w:footnote w:id="99">
    <w:p w14:paraId="09553656" w14:textId="77777777" w:rsidR="002B6AB1" w:rsidRPr="0057642E" w:rsidRDefault="002B6AB1" w:rsidP="00191947">
      <w:pPr>
        <w:pStyle w:val="23"/>
        <w:rPr>
          <w:cs/>
        </w:rPr>
      </w:pPr>
      <w:r>
        <w:rPr>
          <w:rStyle w:val="af5"/>
        </w:rPr>
        <w:footnoteRef/>
      </w:r>
      <w:r>
        <w:t xml:space="preserve"> </w:t>
      </w:r>
      <w:r w:rsidRPr="000F30D0">
        <w:rPr>
          <w:cs/>
        </w:rPr>
        <w:t>ธีรภัทร์ เสรีรังสรรค์</w:t>
      </w:r>
      <w:r w:rsidRPr="000F30D0">
        <w:t xml:space="preserve">, </w:t>
      </w:r>
      <w:r w:rsidRPr="00191947">
        <w:rPr>
          <w:b/>
          <w:bCs/>
          <w:cs/>
        </w:rPr>
        <w:t>โครงการวิจัยเรื่อง การประเมินผลการทำงานขององค์กรอิสระตามรัฐธรรมนูญ : คณะกรรมการการเลือกตั้ง</w:t>
      </w:r>
      <w:r w:rsidRPr="002118A7">
        <w:t>, (</w:t>
      </w:r>
      <w:r w:rsidRPr="002118A7">
        <w:rPr>
          <w:cs/>
        </w:rPr>
        <w:t>กรุงเท</w:t>
      </w:r>
      <w:r>
        <w:rPr>
          <w:rFonts w:hint="cs"/>
          <w:cs/>
        </w:rPr>
        <w:t>พ</w:t>
      </w:r>
      <w:r w:rsidRPr="002118A7">
        <w:rPr>
          <w:cs/>
        </w:rPr>
        <w:t>มหานคร : สถาบันพระปกเกล้า</w:t>
      </w:r>
      <w:r w:rsidRPr="002118A7">
        <w:t xml:space="preserve">, </w:t>
      </w:r>
      <w:r w:rsidRPr="002118A7">
        <w:rPr>
          <w:cs/>
        </w:rPr>
        <w:t>๒๕๔๘)</w:t>
      </w:r>
      <w:r w:rsidRPr="002118A7">
        <w:t xml:space="preserve">, </w:t>
      </w:r>
      <w:r w:rsidRPr="002118A7">
        <w:rPr>
          <w:cs/>
        </w:rPr>
        <w:t>หน้า ๗.</w:t>
      </w:r>
    </w:p>
  </w:footnote>
  <w:footnote w:id="100">
    <w:p w14:paraId="251240EF" w14:textId="77777777" w:rsidR="002B6AB1" w:rsidRDefault="002B6AB1" w:rsidP="00191947">
      <w:pPr>
        <w:pStyle w:val="23"/>
      </w:pPr>
      <w:r>
        <w:rPr>
          <w:rStyle w:val="af5"/>
        </w:rPr>
        <w:footnoteRef/>
      </w:r>
      <w:r>
        <w:t xml:space="preserve"> </w:t>
      </w:r>
      <w:r w:rsidRPr="000F30D0">
        <w:rPr>
          <w:cs/>
        </w:rPr>
        <w:t>เชาวณะ ไตรมาส</w:t>
      </w:r>
      <w:r w:rsidRPr="000F30D0">
        <w:t xml:space="preserve">, </w:t>
      </w:r>
      <w:r w:rsidRPr="000F30D0">
        <w:rPr>
          <w:b/>
          <w:bCs/>
          <w:cs/>
        </w:rPr>
        <w:t>การเลือกตั้งแบบใหม่ : ทำไมคนไทยต้องไปเลือกตั้ง</w:t>
      </w:r>
      <w:r w:rsidRPr="000F30D0">
        <w:t>, (</w:t>
      </w:r>
      <w:r w:rsidRPr="000F30D0">
        <w:rPr>
          <w:cs/>
        </w:rPr>
        <w:t>กรุงเทพมหานคร : สุขุมและบุตร</w:t>
      </w:r>
      <w:r w:rsidRPr="000F30D0">
        <w:t xml:space="preserve">, </w:t>
      </w:r>
      <w:r w:rsidRPr="000F30D0">
        <w:rPr>
          <w:cs/>
        </w:rPr>
        <w:t>๒๕๔๕)</w:t>
      </w:r>
      <w:r w:rsidRPr="000F30D0">
        <w:t xml:space="preserve">, </w:t>
      </w:r>
      <w:r w:rsidRPr="000F30D0">
        <w:rPr>
          <w:cs/>
        </w:rPr>
        <w:t>หน้า ๗.</w:t>
      </w:r>
    </w:p>
  </w:footnote>
  <w:footnote w:id="101">
    <w:p w14:paraId="4851D36F" w14:textId="77777777" w:rsidR="002B6AB1" w:rsidRPr="0057642E" w:rsidRDefault="002B6AB1" w:rsidP="00191947">
      <w:pPr>
        <w:pStyle w:val="23"/>
      </w:pPr>
      <w:r>
        <w:rPr>
          <w:rStyle w:val="af5"/>
        </w:rPr>
        <w:footnoteRef/>
      </w:r>
      <w:r>
        <w:t xml:space="preserve"> </w:t>
      </w:r>
      <w:r w:rsidRPr="000F30D0">
        <w:rPr>
          <w:cs/>
        </w:rPr>
        <w:t>อัษฎางค์ ปาณิกบุตร</w:t>
      </w:r>
      <w:r w:rsidRPr="000F30D0">
        <w:t xml:space="preserve">, </w:t>
      </w:r>
      <w:r w:rsidRPr="000F30D0">
        <w:rPr>
          <w:b/>
          <w:bCs/>
          <w:cs/>
        </w:rPr>
        <w:t>แนวคิดเกี่ยวกับการปฏิรูปการเมือง</w:t>
      </w:r>
      <w:r w:rsidRPr="000F30D0">
        <w:t>, (</w:t>
      </w:r>
      <w:r w:rsidRPr="000F30D0">
        <w:rPr>
          <w:cs/>
        </w:rPr>
        <w:t>กรุงเทพมหานคร : สถาบันนโยบาย</w:t>
      </w:r>
      <w:r w:rsidRPr="0057642E">
        <w:rPr>
          <w:cs/>
        </w:rPr>
        <w:t>การศึกษา</w:t>
      </w:r>
      <w:r w:rsidRPr="0057642E">
        <w:t xml:space="preserve">, </w:t>
      </w:r>
      <w:r w:rsidRPr="0057642E">
        <w:rPr>
          <w:cs/>
        </w:rPr>
        <w:t>๒๕๔๔)</w:t>
      </w:r>
      <w:r w:rsidRPr="0057642E">
        <w:t xml:space="preserve">, </w:t>
      </w:r>
      <w:r w:rsidRPr="0057642E">
        <w:rPr>
          <w:cs/>
        </w:rPr>
        <w:t>หน้า ๓๑.</w:t>
      </w:r>
    </w:p>
    <w:p w14:paraId="06293586" w14:textId="77777777" w:rsidR="002B6AB1" w:rsidRDefault="002B6AB1" w:rsidP="002B6AB1">
      <w:pPr>
        <w:pStyle w:val="af3"/>
        <w:rPr>
          <w:cs/>
        </w:rPr>
      </w:pPr>
    </w:p>
  </w:footnote>
  <w:footnote w:id="102">
    <w:p w14:paraId="75F7143E" w14:textId="77777777" w:rsidR="002B6AB1" w:rsidRPr="00C16D91" w:rsidRDefault="002B6AB1" w:rsidP="00191947">
      <w:pPr>
        <w:pStyle w:val="23"/>
        <w:rPr>
          <w:cs/>
        </w:rPr>
      </w:pPr>
      <w:r>
        <w:rPr>
          <w:rStyle w:val="af5"/>
        </w:rPr>
        <w:footnoteRef/>
      </w:r>
      <w:r>
        <w:t xml:space="preserve"> </w:t>
      </w:r>
      <w:r w:rsidRPr="000F30D0">
        <w:rPr>
          <w:cs/>
        </w:rPr>
        <w:t>ธีรภัทร์ เสรีรังสรรค์</w:t>
      </w:r>
      <w:r w:rsidRPr="000F30D0">
        <w:t xml:space="preserve">, </w:t>
      </w:r>
      <w:r w:rsidRPr="00191947">
        <w:rPr>
          <w:b/>
          <w:bCs/>
          <w:cs/>
        </w:rPr>
        <w:t>โครงการวิจัยเรื่อง การประเมินผลการทำงานขององค์กรอิสระตามรัฐธรรมนูญ : คณะกรรมการการเลือกตั้ง</w:t>
      </w:r>
      <w:r w:rsidRPr="00191947">
        <w:rPr>
          <w:b/>
          <w:bCs/>
        </w:rPr>
        <w:t>,</w:t>
      </w:r>
      <w:r w:rsidRPr="002118A7">
        <w:t xml:space="preserve"> (</w:t>
      </w:r>
      <w:r w:rsidRPr="002118A7">
        <w:rPr>
          <w:cs/>
        </w:rPr>
        <w:t>กรุงเท</w:t>
      </w:r>
      <w:r>
        <w:rPr>
          <w:rFonts w:hint="cs"/>
          <w:cs/>
        </w:rPr>
        <w:t>พ</w:t>
      </w:r>
      <w:r w:rsidRPr="002118A7">
        <w:rPr>
          <w:cs/>
        </w:rPr>
        <w:t>มหานคร : สถาบันพระปกเกล้า</w:t>
      </w:r>
      <w:r w:rsidRPr="002118A7">
        <w:t xml:space="preserve">, </w:t>
      </w:r>
      <w:r w:rsidRPr="002118A7">
        <w:rPr>
          <w:cs/>
        </w:rPr>
        <w:t>๒๕๔๘)</w:t>
      </w:r>
      <w:r w:rsidRPr="002118A7">
        <w:t xml:space="preserve">, </w:t>
      </w:r>
      <w:r w:rsidRPr="002118A7">
        <w:rPr>
          <w:cs/>
        </w:rPr>
        <w:t xml:space="preserve">หน้า </w:t>
      </w:r>
      <w:r>
        <w:rPr>
          <w:rFonts w:hint="cs"/>
          <w:cs/>
        </w:rPr>
        <w:t>๙-๑๐</w:t>
      </w:r>
      <w:r w:rsidRPr="002118A7">
        <w:rPr>
          <w:cs/>
        </w:rPr>
        <w:t>.</w:t>
      </w:r>
    </w:p>
  </w:footnote>
  <w:footnote w:id="103">
    <w:p w14:paraId="22D08211" w14:textId="38610145" w:rsidR="002B6AB1" w:rsidRPr="00221500" w:rsidRDefault="002B6AB1" w:rsidP="00191947">
      <w:pPr>
        <w:pStyle w:val="23"/>
      </w:pPr>
      <w:r w:rsidRPr="00221500">
        <w:rPr>
          <w:rStyle w:val="af5"/>
          <w:color w:val="000000" w:themeColor="text1"/>
        </w:rPr>
        <w:footnoteRef/>
      </w:r>
      <w:r w:rsidRPr="00221500">
        <w:t xml:space="preserve"> </w:t>
      </w:r>
      <w:r w:rsidRPr="00221500">
        <w:rPr>
          <w:spacing w:val="6"/>
          <w:cs/>
        </w:rPr>
        <w:t>วินิจ ผาเจริญ</w:t>
      </w:r>
      <w:r w:rsidRPr="00221500">
        <w:rPr>
          <w:spacing w:val="6"/>
        </w:rPr>
        <w:t xml:space="preserve">, </w:t>
      </w:r>
      <w:r w:rsidRPr="00221500">
        <w:rPr>
          <w:rFonts w:hint="cs"/>
          <w:spacing w:val="6"/>
          <w:cs/>
        </w:rPr>
        <w:t>“</w:t>
      </w:r>
      <w:r w:rsidRPr="00221500">
        <w:rPr>
          <w:spacing w:val="6"/>
          <w:cs/>
        </w:rPr>
        <w:t>พฤติกรรมการตัดสินใจใช้สิทธิออกเสียงเลือกตั้งสมาชิกสภาผู้แทนราษฎรของ</w:t>
      </w:r>
      <w:r w:rsidRPr="00221500">
        <w:rPr>
          <w:cs/>
        </w:rPr>
        <w:t xml:space="preserve">ประชาชนในพื้นที่เลือกตั้งซ่อมเขต </w:t>
      </w:r>
      <w:r w:rsidR="000D2D4C" w:rsidRPr="00221500">
        <w:rPr>
          <w:rFonts w:hint="cs"/>
          <w:cs/>
        </w:rPr>
        <w:t>๘</w:t>
      </w:r>
      <w:r w:rsidRPr="00221500">
        <w:rPr>
          <w:cs/>
        </w:rPr>
        <w:t xml:space="preserve"> จังหวัดเชียงใหม่</w:t>
      </w:r>
      <w:r w:rsidRPr="00221500">
        <w:rPr>
          <w:rFonts w:hint="cs"/>
          <w:cs/>
        </w:rPr>
        <w:t>”</w:t>
      </w:r>
      <w:r w:rsidRPr="00221500">
        <w:t xml:space="preserve"> </w:t>
      </w:r>
      <w:r w:rsidRPr="00221500">
        <w:rPr>
          <w:b/>
          <w:bCs/>
          <w:cs/>
        </w:rPr>
        <w:t>วารสาร</w:t>
      </w:r>
      <w:r w:rsidR="002C611F" w:rsidRPr="00221500">
        <w:rPr>
          <w:rFonts w:hint="cs"/>
          <w:b/>
          <w:bCs/>
          <w:cs/>
        </w:rPr>
        <w:t xml:space="preserve"> “</w:t>
      </w:r>
      <w:r w:rsidRPr="00221500">
        <w:rPr>
          <w:b/>
          <w:bCs/>
          <w:cs/>
        </w:rPr>
        <w:t>ศึกษาศาสตร์ มมร</w:t>
      </w:r>
      <w:r w:rsidR="002C611F" w:rsidRPr="00221500">
        <w:rPr>
          <w:rFonts w:hint="cs"/>
          <w:cs/>
        </w:rPr>
        <w:t>”</w:t>
      </w:r>
      <w:r w:rsidRPr="00221500">
        <w:t xml:space="preserve">, </w:t>
      </w:r>
      <w:r w:rsidRPr="00221500">
        <w:rPr>
          <w:cs/>
        </w:rPr>
        <w:t xml:space="preserve">ปีที่ ๘ ฉบับที่ ๑ </w:t>
      </w:r>
      <w:r w:rsidR="002C611F" w:rsidRPr="00221500">
        <w:rPr>
          <w:cs/>
        </w:rPr>
        <w:br/>
      </w:r>
      <w:r w:rsidRPr="00221500">
        <w:rPr>
          <w:cs/>
        </w:rPr>
        <w:t>(มกราคม-</w:t>
      </w:r>
      <w:r w:rsidRPr="00221500">
        <w:rPr>
          <w:rFonts w:hint="cs"/>
          <w:cs/>
        </w:rPr>
        <w:t xml:space="preserve"> </w:t>
      </w:r>
      <w:r w:rsidRPr="00221500">
        <w:rPr>
          <w:cs/>
        </w:rPr>
        <w:t>มิถุนายน ๒๕๖๓)</w:t>
      </w:r>
      <w:r w:rsidR="00856D0B" w:rsidRPr="00221500">
        <w:rPr>
          <w:rFonts w:hint="cs"/>
          <w:cs/>
        </w:rPr>
        <w:t xml:space="preserve"> </w:t>
      </w:r>
      <w:r w:rsidR="00856D0B" w:rsidRPr="00221500">
        <w:t>:</w:t>
      </w:r>
      <w:r w:rsidRPr="00221500">
        <w:rPr>
          <w:cs/>
        </w:rPr>
        <w:t xml:space="preserve"> ๙</w:t>
      </w:r>
      <w:r w:rsidR="00856D0B" w:rsidRPr="00221500">
        <w:rPr>
          <w:rFonts w:hint="cs"/>
          <w:cs/>
        </w:rPr>
        <w:t>๑-๑๐๑</w:t>
      </w:r>
      <w:r w:rsidRPr="00221500">
        <w:rPr>
          <w:cs/>
        </w:rPr>
        <w:t>.</w:t>
      </w:r>
    </w:p>
  </w:footnote>
  <w:footnote w:id="104">
    <w:p w14:paraId="341A7D40" w14:textId="78D16225" w:rsidR="002B6AB1" w:rsidRPr="00641507" w:rsidRDefault="002B6AB1" w:rsidP="00191947">
      <w:pPr>
        <w:pStyle w:val="23"/>
        <w:rPr>
          <w:cs/>
        </w:rPr>
      </w:pPr>
      <w:r w:rsidRPr="00221500">
        <w:rPr>
          <w:rStyle w:val="af5"/>
          <w:color w:val="000000" w:themeColor="text1"/>
        </w:rPr>
        <w:footnoteRef/>
      </w:r>
      <w:r w:rsidRPr="00221500">
        <w:t xml:space="preserve"> </w:t>
      </w:r>
      <w:r w:rsidRPr="00221500">
        <w:rPr>
          <w:cs/>
        </w:rPr>
        <w:t>เฉลิมพล นุชอุดม และ</w:t>
      </w:r>
      <w:r w:rsidRPr="00221500">
        <w:rPr>
          <w:rFonts w:hint="cs"/>
          <w:cs/>
        </w:rPr>
        <w:t>คณะ</w:t>
      </w:r>
      <w:r w:rsidRPr="00221500">
        <w:rPr>
          <w:cs/>
        </w:rPr>
        <w:t xml:space="preserve"> รศ.ดร.กานดา ผรณเกียรติ์</w:t>
      </w:r>
      <w:r w:rsidRPr="00221500">
        <w:t xml:space="preserve">, </w:t>
      </w:r>
      <w:r w:rsidRPr="00221500">
        <w:rPr>
          <w:rFonts w:hint="cs"/>
          <w:cs/>
        </w:rPr>
        <w:t>“</w:t>
      </w:r>
      <w:r w:rsidRPr="00221500">
        <w:rPr>
          <w:cs/>
        </w:rPr>
        <w:t>เกณฑ์ในการตัดสินใจเลือกผู้แทนระดับท้องถิ่นในเขตกรุงเทพมหานคร</w:t>
      </w:r>
      <w:r w:rsidRPr="00221500">
        <w:rPr>
          <w:rFonts w:hint="cs"/>
          <w:cs/>
        </w:rPr>
        <w:t>”</w:t>
      </w:r>
      <w:r w:rsidRPr="00221500">
        <w:t xml:space="preserve">, </w:t>
      </w:r>
      <w:r w:rsidRPr="00221500">
        <w:rPr>
          <w:b/>
          <w:bCs/>
          <w:cs/>
        </w:rPr>
        <w:t>วารสารวิชากรมหาวิทยาลัยปทุมธานี</w:t>
      </w:r>
      <w:r w:rsidRPr="00221500">
        <w:t xml:space="preserve">, </w:t>
      </w:r>
      <w:r w:rsidRPr="00221500">
        <w:rPr>
          <w:cs/>
        </w:rPr>
        <w:t>ปีที่ ๑๑ ฉบับที่ ๒ (กรกฎาคม – ธันวาคม</w:t>
      </w:r>
      <w:r w:rsidRPr="00221500">
        <w:rPr>
          <w:rFonts w:hint="cs"/>
          <w:cs/>
        </w:rPr>
        <w:t xml:space="preserve"> </w:t>
      </w:r>
      <w:r w:rsidRPr="00221500">
        <w:rPr>
          <w:cs/>
        </w:rPr>
        <w:t>๒๕๖๒)</w:t>
      </w:r>
      <w:r w:rsidR="00856D0B" w:rsidRPr="00221500">
        <w:rPr>
          <w:rFonts w:hint="cs"/>
          <w:cs/>
        </w:rPr>
        <w:t xml:space="preserve"> </w:t>
      </w:r>
      <w:r w:rsidR="00856D0B" w:rsidRPr="00221500">
        <w:t>:</w:t>
      </w:r>
      <w:r w:rsidRPr="00221500">
        <w:rPr>
          <w:cs/>
        </w:rPr>
        <w:t xml:space="preserve"> </w:t>
      </w:r>
      <w:r w:rsidR="00221500" w:rsidRPr="00221500">
        <w:rPr>
          <w:rFonts w:hint="cs"/>
          <w:cs/>
        </w:rPr>
        <w:t>๓๒-๔๑</w:t>
      </w:r>
    </w:p>
  </w:footnote>
  <w:footnote w:id="105">
    <w:p w14:paraId="7E3B36BE" w14:textId="22DFA0C3" w:rsidR="002B6AB1" w:rsidRPr="00EF385B" w:rsidRDefault="002B6AB1" w:rsidP="00191947">
      <w:pPr>
        <w:pStyle w:val="23"/>
        <w:rPr>
          <w:cs/>
        </w:rPr>
      </w:pPr>
      <w:r>
        <w:rPr>
          <w:rStyle w:val="af5"/>
        </w:rPr>
        <w:footnoteRef/>
      </w:r>
      <w:r>
        <w:t xml:space="preserve"> </w:t>
      </w:r>
      <w:r w:rsidRPr="00112550">
        <w:rPr>
          <w:cs/>
        </w:rPr>
        <w:t>สุจิต บุญบงการ และ</w:t>
      </w:r>
      <w:r w:rsidRPr="00112550">
        <w:rPr>
          <w:rFonts w:hint="cs"/>
          <w:cs/>
        </w:rPr>
        <w:t>พรศักดิ์ ผ่องแผ้ว</w:t>
      </w:r>
      <w:r w:rsidRPr="00112550">
        <w:t xml:space="preserve">, </w:t>
      </w:r>
      <w:r w:rsidRPr="00112550">
        <w:rPr>
          <w:b/>
          <w:bCs/>
          <w:cs/>
        </w:rPr>
        <w:t>พฤติกรรมการลงคะแนนเสียงเลือกตั้งของคนไทย</w:t>
      </w:r>
      <w:r w:rsidRPr="00112550">
        <w:t>,</w:t>
      </w:r>
      <w:r w:rsidR="00191947">
        <w:t xml:space="preserve"> </w:t>
      </w:r>
      <w:r w:rsidRPr="00EF385B">
        <w:t>(</w:t>
      </w:r>
      <w:r w:rsidRPr="00EF385B">
        <w:rPr>
          <w:cs/>
        </w:rPr>
        <w:t>กรุงเทพมหานคร : โรงพิมพ์จุฬาลงกรณ์มหาวิทยาลัย</w:t>
      </w:r>
      <w:r w:rsidRPr="00EF385B">
        <w:t xml:space="preserve">, </w:t>
      </w:r>
      <w:r w:rsidRPr="00EF385B">
        <w:rPr>
          <w:cs/>
        </w:rPr>
        <w:t>๒๕๒๗)</w:t>
      </w:r>
      <w:r w:rsidRPr="00EF385B">
        <w:t xml:space="preserve">, </w:t>
      </w:r>
      <w:r w:rsidRPr="00EF385B">
        <w:rPr>
          <w:cs/>
        </w:rPr>
        <w:t xml:space="preserve">หน้า </w:t>
      </w:r>
      <w:r>
        <w:rPr>
          <w:rFonts w:hint="cs"/>
          <w:cs/>
        </w:rPr>
        <w:t>๑</w:t>
      </w:r>
      <w:r w:rsidRPr="00EF385B">
        <w:rPr>
          <w:cs/>
        </w:rPr>
        <w:t>-๑</w:t>
      </w:r>
      <w:r>
        <w:rPr>
          <w:rFonts w:hint="cs"/>
          <w:cs/>
        </w:rPr>
        <w:t>๑</w:t>
      </w:r>
      <w:r w:rsidRPr="00EF385B">
        <w:rPr>
          <w:cs/>
        </w:rPr>
        <w:t>.</w:t>
      </w:r>
    </w:p>
  </w:footnote>
  <w:footnote w:id="106">
    <w:p w14:paraId="3F6F12B2" w14:textId="5C6B7898" w:rsidR="002B6AB1" w:rsidRPr="00112550" w:rsidRDefault="002B6AB1" w:rsidP="00191947">
      <w:pPr>
        <w:pStyle w:val="23"/>
        <w:rPr>
          <w:cs/>
        </w:rPr>
      </w:pPr>
      <w:r>
        <w:rPr>
          <w:rStyle w:val="af5"/>
        </w:rPr>
        <w:footnoteRef/>
      </w:r>
      <w:r>
        <w:t xml:space="preserve"> </w:t>
      </w:r>
      <w:r w:rsidRPr="00FA6BBD">
        <w:rPr>
          <w:cs/>
        </w:rPr>
        <w:t>วัชรา ไชยสาร</w:t>
      </w:r>
      <w:r w:rsidRPr="00FA6BBD">
        <w:t xml:space="preserve">, </w:t>
      </w:r>
      <w:r w:rsidRPr="00FA6BBD">
        <w:rPr>
          <w:b/>
          <w:bCs/>
          <w:cs/>
        </w:rPr>
        <w:t>ระบบการเลือกตั้งกับการเมืองไทย</w:t>
      </w:r>
      <w:r w:rsidRPr="00FA6BBD">
        <w:t>, (</w:t>
      </w:r>
      <w:r w:rsidRPr="00FA6BBD">
        <w:rPr>
          <w:cs/>
        </w:rPr>
        <w:t>กรุงเทพมหานคร : สำนักพิมพ์นิติธรรม</w:t>
      </w:r>
      <w:r w:rsidRPr="00FA6BBD">
        <w:t>,</w:t>
      </w:r>
      <w:r w:rsidR="00191947">
        <w:rPr>
          <w:rFonts w:hint="cs"/>
          <w:cs/>
        </w:rPr>
        <w:t xml:space="preserve"> </w:t>
      </w:r>
      <w:r w:rsidRPr="00FA6BBD">
        <w:rPr>
          <w:cs/>
        </w:rPr>
        <w:t>๒๕๔๔)</w:t>
      </w:r>
      <w:r w:rsidRPr="00FA6BBD">
        <w:t>,</w:t>
      </w:r>
      <w:r w:rsidRPr="00FA6BBD">
        <w:rPr>
          <w:cs/>
        </w:rPr>
        <w:t>หน้า ๕๒-๕๖.</w:t>
      </w:r>
    </w:p>
  </w:footnote>
  <w:footnote w:id="107">
    <w:p w14:paraId="127A5B11" w14:textId="4ED61ACB" w:rsidR="002B6AB1" w:rsidRPr="00E67402" w:rsidRDefault="002B6AB1" w:rsidP="00191947">
      <w:pPr>
        <w:pStyle w:val="23"/>
        <w:rPr>
          <w:cs/>
        </w:rPr>
      </w:pPr>
      <w:r>
        <w:rPr>
          <w:rStyle w:val="af5"/>
        </w:rPr>
        <w:footnoteRef/>
      </w:r>
      <w:r>
        <w:t xml:space="preserve"> </w:t>
      </w:r>
      <w:r w:rsidRPr="00E67402">
        <w:rPr>
          <w:cs/>
        </w:rPr>
        <w:t>พรศักดิ์ ผ่องแผ้ว</w:t>
      </w:r>
      <w:r w:rsidRPr="00E67402">
        <w:t xml:space="preserve">, </w:t>
      </w:r>
      <w:r w:rsidRPr="00191947">
        <w:rPr>
          <w:b/>
          <w:bCs/>
          <w:cs/>
        </w:rPr>
        <w:t>เงินกับการเลือกตั้ง : ทัศนภาพต่อการซื้อเสียง จะแก้ไขปัญหาการซื้อเสียงเลือกตั้งได้อย่างไร</w:t>
      </w:r>
      <w:r w:rsidRPr="00E67402">
        <w:t>, (</w:t>
      </w:r>
      <w:r w:rsidRPr="00E67402">
        <w:rPr>
          <w:cs/>
        </w:rPr>
        <w:t>กรุงเทพมหานคร : ฝ่ายการพิมพ์ มหาวิทยาลัยสุโขทัยธรรมาธิราช</w:t>
      </w:r>
      <w:r w:rsidRPr="00E67402">
        <w:t xml:space="preserve">, </w:t>
      </w:r>
      <w:r w:rsidRPr="00E67402">
        <w:rPr>
          <w:cs/>
        </w:rPr>
        <w:t>๒๕๓๔)</w:t>
      </w:r>
      <w:r w:rsidRPr="00E67402">
        <w:t xml:space="preserve">, </w:t>
      </w:r>
      <w:r w:rsidRPr="00E67402">
        <w:rPr>
          <w:cs/>
        </w:rPr>
        <w:t xml:space="preserve">หน้า </w:t>
      </w:r>
      <w:r>
        <w:rPr>
          <w:rFonts w:hint="cs"/>
          <w:cs/>
        </w:rPr>
        <w:t>๗</w:t>
      </w:r>
      <w:r w:rsidRPr="00E67402">
        <w:rPr>
          <w:cs/>
        </w:rPr>
        <w:t>๗.</w:t>
      </w:r>
    </w:p>
  </w:footnote>
  <w:footnote w:id="108">
    <w:p w14:paraId="7B0444FC" w14:textId="77777777" w:rsidR="002B6AB1" w:rsidRDefault="002B6AB1" w:rsidP="00191947">
      <w:pPr>
        <w:pStyle w:val="23"/>
      </w:pPr>
      <w:r>
        <w:rPr>
          <w:rStyle w:val="af5"/>
        </w:rPr>
        <w:footnoteRef/>
      </w:r>
      <w:r>
        <w:t xml:space="preserve"> </w:t>
      </w:r>
      <w:r w:rsidRPr="008006A2">
        <w:rPr>
          <w:cs/>
        </w:rPr>
        <w:t>เพิ่มพงษ์ เขาวลิต และศรีสมภพ จิตภิรมย์ศรี</w:t>
      </w:r>
      <w:r w:rsidRPr="008006A2">
        <w:t xml:space="preserve">, </w:t>
      </w:r>
      <w:r w:rsidRPr="008006A2">
        <w:rPr>
          <w:b/>
          <w:bCs/>
          <w:cs/>
        </w:rPr>
        <w:t>หาคะแนนอย่างไรให้ได้เป็น ส.ส</w:t>
      </w:r>
      <w:r w:rsidRPr="008006A2">
        <w:t>, (</w:t>
      </w:r>
      <w:r w:rsidRPr="008006A2">
        <w:rPr>
          <w:cs/>
        </w:rPr>
        <w:t>กรุงเทพมหานคร :</w:t>
      </w:r>
      <w:r>
        <w:rPr>
          <w:rFonts w:hint="cs"/>
          <w:cs/>
        </w:rPr>
        <w:t xml:space="preserve"> </w:t>
      </w:r>
      <w:r w:rsidRPr="008006A2">
        <w:rPr>
          <w:cs/>
        </w:rPr>
        <w:t>สำนักพิมพ์นิติธรรม</w:t>
      </w:r>
      <w:r w:rsidRPr="008006A2">
        <w:t xml:space="preserve">, </w:t>
      </w:r>
      <w:r w:rsidRPr="008006A2">
        <w:rPr>
          <w:cs/>
        </w:rPr>
        <w:t>๒๕๒๑)</w:t>
      </w:r>
      <w:r w:rsidRPr="008006A2">
        <w:t xml:space="preserve">, </w:t>
      </w:r>
      <w:r w:rsidRPr="008006A2">
        <w:rPr>
          <w:cs/>
        </w:rPr>
        <w:t>หน้า ๒๔.</w:t>
      </w:r>
    </w:p>
  </w:footnote>
  <w:footnote w:id="109">
    <w:p w14:paraId="6DD75F05" w14:textId="77777777" w:rsidR="002B6AB1" w:rsidRPr="003A3E73" w:rsidRDefault="002B6AB1" w:rsidP="000909F6">
      <w:pPr>
        <w:pStyle w:val="23"/>
        <w:rPr>
          <w:cs/>
        </w:rPr>
      </w:pPr>
      <w:r>
        <w:rPr>
          <w:rStyle w:val="af5"/>
        </w:rPr>
        <w:footnoteRef/>
      </w:r>
      <w:r>
        <w:t xml:space="preserve"> </w:t>
      </w:r>
      <w:r w:rsidRPr="000F30D0">
        <w:rPr>
          <w:cs/>
        </w:rPr>
        <w:t>ธีรภัทร์ เสรีรังสรรค์</w:t>
      </w:r>
      <w:r w:rsidRPr="000F30D0">
        <w:t xml:space="preserve">, </w:t>
      </w:r>
      <w:r w:rsidRPr="000909F6">
        <w:rPr>
          <w:b/>
          <w:bCs/>
          <w:cs/>
        </w:rPr>
        <w:t>โครงการวิจัยเรื่อง การประเมินผลการทำงานขององค์กรอิสระตามรัฐธรรมนูญ : คณะกรรมการการเลือกตั้ง</w:t>
      </w:r>
      <w:r w:rsidRPr="002118A7">
        <w:t>, (</w:t>
      </w:r>
      <w:r w:rsidRPr="002118A7">
        <w:rPr>
          <w:cs/>
        </w:rPr>
        <w:t>กรุงเท</w:t>
      </w:r>
      <w:r>
        <w:rPr>
          <w:rFonts w:hint="cs"/>
          <w:cs/>
        </w:rPr>
        <w:t>พ</w:t>
      </w:r>
      <w:r w:rsidRPr="002118A7">
        <w:rPr>
          <w:cs/>
        </w:rPr>
        <w:t>มหานคร : สถาบันพระปกเกล้า</w:t>
      </w:r>
      <w:r w:rsidRPr="002118A7">
        <w:t xml:space="preserve">, </w:t>
      </w:r>
      <w:r w:rsidRPr="002118A7">
        <w:rPr>
          <w:cs/>
        </w:rPr>
        <w:t>๒๕๔๘)</w:t>
      </w:r>
      <w:r w:rsidRPr="002118A7">
        <w:t xml:space="preserve">, </w:t>
      </w:r>
      <w:r w:rsidRPr="002118A7">
        <w:rPr>
          <w:cs/>
        </w:rPr>
        <w:t xml:space="preserve">หน้า </w:t>
      </w:r>
      <w:r>
        <w:rPr>
          <w:rFonts w:hint="cs"/>
          <w:cs/>
        </w:rPr>
        <w:t>๑</w:t>
      </w:r>
      <w:r w:rsidRPr="002118A7">
        <w:rPr>
          <w:cs/>
        </w:rPr>
        <w:t>๗</w:t>
      </w:r>
      <w:r>
        <w:rPr>
          <w:rFonts w:hint="cs"/>
          <w:cs/>
        </w:rPr>
        <w:t>-๑๙</w:t>
      </w:r>
      <w:r w:rsidRPr="002118A7">
        <w:rPr>
          <w:cs/>
        </w:rPr>
        <w:t>.</w:t>
      </w:r>
    </w:p>
  </w:footnote>
  <w:footnote w:id="110">
    <w:p w14:paraId="05BE1AE9" w14:textId="77777777" w:rsidR="00D0526F" w:rsidRPr="005B1FA6" w:rsidRDefault="00D0526F" w:rsidP="000909F6">
      <w:pPr>
        <w:pStyle w:val="23"/>
        <w:rPr>
          <w:cs/>
        </w:rPr>
      </w:pPr>
      <w:r w:rsidRPr="005B1FA6">
        <w:rPr>
          <w:rStyle w:val="af5"/>
        </w:rPr>
        <w:footnoteRef/>
      </w:r>
      <w:r w:rsidRPr="005B1FA6">
        <w:t xml:space="preserve"> </w:t>
      </w:r>
      <w:r w:rsidRPr="005B1FA6">
        <w:rPr>
          <w:rFonts w:hint="cs"/>
          <w:cs/>
        </w:rPr>
        <w:t>สมยศ นาวีการ</w:t>
      </w:r>
      <w:r w:rsidRPr="005B1FA6">
        <w:rPr>
          <w:rFonts w:hint="cs"/>
        </w:rPr>
        <w:t>,</w:t>
      </w:r>
      <w:r w:rsidRPr="005B1FA6">
        <w:rPr>
          <w:rFonts w:hint="cs"/>
          <w:cs/>
        </w:rPr>
        <w:t xml:space="preserve"> </w:t>
      </w:r>
      <w:r w:rsidRPr="005B1FA6">
        <w:rPr>
          <w:rFonts w:hint="cs"/>
          <w:b/>
          <w:bCs/>
          <w:cs/>
        </w:rPr>
        <w:t>การบริหาร</w:t>
      </w:r>
      <w:r w:rsidRPr="005B1FA6">
        <w:rPr>
          <w:rFonts w:hint="cs"/>
        </w:rPr>
        <w:t>,</w:t>
      </w:r>
      <w:r w:rsidRPr="005B1FA6">
        <w:rPr>
          <w:rFonts w:hint="cs"/>
          <w:cs/>
        </w:rPr>
        <w:t xml:space="preserve"> </w:t>
      </w:r>
      <w:r w:rsidRPr="005B1FA6">
        <w:rPr>
          <w:rFonts w:hint="cs"/>
        </w:rPr>
        <w:t>(</w:t>
      </w:r>
      <w:r w:rsidRPr="005B1FA6">
        <w:rPr>
          <w:rFonts w:hint="cs"/>
          <w:cs/>
        </w:rPr>
        <w:t xml:space="preserve">กรุงเทพมหานคร </w:t>
      </w:r>
      <w:r w:rsidRPr="005B1FA6">
        <w:rPr>
          <w:rFonts w:hint="cs"/>
        </w:rPr>
        <w:t xml:space="preserve">: </w:t>
      </w:r>
      <w:r w:rsidRPr="005B1FA6">
        <w:rPr>
          <w:rFonts w:hint="cs"/>
          <w:cs/>
        </w:rPr>
        <w:t>ดอกหญ้า</w:t>
      </w:r>
      <w:r w:rsidRPr="005B1FA6">
        <w:rPr>
          <w:rFonts w:hint="cs"/>
        </w:rPr>
        <w:t xml:space="preserve">, </w:t>
      </w:r>
      <w:r w:rsidRPr="005B1FA6">
        <w:rPr>
          <w:rFonts w:hint="cs"/>
          <w:cs/>
        </w:rPr>
        <w:t>๒๕๓๖)</w:t>
      </w:r>
      <w:r w:rsidRPr="005B1FA6">
        <w:rPr>
          <w:rFonts w:hint="cs"/>
        </w:rPr>
        <w:t xml:space="preserve">, </w:t>
      </w:r>
      <w:r w:rsidRPr="005B1FA6">
        <w:rPr>
          <w:rFonts w:hint="cs"/>
          <w:cs/>
        </w:rPr>
        <w:t>หน้า ๖๘.</w:t>
      </w:r>
    </w:p>
  </w:footnote>
  <w:footnote w:id="111">
    <w:p w14:paraId="691B2207" w14:textId="77777777" w:rsidR="00D0526F" w:rsidRPr="005B1FA6" w:rsidRDefault="00D0526F" w:rsidP="000909F6">
      <w:pPr>
        <w:pStyle w:val="23"/>
        <w:rPr>
          <w:cs/>
        </w:rPr>
      </w:pPr>
      <w:r w:rsidRPr="005B1FA6">
        <w:rPr>
          <w:rStyle w:val="af5"/>
        </w:rPr>
        <w:footnoteRef/>
      </w:r>
      <w:r w:rsidRPr="005B1FA6">
        <w:t xml:space="preserve"> </w:t>
      </w:r>
      <w:r w:rsidRPr="005B1FA6">
        <w:rPr>
          <w:rFonts w:hint="cs"/>
          <w:cs/>
        </w:rPr>
        <w:t>วิชัย โถสุวรรณจินดา</w:t>
      </w:r>
      <w:r w:rsidRPr="005B1FA6">
        <w:rPr>
          <w:rFonts w:hint="cs"/>
        </w:rPr>
        <w:t xml:space="preserve">, </w:t>
      </w:r>
      <w:r w:rsidRPr="005B1FA6">
        <w:rPr>
          <w:rFonts w:hint="cs"/>
          <w:b/>
          <w:bCs/>
          <w:cs/>
        </w:rPr>
        <w:t>พฤติกรรมองค์องค์การสมัยใหม่</w:t>
      </w:r>
      <w:r w:rsidRPr="005B1FA6">
        <w:rPr>
          <w:rFonts w:hint="cs"/>
        </w:rPr>
        <w:t>, (</w:t>
      </w:r>
      <w:r w:rsidRPr="005B1FA6">
        <w:rPr>
          <w:rFonts w:hint="cs"/>
          <w:cs/>
        </w:rPr>
        <w:t>กรุงเทพมหานคร : ธรรมนิติ</w:t>
      </w:r>
      <w:r w:rsidRPr="005B1FA6">
        <w:rPr>
          <w:rFonts w:hint="cs"/>
        </w:rPr>
        <w:t xml:space="preserve">, </w:t>
      </w:r>
      <w:r w:rsidRPr="005B1FA6">
        <w:rPr>
          <w:rFonts w:hint="cs"/>
          <w:cs/>
        </w:rPr>
        <w:t>๒๕๓๕)</w:t>
      </w:r>
      <w:r w:rsidRPr="005B1FA6">
        <w:rPr>
          <w:rFonts w:hint="cs"/>
        </w:rPr>
        <w:t xml:space="preserve">, </w:t>
      </w:r>
      <w:r w:rsidRPr="005B1FA6">
        <w:rPr>
          <w:rFonts w:hint="cs"/>
          <w:cs/>
        </w:rPr>
        <w:t>หน้า ๑๘๕.</w:t>
      </w:r>
    </w:p>
  </w:footnote>
  <w:footnote w:id="112">
    <w:p w14:paraId="50F54806" w14:textId="77777777" w:rsidR="00D0526F" w:rsidRDefault="00D0526F" w:rsidP="000909F6">
      <w:pPr>
        <w:pStyle w:val="23"/>
        <w:rPr>
          <w:cs/>
        </w:rPr>
      </w:pPr>
      <w:r w:rsidRPr="005B1FA6">
        <w:rPr>
          <w:rStyle w:val="af5"/>
        </w:rPr>
        <w:footnoteRef/>
      </w:r>
      <w:r w:rsidRPr="005B1FA6">
        <w:t xml:space="preserve"> </w:t>
      </w:r>
      <w:r w:rsidRPr="005B1FA6">
        <w:rPr>
          <w:rFonts w:hint="cs"/>
          <w:cs/>
        </w:rPr>
        <w:t>กวี วงศ์พุฒ</w:t>
      </w:r>
      <w:r w:rsidRPr="005B1FA6">
        <w:rPr>
          <w:rFonts w:hint="cs"/>
        </w:rPr>
        <w:t xml:space="preserve">, </w:t>
      </w:r>
      <w:r w:rsidRPr="005B1FA6">
        <w:rPr>
          <w:rFonts w:hint="cs"/>
          <w:b/>
          <w:bCs/>
          <w:cs/>
        </w:rPr>
        <w:t>ภาวะผู้นะ</w:t>
      </w:r>
      <w:r w:rsidRPr="005B1FA6">
        <w:rPr>
          <w:rFonts w:hint="cs"/>
        </w:rPr>
        <w:t>, (</w:t>
      </w:r>
      <w:r w:rsidRPr="005B1FA6">
        <w:rPr>
          <w:rFonts w:hint="cs"/>
          <w:cs/>
        </w:rPr>
        <w:t>กรุงเทพมหานคร : สถาบันพัฒนาวิสัยทัศน์นักบริหาร</w:t>
      </w:r>
      <w:r w:rsidRPr="005B1FA6">
        <w:rPr>
          <w:rFonts w:hint="cs"/>
        </w:rPr>
        <w:t xml:space="preserve">, </w:t>
      </w:r>
      <w:r w:rsidRPr="005B1FA6">
        <w:rPr>
          <w:rFonts w:hint="cs"/>
          <w:cs/>
        </w:rPr>
        <w:t>๒๕๕๐)</w:t>
      </w:r>
      <w:r w:rsidRPr="005B1FA6">
        <w:rPr>
          <w:rFonts w:hint="cs"/>
        </w:rPr>
        <w:t xml:space="preserve">, </w:t>
      </w:r>
      <w:r w:rsidRPr="005B1FA6">
        <w:rPr>
          <w:rFonts w:hint="cs"/>
          <w:cs/>
        </w:rPr>
        <w:t xml:space="preserve">         หน้า ๑๗๔.</w:t>
      </w:r>
    </w:p>
  </w:footnote>
  <w:footnote w:id="113">
    <w:p w14:paraId="2D76256F" w14:textId="7A1C4C78" w:rsidR="0077519F" w:rsidRPr="00727A9B" w:rsidRDefault="0077519F" w:rsidP="0077519F">
      <w:pPr>
        <w:pStyle w:val="23"/>
        <w:rPr>
          <w:cs/>
        </w:rPr>
      </w:pPr>
      <w:r>
        <w:rPr>
          <w:rStyle w:val="af5"/>
        </w:rPr>
        <w:footnoteRef/>
      </w:r>
      <w:r>
        <w:rPr>
          <w:cs/>
        </w:rPr>
        <w:t xml:space="preserve"> </w:t>
      </w:r>
      <w:r>
        <w:rPr>
          <w:rFonts w:hint="cs"/>
          <w:cs/>
          <w:lang w:val="th-TH"/>
        </w:rPr>
        <w:t>เทศบาล</w:t>
      </w:r>
      <w:r w:rsidRPr="009A1468">
        <w:rPr>
          <w:cs/>
        </w:rPr>
        <w:t>ตำบล</w:t>
      </w:r>
      <w:r>
        <w:rPr>
          <w:rFonts w:hint="cs"/>
          <w:cs/>
          <w:lang w:val="th-TH"/>
        </w:rPr>
        <w:t>สวนเขื่อน</w:t>
      </w:r>
      <w:r>
        <w:t xml:space="preserve">, </w:t>
      </w:r>
      <w:r>
        <w:rPr>
          <w:b/>
          <w:bCs/>
          <w:cs/>
          <w:lang w:val="th-TH"/>
        </w:rPr>
        <w:t>แผนพัฒนาท้องถิ่น</w:t>
      </w:r>
      <w:r>
        <w:rPr>
          <w:cs/>
        </w:rPr>
        <w:t xml:space="preserve"> </w:t>
      </w:r>
      <w:r>
        <w:rPr>
          <w:b/>
          <w:bCs/>
          <w:cs/>
        </w:rPr>
        <w:t>(</w:t>
      </w:r>
      <w:r>
        <w:rPr>
          <w:b/>
          <w:bCs/>
          <w:cs/>
          <w:lang w:val="th-TH"/>
        </w:rPr>
        <w:t>พ</w:t>
      </w:r>
      <w:r>
        <w:rPr>
          <w:b/>
          <w:bCs/>
          <w:cs/>
        </w:rPr>
        <w:t>.</w:t>
      </w:r>
      <w:r>
        <w:rPr>
          <w:b/>
          <w:bCs/>
          <w:cs/>
          <w:lang w:val="th-TH"/>
        </w:rPr>
        <w:t>ศ</w:t>
      </w:r>
      <w:r>
        <w:rPr>
          <w:b/>
          <w:bCs/>
          <w:cs/>
        </w:rPr>
        <w:t>.</w:t>
      </w:r>
      <w:r>
        <w:rPr>
          <w:b/>
          <w:bCs/>
          <w:cs/>
          <w:lang w:val="th-TH"/>
        </w:rPr>
        <w:t xml:space="preserve">๒๕๖๑ </w:t>
      </w:r>
      <w:r>
        <w:rPr>
          <w:b/>
          <w:bCs/>
          <w:cs/>
        </w:rPr>
        <w:t xml:space="preserve">– </w:t>
      </w:r>
      <w:r>
        <w:rPr>
          <w:b/>
          <w:bCs/>
          <w:cs/>
          <w:lang w:val="th-TH"/>
        </w:rPr>
        <w:t>๒๕๖๕</w:t>
      </w:r>
      <w:r>
        <w:rPr>
          <w:b/>
          <w:bCs/>
          <w:cs/>
        </w:rPr>
        <w:t>)</w:t>
      </w:r>
      <w:r>
        <w:t>,</w:t>
      </w:r>
      <w:r>
        <w:rPr>
          <w:szCs w:val="22"/>
          <w:cs/>
        </w:rPr>
        <w:t xml:space="preserve"> </w:t>
      </w:r>
      <w:r w:rsidR="007E7B36">
        <w:rPr>
          <w:szCs w:val="22"/>
          <w:cs/>
        </w:rPr>
        <w:br/>
      </w:r>
      <w:r>
        <w:rPr>
          <w:szCs w:val="22"/>
          <w:cs/>
        </w:rPr>
        <w:t>(</w:t>
      </w:r>
      <w:r>
        <w:rPr>
          <w:cs/>
          <w:lang w:val="th-TH"/>
        </w:rPr>
        <w:t xml:space="preserve">แพร่ </w:t>
      </w:r>
      <w:r>
        <w:rPr>
          <w:cs/>
        </w:rPr>
        <w:t xml:space="preserve">: </w:t>
      </w:r>
      <w:r>
        <w:rPr>
          <w:cs/>
          <w:lang w:val="th-TH"/>
        </w:rPr>
        <w:t>กองวิชาการและแผนงาน</w:t>
      </w:r>
      <w:r>
        <w:rPr>
          <w:rFonts w:hint="cs"/>
          <w:cs/>
          <w:lang w:val="th-TH"/>
        </w:rPr>
        <w:t>เทศบาล</w:t>
      </w:r>
      <w:r>
        <w:rPr>
          <w:cs/>
          <w:lang w:val="th-TH"/>
        </w:rPr>
        <w:t>ตำบ</w:t>
      </w:r>
      <w:r>
        <w:rPr>
          <w:rFonts w:hint="cs"/>
          <w:cs/>
          <w:lang w:val="th-TH"/>
        </w:rPr>
        <w:t>ลสวนเขื่อน</w:t>
      </w:r>
      <w:r>
        <w:t xml:space="preserve">, </w:t>
      </w:r>
      <w:r>
        <w:rPr>
          <w:cs/>
          <w:lang w:val="th-TH"/>
        </w:rPr>
        <w:t>๒๕๖</w:t>
      </w:r>
      <w:r>
        <w:rPr>
          <w:rFonts w:hint="cs"/>
          <w:cs/>
          <w:lang w:val="th-TH"/>
        </w:rPr>
        <w:t>๗</w:t>
      </w:r>
      <w:r>
        <w:rPr>
          <w:cs/>
        </w:rPr>
        <w:t>)</w:t>
      </w:r>
      <w:r>
        <w:t xml:space="preserve">, </w:t>
      </w:r>
      <w:bookmarkStart w:id="337" w:name="_Hlk197722502"/>
      <w:r w:rsidR="00727A9B">
        <w:rPr>
          <w:rFonts w:hint="cs"/>
          <w:cs/>
        </w:rPr>
        <w:t>(อัดสำเนา)</w:t>
      </w:r>
      <w:bookmarkEnd w:id="337"/>
    </w:p>
  </w:footnote>
  <w:footnote w:id="114">
    <w:p w14:paraId="2886DA48" w14:textId="77777777" w:rsidR="0077519F" w:rsidRDefault="0077519F" w:rsidP="0077519F">
      <w:pPr>
        <w:pStyle w:val="af3"/>
        <w:ind w:firstLine="720"/>
        <w:jc w:val="thaiDistribute"/>
        <w:rPr>
          <w:cs/>
        </w:rPr>
      </w:pPr>
      <w:r>
        <w:rPr>
          <w:rStyle w:val="af5"/>
        </w:rPr>
        <w:footnoteRef/>
      </w:r>
      <w:r>
        <w:t xml:space="preserve"> </w:t>
      </w:r>
      <w:r>
        <w:rPr>
          <w:cs/>
          <w:lang w:val="th-TH"/>
        </w:rPr>
        <w:t>ส่วนบริหารและพัฒนาเทคโนโลยีการทะเบียน สำนักบริหารการทะเบียนกรมการปกครอง</w:t>
      </w:r>
      <w:r>
        <w:t xml:space="preserve"> , </w:t>
      </w:r>
      <w:r>
        <w:rPr>
          <w:b/>
          <w:bCs/>
          <w:cs/>
          <w:lang w:val="th-TH"/>
        </w:rPr>
        <w:t>จำนวนประชากร</w:t>
      </w:r>
      <w:r>
        <w:t>, [</w:t>
      </w:r>
      <w:r>
        <w:rPr>
          <w:cs/>
          <w:lang w:val="th-TH"/>
        </w:rPr>
        <w:t>ออนไลน์</w:t>
      </w:r>
      <w:r>
        <w:rPr>
          <w:cs/>
        </w:rPr>
        <w:t>]</w:t>
      </w:r>
      <w:r>
        <w:t xml:space="preserve">, </w:t>
      </w:r>
      <w:r>
        <w:rPr>
          <w:cs/>
          <w:lang w:val="th-TH"/>
        </w:rPr>
        <w:t>แหล่งที่ม</w:t>
      </w:r>
      <w:r>
        <w:rPr>
          <w:rFonts w:hint="cs"/>
          <w:cs/>
          <w:lang w:val="th-TH"/>
        </w:rPr>
        <w:t>า</w:t>
      </w:r>
      <w:r>
        <w:rPr>
          <w:rFonts w:hint="cs"/>
          <w:cs/>
        </w:rPr>
        <w:t xml:space="preserve"> </w:t>
      </w:r>
      <w:r>
        <w:t>:</w:t>
      </w:r>
      <w:r>
        <w:rPr>
          <w:rFonts w:hint="cs"/>
          <w:cs/>
        </w:rPr>
        <w:t xml:space="preserve"> </w:t>
      </w:r>
      <w:r>
        <w:t xml:space="preserve">https://stat.bora.dopa.go.th/new_stat/webPage/statByYear.php </w:t>
      </w:r>
      <w:r>
        <w:rPr>
          <w:cs/>
        </w:rPr>
        <w:br/>
        <w:t>[</w:t>
      </w:r>
      <w:r>
        <w:rPr>
          <w:cs/>
          <w:lang w:val="th-TH"/>
        </w:rPr>
        <w:t>๑</w:t>
      </w:r>
      <w:r>
        <w:rPr>
          <w:rFonts w:hint="cs"/>
          <w:cs/>
          <w:lang w:val="th-TH"/>
        </w:rPr>
        <w:t>๔</w:t>
      </w:r>
      <w:r>
        <w:rPr>
          <w:cs/>
        </w:rPr>
        <w:t xml:space="preserve"> </w:t>
      </w:r>
      <w:r>
        <w:rPr>
          <w:cs/>
          <w:lang w:val="th-TH"/>
        </w:rPr>
        <w:t>พฤษภาคม ๒๕๖</w:t>
      </w:r>
      <w:r>
        <w:rPr>
          <w:rFonts w:hint="cs"/>
          <w:cs/>
          <w:lang w:val="th-TH"/>
        </w:rPr>
        <w:t>๗</w:t>
      </w:r>
      <w:r>
        <w:rPr>
          <w:cs/>
        </w:rPr>
        <w:t>].</w:t>
      </w:r>
    </w:p>
  </w:footnote>
  <w:footnote w:id="115">
    <w:p w14:paraId="5870D685" w14:textId="780CAC50" w:rsidR="0077519F" w:rsidRPr="004C7362" w:rsidRDefault="0077519F" w:rsidP="0077519F">
      <w:pPr>
        <w:pStyle w:val="23"/>
        <w:rPr>
          <w:cs/>
          <w:lang w:val="th-TH"/>
        </w:rPr>
      </w:pPr>
      <w:r>
        <w:rPr>
          <w:rStyle w:val="af5"/>
        </w:rPr>
        <w:footnoteRef/>
      </w:r>
      <w:r>
        <w:t xml:space="preserve"> </w:t>
      </w:r>
      <w:r>
        <w:rPr>
          <w:rFonts w:hint="cs"/>
          <w:cs/>
          <w:lang w:val="th-TH"/>
        </w:rPr>
        <w:t>เทศบาล</w:t>
      </w:r>
      <w:r w:rsidRPr="004C7362">
        <w:rPr>
          <w:cs/>
          <w:lang w:val="th-TH"/>
        </w:rPr>
        <w:t>ตำบลสวนเขื่อน</w:t>
      </w:r>
      <w:r w:rsidRPr="004C7362">
        <w:rPr>
          <w:lang w:val="th-TH"/>
        </w:rPr>
        <w:t xml:space="preserve">, </w:t>
      </w:r>
      <w:r w:rsidRPr="007D560C">
        <w:rPr>
          <w:b/>
          <w:bCs/>
          <w:cs/>
          <w:lang w:val="th-TH"/>
        </w:rPr>
        <w:t>แผนพัฒนาท้องถิ่น (พ.ศ.๒๕๖๑ – ๒๕๖๕)</w:t>
      </w:r>
      <w:r w:rsidRPr="004C7362">
        <w:rPr>
          <w:lang w:val="th-TH"/>
        </w:rPr>
        <w:t>, (</w:t>
      </w:r>
      <w:r w:rsidRPr="004C7362">
        <w:rPr>
          <w:cs/>
          <w:lang w:val="th-TH"/>
        </w:rPr>
        <w:t>แพร่ :</w:t>
      </w:r>
      <w:r>
        <w:rPr>
          <w:rFonts w:hint="cs"/>
          <w:cs/>
          <w:lang w:val="th-TH"/>
        </w:rPr>
        <w:t xml:space="preserve"> </w:t>
      </w:r>
      <w:r w:rsidRPr="004C7362">
        <w:rPr>
          <w:cs/>
          <w:lang w:val="th-TH"/>
        </w:rPr>
        <w:t xml:space="preserve">กองวิชาการและแผนงาน </w:t>
      </w:r>
      <w:r>
        <w:rPr>
          <w:rFonts w:hint="cs"/>
          <w:cs/>
          <w:lang w:val="th-TH"/>
        </w:rPr>
        <w:t>เทศบาล</w:t>
      </w:r>
      <w:r w:rsidRPr="004C7362">
        <w:rPr>
          <w:cs/>
          <w:lang w:val="th-TH"/>
        </w:rPr>
        <w:t>ตำบลสวนเขื่อน</w:t>
      </w:r>
      <w:r w:rsidRPr="004C7362">
        <w:rPr>
          <w:lang w:val="th-TH"/>
        </w:rPr>
        <w:t xml:space="preserve">, </w:t>
      </w:r>
      <w:r w:rsidRPr="004C7362">
        <w:rPr>
          <w:cs/>
          <w:lang w:val="th-TH"/>
        </w:rPr>
        <w:t>๒๕๖</w:t>
      </w:r>
      <w:r>
        <w:rPr>
          <w:rFonts w:hint="cs"/>
          <w:cs/>
          <w:lang w:val="th-TH"/>
        </w:rPr>
        <w:t xml:space="preserve">๗ </w:t>
      </w:r>
      <w:r w:rsidRPr="004C7362">
        <w:rPr>
          <w:cs/>
          <w:lang w:val="th-TH"/>
        </w:rPr>
        <w:t>)</w:t>
      </w:r>
      <w:r w:rsidRPr="004C7362">
        <w:rPr>
          <w:lang w:val="th-TH"/>
        </w:rPr>
        <w:t xml:space="preserve">, </w:t>
      </w:r>
      <w:r w:rsidR="00727A9B">
        <w:rPr>
          <w:rFonts w:hint="cs"/>
          <w:cs/>
        </w:rPr>
        <w:t>(อัดสำเนา)</w:t>
      </w:r>
    </w:p>
  </w:footnote>
  <w:footnote w:id="116">
    <w:p w14:paraId="13407130" w14:textId="77777777" w:rsidR="004171AD" w:rsidRDefault="004171AD" w:rsidP="007D560C">
      <w:pPr>
        <w:pStyle w:val="23"/>
      </w:pPr>
      <w:r w:rsidRPr="007A76B3">
        <w:rPr>
          <w:rStyle w:val="af5"/>
        </w:rPr>
        <w:footnoteRef/>
      </w:r>
      <w:r w:rsidRPr="007A76B3">
        <w:t xml:space="preserve"> </w:t>
      </w:r>
      <w:r w:rsidRPr="00806897">
        <w:rPr>
          <w:cs/>
        </w:rPr>
        <w:t>พระมหาปติวัฒน์ ปฏิวฑฺฒนเมธี (แสนเมือง)</w:t>
      </w:r>
      <w:r w:rsidRPr="00806897">
        <w:rPr>
          <w:rFonts w:hint="cs"/>
          <w:cs/>
        </w:rPr>
        <w:t>,</w:t>
      </w:r>
      <w:r w:rsidRPr="00806897">
        <w:rPr>
          <w:cs/>
        </w:rPr>
        <w:t xml:space="preserve"> “การมีส่วนร่วมของประชาชนในการป้องกันและแก้ไขการทุจริตการเลือกตั้ง ในอําเภอเมือง จังหวัดหนองบัวลําภู”</w:t>
      </w:r>
      <w:r w:rsidRPr="00806897">
        <w:rPr>
          <w:rFonts w:hint="cs"/>
          <w:cs/>
        </w:rPr>
        <w:t xml:space="preserve">, </w:t>
      </w:r>
      <w:r w:rsidRPr="00806897">
        <w:rPr>
          <w:rFonts w:hint="cs"/>
          <w:b/>
          <w:bCs/>
          <w:cs/>
        </w:rPr>
        <w:t>วิทยา</w:t>
      </w:r>
      <w:r w:rsidRPr="00806897">
        <w:rPr>
          <w:b/>
          <w:bCs/>
          <w:cs/>
        </w:rPr>
        <w:t>นิพนธ์รัฐศาสตรมหาบัณฑิต</w:t>
      </w:r>
      <w:r w:rsidRPr="00806897">
        <w:rPr>
          <w:rFonts w:hint="cs"/>
          <w:cs/>
        </w:rPr>
        <w:t>, (บัณฑิตวิทยาลัย</w:t>
      </w:r>
      <w:r w:rsidRPr="00806897">
        <w:t xml:space="preserve"> : </w:t>
      </w:r>
      <w:r w:rsidRPr="00806897">
        <w:rPr>
          <w:rFonts w:hint="cs"/>
          <w:cs/>
        </w:rPr>
        <w:t>มหาวิทยาลัยมหาจุฬาลงกรณราชวิทยาลัย, ๒๕๖๔).</w:t>
      </w:r>
    </w:p>
  </w:footnote>
  <w:footnote w:id="117">
    <w:p w14:paraId="3A2F4DDB" w14:textId="7C0D7234" w:rsidR="004171AD" w:rsidRDefault="004171AD" w:rsidP="007D560C">
      <w:pPr>
        <w:pStyle w:val="23"/>
      </w:pPr>
      <w:r w:rsidRPr="007A76B3">
        <w:rPr>
          <w:rStyle w:val="af5"/>
        </w:rPr>
        <w:footnoteRef/>
      </w:r>
      <w:r w:rsidRPr="007A76B3">
        <w:t xml:space="preserve"> </w:t>
      </w:r>
      <w:r w:rsidRPr="00806897">
        <w:rPr>
          <w:cs/>
        </w:rPr>
        <w:t>พระมานะ อภิวฑฺฒโน (ยืนยง)</w:t>
      </w:r>
      <w:r w:rsidRPr="00806897">
        <w:rPr>
          <w:rFonts w:hint="cs"/>
          <w:cs/>
        </w:rPr>
        <w:t>,</w:t>
      </w:r>
      <w:r w:rsidRPr="00806897">
        <w:rPr>
          <w:cs/>
        </w:rPr>
        <w:t xml:space="preserve"> “การประยุกต์หลักสุจริตธรรมเพื่อส่งเสริมพฤติกรรมการเลือกตั้งระดับท้องถิ่นใน</w:t>
      </w:r>
      <w:r w:rsidRPr="00930E7D">
        <w:rPr>
          <w:cs/>
        </w:rPr>
        <w:t>ต</w:t>
      </w:r>
      <w:r w:rsidR="00C02ACE" w:rsidRPr="00930E7D">
        <w:rPr>
          <w:rStyle w:val="30"/>
          <w:rFonts w:hint="cs"/>
          <w:b w:val="0"/>
          <w:bCs w:val="0"/>
          <w:sz w:val="28"/>
          <w:szCs w:val="28"/>
          <w:cs/>
        </w:rPr>
        <w:t>ำ</w:t>
      </w:r>
      <w:r w:rsidRPr="00806897">
        <w:rPr>
          <w:cs/>
        </w:rPr>
        <w:t xml:space="preserve">บลบางสีทอง </w:t>
      </w:r>
      <w:r w:rsidRPr="00930E7D">
        <w:rPr>
          <w:cs/>
        </w:rPr>
        <w:t>อ</w:t>
      </w:r>
      <w:r w:rsidR="00C02ACE" w:rsidRPr="00930E7D">
        <w:rPr>
          <w:rStyle w:val="30"/>
          <w:rFonts w:hint="cs"/>
          <w:b w:val="0"/>
          <w:bCs w:val="0"/>
          <w:sz w:val="28"/>
          <w:szCs w:val="28"/>
          <w:cs/>
        </w:rPr>
        <w:t>ำ</w:t>
      </w:r>
      <w:r w:rsidRPr="00806897">
        <w:rPr>
          <w:cs/>
        </w:rPr>
        <w:t>เภอบางกรวย จังหวัดนนทบุรี”</w:t>
      </w:r>
      <w:r w:rsidRPr="00806897">
        <w:rPr>
          <w:rFonts w:hint="cs"/>
          <w:cs/>
        </w:rPr>
        <w:t xml:space="preserve">, </w:t>
      </w:r>
      <w:r w:rsidRPr="00806897">
        <w:rPr>
          <w:rFonts w:hint="cs"/>
          <w:b/>
          <w:bCs/>
          <w:cs/>
        </w:rPr>
        <w:t>สาร</w:t>
      </w:r>
      <w:r w:rsidRPr="00806897">
        <w:rPr>
          <w:b/>
          <w:bCs/>
          <w:cs/>
        </w:rPr>
        <w:t>นิพนธ์รัฐศาสตรมหาบัณฑิต</w:t>
      </w:r>
      <w:r w:rsidRPr="00806897">
        <w:rPr>
          <w:rFonts w:hint="cs"/>
          <w:cs/>
        </w:rPr>
        <w:t>, (บัณฑิตวิทยาลัย</w:t>
      </w:r>
      <w:r w:rsidRPr="00806897">
        <w:t xml:space="preserve"> : </w:t>
      </w:r>
      <w:r w:rsidRPr="00806897">
        <w:rPr>
          <w:rFonts w:hint="cs"/>
          <w:cs/>
        </w:rPr>
        <w:t>มหาวิทยาลัยมหาจุฬาลงกรณราชวิทยาลัย, ๒๕๖๖).</w:t>
      </w:r>
    </w:p>
  </w:footnote>
  <w:footnote w:id="118">
    <w:p w14:paraId="2A984F9B" w14:textId="77777777" w:rsidR="00496885" w:rsidRPr="00BF1B58" w:rsidRDefault="00496885" w:rsidP="007D560C">
      <w:pPr>
        <w:pStyle w:val="23"/>
        <w:rPr>
          <w:cs/>
        </w:rPr>
      </w:pPr>
      <w:r>
        <w:rPr>
          <w:rStyle w:val="af5"/>
        </w:rPr>
        <w:footnoteRef/>
      </w:r>
      <w:r>
        <w:t xml:space="preserve"> </w:t>
      </w:r>
      <w:r w:rsidRPr="001D1E27">
        <w:rPr>
          <w:cs/>
        </w:rPr>
        <w:t>นายศิริพงศ์ ไชยเลิศ</w:t>
      </w:r>
      <w:r w:rsidRPr="005A2066">
        <w:rPr>
          <w:rFonts w:hint="cs"/>
          <w:cs/>
        </w:rPr>
        <w:t>,</w:t>
      </w:r>
      <w:r w:rsidRPr="005A2066">
        <w:rPr>
          <w:cs/>
        </w:rPr>
        <w:t xml:space="preserve"> “</w:t>
      </w:r>
      <w:r w:rsidRPr="008A0567">
        <w:rPr>
          <w:cs/>
        </w:rPr>
        <w:t>ประสิทธิผลการให้บริการประชาชนของสำนักงานที่ดินจังหวัดน่าน สาขานาน้อย</w:t>
      </w:r>
      <w:r w:rsidRPr="005A2066">
        <w:rPr>
          <w:cs/>
        </w:rPr>
        <w:t>”</w:t>
      </w:r>
      <w:r w:rsidRPr="005A2066">
        <w:rPr>
          <w:rFonts w:hint="cs"/>
          <w:cs/>
        </w:rPr>
        <w:t xml:space="preserve">, </w:t>
      </w:r>
      <w:r>
        <w:rPr>
          <w:rFonts w:hint="cs"/>
          <w:b/>
          <w:bCs/>
          <w:cs/>
        </w:rPr>
        <w:t>สาร</w:t>
      </w:r>
      <w:r w:rsidRPr="005A2066">
        <w:rPr>
          <w:b/>
          <w:bCs/>
          <w:cs/>
        </w:rPr>
        <w:t>นิพนธ์รัฐ</w:t>
      </w:r>
      <w:r>
        <w:rPr>
          <w:rFonts w:hint="cs"/>
          <w:b/>
          <w:bCs/>
          <w:cs/>
        </w:rPr>
        <w:t>ประ</w:t>
      </w:r>
      <w:r w:rsidRPr="005A2066">
        <w:rPr>
          <w:b/>
          <w:bCs/>
          <w:cs/>
        </w:rPr>
        <w:t>ศาสตรมหาบัณฑิต</w:t>
      </w:r>
      <w:r w:rsidRPr="005A2066">
        <w:rPr>
          <w:rFonts w:hint="cs"/>
          <w:cs/>
        </w:rPr>
        <w:t>, (บัณฑิตวิทยาลัย</w:t>
      </w:r>
      <w:r w:rsidRPr="005A2066">
        <w:t xml:space="preserve"> : </w:t>
      </w:r>
      <w:r w:rsidRPr="005A2066">
        <w:rPr>
          <w:rFonts w:hint="cs"/>
          <w:cs/>
        </w:rPr>
        <w:t>มหาวิทยาลัยมหาจุฬาลงกรณราชวิทยาลัย, ๒๕๖๕).</w:t>
      </w:r>
    </w:p>
  </w:footnote>
  <w:footnote w:id="119">
    <w:p w14:paraId="4677BF43" w14:textId="2BF919A0" w:rsidR="00496885" w:rsidRPr="00835BB4" w:rsidRDefault="00496885" w:rsidP="007D560C">
      <w:pPr>
        <w:pStyle w:val="23"/>
      </w:pPr>
      <w:r>
        <w:rPr>
          <w:rStyle w:val="af5"/>
        </w:rPr>
        <w:footnoteRef/>
      </w:r>
      <w:r>
        <w:t xml:space="preserve"> </w:t>
      </w:r>
      <w:r w:rsidRPr="00791829">
        <w:rPr>
          <w:cs/>
        </w:rPr>
        <w:t>นายสำเริง ราชฉวาง</w:t>
      </w:r>
      <w:r w:rsidRPr="005A2066">
        <w:rPr>
          <w:rFonts w:hint="cs"/>
          <w:cs/>
        </w:rPr>
        <w:t>,</w:t>
      </w:r>
      <w:r w:rsidRPr="005A2066">
        <w:rPr>
          <w:cs/>
        </w:rPr>
        <w:t xml:space="preserve"> “</w:t>
      </w:r>
      <w:r w:rsidRPr="00EA54B0">
        <w:rPr>
          <w:cs/>
        </w:rPr>
        <w:t>การรับรู้ทางการเมืองของประชาชนที่มีผลต่อการออกไปใช้สิทธิ์เลือกตั้งสมาชิกสภากรุงเทพมหานคร เขตคลองสามวา กรุงเทพมหานคร</w:t>
      </w:r>
      <w:r w:rsidRPr="005A2066">
        <w:rPr>
          <w:cs/>
        </w:rPr>
        <w:t>”</w:t>
      </w:r>
      <w:r w:rsidRPr="005A2066">
        <w:rPr>
          <w:rFonts w:hint="cs"/>
          <w:cs/>
        </w:rPr>
        <w:t xml:space="preserve">, </w:t>
      </w:r>
      <w:r>
        <w:rPr>
          <w:rFonts w:hint="cs"/>
          <w:b/>
          <w:bCs/>
          <w:cs/>
        </w:rPr>
        <w:t>สาร</w:t>
      </w:r>
      <w:r w:rsidRPr="005A2066">
        <w:rPr>
          <w:b/>
          <w:bCs/>
          <w:cs/>
        </w:rPr>
        <w:t>นิพนธ์รัฐศาสตรมหาบัณฑิต</w:t>
      </w:r>
      <w:r w:rsidRPr="005A2066">
        <w:rPr>
          <w:rFonts w:hint="cs"/>
          <w:cs/>
        </w:rPr>
        <w:t>, (บัณฑิตวิทยาลัย</w:t>
      </w:r>
      <w:r w:rsidRPr="005A2066">
        <w:t xml:space="preserve"> : </w:t>
      </w:r>
      <w:r w:rsidRPr="005A2066">
        <w:rPr>
          <w:rFonts w:hint="cs"/>
          <w:cs/>
        </w:rPr>
        <w:t>มหาวิทยาลัยมหาจุฬาลงกรณราชวิทยาลัย, ๒๕๖</w:t>
      </w:r>
      <w:r>
        <w:rPr>
          <w:rFonts w:hint="cs"/>
          <w:cs/>
        </w:rPr>
        <w:t>๖</w:t>
      </w:r>
      <w:r w:rsidRPr="005A2066">
        <w:rPr>
          <w:rFonts w:hint="cs"/>
          <w:cs/>
        </w:rPr>
        <w:t>).</w:t>
      </w:r>
    </w:p>
  </w:footnote>
  <w:footnote w:id="120">
    <w:p w14:paraId="7351952F" w14:textId="6F337437" w:rsidR="00835BB4" w:rsidRDefault="00835BB4" w:rsidP="007D560C">
      <w:pPr>
        <w:pStyle w:val="23"/>
      </w:pPr>
      <w:r>
        <w:rPr>
          <w:rStyle w:val="af5"/>
        </w:rPr>
        <w:footnoteRef/>
      </w:r>
      <w:r>
        <w:t xml:space="preserve"> </w:t>
      </w:r>
      <w:r w:rsidRPr="00806897">
        <w:rPr>
          <w:cs/>
        </w:rPr>
        <w:t>พระครูศรีธรรมวิเทศ (ประเสริฐ ปญฺโภาโส)</w:t>
      </w:r>
      <w:r w:rsidRPr="00806897">
        <w:rPr>
          <w:rFonts w:hint="cs"/>
          <w:cs/>
        </w:rPr>
        <w:t>,</w:t>
      </w:r>
      <w:r w:rsidRPr="00806897">
        <w:rPr>
          <w:cs/>
        </w:rPr>
        <w:t xml:space="preserve"> “ปัจจัยที่มีผลต่อการตัดสินใจของประชาชนในการเลือกตั้งทั่วไปใน</w:t>
      </w:r>
      <w:r w:rsidRPr="00C02ACE">
        <w:rPr>
          <w:cs/>
        </w:rPr>
        <w:t>อ</w:t>
      </w:r>
      <w:r w:rsidR="00775987" w:rsidRPr="00C02ACE">
        <w:rPr>
          <w:rStyle w:val="30"/>
          <w:rFonts w:hint="cs"/>
          <w:b w:val="0"/>
          <w:bCs w:val="0"/>
          <w:sz w:val="28"/>
          <w:szCs w:val="28"/>
          <w:cs/>
        </w:rPr>
        <w:t>ำ</w:t>
      </w:r>
      <w:r w:rsidRPr="00806897">
        <w:rPr>
          <w:cs/>
        </w:rPr>
        <w:t>เภอเมือง จังหวัดชุมพร”</w:t>
      </w:r>
      <w:r w:rsidRPr="00806897">
        <w:rPr>
          <w:rFonts w:hint="cs"/>
          <w:cs/>
        </w:rPr>
        <w:t xml:space="preserve">, </w:t>
      </w:r>
      <w:r w:rsidRPr="00806897">
        <w:rPr>
          <w:rFonts w:hint="cs"/>
          <w:b/>
          <w:bCs/>
          <w:cs/>
        </w:rPr>
        <w:t>วิทยา</w:t>
      </w:r>
      <w:r w:rsidRPr="00806897">
        <w:rPr>
          <w:b/>
          <w:bCs/>
          <w:cs/>
        </w:rPr>
        <w:t>นิพนธ์รัฐศาสตรมหาบัณฑิต</w:t>
      </w:r>
      <w:r w:rsidRPr="00806897">
        <w:rPr>
          <w:rFonts w:hint="cs"/>
          <w:cs/>
        </w:rPr>
        <w:t>, (บัณฑิตวิทยาลัย</w:t>
      </w:r>
      <w:r w:rsidRPr="00806897">
        <w:t xml:space="preserve"> : </w:t>
      </w:r>
      <w:r w:rsidRPr="00806897">
        <w:rPr>
          <w:rFonts w:hint="cs"/>
          <w:cs/>
        </w:rPr>
        <w:t>มหาวิทยาลัยมหาจุฬาลงกรณราชวิทยาลัย, ๒๕๖๓).</w:t>
      </w:r>
    </w:p>
  </w:footnote>
  <w:footnote w:id="121">
    <w:p w14:paraId="2B7BB16A" w14:textId="2C16F96E" w:rsidR="00835BB4" w:rsidRPr="0077548E" w:rsidRDefault="00835BB4" w:rsidP="007D560C">
      <w:pPr>
        <w:pStyle w:val="23"/>
      </w:pPr>
      <w:r w:rsidRPr="007D560C">
        <w:rPr>
          <w:rStyle w:val="af5"/>
          <w:color w:val="000000" w:themeColor="text1"/>
        </w:rPr>
        <w:footnoteRef/>
      </w:r>
      <w:r w:rsidRPr="00666485">
        <w:t xml:space="preserve"> </w:t>
      </w:r>
      <w:r w:rsidRPr="00666485">
        <w:rPr>
          <w:cs/>
        </w:rPr>
        <w:t>นางสาวจิดาภา ยศวิลัย</w:t>
      </w:r>
      <w:r w:rsidRPr="00666485">
        <w:rPr>
          <w:rFonts w:hint="cs"/>
          <w:cs/>
        </w:rPr>
        <w:t>,</w:t>
      </w:r>
      <w:r w:rsidRPr="00666485">
        <w:rPr>
          <w:cs/>
        </w:rPr>
        <w:t xml:space="preserve"> “ปัจจัยที่ส่งผลต่อการไปใช้สิทธิเลือกตั้งสมาชิกสภาผู้แทนราษฎร ปี </w:t>
      </w:r>
      <w:r w:rsidRPr="00666485">
        <w:rPr>
          <w:rFonts w:hint="cs"/>
          <w:cs/>
        </w:rPr>
        <w:t>๒๕๖๒</w:t>
      </w:r>
      <w:r w:rsidRPr="00666485">
        <w:rPr>
          <w:cs/>
        </w:rPr>
        <w:t>ของประชาชนเขตบางคอแหลม กรุงเทพมหานคร”</w:t>
      </w:r>
      <w:r w:rsidRPr="00666485">
        <w:rPr>
          <w:rFonts w:hint="cs"/>
          <w:cs/>
        </w:rPr>
        <w:t xml:space="preserve">, </w:t>
      </w:r>
      <w:r w:rsidRPr="00666485">
        <w:rPr>
          <w:rFonts w:hint="cs"/>
          <w:b/>
          <w:bCs/>
          <w:cs/>
        </w:rPr>
        <w:t>สาร</w:t>
      </w:r>
      <w:r w:rsidRPr="00666485">
        <w:rPr>
          <w:b/>
          <w:bCs/>
          <w:cs/>
        </w:rPr>
        <w:t>นิพนธ์รัฐศาสตรมหาบัณฑิต</w:t>
      </w:r>
      <w:r w:rsidRPr="00666485">
        <w:rPr>
          <w:rFonts w:hint="cs"/>
          <w:cs/>
        </w:rPr>
        <w:t>, (บัณฑิตวิทยาลัย</w:t>
      </w:r>
      <w:r w:rsidRPr="00666485">
        <w:t xml:space="preserve"> : </w:t>
      </w:r>
      <w:r w:rsidRPr="00666485">
        <w:rPr>
          <w:rFonts w:hint="cs"/>
          <w:cs/>
        </w:rPr>
        <w:t>มหาวิทยาลัยมหาจุฬาลงกรณราชวิทยาลัย, ๒๕๖๖).</w:t>
      </w:r>
    </w:p>
  </w:footnote>
  <w:footnote w:id="122">
    <w:p w14:paraId="6301803B" w14:textId="77777777" w:rsidR="00B155DD" w:rsidRPr="00902352" w:rsidRDefault="00B155DD" w:rsidP="007D560C">
      <w:pPr>
        <w:pStyle w:val="23"/>
      </w:pPr>
      <w:r>
        <w:rPr>
          <w:rStyle w:val="af5"/>
        </w:rPr>
        <w:footnoteRef/>
      </w:r>
      <w:r>
        <w:t xml:space="preserve"> </w:t>
      </w:r>
      <w:r w:rsidRPr="00015905">
        <w:rPr>
          <w:cs/>
        </w:rPr>
        <w:t>พระณฐกร ณฏฺกโร (หงษ์สามสิบเก้า)</w:t>
      </w:r>
      <w:r w:rsidRPr="00321D8D">
        <w:rPr>
          <w:rFonts w:hint="cs"/>
          <w:cs/>
        </w:rPr>
        <w:t>,</w:t>
      </w:r>
      <w:r w:rsidRPr="00321D8D">
        <w:rPr>
          <w:cs/>
        </w:rPr>
        <w:t xml:space="preserve"> “</w:t>
      </w:r>
      <w:r w:rsidRPr="00902352">
        <w:rPr>
          <w:cs/>
        </w:rPr>
        <w:t>การมีส่วนร่วมทางการเมืองของประชาชนในการเลือกตั้งผู้บริหารท้องถิ่นของเทศบาลตำบลทุ่งกวาว อำเภอเมืองแพร่ จังหวัดแพร่</w:t>
      </w:r>
      <w:r w:rsidRPr="00321D8D">
        <w:rPr>
          <w:cs/>
        </w:rPr>
        <w:t>”</w:t>
      </w:r>
      <w:r w:rsidRPr="00321D8D">
        <w:rPr>
          <w:rFonts w:hint="cs"/>
          <w:cs/>
        </w:rPr>
        <w:t xml:space="preserve">, </w:t>
      </w:r>
      <w:r>
        <w:rPr>
          <w:rFonts w:hint="cs"/>
          <w:b/>
          <w:bCs/>
          <w:cs/>
        </w:rPr>
        <w:t>วิทยา</w:t>
      </w:r>
      <w:r w:rsidRPr="00321D8D">
        <w:rPr>
          <w:b/>
          <w:bCs/>
          <w:cs/>
        </w:rPr>
        <w:t>นิพนธ์รัฐศาสตรมหาบัณฑิต</w:t>
      </w:r>
      <w:r w:rsidRPr="00321D8D">
        <w:rPr>
          <w:rFonts w:hint="cs"/>
          <w:cs/>
        </w:rPr>
        <w:t>, (บัณฑิตวิทยาลัย</w:t>
      </w:r>
      <w:r w:rsidRPr="00321D8D">
        <w:t xml:space="preserve"> : </w:t>
      </w:r>
      <w:r w:rsidRPr="00321D8D">
        <w:rPr>
          <w:rFonts w:hint="cs"/>
          <w:cs/>
        </w:rPr>
        <w:t>มหาวิทยาลัยมหาจุฬาลงกรณราชวิทยาลัย, ๒๕๖</w:t>
      </w:r>
      <w:r>
        <w:rPr>
          <w:rFonts w:hint="cs"/>
          <w:cs/>
        </w:rPr>
        <w:t>๕</w:t>
      </w:r>
      <w:r w:rsidRPr="00321D8D">
        <w:rPr>
          <w:rFonts w:hint="cs"/>
          <w:cs/>
        </w:rPr>
        <w:t>).</w:t>
      </w:r>
    </w:p>
  </w:footnote>
  <w:footnote w:id="123">
    <w:p w14:paraId="7381F2B3" w14:textId="77777777" w:rsidR="008343C2" w:rsidRPr="00484D95" w:rsidRDefault="008343C2" w:rsidP="007D560C">
      <w:pPr>
        <w:pStyle w:val="23"/>
        <w:rPr>
          <w:cs/>
        </w:rPr>
      </w:pPr>
      <w:r w:rsidRPr="00484D95">
        <w:rPr>
          <w:rStyle w:val="af5"/>
          <w:rFonts w:hint="cs"/>
        </w:rPr>
        <w:footnoteRef/>
      </w:r>
      <w:r w:rsidRPr="00484D95">
        <w:rPr>
          <w:rFonts w:hint="cs"/>
        </w:rPr>
        <w:t xml:space="preserve"> </w:t>
      </w:r>
      <w:r>
        <w:rPr>
          <w:cs/>
        </w:rPr>
        <w:t>ศักดิ์ชัย นาลัย</w:t>
      </w:r>
      <w:r>
        <w:rPr>
          <w:rFonts w:hint="cs"/>
          <w:cs/>
        </w:rPr>
        <w:t xml:space="preserve">, </w:t>
      </w:r>
      <w:r>
        <w:rPr>
          <w:cs/>
        </w:rPr>
        <w:t>“พฤติกรรมการมีส่วนร่วมทางการเมืองของประชาชนในการเลือกตั้งสมาชิกสภาองค์การบริหารส่วนจังหวัดแพร่ ในเขตต</w:t>
      </w:r>
      <w:r>
        <w:rPr>
          <w:rFonts w:hint="cs"/>
          <w:cs/>
        </w:rPr>
        <w:t>ำ</w:t>
      </w:r>
      <w:r>
        <w:rPr>
          <w:cs/>
        </w:rPr>
        <w:t>บลทุ่งน้าว</w:t>
      </w:r>
      <w:r>
        <w:rPr>
          <w:rFonts w:hint="cs"/>
          <w:cs/>
        </w:rPr>
        <w:t xml:space="preserve"> </w:t>
      </w:r>
      <w:r>
        <w:rPr>
          <w:cs/>
        </w:rPr>
        <w:t>อ</w:t>
      </w:r>
      <w:r>
        <w:rPr>
          <w:rFonts w:hint="cs"/>
          <w:cs/>
        </w:rPr>
        <w:t>ำ</w:t>
      </w:r>
      <w:r>
        <w:rPr>
          <w:cs/>
        </w:rPr>
        <w:t>เภอสอง จังหวัดแพร่”</w:t>
      </w:r>
      <w:r>
        <w:rPr>
          <w:rFonts w:hint="cs"/>
          <w:cs/>
        </w:rPr>
        <w:t xml:space="preserve">, </w:t>
      </w:r>
      <w:r>
        <w:rPr>
          <w:rFonts w:hint="cs"/>
          <w:b/>
          <w:bCs/>
          <w:cs/>
        </w:rPr>
        <w:t>สาร</w:t>
      </w:r>
      <w:r w:rsidRPr="00484D95">
        <w:rPr>
          <w:b/>
          <w:bCs/>
          <w:cs/>
        </w:rPr>
        <w:t>นิพนธ์</w:t>
      </w:r>
      <w:r>
        <w:rPr>
          <w:rFonts w:hint="cs"/>
          <w:b/>
          <w:bCs/>
          <w:cs/>
        </w:rPr>
        <w:t>รัฐ</w:t>
      </w:r>
      <w:r w:rsidRPr="00484D95">
        <w:rPr>
          <w:b/>
          <w:bCs/>
          <w:cs/>
        </w:rPr>
        <w:t>ศาสตรมหาบัณฑิต</w:t>
      </w:r>
      <w:r w:rsidRPr="009E17EC">
        <w:t>,</w:t>
      </w:r>
      <w:r w:rsidRPr="00484D95">
        <w:t xml:space="preserve"> (</w:t>
      </w:r>
      <w:r w:rsidRPr="00484D95">
        <w:rPr>
          <w:cs/>
        </w:rPr>
        <w:t>บัณฑิตวิทยาลัย : มหาวิทยาลัยมหาจุฬาลงกรณราชวิทยาลัย</w:t>
      </w:r>
      <w:r w:rsidRPr="00484D95">
        <w:t xml:space="preserve">, </w:t>
      </w:r>
      <w:r w:rsidRPr="00484D95">
        <w:rPr>
          <w:cs/>
        </w:rPr>
        <w:t>๒๕</w:t>
      </w:r>
      <w:r>
        <w:rPr>
          <w:rFonts w:hint="cs"/>
          <w:cs/>
        </w:rPr>
        <w:t>๖๔</w:t>
      </w:r>
      <w:r w:rsidRPr="00484D95">
        <w:rPr>
          <w:cs/>
        </w:rPr>
        <w:t>).</w:t>
      </w:r>
      <w:r>
        <w:rPr>
          <w:rFonts w:hint="cs"/>
          <w:cs/>
        </w:rPr>
        <w:t xml:space="preserve"> </w:t>
      </w:r>
    </w:p>
  </w:footnote>
  <w:footnote w:id="124">
    <w:p w14:paraId="26EE065D" w14:textId="77777777" w:rsidR="0077519F" w:rsidRPr="007F6B75" w:rsidRDefault="0077519F" w:rsidP="007D560C">
      <w:pPr>
        <w:pStyle w:val="23"/>
        <w:rPr>
          <w:cs/>
        </w:rPr>
      </w:pPr>
      <w:r w:rsidRPr="007F6B75">
        <w:rPr>
          <w:rStyle w:val="af5"/>
        </w:rPr>
        <w:footnoteRef/>
      </w:r>
      <w:r w:rsidRPr="007F6B75">
        <w:t xml:space="preserve"> </w:t>
      </w:r>
      <w:r w:rsidRPr="007F6B75">
        <w:rPr>
          <w:cs/>
        </w:rPr>
        <w:t>ธานี ถังทอง</w:t>
      </w:r>
      <w:r w:rsidRPr="007F6B75">
        <w:t>, “</w:t>
      </w:r>
      <w:r w:rsidRPr="007F6B75">
        <w:rPr>
          <w:cs/>
        </w:rPr>
        <w:t>ความเขาใจและเจตคติตอการเลือกตั้งภายใตรัฐธรรมนูญแหงราชอาญาจักรไทย</w:t>
      </w:r>
      <w:r w:rsidRPr="007F6B75">
        <w:t xml:space="preserve"> </w:t>
      </w:r>
      <w:r w:rsidRPr="007F6B75">
        <w:rPr>
          <w:cs/>
        </w:rPr>
        <w:t>พ.ศ. ๒๕๖๐ ของประชาชน จังหวัดชัยภูมิ”</w:t>
      </w:r>
      <w:r w:rsidRPr="007F6B75">
        <w:t xml:space="preserve">, </w:t>
      </w:r>
      <w:r w:rsidRPr="007F6B75">
        <w:rPr>
          <w:b/>
          <w:bCs/>
          <w:cs/>
        </w:rPr>
        <w:t>วารสารสังคมศาสตร นิติรัฐศาสตร มหาวิยาลัยราชภัฏรอยเอ็ด</w:t>
      </w:r>
      <w:r w:rsidRPr="007F6B75">
        <w:t xml:space="preserve">, </w:t>
      </w:r>
      <w:r w:rsidRPr="007F6B75">
        <w:rPr>
          <w:cs/>
        </w:rPr>
        <w:t>ปที่</w:t>
      </w:r>
      <w:r w:rsidRPr="007F6B75">
        <w:t xml:space="preserve"> </w:t>
      </w:r>
      <w:r w:rsidRPr="007F6B75">
        <w:rPr>
          <w:cs/>
        </w:rPr>
        <w:t>๔ ฉบับที่ ๑ (มกราคม-มิถุนายน ๒๕๖๓) : ๔๗-๔๘.</w:t>
      </w:r>
    </w:p>
  </w:footnote>
  <w:footnote w:id="125">
    <w:p w14:paraId="1476D310" w14:textId="77777777" w:rsidR="0077519F" w:rsidRPr="007F6B75" w:rsidRDefault="0077519F" w:rsidP="007D560C">
      <w:pPr>
        <w:pStyle w:val="23"/>
      </w:pPr>
      <w:r w:rsidRPr="007F6B75">
        <w:rPr>
          <w:rStyle w:val="af5"/>
        </w:rPr>
        <w:footnoteRef/>
      </w:r>
      <w:r w:rsidRPr="007F6B75">
        <w:t xml:space="preserve"> </w:t>
      </w:r>
      <w:r w:rsidRPr="007F6B75">
        <w:rPr>
          <w:cs/>
        </w:rPr>
        <w:t>นิรันดร พันธศักดิ์ และคณะ</w:t>
      </w:r>
      <w:r w:rsidRPr="007F6B75">
        <w:t>, “</w:t>
      </w:r>
      <w:r w:rsidRPr="007F6B75">
        <w:rPr>
          <w:cs/>
        </w:rPr>
        <w:t>พฤติกรรมการเลือกตั้งระดับทองถิ่นของผูมีสิทธิเลือกตั้งในเขต</w:t>
      </w:r>
      <w:r w:rsidRPr="007F6B75">
        <w:t xml:space="preserve"> </w:t>
      </w:r>
      <w:r w:rsidRPr="007F6B75">
        <w:rPr>
          <w:cs/>
        </w:rPr>
        <w:t>เทศบาล ตําบลทาประจะ อําเภอชะอวด จังหวัดนครศรีธรรมราช”</w:t>
      </w:r>
      <w:r w:rsidRPr="007F6B75">
        <w:t xml:space="preserve">, </w:t>
      </w:r>
      <w:r w:rsidRPr="007F6B75">
        <w:rPr>
          <w:b/>
          <w:bCs/>
          <w:cs/>
        </w:rPr>
        <w:t>วารสารสังคมศาสตรและมานุษยวิทยาเชิงพุทธ</w:t>
      </w:r>
      <w:r w:rsidRPr="007F6B75">
        <w:t xml:space="preserve">, </w:t>
      </w:r>
      <w:r w:rsidRPr="007F6B75">
        <w:rPr>
          <w:cs/>
        </w:rPr>
        <w:t>ปที่ ๕ ฉบับที่ ๒ (กุมภาพันธ ๒๕๖๓) : ๓๘๙-๓๙๐.</w:t>
      </w:r>
    </w:p>
  </w:footnote>
  <w:footnote w:id="126">
    <w:p w14:paraId="66343EDA" w14:textId="77777777" w:rsidR="0077519F" w:rsidRPr="007F6B75" w:rsidRDefault="0077519F" w:rsidP="007D560C">
      <w:pPr>
        <w:pStyle w:val="23"/>
      </w:pPr>
      <w:r w:rsidRPr="007F6B75">
        <w:rPr>
          <w:rStyle w:val="af5"/>
        </w:rPr>
        <w:footnoteRef/>
      </w:r>
      <w:r w:rsidRPr="007F6B75">
        <w:t xml:space="preserve"> </w:t>
      </w:r>
      <w:r w:rsidRPr="007F6B75">
        <w:rPr>
          <w:cs/>
        </w:rPr>
        <w:t>นันทนา นันทวโรภาส และรหัส แสงผอง</w:t>
      </w:r>
      <w:r w:rsidRPr="007F6B75">
        <w:t>, “</w:t>
      </w:r>
      <w:r w:rsidRPr="007F6B75">
        <w:rPr>
          <w:cs/>
        </w:rPr>
        <w:t>การรณรงคหาเสียงเลือกตั้งของพรรคการเมืองภายใต</w:t>
      </w:r>
      <w:r w:rsidRPr="007F6B75">
        <w:t xml:space="preserve"> </w:t>
      </w:r>
      <w:r w:rsidRPr="007F6B75">
        <w:rPr>
          <w:cs/>
        </w:rPr>
        <w:t>รัฐธรรมนูญปพ.ศ. ๒๕๖๐ : ศึกษากรณีการเลือกตั้งทั่วไป วันที่ ๒๔ มีนาคม ๒๕๖๒”</w:t>
      </w:r>
      <w:r w:rsidRPr="007F6B75">
        <w:t xml:space="preserve">, </w:t>
      </w:r>
      <w:r w:rsidRPr="007F6B75">
        <w:rPr>
          <w:b/>
          <w:bCs/>
          <w:cs/>
        </w:rPr>
        <w:t>วารสาร มจร สังคมศาสตร</w:t>
      </w:r>
      <w:r w:rsidRPr="007F6B75">
        <w:rPr>
          <w:b/>
          <w:bCs/>
        </w:rPr>
        <w:t xml:space="preserve"> </w:t>
      </w:r>
      <w:r w:rsidRPr="007F6B75">
        <w:rPr>
          <w:b/>
          <w:bCs/>
          <w:cs/>
        </w:rPr>
        <w:t>ปริทรรศน</w:t>
      </w:r>
      <w:r w:rsidRPr="007F6B75">
        <w:rPr>
          <w:cs/>
        </w:rPr>
        <w:t></w:t>
      </w:r>
      <w:r w:rsidRPr="007F6B75">
        <w:t xml:space="preserve">, </w:t>
      </w:r>
      <w:r w:rsidRPr="007F6B75">
        <w:rPr>
          <w:cs/>
        </w:rPr>
        <w:t>ปที่ ๘ ฉบับที่ ๒ (เมษายน-มิถุนายน ๒๕๖๒) : ๒๗๔-๒๗๕.</w:t>
      </w:r>
    </w:p>
  </w:footnote>
  <w:footnote w:id="127">
    <w:p w14:paraId="7D5C2EC6" w14:textId="77777777" w:rsidR="0077519F" w:rsidRDefault="0077519F" w:rsidP="007D560C">
      <w:pPr>
        <w:pStyle w:val="23"/>
      </w:pPr>
      <w:r>
        <w:rPr>
          <w:rStyle w:val="af5"/>
        </w:rPr>
        <w:footnoteRef/>
      </w:r>
      <w:r>
        <w:t xml:space="preserve"> </w:t>
      </w:r>
      <w:r w:rsidRPr="007F6B75">
        <w:rPr>
          <w:cs/>
        </w:rPr>
        <w:t>อง.ติก. (ไทย) ๒๐/๑๕๖/๓๙๙-๔๐๐.</w:t>
      </w:r>
    </w:p>
  </w:footnote>
  <w:footnote w:id="128">
    <w:p w14:paraId="547B4C41" w14:textId="77777777" w:rsidR="0077519F" w:rsidRDefault="0077519F" w:rsidP="007D560C">
      <w:pPr>
        <w:pStyle w:val="23"/>
      </w:pPr>
      <w:r w:rsidRPr="007F6B75">
        <w:rPr>
          <w:rStyle w:val="af5"/>
        </w:rPr>
        <w:footnoteRef/>
      </w:r>
      <w:r w:rsidRPr="007F6B75">
        <w:t xml:space="preserve"> </w:t>
      </w:r>
      <w:r w:rsidRPr="00576FE2">
        <w:rPr>
          <w:cs/>
        </w:rPr>
        <w:t>ธีรภัทร์ เสรีรังสรรค์</w:t>
      </w:r>
      <w:r w:rsidRPr="00576FE2">
        <w:t xml:space="preserve">, </w:t>
      </w:r>
      <w:r w:rsidRPr="007D560C">
        <w:rPr>
          <w:b/>
          <w:bCs/>
          <w:cs/>
        </w:rPr>
        <w:t>โครงการวิจัยเรื่อง การประเมินผลการทำงานขององค์กรอิสระตามรัฐธรรมนูญ :คณะกรรมการการเลือกตั้ง</w:t>
      </w:r>
      <w:r w:rsidRPr="007D560C">
        <w:rPr>
          <w:b/>
          <w:bCs/>
        </w:rPr>
        <w:t>,</w:t>
      </w:r>
      <w:r w:rsidRPr="00576FE2">
        <w:t xml:space="preserve"> (</w:t>
      </w:r>
      <w:r w:rsidRPr="00576FE2">
        <w:rPr>
          <w:cs/>
        </w:rPr>
        <w:t>กรุงเทพมหานคร : สถาบันพระปกเกล้า</w:t>
      </w:r>
      <w:r w:rsidRPr="00576FE2">
        <w:t xml:space="preserve">, </w:t>
      </w:r>
      <w:r w:rsidRPr="00576FE2">
        <w:rPr>
          <w:cs/>
        </w:rPr>
        <w:t>๒๕๔๘)</w:t>
      </w:r>
      <w:r w:rsidRPr="00576FE2">
        <w:t xml:space="preserve">, </w:t>
      </w:r>
      <w:r w:rsidRPr="00576FE2">
        <w:rPr>
          <w:cs/>
        </w:rPr>
        <w:t>หน้า ๗-๑๙.</w:t>
      </w:r>
    </w:p>
    <w:p w14:paraId="192929DD" w14:textId="77777777" w:rsidR="0077519F" w:rsidRPr="007F6B75" w:rsidRDefault="0077519F" w:rsidP="0077519F">
      <w:pPr>
        <w:pStyle w:val="af3"/>
        <w:jc w:val="thaiDistribute"/>
        <w:rPr>
          <w:cs/>
        </w:rPr>
      </w:pPr>
    </w:p>
  </w:footnote>
  <w:footnote w:id="129">
    <w:p w14:paraId="357B23F9" w14:textId="77777777" w:rsidR="00730742" w:rsidRPr="007F6B75" w:rsidRDefault="00730742" w:rsidP="007D560C">
      <w:pPr>
        <w:pStyle w:val="23"/>
        <w:rPr>
          <w:cs/>
        </w:rPr>
      </w:pPr>
      <w:r w:rsidRPr="007F6B75">
        <w:rPr>
          <w:rStyle w:val="af5"/>
        </w:rPr>
        <w:footnoteRef/>
      </w:r>
      <w:r w:rsidRPr="007F6B75">
        <w:t xml:space="preserve"> </w:t>
      </w:r>
      <w:r w:rsidRPr="007F6B75">
        <w:rPr>
          <w:cs/>
          <w:lang w:val="th-TH"/>
        </w:rPr>
        <w:t>เทศบาลตำบลสวนเขื่อน อำเภอเมือง จังหวัดแพร่</w:t>
      </w:r>
      <w:r w:rsidRPr="007F6B75">
        <w:t xml:space="preserve">, </w:t>
      </w:r>
      <w:r w:rsidRPr="007F6B75">
        <w:rPr>
          <w:b/>
          <w:bCs/>
          <w:cs/>
          <w:lang w:val="th-TH"/>
        </w:rPr>
        <w:t xml:space="preserve">แผนยุทธศาสตร์พัฒนาท้องถิ่น </w:t>
      </w:r>
      <w:r w:rsidRPr="007F6B75">
        <w:rPr>
          <w:b/>
          <w:bCs/>
          <w:cs/>
        </w:rPr>
        <w:t>(</w:t>
      </w:r>
      <w:r w:rsidRPr="007F6B75">
        <w:rPr>
          <w:b/>
          <w:bCs/>
          <w:cs/>
          <w:lang w:val="th-TH"/>
        </w:rPr>
        <w:t>พ</w:t>
      </w:r>
      <w:r w:rsidRPr="007F6B75">
        <w:rPr>
          <w:b/>
          <w:bCs/>
          <w:cs/>
        </w:rPr>
        <w:t>.</w:t>
      </w:r>
      <w:r w:rsidRPr="007F6B75">
        <w:rPr>
          <w:b/>
          <w:bCs/>
          <w:cs/>
          <w:lang w:val="th-TH"/>
        </w:rPr>
        <w:t>ศ</w:t>
      </w:r>
      <w:r w:rsidRPr="007F6B75">
        <w:rPr>
          <w:b/>
          <w:bCs/>
          <w:cs/>
        </w:rPr>
        <w:t>.</w:t>
      </w:r>
      <w:r w:rsidRPr="007F6B75">
        <w:rPr>
          <w:b/>
          <w:bCs/>
          <w:cs/>
          <w:lang w:val="th-TH"/>
        </w:rPr>
        <w:t xml:space="preserve">๒๕๖๑ </w:t>
      </w:r>
      <w:r w:rsidRPr="007F6B75">
        <w:rPr>
          <w:b/>
          <w:bCs/>
          <w:cs/>
        </w:rPr>
        <w:t xml:space="preserve">- </w:t>
      </w:r>
      <w:r w:rsidRPr="00C355EA">
        <w:rPr>
          <w:b/>
          <w:bCs/>
          <w:spacing w:val="6"/>
          <w:cs/>
          <w:lang w:val="th-TH"/>
        </w:rPr>
        <w:t>๒๕๖๕</w:t>
      </w:r>
      <w:r w:rsidRPr="00C355EA">
        <w:rPr>
          <w:b/>
          <w:bCs/>
          <w:spacing w:val="6"/>
          <w:cs/>
        </w:rPr>
        <w:t>)</w:t>
      </w:r>
      <w:r w:rsidRPr="00C355EA">
        <w:rPr>
          <w:spacing w:val="6"/>
        </w:rPr>
        <w:t>,</w:t>
      </w:r>
      <w:r w:rsidRPr="00C355EA">
        <w:rPr>
          <w:spacing w:val="6"/>
          <w:cs/>
        </w:rPr>
        <w:t xml:space="preserve"> </w:t>
      </w:r>
      <w:r w:rsidRPr="00C355EA">
        <w:rPr>
          <w:spacing w:val="6"/>
        </w:rPr>
        <w:t>[</w:t>
      </w:r>
      <w:r w:rsidRPr="00C355EA">
        <w:rPr>
          <w:spacing w:val="6"/>
          <w:cs/>
          <w:lang w:val="th-TH"/>
        </w:rPr>
        <w:t>ออนไลน์</w:t>
      </w:r>
      <w:r w:rsidRPr="00C355EA">
        <w:rPr>
          <w:spacing w:val="6"/>
          <w:cs/>
        </w:rPr>
        <w:t>]</w:t>
      </w:r>
      <w:r w:rsidRPr="00C355EA">
        <w:rPr>
          <w:spacing w:val="6"/>
        </w:rPr>
        <w:t xml:space="preserve">, </w:t>
      </w:r>
      <w:r w:rsidRPr="00C355EA">
        <w:rPr>
          <w:spacing w:val="6"/>
          <w:cs/>
          <w:lang w:val="th-TH"/>
        </w:rPr>
        <w:t xml:space="preserve">แหล่งที่มา </w:t>
      </w:r>
      <w:r w:rsidRPr="00C355EA">
        <w:rPr>
          <w:spacing w:val="6"/>
        </w:rPr>
        <w:t>:</w:t>
      </w:r>
      <w:r w:rsidRPr="00C355EA">
        <w:rPr>
          <w:spacing w:val="6"/>
          <w:cs/>
        </w:rPr>
        <w:t xml:space="preserve"> </w:t>
      </w:r>
      <w:r w:rsidRPr="00C355EA">
        <w:rPr>
          <w:spacing w:val="6"/>
        </w:rPr>
        <w:t>https:// https://www.suankhuean.go.th/project_detail.php?hd</w:t>
      </w:r>
      <w:r w:rsidRPr="007F6B75">
        <w:rPr>
          <w:cs/>
        </w:rPr>
        <w:t xml:space="preserve"> [</w:t>
      </w:r>
      <w:r w:rsidRPr="007F6B75">
        <w:rPr>
          <w:cs/>
          <w:lang w:val="th-TH"/>
        </w:rPr>
        <w:t>๑๓ มีนาคม ๒๕๖๖</w:t>
      </w:r>
      <w:r w:rsidRPr="007F6B75">
        <w:rPr>
          <w:cs/>
        </w:rPr>
        <w:t>]</w:t>
      </w:r>
      <w:r w:rsidRPr="007F6B75">
        <w:t>.</w:t>
      </w:r>
    </w:p>
  </w:footnote>
  <w:footnote w:id="130">
    <w:p w14:paraId="501FC832" w14:textId="77777777" w:rsidR="00730742" w:rsidRPr="00C355EA" w:rsidRDefault="00730742" w:rsidP="007D560C">
      <w:pPr>
        <w:pStyle w:val="23"/>
      </w:pPr>
      <w:r w:rsidRPr="007F6B75">
        <w:rPr>
          <w:rStyle w:val="af5"/>
        </w:rPr>
        <w:footnoteRef/>
      </w:r>
      <w:r w:rsidRPr="007F6B75">
        <w:t xml:space="preserve"> </w:t>
      </w:r>
      <w:r w:rsidRPr="00C355EA">
        <w:t xml:space="preserve">Yamane T., </w:t>
      </w:r>
      <w:r w:rsidRPr="00C355EA">
        <w:rPr>
          <w:b/>
          <w:bCs/>
        </w:rPr>
        <w:t>Statistic : AnIntroductory Analysis</w:t>
      </w:r>
      <w:r w:rsidRPr="00C355EA">
        <w:t>, 3 rd,  New York: Harper &amp; Row.</w:t>
      </w:r>
      <w:r>
        <w:t xml:space="preserve"> </w:t>
      </w:r>
      <w:r w:rsidRPr="00C355EA">
        <w:t>1973),</w:t>
      </w:r>
      <w:r w:rsidRPr="007F6B75">
        <w:t xml:space="preserve"> p. 125.</w:t>
      </w:r>
    </w:p>
  </w:footnote>
  <w:footnote w:id="131">
    <w:p w14:paraId="6E4FFD9A" w14:textId="77777777" w:rsidR="00730742" w:rsidRDefault="00730742" w:rsidP="006B7154">
      <w:pPr>
        <w:pStyle w:val="23"/>
        <w:rPr>
          <w:cs/>
        </w:rPr>
      </w:pPr>
      <w:r>
        <w:rPr>
          <w:rStyle w:val="af5"/>
          <w:rFonts w:hint="cs"/>
        </w:rPr>
        <w:footnoteRef/>
      </w:r>
      <w:r>
        <w:rPr>
          <w:rFonts w:hint="cs"/>
        </w:rPr>
        <w:t xml:space="preserve"> </w:t>
      </w:r>
      <w:r w:rsidRPr="00884634">
        <w:rPr>
          <w:rFonts w:hint="cs"/>
          <w:cs/>
        </w:rPr>
        <w:t>สุว</w:t>
      </w:r>
      <w:r>
        <w:rPr>
          <w:rFonts w:hint="cs"/>
          <w:cs/>
          <w:lang w:val="th-TH"/>
        </w:rPr>
        <w:t>รีย์ ศิ</w:t>
      </w:r>
      <w:r w:rsidRPr="00201F61">
        <w:rPr>
          <w:rFonts w:hint="cs"/>
          <w:cs/>
        </w:rPr>
        <w:t>ริโภ</w:t>
      </w:r>
      <w:r>
        <w:rPr>
          <w:rFonts w:hint="cs"/>
          <w:cs/>
          <w:lang w:val="th-TH"/>
        </w:rPr>
        <w:t>คารภิรมย์</w:t>
      </w:r>
      <w:r>
        <w:rPr>
          <w:rFonts w:hint="cs"/>
          <w:cs/>
        </w:rPr>
        <w:t xml:space="preserve">, </w:t>
      </w:r>
      <w:r>
        <w:rPr>
          <w:rFonts w:hint="cs"/>
          <w:b/>
          <w:bCs/>
          <w:cs/>
          <w:lang w:val="th-TH"/>
        </w:rPr>
        <w:t>การวิจัยทางการศึกษา</w:t>
      </w:r>
      <w:r>
        <w:rPr>
          <w:rFonts w:hint="cs"/>
          <w:cs/>
        </w:rPr>
        <w:t>, (</w:t>
      </w:r>
      <w:r>
        <w:rPr>
          <w:rFonts w:hint="cs"/>
          <w:cs/>
          <w:lang w:val="th-TH"/>
        </w:rPr>
        <w:t xml:space="preserve">ลพบุรี </w:t>
      </w:r>
      <w:r>
        <w:rPr>
          <w:rFonts w:hint="cs"/>
        </w:rPr>
        <w:t>:</w:t>
      </w:r>
      <w:r>
        <w:rPr>
          <w:rFonts w:hint="cs"/>
          <w:cs/>
        </w:rPr>
        <w:t xml:space="preserve"> </w:t>
      </w:r>
      <w:r>
        <w:rPr>
          <w:rFonts w:hint="cs"/>
          <w:cs/>
          <w:lang w:val="th-TH"/>
        </w:rPr>
        <w:t>สถาบันราชภัฏเทพสตรี</w:t>
      </w:r>
      <w:r>
        <w:rPr>
          <w:rFonts w:hint="cs"/>
          <w:cs/>
        </w:rPr>
        <w:t xml:space="preserve">, </w:t>
      </w:r>
      <w:r>
        <w:rPr>
          <w:rFonts w:hint="cs"/>
          <w:cs/>
          <w:lang w:val="th-TH"/>
        </w:rPr>
        <w:t>๒๕๔๖</w:t>
      </w:r>
      <w:r>
        <w:rPr>
          <w:rFonts w:hint="cs"/>
          <w:cs/>
        </w:rPr>
        <w:t xml:space="preserve">), </w:t>
      </w:r>
      <w:r>
        <w:rPr>
          <w:rFonts w:hint="cs"/>
          <w:cs/>
        </w:rPr>
        <w:br/>
      </w:r>
      <w:r>
        <w:rPr>
          <w:rFonts w:hint="cs"/>
          <w:cs/>
          <w:lang w:val="th-TH"/>
        </w:rPr>
        <w:t>หน้า ๑๔๐</w:t>
      </w:r>
      <w:r>
        <w:rPr>
          <w:rFonts w:hint="cs"/>
          <w:cs/>
        </w:rPr>
        <w:t>.</w:t>
      </w:r>
    </w:p>
  </w:footnote>
  <w:footnote w:id="132">
    <w:p w14:paraId="0DC0FC2D" w14:textId="77777777" w:rsidR="00730742" w:rsidRPr="007F6B75" w:rsidRDefault="00730742" w:rsidP="006B7154">
      <w:pPr>
        <w:pStyle w:val="23"/>
      </w:pPr>
      <w:r w:rsidRPr="007F6B75">
        <w:rPr>
          <w:rStyle w:val="af5"/>
        </w:rPr>
        <w:footnoteRef/>
      </w:r>
      <w:r w:rsidRPr="007F6B75">
        <w:t xml:space="preserve"> </w:t>
      </w:r>
      <w:r w:rsidRPr="007F6B75">
        <w:rPr>
          <w:cs/>
        </w:rPr>
        <w:t>สมนึก ภัททิยธน</w:t>
      </w:r>
      <w:r>
        <w:rPr>
          <w:rFonts w:hint="cs"/>
          <w:cs/>
        </w:rPr>
        <w:t>ี</w:t>
      </w:r>
      <w:r w:rsidRPr="007F6B75">
        <w:t xml:space="preserve">, </w:t>
      </w:r>
      <w:r w:rsidRPr="007F6B75">
        <w:rPr>
          <w:b/>
          <w:bCs/>
          <w:cs/>
        </w:rPr>
        <w:t>การวัดผลการศึกษา</w:t>
      </w:r>
      <w:r w:rsidRPr="007F6B75">
        <w:t xml:space="preserve">, </w:t>
      </w:r>
      <w:r w:rsidRPr="007F6B75">
        <w:rPr>
          <w:cs/>
        </w:rPr>
        <w:t>พิมพ์ครั้งที่ ๕</w:t>
      </w:r>
      <w:r w:rsidRPr="007F6B75">
        <w:t>, (</w:t>
      </w:r>
      <w:r w:rsidRPr="007F6B75">
        <w:rPr>
          <w:cs/>
        </w:rPr>
        <w:t>กาฬสินธุ์ : ประสานนักการพิมพ์</w:t>
      </w:r>
      <w:r w:rsidRPr="007F6B75">
        <w:t xml:space="preserve">, </w:t>
      </w:r>
      <w:r w:rsidRPr="007F6B75">
        <w:rPr>
          <w:cs/>
        </w:rPr>
        <w:t>๒๕๔๙)</w:t>
      </w:r>
      <w:r w:rsidRPr="007F6B75">
        <w:t>,</w:t>
      </w:r>
    </w:p>
    <w:p w14:paraId="3F970E4F" w14:textId="77777777" w:rsidR="00730742" w:rsidRPr="007F6B75" w:rsidRDefault="00730742" w:rsidP="00730742">
      <w:pPr>
        <w:pStyle w:val="af3"/>
        <w:ind w:firstLine="0"/>
        <w:rPr>
          <w:cs/>
        </w:rPr>
      </w:pPr>
      <w:r w:rsidRPr="007F6B75">
        <w:rPr>
          <w:cs/>
        </w:rPr>
        <w:t>หน้า ๒๒๐.</w:t>
      </w:r>
    </w:p>
  </w:footnote>
  <w:footnote w:id="133">
    <w:p w14:paraId="210CBCE0" w14:textId="77777777" w:rsidR="00730742" w:rsidRPr="007F6B75" w:rsidRDefault="00730742" w:rsidP="006B7154">
      <w:pPr>
        <w:pStyle w:val="23"/>
      </w:pPr>
      <w:r w:rsidRPr="007F6B75">
        <w:rPr>
          <w:rStyle w:val="af5"/>
        </w:rPr>
        <w:footnoteRef/>
      </w:r>
      <w:r w:rsidRPr="007F6B75">
        <w:t xml:space="preserve"> </w:t>
      </w:r>
      <w:r w:rsidRPr="007F6B75">
        <w:rPr>
          <w:cs/>
        </w:rPr>
        <w:t>สิน พันธุ์พินิจ</w:t>
      </w:r>
      <w:r w:rsidRPr="007F6B75">
        <w:t xml:space="preserve">, </w:t>
      </w:r>
      <w:r w:rsidRPr="007F6B75">
        <w:rPr>
          <w:b/>
          <w:bCs/>
          <w:cs/>
        </w:rPr>
        <w:t>เทคนิคการวิจัยทางสังคมศาสตร์</w:t>
      </w:r>
      <w:r w:rsidRPr="007F6B75">
        <w:t>, (</w:t>
      </w:r>
      <w:r w:rsidRPr="007F6B75">
        <w:rPr>
          <w:cs/>
        </w:rPr>
        <w:t>กรุงเทพมหานคร : บริษัทจูนพับลิชชิ่งจำกัด</w:t>
      </w:r>
      <w:r w:rsidRPr="007F6B75">
        <w:t>,</w:t>
      </w:r>
    </w:p>
    <w:p w14:paraId="00B69E7E" w14:textId="77777777" w:rsidR="00730742" w:rsidRPr="007F6B75" w:rsidRDefault="00730742" w:rsidP="00730742">
      <w:pPr>
        <w:pStyle w:val="af3"/>
        <w:ind w:firstLine="0"/>
        <w:rPr>
          <w:cs/>
        </w:rPr>
      </w:pPr>
      <w:r w:rsidRPr="007F6B75">
        <w:rPr>
          <w:cs/>
        </w:rPr>
        <w:t>๒๕๔๗)</w:t>
      </w:r>
      <w:r w:rsidRPr="007F6B75">
        <w:t xml:space="preserve">, </w:t>
      </w:r>
      <w:r w:rsidRPr="007F6B75">
        <w:rPr>
          <w:cs/>
        </w:rPr>
        <w:t>หน้า ๑๙๑.</w:t>
      </w:r>
    </w:p>
  </w:footnote>
  <w:footnote w:id="134">
    <w:p w14:paraId="78EAF554" w14:textId="77777777" w:rsidR="00730742" w:rsidRPr="007F6B75" w:rsidRDefault="00730742" w:rsidP="006B7154">
      <w:pPr>
        <w:pStyle w:val="23"/>
      </w:pPr>
      <w:r w:rsidRPr="007F6B75">
        <w:rPr>
          <w:rStyle w:val="af5"/>
        </w:rPr>
        <w:footnoteRef/>
      </w:r>
      <w:r w:rsidRPr="007F6B75">
        <w:t xml:space="preserve"> </w:t>
      </w:r>
      <w:r w:rsidRPr="007F6B75">
        <w:rPr>
          <w:cs/>
        </w:rPr>
        <w:t>ประคอง กรรณสูตร</w:t>
      </w:r>
      <w:r w:rsidRPr="007F6B75">
        <w:t xml:space="preserve">, </w:t>
      </w:r>
      <w:r w:rsidRPr="007F6B75">
        <w:rPr>
          <w:b/>
          <w:bCs/>
          <w:cs/>
        </w:rPr>
        <w:t>สถิติเพื่อการวิจัยทางพฤติกรรมศาสตร์</w:t>
      </w:r>
      <w:r w:rsidRPr="007F6B75">
        <w:t xml:space="preserve">, </w:t>
      </w:r>
      <w:r w:rsidRPr="007F6B75">
        <w:rPr>
          <w:cs/>
        </w:rPr>
        <w:t>พิมพ์ครั้งที่ ๓</w:t>
      </w:r>
      <w:r w:rsidRPr="007F6B75">
        <w:t>, (</w:t>
      </w:r>
      <w:r w:rsidRPr="007F6B75">
        <w:rPr>
          <w:cs/>
        </w:rPr>
        <w:t>กรุงเทพมหานคร :</w:t>
      </w:r>
    </w:p>
    <w:p w14:paraId="68D28223" w14:textId="77777777" w:rsidR="00730742" w:rsidRPr="007F6B75" w:rsidRDefault="00730742" w:rsidP="00730742">
      <w:pPr>
        <w:pStyle w:val="af3"/>
        <w:ind w:firstLine="0"/>
      </w:pPr>
      <w:r w:rsidRPr="007F6B75">
        <w:rPr>
          <w:cs/>
        </w:rPr>
        <w:t>ด่านสุทธาการพิมพ์</w:t>
      </w:r>
      <w:r w:rsidRPr="007F6B75">
        <w:t xml:space="preserve">, </w:t>
      </w:r>
      <w:r w:rsidRPr="007F6B75">
        <w:rPr>
          <w:cs/>
        </w:rPr>
        <w:t>๒๕๔๒)</w:t>
      </w:r>
      <w:r w:rsidRPr="007F6B75">
        <w:t xml:space="preserve">, </w:t>
      </w:r>
      <w:r w:rsidRPr="007F6B75">
        <w:rPr>
          <w:cs/>
        </w:rPr>
        <w:t>หน้า ๑๐๘.</w:t>
      </w:r>
    </w:p>
  </w:footnote>
  <w:footnote w:id="135">
    <w:p w14:paraId="6ED7705F" w14:textId="77777777" w:rsidR="00730742" w:rsidRDefault="00730742" w:rsidP="006B7154">
      <w:pPr>
        <w:pStyle w:val="23"/>
      </w:pPr>
      <w:r>
        <w:rPr>
          <w:rStyle w:val="af5"/>
          <w:rFonts w:hint="cs"/>
        </w:rPr>
        <w:footnoteRef/>
      </w:r>
      <w:r>
        <w:rPr>
          <w:rFonts w:hint="cs"/>
        </w:rPr>
        <w:t xml:space="preserve"> </w:t>
      </w:r>
      <w:r>
        <w:rPr>
          <w:rFonts w:hint="cs"/>
          <w:cs/>
          <w:lang w:val="th-TH"/>
        </w:rPr>
        <w:t>ยุทธพงษ์ กัยวรรณ์</w:t>
      </w:r>
      <w:r>
        <w:rPr>
          <w:rFonts w:hint="cs"/>
        </w:rPr>
        <w:t xml:space="preserve">, </w:t>
      </w:r>
      <w:r>
        <w:rPr>
          <w:rFonts w:hint="cs"/>
          <w:b/>
          <w:bCs/>
          <w:cs/>
          <w:lang w:val="th-TH"/>
        </w:rPr>
        <w:t>การวิจัยเบื้องต้น</w:t>
      </w:r>
      <w:r>
        <w:rPr>
          <w:rFonts w:hint="cs"/>
        </w:rPr>
        <w:t>, (</w:t>
      </w:r>
      <w:r w:rsidRPr="00201F61">
        <w:rPr>
          <w:rFonts w:hint="cs"/>
          <w:cs/>
        </w:rPr>
        <w:t>กรุงเทพมหานคร</w:t>
      </w:r>
      <w:r>
        <w:rPr>
          <w:rFonts w:hint="cs"/>
          <w:cs/>
          <w:lang w:val="th-TH"/>
        </w:rPr>
        <w:t xml:space="preserve"> </w:t>
      </w:r>
      <w:r>
        <w:rPr>
          <w:rFonts w:hint="cs"/>
          <w:cs/>
        </w:rPr>
        <w:t xml:space="preserve">: </w:t>
      </w:r>
      <w:r>
        <w:rPr>
          <w:rFonts w:hint="cs"/>
          <w:cs/>
          <w:lang w:val="th-TH"/>
        </w:rPr>
        <w:t>สุวิริยาศาสตร์</w:t>
      </w:r>
      <w:r>
        <w:rPr>
          <w:rFonts w:hint="cs"/>
        </w:rPr>
        <w:t xml:space="preserve">, </w:t>
      </w:r>
      <w:r>
        <w:rPr>
          <w:rFonts w:hint="cs"/>
          <w:cs/>
          <w:lang w:val="th-TH"/>
        </w:rPr>
        <w:t>๒๕๔๓</w:t>
      </w:r>
      <w:r>
        <w:rPr>
          <w:rFonts w:hint="cs"/>
          <w:cs/>
        </w:rPr>
        <w:t>)</w:t>
      </w:r>
      <w:r>
        <w:rPr>
          <w:rFonts w:hint="cs"/>
        </w:rPr>
        <w:t xml:space="preserve">, </w:t>
      </w:r>
      <w:r>
        <w:rPr>
          <w:rFonts w:hint="cs"/>
          <w:cs/>
          <w:lang w:val="th-TH"/>
        </w:rPr>
        <w:t>หน้า ๑๖๑</w:t>
      </w:r>
      <w:r>
        <w:rPr>
          <w:rFonts w:hint="cs"/>
          <w:cs/>
        </w:rPr>
        <w:t>.</w:t>
      </w:r>
    </w:p>
  </w:footnote>
  <w:footnote w:id="136">
    <w:p w14:paraId="4D032E96" w14:textId="77777777" w:rsidR="00443A78" w:rsidRPr="00A20D6A" w:rsidRDefault="00443A78" w:rsidP="00443A78">
      <w:pPr>
        <w:pStyle w:val="af3"/>
      </w:pPr>
      <w:r w:rsidRPr="00A20D6A">
        <w:rPr>
          <w:rStyle w:val="af5"/>
        </w:rPr>
        <w:footnoteRef/>
      </w:r>
      <w:r w:rsidRPr="00A20D6A">
        <w:t xml:space="preserve"> </w:t>
      </w:r>
      <w:bookmarkStart w:id="666" w:name="_Hlk146700528"/>
      <w:r w:rsidRPr="00A20D6A">
        <w:rPr>
          <w:cs/>
        </w:rPr>
        <w:t xml:space="preserve">สัมภาษณ์ ผู้ให้ข้อมูลสําคัญลําดับที่ </w:t>
      </w:r>
      <w:r w:rsidRPr="00A20D6A">
        <w:rPr>
          <w:rFonts w:hint="cs"/>
          <w:cs/>
        </w:rPr>
        <w:t>๑</w:t>
      </w:r>
      <w:r w:rsidRPr="00A20D6A">
        <w:rPr>
          <w:cs/>
        </w:rPr>
        <w:t xml:space="preserve"> วันที่ </w:t>
      </w:r>
      <w:r>
        <w:rPr>
          <w:rFonts w:hint="cs"/>
          <w:cs/>
        </w:rPr>
        <w:t>๒ ธันวาคม</w:t>
      </w:r>
      <w:r w:rsidRPr="00A20D6A">
        <w:rPr>
          <w:cs/>
        </w:rPr>
        <w:t xml:space="preserve"> ๒๕๖</w:t>
      </w:r>
      <w:r w:rsidRPr="00A20D6A">
        <w:rPr>
          <w:rFonts w:hint="cs"/>
          <w:cs/>
        </w:rPr>
        <w:t>๗</w:t>
      </w:r>
      <w:r w:rsidRPr="00A20D6A">
        <w:rPr>
          <w:cs/>
        </w:rPr>
        <w:t>.</w:t>
      </w:r>
      <w:bookmarkEnd w:id="666"/>
    </w:p>
  </w:footnote>
  <w:footnote w:id="137">
    <w:p w14:paraId="0E1EFC40" w14:textId="77777777" w:rsidR="00443A78" w:rsidRPr="001A546D" w:rsidRDefault="00443A78" w:rsidP="00443A78">
      <w:pPr>
        <w:pStyle w:val="af3"/>
        <w:rPr>
          <w:cs/>
        </w:rPr>
      </w:pPr>
      <w:r>
        <w:rPr>
          <w:rStyle w:val="af5"/>
        </w:rPr>
        <w:footnoteRef/>
      </w:r>
      <w:r>
        <w:t xml:space="preserve"> </w:t>
      </w:r>
      <w:r w:rsidRPr="00F34FF3">
        <w:rPr>
          <w:cs/>
        </w:rPr>
        <w:t xml:space="preserve">สัมภาษณ์ ผู้ให้ข้อมูลสําคัญลําดับที่ </w:t>
      </w:r>
      <w:r>
        <w:rPr>
          <w:rFonts w:hint="cs"/>
          <w:cs/>
        </w:rPr>
        <w:t>๒</w:t>
      </w:r>
      <w:r w:rsidRPr="00F34FF3">
        <w:rPr>
          <w:cs/>
        </w:rPr>
        <w:t xml:space="preserve"> วันที่ </w:t>
      </w:r>
      <w:r>
        <w:rPr>
          <w:rFonts w:hint="cs"/>
          <w:cs/>
        </w:rPr>
        <w:t>๕</w:t>
      </w:r>
      <w:r w:rsidRPr="00F34FF3">
        <w:rPr>
          <w:cs/>
        </w:rPr>
        <w:t xml:space="preserve"> ธันวาคม ๒๕๖๗.</w:t>
      </w:r>
    </w:p>
  </w:footnote>
  <w:footnote w:id="138">
    <w:p w14:paraId="55BFC8DD" w14:textId="77777777" w:rsidR="00443A78" w:rsidRDefault="00443A78" w:rsidP="00443A78">
      <w:pPr>
        <w:pStyle w:val="af3"/>
      </w:pPr>
      <w:r>
        <w:rPr>
          <w:rStyle w:val="af5"/>
        </w:rPr>
        <w:footnoteRef/>
      </w:r>
      <w:r>
        <w:t xml:space="preserve"> </w:t>
      </w:r>
      <w:r w:rsidRPr="00F34FF3">
        <w:rPr>
          <w:cs/>
        </w:rPr>
        <w:t xml:space="preserve">สัมภาษณ์ ผู้ให้ข้อมูลสําคัญลําดับที่ </w:t>
      </w:r>
      <w:r>
        <w:rPr>
          <w:rFonts w:hint="cs"/>
          <w:cs/>
        </w:rPr>
        <w:t>๓</w:t>
      </w:r>
      <w:r w:rsidRPr="00F34FF3">
        <w:rPr>
          <w:cs/>
        </w:rPr>
        <w:t xml:space="preserve"> วันที่ </w:t>
      </w:r>
      <w:r>
        <w:rPr>
          <w:rFonts w:hint="cs"/>
          <w:cs/>
        </w:rPr>
        <w:t>๕</w:t>
      </w:r>
      <w:r w:rsidRPr="00F34FF3">
        <w:rPr>
          <w:cs/>
        </w:rPr>
        <w:t xml:space="preserve"> ธันวาคม ๒๕๖๗.</w:t>
      </w:r>
    </w:p>
  </w:footnote>
  <w:footnote w:id="139">
    <w:p w14:paraId="3989A72B" w14:textId="77777777" w:rsidR="00443A78" w:rsidRPr="009D7428" w:rsidRDefault="00443A78" w:rsidP="00443A78">
      <w:pPr>
        <w:pStyle w:val="af3"/>
      </w:pPr>
      <w:r>
        <w:rPr>
          <w:rStyle w:val="af5"/>
        </w:rPr>
        <w:footnoteRef/>
      </w:r>
      <w:r w:rsidRPr="00A20D6A">
        <w:t xml:space="preserve"> </w:t>
      </w:r>
      <w:r w:rsidRPr="00F34FF3">
        <w:rPr>
          <w:cs/>
        </w:rPr>
        <w:t xml:space="preserve">สัมภาษณ์ ผู้ให้ข้อมูลสําคัญลําดับที่ </w:t>
      </w:r>
      <w:r>
        <w:rPr>
          <w:rFonts w:hint="cs"/>
          <w:cs/>
        </w:rPr>
        <w:t>๔</w:t>
      </w:r>
      <w:r w:rsidRPr="00F34FF3">
        <w:rPr>
          <w:cs/>
        </w:rPr>
        <w:t xml:space="preserve"> วันที่ </w:t>
      </w:r>
      <w:r>
        <w:rPr>
          <w:rFonts w:hint="cs"/>
          <w:cs/>
        </w:rPr>
        <w:t>๕</w:t>
      </w:r>
      <w:r w:rsidRPr="00F34FF3">
        <w:rPr>
          <w:cs/>
        </w:rPr>
        <w:t xml:space="preserve"> ธันวาคม ๒๕๖๗.</w:t>
      </w:r>
    </w:p>
  </w:footnote>
  <w:footnote w:id="140">
    <w:p w14:paraId="70DEF123" w14:textId="77777777" w:rsidR="00443A78" w:rsidRDefault="00443A78" w:rsidP="00443A78">
      <w:pPr>
        <w:pStyle w:val="af3"/>
      </w:pPr>
      <w:r>
        <w:rPr>
          <w:rStyle w:val="af5"/>
        </w:rPr>
        <w:footnoteRef/>
      </w:r>
      <w:r>
        <w:t xml:space="preserve"> </w:t>
      </w:r>
      <w:r w:rsidRPr="00A20D6A">
        <w:rPr>
          <w:cs/>
        </w:rPr>
        <w:t xml:space="preserve">สัมภาษณ์ ผู้ให้ข้อมูลสําคัญลําดับที่ </w:t>
      </w:r>
      <w:r>
        <w:rPr>
          <w:rFonts w:hint="cs"/>
          <w:cs/>
        </w:rPr>
        <w:t>๕</w:t>
      </w:r>
      <w:r w:rsidRPr="00A20D6A">
        <w:rPr>
          <w:cs/>
        </w:rPr>
        <w:t xml:space="preserve"> วันที่ </w:t>
      </w:r>
      <w:r>
        <w:rPr>
          <w:rFonts w:hint="cs"/>
          <w:cs/>
        </w:rPr>
        <w:t>๒ ธันวาคม</w:t>
      </w:r>
      <w:r w:rsidRPr="00A20D6A">
        <w:rPr>
          <w:cs/>
        </w:rPr>
        <w:t xml:space="preserve"> ๒๕๖</w:t>
      </w:r>
      <w:r w:rsidRPr="00A20D6A">
        <w:rPr>
          <w:rFonts w:hint="cs"/>
          <w:cs/>
        </w:rPr>
        <w:t>๗</w:t>
      </w:r>
      <w:r w:rsidRPr="00A20D6A">
        <w:rPr>
          <w:cs/>
        </w:rPr>
        <w:t>.</w:t>
      </w:r>
    </w:p>
  </w:footnote>
  <w:footnote w:id="141">
    <w:p w14:paraId="33D5C7B9" w14:textId="77777777" w:rsidR="00443A78" w:rsidRPr="00A20D6A" w:rsidRDefault="00443A78" w:rsidP="00443A78">
      <w:pPr>
        <w:pStyle w:val="af3"/>
      </w:pPr>
      <w:r w:rsidRPr="00A20D6A">
        <w:rPr>
          <w:rStyle w:val="af5"/>
        </w:rPr>
        <w:footnoteRef/>
      </w:r>
      <w:r w:rsidRPr="00A20D6A">
        <w:t xml:space="preserve"> </w:t>
      </w:r>
      <w:r w:rsidRPr="00F34FF3">
        <w:rPr>
          <w:cs/>
        </w:rPr>
        <w:t xml:space="preserve">สัมภาษณ์ ผู้ให้ข้อมูลสําคัญลําดับที่ </w:t>
      </w:r>
      <w:r>
        <w:rPr>
          <w:rFonts w:hint="cs"/>
          <w:cs/>
        </w:rPr>
        <w:t>๖</w:t>
      </w:r>
      <w:r w:rsidRPr="00F34FF3">
        <w:rPr>
          <w:cs/>
        </w:rPr>
        <w:t xml:space="preserve"> วันที่ </w:t>
      </w:r>
      <w:r>
        <w:rPr>
          <w:rFonts w:hint="cs"/>
          <w:cs/>
        </w:rPr>
        <w:t>๕</w:t>
      </w:r>
      <w:r w:rsidRPr="00F34FF3">
        <w:rPr>
          <w:cs/>
        </w:rPr>
        <w:t xml:space="preserve"> ธันวาคม ๒๕๖๗.</w:t>
      </w:r>
    </w:p>
  </w:footnote>
  <w:footnote w:id="142">
    <w:p w14:paraId="2B5BCF5D" w14:textId="77777777" w:rsidR="00443A78" w:rsidRDefault="00443A78" w:rsidP="00443A78">
      <w:pPr>
        <w:pStyle w:val="af3"/>
        <w:ind w:left="272" w:firstLine="720"/>
      </w:pPr>
      <w:r w:rsidRPr="00A20D6A">
        <w:rPr>
          <w:rStyle w:val="af5"/>
        </w:rPr>
        <w:footnoteRef/>
      </w:r>
      <w:r w:rsidRPr="00A20D6A">
        <w:t xml:space="preserve"> </w:t>
      </w:r>
      <w:r w:rsidRPr="00F34FF3">
        <w:rPr>
          <w:cs/>
        </w:rPr>
        <w:t xml:space="preserve">สัมภาษณ์ ผู้ให้ข้อมูลสําคัญลําดับที่ ๗ วันที่ </w:t>
      </w:r>
      <w:r>
        <w:rPr>
          <w:rFonts w:hint="cs"/>
          <w:cs/>
        </w:rPr>
        <w:t>๕</w:t>
      </w:r>
      <w:r w:rsidRPr="00F34FF3">
        <w:rPr>
          <w:cs/>
        </w:rPr>
        <w:t xml:space="preserve"> ธันวาคม ๒๕๖๗.</w:t>
      </w:r>
    </w:p>
  </w:footnote>
  <w:footnote w:id="143">
    <w:p w14:paraId="7C2EDD60" w14:textId="77777777" w:rsidR="00443A78" w:rsidRDefault="00443A78" w:rsidP="00443A78">
      <w:pPr>
        <w:pStyle w:val="af3"/>
      </w:pPr>
      <w:r>
        <w:rPr>
          <w:rStyle w:val="af5"/>
        </w:rPr>
        <w:footnoteRef/>
      </w:r>
      <w:r>
        <w:t xml:space="preserve"> </w:t>
      </w:r>
      <w:r w:rsidRPr="00F34FF3">
        <w:rPr>
          <w:cs/>
        </w:rPr>
        <w:t xml:space="preserve">สัมภาษณ์ ผู้ให้ข้อมูลสําคัญลําดับที่ </w:t>
      </w:r>
      <w:r>
        <w:rPr>
          <w:rFonts w:hint="cs"/>
          <w:cs/>
        </w:rPr>
        <w:t>๘</w:t>
      </w:r>
      <w:r w:rsidRPr="00F34FF3">
        <w:rPr>
          <w:cs/>
        </w:rPr>
        <w:t xml:space="preserve"> วันที่ </w:t>
      </w:r>
      <w:r>
        <w:rPr>
          <w:rFonts w:hint="cs"/>
          <w:cs/>
        </w:rPr>
        <w:t>๓</w:t>
      </w:r>
      <w:r w:rsidRPr="00F34FF3">
        <w:rPr>
          <w:cs/>
        </w:rPr>
        <w:t xml:space="preserve"> ธันวาคม ๒๕๖๗.</w:t>
      </w:r>
    </w:p>
  </w:footnote>
  <w:footnote w:id="144">
    <w:p w14:paraId="2CEFADBA" w14:textId="77777777" w:rsidR="00443A78" w:rsidRDefault="00443A78" w:rsidP="00443A78">
      <w:pPr>
        <w:pStyle w:val="af3"/>
        <w:ind w:left="544" w:firstLine="448"/>
      </w:pPr>
      <w:r>
        <w:rPr>
          <w:rStyle w:val="af5"/>
        </w:rPr>
        <w:footnoteRef/>
      </w:r>
      <w:r>
        <w:rPr>
          <w:rFonts w:hint="cs"/>
          <w:cs/>
        </w:rPr>
        <w:t xml:space="preserve"> </w:t>
      </w:r>
      <w:r w:rsidRPr="003F3CEF">
        <w:rPr>
          <w:cs/>
        </w:rPr>
        <w:t xml:space="preserve">สัมภาษณ์ ผู้ให้ข้อมูลสําคัญลําดับที่ </w:t>
      </w:r>
      <w:r>
        <w:rPr>
          <w:rFonts w:hint="cs"/>
          <w:cs/>
        </w:rPr>
        <w:t>๙</w:t>
      </w:r>
      <w:r w:rsidRPr="003F3CEF">
        <w:rPr>
          <w:cs/>
        </w:rPr>
        <w:t xml:space="preserve"> วันที่ </w:t>
      </w:r>
      <w:r>
        <w:rPr>
          <w:rFonts w:hint="cs"/>
          <w:cs/>
        </w:rPr>
        <w:t>๕</w:t>
      </w:r>
      <w:r w:rsidRPr="003F3CEF">
        <w:rPr>
          <w:cs/>
        </w:rPr>
        <w:t xml:space="preserve"> </w:t>
      </w:r>
      <w:r>
        <w:rPr>
          <w:rFonts w:hint="cs"/>
          <w:cs/>
        </w:rPr>
        <w:t>ธันวาคม</w:t>
      </w:r>
      <w:r w:rsidRPr="003F3CEF">
        <w:rPr>
          <w:cs/>
        </w:rPr>
        <w:t xml:space="preserve"> ๒๕๖</w:t>
      </w:r>
      <w:r>
        <w:rPr>
          <w:rFonts w:hint="cs"/>
          <w:cs/>
        </w:rPr>
        <w:t>๗</w:t>
      </w:r>
      <w:r w:rsidRPr="003F3CEF">
        <w:rPr>
          <w:cs/>
        </w:rPr>
        <w:t>.</w:t>
      </w:r>
    </w:p>
    <w:p w14:paraId="01E88A2C" w14:textId="77777777" w:rsidR="00443A78" w:rsidRDefault="00443A78" w:rsidP="00443A78">
      <w:pPr>
        <w:pStyle w:val="af3"/>
      </w:pPr>
    </w:p>
  </w:footnote>
  <w:footnote w:id="145">
    <w:p w14:paraId="727D28E3" w14:textId="77777777" w:rsidR="005D3D6E" w:rsidRDefault="005D3D6E" w:rsidP="005D3D6E">
      <w:pPr>
        <w:pStyle w:val="af3"/>
      </w:pPr>
      <w:r>
        <w:rPr>
          <w:rStyle w:val="af5"/>
        </w:rPr>
        <w:footnoteRef/>
      </w:r>
      <w:r>
        <w:t xml:space="preserve"> </w:t>
      </w:r>
      <w:r w:rsidRPr="00A20D6A">
        <w:rPr>
          <w:cs/>
        </w:rPr>
        <w:t xml:space="preserve">สัมภาษณ์ ผู้ให้ข้อมูลสําคัญลําดับที่ </w:t>
      </w:r>
      <w:r w:rsidRPr="00A20D6A">
        <w:rPr>
          <w:rFonts w:hint="cs"/>
          <w:cs/>
        </w:rPr>
        <w:t>๑</w:t>
      </w:r>
      <w:r w:rsidRPr="00A20D6A">
        <w:rPr>
          <w:cs/>
        </w:rPr>
        <w:t xml:space="preserve"> วันที่ </w:t>
      </w:r>
      <w:r>
        <w:rPr>
          <w:rFonts w:hint="cs"/>
          <w:cs/>
        </w:rPr>
        <w:t>๒ ธันวาคม</w:t>
      </w:r>
      <w:r w:rsidRPr="00A20D6A">
        <w:rPr>
          <w:cs/>
        </w:rPr>
        <w:t xml:space="preserve"> ๒๕๖</w:t>
      </w:r>
      <w:r w:rsidRPr="00A20D6A">
        <w:rPr>
          <w:rFonts w:hint="cs"/>
          <w:cs/>
        </w:rPr>
        <w:t>๗</w:t>
      </w:r>
      <w:r w:rsidRPr="00A20D6A">
        <w:rPr>
          <w:cs/>
        </w:rPr>
        <w:t>.</w:t>
      </w:r>
    </w:p>
  </w:footnote>
  <w:footnote w:id="146">
    <w:p w14:paraId="46966F25" w14:textId="77777777" w:rsidR="005D3D6E" w:rsidRDefault="005D3D6E" w:rsidP="005D3D6E">
      <w:pPr>
        <w:pStyle w:val="af3"/>
      </w:pPr>
      <w:r>
        <w:rPr>
          <w:rStyle w:val="af5"/>
        </w:rPr>
        <w:footnoteRef/>
      </w:r>
      <w:r>
        <w:t xml:space="preserve"> </w:t>
      </w:r>
      <w:r w:rsidRPr="00F34FF3">
        <w:rPr>
          <w:cs/>
        </w:rPr>
        <w:t xml:space="preserve">สัมภาษณ์ ผู้ให้ข้อมูลสําคัญลําดับที่ </w:t>
      </w:r>
      <w:r>
        <w:rPr>
          <w:rFonts w:hint="cs"/>
          <w:cs/>
        </w:rPr>
        <w:t>๒</w:t>
      </w:r>
      <w:r w:rsidRPr="00F34FF3">
        <w:rPr>
          <w:cs/>
        </w:rPr>
        <w:t xml:space="preserve"> วันที่ </w:t>
      </w:r>
      <w:r>
        <w:rPr>
          <w:rFonts w:hint="cs"/>
          <w:cs/>
        </w:rPr>
        <w:t>๕</w:t>
      </w:r>
      <w:r w:rsidRPr="00F34FF3">
        <w:rPr>
          <w:cs/>
        </w:rPr>
        <w:t xml:space="preserve"> ธันวาคม ๒๕๖๗.</w:t>
      </w:r>
    </w:p>
  </w:footnote>
  <w:footnote w:id="147">
    <w:p w14:paraId="1432C0D3" w14:textId="77777777" w:rsidR="005D3D6E" w:rsidRDefault="005D3D6E" w:rsidP="005D3D6E">
      <w:pPr>
        <w:pStyle w:val="af3"/>
      </w:pPr>
      <w:r>
        <w:rPr>
          <w:rStyle w:val="af5"/>
        </w:rPr>
        <w:footnoteRef/>
      </w:r>
      <w:r>
        <w:t xml:space="preserve"> </w:t>
      </w:r>
      <w:r w:rsidRPr="00F34FF3">
        <w:rPr>
          <w:cs/>
        </w:rPr>
        <w:t xml:space="preserve">สัมภาษณ์ ผู้ให้ข้อมูลสําคัญลําดับที่ </w:t>
      </w:r>
      <w:r>
        <w:rPr>
          <w:rFonts w:hint="cs"/>
          <w:cs/>
        </w:rPr>
        <w:t>๓</w:t>
      </w:r>
      <w:r w:rsidRPr="00F34FF3">
        <w:rPr>
          <w:cs/>
        </w:rPr>
        <w:t xml:space="preserve"> วันที่ </w:t>
      </w:r>
      <w:r>
        <w:rPr>
          <w:rFonts w:hint="cs"/>
          <w:cs/>
        </w:rPr>
        <w:t>๕</w:t>
      </w:r>
      <w:r w:rsidRPr="00F34FF3">
        <w:rPr>
          <w:cs/>
        </w:rPr>
        <w:t xml:space="preserve"> ธันวาคม ๒๕๖๗.</w:t>
      </w:r>
    </w:p>
  </w:footnote>
  <w:footnote w:id="148">
    <w:p w14:paraId="7A1C2515" w14:textId="77777777" w:rsidR="005D3D6E" w:rsidRDefault="005D3D6E" w:rsidP="005D3D6E">
      <w:pPr>
        <w:pStyle w:val="af3"/>
      </w:pPr>
      <w:r>
        <w:rPr>
          <w:rStyle w:val="af5"/>
        </w:rPr>
        <w:footnoteRef/>
      </w:r>
      <w:r>
        <w:t xml:space="preserve"> </w:t>
      </w:r>
      <w:r w:rsidRPr="00F34FF3">
        <w:rPr>
          <w:cs/>
        </w:rPr>
        <w:t xml:space="preserve">สัมภาษณ์ ผู้ให้ข้อมูลสําคัญลําดับที่ </w:t>
      </w:r>
      <w:r>
        <w:rPr>
          <w:rFonts w:hint="cs"/>
          <w:cs/>
        </w:rPr>
        <w:t>๔</w:t>
      </w:r>
      <w:r w:rsidRPr="00F34FF3">
        <w:rPr>
          <w:cs/>
        </w:rPr>
        <w:t xml:space="preserve"> วันที่ </w:t>
      </w:r>
      <w:r>
        <w:rPr>
          <w:rFonts w:hint="cs"/>
          <w:cs/>
        </w:rPr>
        <w:t>๕</w:t>
      </w:r>
      <w:r w:rsidRPr="00F34FF3">
        <w:rPr>
          <w:cs/>
        </w:rPr>
        <w:t xml:space="preserve"> ธันวาคม ๒๕๖๗.</w:t>
      </w:r>
    </w:p>
  </w:footnote>
  <w:footnote w:id="149">
    <w:p w14:paraId="24C78CF1" w14:textId="77777777" w:rsidR="005D3D6E" w:rsidRDefault="005D3D6E" w:rsidP="005D3D6E">
      <w:pPr>
        <w:pStyle w:val="af3"/>
      </w:pPr>
      <w:r>
        <w:rPr>
          <w:rStyle w:val="af5"/>
        </w:rPr>
        <w:footnoteRef/>
      </w:r>
      <w:r>
        <w:t xml:space="preserve"> </w:t>
      </w:r>
      <w:r w:rsidRPr="00A20D6A">
        <w:rPr>
          <w:cs/>
        </w:rPr>
        <w:t xml:space="preserve">สัมภาษณ์ ผู้ให้ข้อมูลสําคัญลําดับที่ </w:t>
      </w:r>
      <w:r>
        <w:rPr>
          <w:rFonts w:hint="cs"/>
          <w:cs/>
        </w:rPr>
        <w:t>๕</w:t>
      </w:r>
      <w:r w:rsidRPr="00A20D6A">
        <w:rPr>
          <w:cs/>
        </w:rPr>
        <w:t xml:space="preserve"> วันที่ </w:t>
      </w:r>
      <w:r>
        <w:rPr>
          <w:rFonts w:hint="cs"/>
          <w:cs/>
        </w:rPr>
        <w:t>๒ ธันวาคม</w:t>
      </w:r>
      <w:r w:rsidRPr="00A20D6A">
        <w:rPr>
          <w:cs/>
        </w:rPr>
        <w:t xml:space="preserve"> ๒๕๖</w:t>
      </w:r>
      <w:r w:rsidRPr="00A20D6A">
        <w:rPr>
          <w:rFonts w:hint="cs"/>
          <w:cs/>
        </w:rPr>
        <w:t>๗</w:t>
      </w:r>
      <w:r w:rsidRPr="00A20D6A">
        <w:rPr>
          <w:cs/>
        </w:rPr>
        <w:t>.</w:t>
      </w:r>
    </w:p>
  </w:footnote>
  <w:footnote w:id="150">
    <w:p w14:paraId="1676CC33" w14:textId="77777777" w:rsidR="005D3D6E" w:rsidRDefault="005D3D6E" w:rsidP="005D3D6E">
      <w:pPr>
        <w:pStyle w:val="af3"/>
      </w:pPr>
      <w:r>
        <w:rPr>
          <w:rStyle w:val="af5"/>
        </w:rPr>
        <w:footnoteRef/>
      </w:r>
      <w:r>
        <w:t xml:space="preserve"> </w:t>
      </w:r>
      <w:r w:rsidRPr="00F34FF3">
        <w:rPr>
          <w:cs/>
        </w:rPr>
        <w:t xml:space="preserve">สัมภาษณ์ ผู้ให้ข้อมูลสําคัญลําดับที่ </w:t>
      </w:r>
      <w:r>
        <w:rPr>
          <w:rFonts w:hint="cs"/>
          <w:cs/>
        </w:rPr>
        <w:t>๖</w:t>
      </w:r>
      <w:r w:rsidRPr="00F34FF3">
        <w:rPr>
          <w:cs/>
        </w:rPr>
        <w:t xml:space="preserve"> วันที่ </w:t>
      </w:r>
      <w:r>
        <w:rPr>
          <w:rFonts w:hint="cs"/>
          <w:cs/>
        </w:rPr>
        <w:t>๕</w:t>
      </w:r>
      <w:r w:rsidRPr="00F34FF3">
        <w:rPr>
          <w:cs/>
        </w:rPr>
        <w:t xml:space="preserve"> ธันวาคม ๒๕๖๗.</w:t>
      </w:r>
    </w:p>
  </w:footnote>
  <w:footnote w:id="151">
    <w:p w14:paraId="6684816A" w14:textId="77777777" w:rsidR="005D3D6E" w:rsidRDefault="005D3D6E" w:rsidP="005D3D6E">
      <w:pPr>
        <w:pStyle w:val="af3"/>
      </w:pPr>
      <w:r>
        <w:rPr>
          <w:rStyle w:val="af5"/>
        </w:rPr>
        <w:footnoteRef/>
      </w:r>
      <w:r>
        <w:t xml:space="preserve"> </w:t>
      </w:r>
      <w:r w:rsidRPr="00F34FF3">
        <w:rPr>
          <w:cs/>
        </w:rPr>
        <w:t xml:space="preserve">สัมภาษณ์ ผู้ให้ข้อมูลสําคัญลําดับที่ ๗ วันที่ </w:t>
      </w:r>
      <w:r>
        <w:rPr>
          <w:rFonts w:hint="cs"/>
          <w:cs/>
        </w:rPr>
        <w:t>๕</w:t>
      </w:r>
      <w:r w:rsidRPr="00F34FF3">
        <w:rPr>
          <w:cs/>
        </w:rPr>
        <w:t xml:space="preserve"> ธันวาคม ๒๕๖๗.</w:t>
      </w:r>
    </w:p>
  </w:footnote>
  <w:footnote w:id="152">
    <w:p w14:paraId="0465A4E4" w14:textId="77777777" w:rsidR="005D3D6E" w:rsidRDefault="005D3D6E" w:rsidP="005D3D6E">
      <w:pPr>
        <w:pStyle w:val="af3"/>
      </w:pPr>
      <w:r>
        <w:rPr>
          <w:rStyle w:val="af5"/>
        </w:rPr>
        <w:footnoteRef/>
      </w:r>
      <w:r>
        <w:t xml:space="preserve"> </w:t>
      </w:r>
      <w:r w:rsidRPr="00F34FF3">
        <w:rPr>
          <w:cs/>
        </w:rPr>
        <w:t xml:space="preserve">สัมภาษณ์ ผู้ให้ข้อมูลสําคัญลําดับที่ </w:t>
      </w:r>
      <w:r>
        <w:rPr>
          <w:rFonts w:hint="cs"/>
          <w:cs/>
        </w:rPr>
        <w:t>๘</w:t>
      </w:r>
      <w:r w:rsidRPr="00F34FF3">
        <w:rPr>
          <w:cs/>
        </w:rPr>
        <w:t xml:space="preserve"> วันที่ </w:t>
      </w:r>
      <w:r>
        <w:rPr>
          <w:rFonts w:hint="cs"/>
          <w:cs/>
        </w:rPr>
        <w:t>๓</w:t>
      </w:r>
      <w:r w:rsidRPr="00F34FF3">
        <w:rPr>
          <w:cs/>
        </w:rPr>
        <w:t xml:space="preserve"> ธันวาคม ๒๕๖๗.</w:t>
      </w:r>
    </w:p>
  </w:footnote>
  <w:footnote w:id="153">
    <w:p w14:paraId="4A736916" w14:textId="77777777" w:rsidR="005D3D6E" w:rsidRDefault="005D3D6E" w:rsidP="005D3D6E">
      <w:pPr>
        <w:pStyle w:val="af3"/>
      </w:pPr>
      <w:r>
        <w:rPr>
          <w:rStyle w:val="af5"/>
        </w:rPr>
        <w:footnoteRef/>
      </w:r>
      <w:r>
        <w:t xml:space="preserve"> </w:t>
      </w:r>
      <w:r w:rsidRPr="00F34FF3">
        <w:rPr>
          <w:cs/>
        </w:rPr>
        <w:t xml:space="preserve">สัมภาษณ์ ผู้ให้ข้อมูลสําคัญลําดับที่ </w:t>
      </w:r>
      <w:r>
        <w:rPr>
          <w:rFonts w:hint="cs"/>
          <w:cs/>
        </w:rPr>
        <w:t>๙</w:t>
      </w:r>
      <w:r w:rsidRPr="00F34FF3">
        <w:rPr>
          <w:cs/>
        </w:rPr>
        <w:t xml:space="preserve"> วันที่ </w:t>
      </w:r>
      <w:r>
        <w:rPr>
          <w:rFonts w:hint="cs"/>
          <w:cs/>
        </w:rPr>
        <w:t>๕</w:t>
      </w:r>
      <w:r w:rsidRPr="00F34FF3">
        <w:rPr>
          <w:cs/>
        </w:rPr>
        <w:t xml:space="preserve"> ธันวาคม ๒๕๖๗.</w:t>
      </w:r>
    </w:p>
  </w:footnote>
  <w:footnote w:id="154">
    <w:p w14:paraId="2AF9FC08" w14:textId="77777777" w:rsidR="005D3D6E" w:rsidRDefault="005D3D6E" w:rsidP="005D3D6E">
      <w:pPr>
        <w:pStyle w:val="af3"/>
      </w:pPr>
      <w:r>
        <w:rPr>
          <w:rStyle w:val="af5"/>
        </w:rPr>
        <w:footnoteRef/>
      </w:r>
      <w:r>
        <w:t xml:space="preserve"> </w:t>
      </w:r>
      <w:r w:rsidRPr="00A20D6A">
        <w:rPr>
          <w:cs/>
        </w:rPr>
        <w:t xml:space="preserve">สัมภาษณ์ ผู้ให้ข้อมูลสําคัญลําดับที่ </w:t>
      </w:r>
      <w:r w:rsidRPr="00A20D6A">
        <w:rPr>
          <w:rFonts w:hint="cs"/>
          <w:cs/>
        </w:rPr>
        <w:t>๑</w:t>
      </w:r>
      <w:r w:rsidRPr="00A20D6A">
        <w:rPr>
          <w:cs/>
        </w:rPr>
        <w:t xml:space="preserve"> วันที่ </w:t>
      </w:r>
      <w:r>
        <w:rPr>
          <w:rFonts w:hint="cs"/>
          <w:cs/>
        </w:rPr>
        <w:t>๒ ธันวาคม</w:t>
      </w:r>
      <w:r w:rsidRPr="00A20D6A">
        <w:rPr>
          <w:cs/>
        </w:rPr>
        <w:t xml:space="preserve"> ๒๕๖</w:t>
      </w:r>
      <w:r w:rsidRPr="00A20D6A">
        <w:rPr>
          <w:rFonts w:hint="cs"/>
          <w:cs/>
        </w:rPr>
        <w:t>๗</w:t>
      </w:r>
      <w:r w:rsidRPr="00A20D6A">
        <w:rPr>
          <w:cs/>
        </w:rPr>
        <w:t>.</w:t>
      </w:r>
    </w:p>
  </w:footnote>
  <w:footnote w:id="155">
    <w:p w14:paraId="53468D95" w14:textId="77777777" w:rsidR="005D3D6E" w:rsidRDefault="005D3D6E" w:rsidP="005D3D6E">
      <w:pPr>
        <w:pStyle w:val="af3"/>
      </w:pPr>
      <w:r>
        <w:rPr>
          <w:rStyle w:val="af5"/>
        </w:rPr>
        <w:footnoteRef/>
      </w:r>
      <w:r>
        <w:t xml:space="preserve"> </w:t>
      </w:r>
      <w:r w:rsidRPr="00F34FF3">
        <w:rPr>
          <w:cs/>
        </w:rPr>
        <w:t xml:space="preserve">สัมภาษณ์ ผู้ให้ข้อมูลสําคัญลําดับที่ </w:t>
      </w:r>
      <w:r>
        <w:rPr>
          <w:rFonts w:hint="cs"/>
          <w:cs/>
        </w:rPr>
        <w:t>๒</w:t>
      </w:r>
      <w:r w:rsidRPr="00F34FF3">
        <w:rPr>
          <w:cs/>
        </w:rPr>
        <w:t xml:space="preserve"> วันที่ </w:t>
      </w:r>
      <w:r>
        <w:rPr>
          <w:rFonts w:hint="cs"/>
          <w:cs/>
        </w:rPr>
        <w:t>๕</w:t>
      </w:r>
      <w:r w:rsidRPr="00F34FF3">
        <w:rPr>
          <w:cs/>
        </w:rPr>
        <w:t xml:space="preserve"> ธันวาคม ๒๕๖๗.</w:t>
      </w:r>
    </w:p>
  </w:footnote>
  <w:footnote w:id="156">
    <w:p w14:paraId="54B25C54" w14:textId="77777777" w:rsidR="005D3D6E" w:rsidRDefault="005D3D6E" w:rsidP="005D3D6E">
      <w:pPr>
        <w:pStyle w:val="af3"/>
      </w:pPr>
      <w:r>
        <w:rPr>
          <w:rStyle w:val="af5"/>
        </w:rPr>
        <w:footnoteRef/>
      </w:r>
      <w:r>
        <w:t xml:space="preserve"> </w:t>
      </w:r>
      <w:r w:rsidRPr="00F34FF3">
        <w:rPr>
          <w:cs/>
        </w:rPr>
        <w:t xml:space="preserve">สัมภาษณ์ ผู้ให้ข้อมูลสําคัญลําดับที่ </w:t>
      </w:r>
      <w:r>
        <w:rPr>
          <w:rFonts w:hint="cs"/>
          <w:cs/>
        </w:rPr>
        <w:t>๓</w:t>
      </w:r>
      <w:r w:rsidRPr="00F34FF3">
        <w:rPr>
          <w:cs/>
        </w:rPr>
        <w:t xml:space="preserve"> วันที่ </w:t>
      </w:r>
      <w:r>
        <w:rPr>
          <w:rFonts w:hint="cs"/>
          <w:cs/>
        </w:rPr>
        <w:t>๕</w:t>
      </w:r>
      <w:r w:rsidRPr="00F34FF3">
        <w:rPr>
          <w:cs/>
        </w:rPr>
        <w:t xml:space="preserve"> ธันวาคม ๒๕๖๗.</w:t>
      </w:r>
    </w:p>
  </w:footnote>
  <w:footnote w:id="157">
    <w:p w14:paraId="598CDC21" w14:textId="77777777" w:rsidR="005D3D6E" w:rsidRDefault="005D3D6E" w:rsidP="005D3D6E">
      <w:pPr>
        <w:pStyle w:val="af3"/>
      </w:pPr>
      <w:r>
        <w:rPr>
          <w:rStyle w:val="af5"/>
        </w:rPr>
        <w:footnoteRef/>
      </w:r>
      <w:r>
        <w:t xml:space="preserve"> </w:t>
      </w:r>
      <w:r w:rsidRPr="00F34FF3">
        <w:rPr>
          <w:cs/>
        </w:rPr>
        <w:t xml:space="preserve">สัมภาษณ์ ผู้ให้ข้อมูลสําคัญลําดับที่ </w:t>
      </w:r>
      <w:r>
        <w:rPr>
          <w:rFonts w:hint="cs"/>
          <w:cs/>
        </w:rPr>
        <w:t>๔</w:t>
      </w:r>
      <w:r w:rsidRPr="00F34FF3">
        <w:rPr>
          <w:cs/>
        </w:rPr>
        <w:t xml:space="preserve"> วันที่ </w:t>
      </w:r>
      <w:r>
        <w:rPr>
          <w:rFonts w:hint="cs"/>
          <w:cs/>
        </w:rPr>
        <w:t>๕</w:t>
      </w:r>
      <w:r w:rsidRPr="00F34FF3">
        <w:rPr>
          <w:cs/>
        </w:rPr>
        <w:t xml:space="preserve"> ธันวาคม ๒๕๖๗.</w:t>
      </w:r>
    </w:p>
  </w:footnote>
  <w:footnote w:id="158">
    <w:p w14:paraId="0BE5C11F" w14:textId="77777777" w:rsidR="005D3D6E" w:rsidRDefault="005D3D6E" w:rsidP="005D3D6E">
      <w:pPr>
        <w:pStyle w:val="af3"/>
        <w:ind w:left="272" w:firstLine="720"/>
      </w:pPr>
      <w:r>
        <w:rPr>
          <w:rStyle w:val="af5"/>
        </w:rPr>
        <w:footnoteRef/>
      </w:r>
      <w:r>
        <w:t xml:space="preserve"> </w:t>
      </w:r>
      <w:r w:rsidRPr="00A20D6A">
        <w:rPr>
          <w:cs/>
        </w:rPr>
        <w:t xml:space="preserve">สัมภาษณ์ ผู้ให้ข้อมูลสําคัญลําดับที่ </w:t>
      </w:r>
      <w:r>
        <w:rPr>
          <w:rFonts w:hint="cs"/>
          <w:cs/>
        </w:rPr>
        <w:t>๕</w:t>
      </w:r>
      <w:r w:rsidRPr="00A20D6A">
        <w:rPr>
          <w:cs/>
        </w:rPr>
        <w:t xml:space="preserve"> วันที่ </w:t>
      </w:r>
      <w:r>
        <w:rPr>
          <w:rFonts w:hint="cs"/>
          <w:cs/>
        </w:rPr>
        <w:t>๒ ธันวาคม</w:t>
      </w:r>
      <w:r w:rsidRPr="00A20D6A">
        <w:rPr>
          <w:cs/>
        </w:rPr>
        <w:t xml:space="preserve"> ๒๕๖</w:t>
      </w:r>
      <w:r w:rsidRPr="00A20D6A">
        <w:rPr>
          <w:rFonts w:hint="cs"/>
          <w:cs/>
        </w:rPr>
        <w:t>๗</w:t>
      </w:r>
      <w:r w:rsidRPr="00A20D6A">
        <w:rPr>
          <w:cs/>
        </w:rPr>
        <w:t>.</w:t>
      </w:r>
    </w:p>
  </w:footnote>
  <w:footnote w:id="159">
    <w:p w14:paraId="082E81A8" w14:textId="77777777" w:rsidR="005D3D6E" w:rsidRDefault="005D3D6E" w:rsidP="005D3D6E">
      <w:pPr>
        <w:pStyle w:val="af3"/>
        <w:ind w:left="272" w:firstLine="720"/>
      </w:pPr>
      <w:r>
        <w:rPr>
          <w:rStyle w:val="af5"/>
        </w:rPr>
        <w:footnoteRef/>
      </w:r>
      <w:r>
        <w:t xml:space="preserve"> </w:t>
      </w:r>
      <w:r w:rsidRPr="00F34FF3">
        <w:rPr>
          <w:cs/>
        </w:rPr>
        <w:t xml:space="preserve">สัมภาษณ์ ผู้ให้ข้อมูลสําคัญลําดับที่ </w:t>
      </w:r>
      <w:r>
        <w:rPr>
          <w:rFonts w:hint="cs"/>
          <w:cs/>
        </w:rPr>
        <w:t>๖</w:t>
      </w:r>
      <w:r w:rsidRPr="00F34FF3">
        <w:rPr>
          <w:cs/>
        </w:rPr>
        <w:t xml:space="preserve"> วันที่ </w:t>
      </w:r>
      <w:r>
        <w:rPr>
          <w:rFonts w:hint="cs"/>
          <w:cs/>
        </w:rPr>
        <w:t>๕</w:t>
      </w:r>
      <w:r w:rsidRPr="00F34FF3">
        <w:rPr>
          <w:cs/>
        </w:rPr>
        <w:t xml:space="preserve"> ธันวาคม ๒๕๖๗.</w:t>
      </w:r>
    </w:p>
  </w:footnote>
  <w:footnote w:id="160">
    <w:p w14:paraId="7B30B0C4" w14:textId="77777777" w:rsidR="005D3D6E" w:rsidRDefault="005D3D6E" w:rsidP="005D3D6E">
      <w:pPr>
        <w:pStyle w:val="af3"/>
      </w:pPr>
      <w:r>
        <w:rPr>
          <w:rStyle w:val="af5"/>
        </w:rPr>
        <w:footnoteRef/>
      </w:r>
      <w:r>
        <w:t xml:space="preserve"> </w:t>
      </w:r>
      <w:r w:rsidRPr="00F34FF3">
        <w:rPr>
          <w:cs/>
        </w:rPr>
        <w:t xml:space="preserve">สัมภาษณ์ ผู้ให้ข้อมูลสําคัญลําดับที่ ๗ วันที่ </w:t>
      </w:r>
      <w:r>
        <w:rPr>
          <w:rFonts w:hint="cs"/>
          <w:cs/>
        </w:rPr>
        <w:t>๕</w:t>
      </w:r>
      <w:r w:rsidRPr="00F34FF3">
        <w:rPr>
          <w:cs/>
        </w:rPr>
        <w:t xml:space="preserve"> ธันวาคม ๒๕๖๗.</w:t>
      </w:r>
    </w:p>
  </w:footnote>
  <w:footnote w:id="161">
    <w:p w14:paraId="15FA4BE3" w14:textId="77777777" w:rsidR="005D3D6E" w:rsidRDefault="005D3D6E" w:rsidP="005D3D6E">
      <w:pPr>
        <w:pStyle w:val="af3"/>
      </w:pPr>
      <w:r>
        <w:rPr>
          <w:rStyle w:val="af5"/>
        </w:rPr>
        <w:footnoteRef/>
      </w:r>
      <w:r>
        <w:t xml:space="preserve"> </w:t>
      </w:r>
      <w:r w:rsidRPr="00F34FF3">
        <w:rPr>
          <w:cs/>
        </w:rPr>
        <w:t xml:space="preserve">สัมภาษณ์ ผู้ให้ข้อมูลสําคัญลําดับที่ </w:t>
      </w:r>
      <w:r>
        <w:rPr>
          <w:rFonts w:hint="cs"/>
          <w:cs/>
        </w:rPr>
        <w:t>๘</w:t>
      </w:r>
      <w:r w:rsidRPr="00F34FF3">
        <w:rPr>
          <w:cs/>
        </w:rPr>
        <w:t xml:space="preserve"> วันที่ </w:t>
      </w:r>
      <w:r>
        <w:rPr>
          <w:rFonts w:hint="cs"/>
          <w:cs/>
        </w:rPr>
        <w:t>๓</w:t>
      </w:r>
      <w:r w:rsidRPr="00F34FF3">
        <w:rPr>
          <w:cs/>
        </w:rPr>
        <w:t xml:space="preserve"> ธันวาคม ๒๕๖๗.</w:t>
      </w:r>
    </w:p>
  </w:footnote>
  <w:footnote w:id="162">
    <w:p w14:paraId="3E3E0088" w14:textId="77777777" w:rsidR="005D3D6E" w:rsidRDefault="005D3D6E" w:rsidP="005D3D6E">
      <w:pPr>
        <w:pStyle w:val="af3"/>
      </w:pPr>
      <w:r>
        <w:rPr>
          <w:rStyle w:val="af5"/>
        </w:rPr>
        <w:footnoteRef/>
      </w:r>
      <w:r>
        <w:t xml:space="preserve"> </w:t>
      </w:r>
      <w:r w:rsidRPr="00F34FF3">
        <w:rPr>
          <w:cs/>
        </w:rPr>
        <w:t xml:space="preserve">สัมภาษณ์ ผู้ให้ข้อมูลสําคัญลําดับที่ </w:t>
      </w:r>
      <w:r>
        <w:rPr>
          <w:rFonts w:hint="cs"/>
          <w:cs/>
        </w:rPr>
        <w:t>๙</w:t>
      </w:r>
      <w:r w:rsidRPr="00F34FF3">
        <w:rPr>
          <w:cs/>
        </w:rPr>
        <w:t xml:space="preserve"> วันที่ </w:t>
      </w:r>
      <w:r>
        <w:rPr>
          <w:rFonts w:hint="cs"/>
          <w:cs/>
        </w:rPr>
        <w:t>๕</w:t>
      </w:r>
      <w:r w:rsidRPr="00F34FF3">
        <w:rPr>
          <w:cs/>
        </w:rPr>
        <w:t xml:space="preserve"> ธันวาคม ๒๕๖๗.</w:t>
      </w:r>
    </w:p>
  </w:footnote>
  <w:footnote w:id="163">
    <w:p w14:paraId="729110B0" w14:textId="3D13E28A" w:rsidR="00406A39" w:rsidRDefault="00B145C9" w:rsidP="00DA4441">
      <w:pPr>
        <w:pStyle w:val="23"/>
      </w:pPr>
      <w:r w:rsidRPr="0046618D">
        <w:rPr>
          <w:rStyle w:val="af5"/>
        </w:rPr>
        <w:footnoteRef/>
      </w:r>
      <w:r w:rsidRPr="0046618D">
        <w:t xml:space="preserve"> </w:t>
      </w:r>
      <w:r w:rsidR="00406A39" w:rsidRPr="00806897">
        <w:rPr>
          <w:cs/>
        </w:rPr>
        <w:t>พระมหาปติวัฒน์ ปฏิวฑฺฒนเมธี (แสนเมือง)</w:t>
      </w:r>
      <w:r w:rsidR="00406A39" w:rsidRPr="00806897">
        <w:rPr>
          <w:rFonts w:hint="cs"/>
          <w:cs/>
        </w:rPr>
        <w:t>,</w:t>
      </w:r>
      <w:r w:rsidR="00406A39" w:rsidRPr="00806897">
        <w:rPr>
          <w:cs/>
        </w:rPr>
        <w:t xml:space="preserve"> “การมีส่วนร่วมของประชาชนในการป้องกันและแก้ไขการทุจริตการเลือกตั้ง ในอําเภอเมือง จังหวัดหนองบัวลําภู”</w:t>
      </w:r>
      <w:r w:rsidR="00406A39" w:rsidRPr="00806897">
        <w:rPr>
          <w:rFonts w:hint="cs"/>
          <w:cs/>
        </w:rPr>
        <w:t xml:space="preserve">, </w:t>
      </w:r>
      <w:r w:rsidR="00406A39" w:rsidRPr="00806897">
        <w:rPr>
          <w:rFonts w:hint="cs"/>
          <w:b/>
          <w:bCs/>
          <w:cs/>
        </w:rPr>
        <w:t>วิทยา</w:t>
      </w:r>
      <w:r w:rsidR="00406A39" w:rsidRPr="00806897">
        <w:rPr>
          <w:b/>
          <w:bCs/>
          <w:cs/>
        </w:rPr>
        <w:t>นิพนธ์รัฐศาสตรมหาบัณฑิต</w:t>
      </w:r>
      <w:r w:rsidR="00406A39" w:rsidRPr="00806897">
        <w:rPr>
          <w:rFonts w:hint="cs"/>
          <w:cs/>
        </w:rPr>
        <w:t>, (บัณฑิตวิทยาลัย</w:t>
      </w:r>
      <w:r w:rsidR="00406A39" w:rsidRPr="00806897">
        <w:t xml:space="preserve"> : </w:t>
      </w:r>
      <w:r w:rsidR="00406A39" w:rsidRPr="00806897">
        <w:rPr>
          <w:rFonts w:hint="cs"/>
          <w:cs/>
        </w:rPr>
        <w:t>มหาวิทยาลัยมหาจุฬาลงกรณราชวิทยาลัย, ๒๕๖๔).</w:t>
      </w:r>
    </w:p>
  </w:footnote>
  <w:footnote w:id="164">
    <w:p w14:paraId="5B68B2A4" w14:textId="2203D462" w:rsidR="00DB04AE" w:rsidRDefault="00DB04AE" w:rsidP="00DA4441">
      <w:pPr>
        <w:pStyle w:val="23"/>
      </w:pPr>
      <w:r w:rsidRPr="0046618D">
        <w:rPr>
          <w:rStyle w:val="af5"/>
        </w:rPr>
        <w:footnoteRef/>
      </w:r>
      <w:r w:rsidRPr="00806897">
        <w:t xml:space="preserve"> </w:t>
      </w:r>
      <w:r w:rsidR="0079778E" w:rsidRPr="00806897">
        <w:rPr>
          <w:cs/>
        </w:rPr>
        <w:t>พระมานะ อภิวฑฺฒโน (ยืนยง)</w:t>
      </w:r>
      <w:r w:rsidRPr="00806897">
        <w:rPr>
          <w:rFonts w:hint="cs"/>
          <w:cs/>
        </w:rPr>
        <w:t>,</w:t>
      </w:r>
      <w:r w:rsidRPr="00806897">
        <w:rPr>
          <w:cs/>
        </w:rPr>
        <w:t xml:space="preserve"> “</w:t>
      </w:r>
      <w:r w:rsidR="0079778E" w:rsidRPr="00806897">
        <w:rPr>
          <w:cs/>
        </w:rPr>
        <w:t>การประยุกต์หลักสุจริตธรรมเพื่อส่งเสริมพฤติกรรมการเลือกตั้งระดับท้องถิ่นในต</w:t>
      </w:r>
      <w:r w:rsidR="00E67E22">
        <w:rPr>
          <w:rFonts w:hint="cs"/>
          <w:cs/>
        </w:rPr>
        <w:t>ำ</w:t>
      </w:r>
      <w:r w:rsidR="0079778E" w:rsidRPr="00806897">
        <w:rPr>
          <w:cs/>
        </w:rPr>
        <w:t>บลบางสีทอง อ</w:t>
      </w:r>
      <w:r w:rsidR="00E67E22">
        <w:rPr>
          <w:rFonts w:hint="cs"/>
          <w:cs/>
        </w:rPr>
        <w:t>ำ</w:t>
      </w:r>
      <w:r w:rsidR="0079778E" w:rsidRPr="00806897">
        <w:rPr>
          <w:cs/>
        </w:rPr>
        <w:t>เภอบางกรวย จังหวัดนนทบุรี</w:t>
      </w:r>
      <w:r w:rsidRPr="00806897">
        <w:rPr>
          <w:cs/>
        </w:rPr>
        <w:t>”</w:t>
      </w:r>
      <w:r w:rsidRPr="00806897">
        <w:rPr>
          <w:rFonts w:hint="cs"/>
          <w:cs/>
        </w:rPr>
        <w:t xml:space="preserve">, </w:t>
      </w:r>
      <w:r w:rsidR="00650EE8" w:rsidRPr="00806897">
        <w:rPr>
          <w:rFonts w:hint="cs"/>
          <w:b/>
          <w:bCs/>
          <w:cs/>
        </w:rPr>
        <w:t>สาร</w:t>
      </w:r>
      <w:r w:rsidRPr="00806897">
        <w:rPr>
          <w:b/>
          <w:bCs/>
          <w:cs/>
        </w:rPr>
        <w:t>นิพนธ์รัฐศาสตรมหาบัณฑิต</w:t>
      </w:r>
      <w:r w:rsidRPr="00806897">
        <w:rPr>
          <w:rFonts w:hint="cs"/>
          <w:cs/>
        </w:rPr>
        <w:t>, (บัณฑิตวิทยาลัย</w:t>
      </w:r>
      <w:r w:rsidRPr="00806897">
        <w:t xml:space="preserve"> : </w:t>
      </w:r>
      <w:r w:rsidRPr="00806897">
        <w:rPr>
          <w:rFonts w:hint="cs"/>
          <w:cs/>
        </w:rPr>
        <w:t>มหาวิทยาลัยมหาจุฬาลงกรณราชวิทยาลัย, ๒๕๖</w:t>
      </w:r>
      <w:r w:rsidR="0079778E" w:rsidRPr="00806897">
        <w:rPr>
          <w:rFonts w:hint="cs"/>
          <w:cs/>
        </w:rPr>
        <w:t>๖</w:t>
      </w:r>
      <w:r w:rsidRPr="00806897">
        <w:rPr>
          <w:rFonts w:hint="cs"/>
          <w:cs/>
        </w:rPr>
        <w:t>).</w:t>
      </w:r>
    </w:p>
  </w:footnote>
  <w:footnote w:id="165">
    <w:p w14:paraId="0546A614" w14:textId="1224E901" w:rsidR="00902352" w:rsidRPr="00902352" w:rsidRDefault="00902352" w:rsidP="00DA4441">
      <w:pPr>
        <w:pStyle w:val="23"/>
      </w:pPr>
      <w:r>
        <w:rPr>
          <w:rStyle w:val="af5"/>
        </w:rPr>
        <w:footnoteRef/>
      </w:r>
      <w:r>
        <w:t xml:space="preserve"> </w:t>
      </w:r>
      <w:bookmarkStart w:id="758" w:name="_Hlk197693170"/>
      <w:r w:rsidR="00015905" w:rsidRPr="00015905">
        <w:rPr>
          <w:cs/>
        </w:rPr>
        <w:t>พระณฐกร ณฏฺกโร (หงษ์สามสิบเก้า)</w:t>
      </w:r>
      <w:r w:rsidRPr="00321D8D">
        <w:rPr>
          <w:rFonts w:hint="cs"/>
          <w:cs/>
        </w:rPr>
        <w:t>,</w:t>
      </w:r>
      <w:r w:rsidRPr="00321D8D">
        <w:rPr>
          <w:cs/>
        </w:rPr>
        <w:t xml:space="preserve"> “</w:t>
      </w:r>
      <w:r w:rsidRPr="00902352">
        <w:rPr>
          <w:cs/>
        </w:rPr>
        <w:t>การมีส่วนร่วมทางการเมืองของประชาชนในการเลือกตั้งผู้บริหารท้องถิ่นของเทศบาลตำบลทุ่งกวาว อำเภอเมืองแพร่ จังหวัดแพร่</w:t>
      </w:r>
      <w:r w:rsidRPr="00321D8D">
        <w:rPr>
          <w:cs/>
        </w:rPr>
        <w:t>”</w:t>
      </w:r>
      <w:r w:rsidRPr="00321D8D">
        <w:rPr>
          <w:rFonts w:hint="cs"/>
          <w:cs/>
        </w:rPr>
        <w:t xml:space="preserve">, </w:t>
      </w:r>
      <w:r>
        <w:rPr>
          <w:rFonts w:hint="cs"/>
          <w:b/>
          <w:bCs/>
          <w:cs/>
        </w:rPr>
        <w:t>วิทยา</w:t>
      </w:r>
      <w:r w:rsidRPr="00321D8D">
        <w:rPr>
          <w:b/>
          <w:bCs/>
          <w:cs/>
        </w:rPr>
        <w:t>นิพนธ์รัฐศาสตรมหาบัณฑิต</w:t>
      </w:r>
      <w:r w:rsidRPr="00321D8D">
        <w:rPr>
          <w:rFonts w:hint="cs"/>
          <w:cs/>
        </w:rPr>
        <w:t>, (บัณฑิตวิทยาลัย</w:t>
      </w:r>
      <w:r w:rsidRPr="00321D8D">
        <w:t xml:space="preserve"> : </w:t>
      </w:r>
      <w:r w:rsidRPr="00321D8D">
        <w:rPr>
          <w:rFonts w:hint="cs"/>
          <w:cs/>
        </w:rPr>
        <w:t>มหาวิทยาลัยมหาจุฬาลงกรณราชวิทยาลัย, ๒๕๖</w:t>
      </w:r>
      <w:r w:rsidR="00015905">
        <w:rPr>
          <w:rFonts w:hint="cs"/>
          <w:cs/>
        </w:rPr>
        <w:t>๕</w:t>
      </w:r>
      <w:r w:rsidRPr="00321D8D">
        <w:rPr>
          <w:rFonts w:hint="cs"/>
          <w:cs/>
        </w:rPr>
        <w:t>).</w:t>
      </w:r>
      <w:bookmarkEnd w:id="758"/>
    </w:p>
  </w:footnote>
  <w:footnote w:id="166">
    <w:p w14:paraId="29B7123C" w14:textId="77777777" w:rsidR="0077548E" w:rsidRPr="00484D95" w:rsidRDefault="0077548E" w:rsidP="00DA4441">
      <w:pPr>
        <w:pStyle w:val="23"/>
        <w:rPr>
          <w:cs/>
        </w:rPr>
      </w:pPr>
      <w:r w:rsidRPr="00484D95">
        <w:rPr>
          <w:rStyle w:val="af5"/>
          <w:rFonts w:hint="cs"/>
        </w:rPr>
        <w:footnoteRef/>
      </w:r>
      <w:r w:rsidRPr="00484D95">
        <w:rPr>
          <w:rFonts w:hint="cs"/>
        </w:rPr>
        <w:t xml:space="preserve"> </w:t>
      </w:r>
      <w:bookmarkStart w:id="763" w:name="_Hlk120219203"/>
      <w:r>
        <w:rPr>
          <w:cs/>
        </w:rPr>
        <w:t>ศักดิ์ชัย นาลัย</w:t>
      </w:r>
      <w:r>
        <w:rPr>
          <w:rFonts w:hint="cs"/>
          <w:cs/>
        </w:rPr>
        <w:t xml:space="preserve">, </w:t>
      </w:r>
      <w:r>
        <w:rPr>
          <w:cs/>
        </w:rPr>
        <w:t>“พฤติกรรมการมีส่วนร่วมทางการเมืองของประชาชนในการเลือกตั้งสมาชิกสภาองค์การบริหารส่วนจังหวัดแพร่ ในเขตต</w:t>
      </w:r>
      <w:r>
        <w:rPr>
          <w:rFonts w:hint="cs"/>
          <w:cs/>
        </w:rPr>
        <w:t>ำ</w:t>
      </w:r>
      <w:r>
        <w:rPr>
          <w:cs/>
        </w:rPr>
        <w:t>บลทุ่งน้าว</w:t>
      </w:r>
      <w:r>
        <w:rPr>
          <w:rFonts w:hint="cs"/>
          <w:cs/>
        </w:rPr>
        <w:t xml:space="preserve"> </w:t>
      </w:r>
      <w:r>
        <w:rPr>
          <w:cs/>
        </w:rPr>
        <w:t>อ</w:t>
      </w:r>
      <w:r>
        <w:rPr>
          <w:rFonts w:hint="cs"/>
          <w:cs/>
        </w:rPr>
        <w:t>ำ</w:t>
      </w:r>
      <w:r>
        <w:rPr>
          <w:cs/>
        </w:rPr>
        <w:t>เภอสอง จังหวัดแพร่”</w:t>
      </w:r>
      <w:r>
        <w:rPr>
          <w:rFonts w:hint="cs"/>
          <w:cs/>
        </w:rPr>
        <w:t xml:space="preserve">, </w:t>
      </w:r>
      <w:r>
        <w:rPr>
          <w:rFonts w:hint="cs"/>
          <w:b/>
          <w:bCs/>
          <w:cs/>
        </w:rPr>
        <w:t>สาร</w:t>
      </w:r>
      <w:r w:rsidRPr="00484D95">
        <w:rPr>
          <w:b/>
          <w:bCs/>
          <w:cs/>
        </w:rPr>
        <w:t>นิพนธ์</w:t>
      </w:r>
      <w:r>
        <w:rPr>
          <w:rFonts w:hint="cs"/>
          <w:b/>
          <w:bCs/>
          <w:cs/>
        </w:rPr>
        <w:t>รัฐ</w:t>
      </w:r>
      <w:r w:rsidRPr="00484D95">
        <w:rPr>
          <w:b/>
          <w:bCs/>
          <w:cs/>
        </w:rPr>
        <w:t>ศาสตรมหาบัณฑิต</w:t>
      </w:r>
      <w:r w:rsidRPr="009E17EC">
        <w:t>,</w:t>
      </w:r>
      <w:r w:rsidRPr="00484D95">
        <w:t xml:space="preserve"> (</w:t>
      </w:r>
      <w:r w:rsidRPr="00484D95">
        <w:rPr>
          <w:cs/>
        </w:rPr>
        <w:t>บัณฑิตวิทยาลัย : มหาวิทยาลัยมหาจุฬาลงกรณราชวิทยาลัย</w:t>
      </w:r>
      <w:r w:rsidRPr="00484D95">
        <w:t xml:space="preserve">, </w:t>
      </w:r>
      <w:r w:rsidRPr="00484D95">
        <w:rPr>
          <w:cs/>
        </w:rPr>
        <w:t>๒๕</w:t>
      </w:r>
      <w:r>
        <w:rPr>
          <w:rFonts w:hint="cs"/>
          <w:cs/>
        </w:rPr>
        <w:t>๖๔</w:t>
      </w:r>
      <w:r w:rsidRPr="00484D95">
        <w:rPr>
          <w:cs/>
        </w:rPr>
        <w:t>).</w:t>
      </w:r>
      <w:r>
        <w:rPr>
          <w:rFonts w:hint="cs"/>
          <w:cs/>
        </w:rPr>
        <w:t xml:space="preserve"> </w:t>
      </w:r>
      <w:bookmarkEnd w:id="763"/>
    </w:p>
  </w:footnote>
  <w:footnote w:id="167">
    <w:p w14:paraId="37D05E40" w14:textId="149C4FDE" w:rsidR="00BF1B58" w:rsidRPr="00BF1B58" w:rsidRDefault="00BF1B58" w:rsidP="00DA4441">
      <w:pPr>
        <w:pStyle w:val="23"/>
        <w:rPr>
          <w:cs/>
        </w:rPr>
      </w:pPr>
      <w:r>
        <w:rPr>
          <w:rStyle w:val="af5"/>
        </w:rPr>
        <w:footnoteRef/>
      </w:r>
      <w:r>
        <w:t xml:space="preserve"> </w:t>
      </w:r>
      <w:r w:rsidR="001D1E27" w:rsidRPr="001D1E27">
        <w:rPr>
          <w:cs/>
        </w:rPr>
        <w:t>นายศิริพงศ์ ไชยเลิศ</w:t>
      </w:r>
      <w:r w:rsidR="001D1E27" w:rsidRPr="005A2066">
        <w:rPr>
          <w:rFonts w:hint="cs"/>
          <w:cs/>
        </w:rPr>
        <w:t>,</w:t>
      </w:r>
      <w:r w:rsidR="001D1E27" w:rsidRPr="005A2066">
        <w:rPr>
          <w:cs/>
        </w:rPr>
        <w:t xml:space="preserve"> “</w:t>
      </w:r>
      <w:r w:rsidR="008A0567" w:rsidRPr="008A0567">
        <w:rPr>
          <w:cs/>
        </w:rPr>
        <w:t>ประสิทธิผลการให้บริการประชาชนของสำนักงานที่ดินจังหวัดน่าน สาขานาน้อย</w:t>
      </w:r>
      <w:r w:rsidR="001D1E27" w:rsidRPr="005A2066">
        <w:rPr>
          <w:cs/>
        </w:rPr>
        <w:t>”</w:t>
      </w:r>
      <w:r w:rsidR="001D1E27" w:rsidRPr="005A2066">
        <w:rPr>
          <w:rFonts w:hint="cs"/>
          <w:cs/>
        </w:rPr>
        <w:t xml:space="preserve">, </w:t>
      </w:r>
      <w:r w:rsidR="00A52E75">
        <w:rPr>
          <w:rFonts w:hint="cs"/>
          <w:b/>
          <w:bCs/>
          <w:cs/>
        </w:rPr>
        <w:t>สาร</w:t>
      </w:r>
      <w:r w:rsidR="001D1E27" w:rsidRPr="005A2066">
        <w:rPr>
          <w:b/>
          <w:bCs/>
          <w:cs/>
        </w:rPr>
        <w:t>นิพนธ์รัฐ</w:t>
      </w:r>
      <w:r w:rsidR="00222C26">
        <w:rPr>
          <w:rFonts w:hint="cs"/>
          <w:b/>
          <w:bCs/>
          <w:cs/>
        </w:rPr>
        <w:t>ประ</w:t>
      </w:r>
      <w:r w:rsidR="001D1E27" w:rsidRPr="005A2066">
        <w:rPr>
          <w:b/>
          <w:bCs/>
          <w:cs/>
        </w:rPr>
        <w:t>ศาสตรมหาบัณฑิต</w:t>
      </w:r>
      <w:r w:rsidR="001D1E27" w:rsidRPr="005A2066">
        <w:rPr>
          <w:rFonts w:hint="cs"/>
          <w:cs/>
        </w:rPr>
        <w:t>, (บัณฑิตวิทยาลัย</w:t>
      </w:r>
      <w:r w:rsidR="001D1E27" w:rsidRPr="005A2066">
        <w:t xml:space="preserve"> : </w:t>
      </w:r>
      <w:r w:rsidR="001D1E27" w:rsidRPr="005A2066">
        <w:rPr>
          <w:rFonts w:hint="cs"/>
          <w:cs/>
        </w:rPr>
        <w:t>มหาวิทยาลัยมหาจุฬาลงกรณราชวิทยาลัย, ๒๕๖๕).</w:t>
      </w:r>
    </w:p>
  </w:footnote>
  <w:footnote w:id="168">
    <w:p w14:paraId="7F44B258" w14:textId="28CF7E7A" w:rsidR="00EE316A" w:rsidRDefault="00EE316A" w:rsidP="002B0F90">
      <w:pPr>
        <w:pStyle w:val="23"/>
      </w:pPr>
      <w:r>
        <w:rPr>
          <w:rStyle w:val="af5"/>
        </w:rPr>
        <w:footnoteRef/>
      </w:r>
      <w:r>
        <w:t xml:space="preserve"> </w:t>
      </w:r>
      <w:r w:rsidR="00791829" w:rsidRPr="00791829">
        <w:rPr>
          <w:cs/>
        </w:rPr>
        <w:t>นายสำเริง ราชฉวาง</w:t>
      </w:r>
      <w:r w:rsidR="00791829" w:rsidRPr="005A2066">
        <w:rPr>
          <w:rFonts w:hint="cs"/>
          <w:cs/>
        </w:rPr>
        <w:t>,</w:t>
      </w:r>
      <w:r w:rsidR="00791829" w:rsidRPr="005A2066">
        <w:rPr>
          <w:cs/>
        </w:rPr>
        <w:t xml:space="preserve"> “</w:t>
      </w:r>
      <w:r w:rsidR="00EA54B0" w:rsidRPr="00EA54B0">
        <w:rPr>
          <w:cs/>
        </w:rPr>
        <w:t>การรับรู้ทางการเมืองของประชาชนที่มีผลต่อการออกไปใช้สิทธิ์เลือกตั้งสมาชิกสภากรุงเทพมหานคร เขตคลองสามวา กรุงเทพมหานคร</w:t>
      </w:r>
      <w:r w:rsidR="00791829" w:rsidRPr="005A2066">
        <w:rPr>
          <w:cs/>
        </w:rPr>
        <w:t>”</w:t>
      </w:r>
      <w:r w:rsidR="00791829" w:rsidRPr="005A2066">
        <w:rPr>
          <w:rFonts w:hint="cs"/>
          <w:cs/>
        </w:rPr>
        <w:t xml:space="preserve">, </w:t>
      </w:r>
      <w:r w:rsidR="00EA54B0">
        <w:rPr>
          <w:rFonts w:hint="cs"/>
          <w:b/>
          <w:bCs/>
          <w:cs/>
        </w:rPr>
        <w:t>สาร</w:t>
      </w:r>
      <w:r w:rsidR="00791829" w:rsidRPr="005A2066">
        <w:rPr>
          <w:b/>
          <w:bCs/>
          <w:cs/>
        </w:rPr>
        <w:t>นิพนธ์รัฐศาสตรมหาบัณฑิต</w:t>
      </w:r>
      <w:r w:rsidR="00791829" w:rsidRPr="005A2066">
        <w:rPr>
          <w:rFonts w:hint="cs"/>
          <w:cs/>
        </w:rPr>
        <w:t>, (บัณฑิตวิทยาลัย</w:t>
      </w:r>
      <w:r w:rsidR="00791829" w:rsidRPr="005A2066">
        <w:t xml:space="preserve"> : </w:t>
      </w:r>
      <w:r w:rsidR="00791829" w:rsidRPr="005A2066">
        <w:rPr>
          <w:rFonts w:hint="cs"/>
          <w:cs/>
        </w:rPr>
        <w:t>มหาวิทยาลัยมหาจุฬาลงกรณราชวิทยาลัย, ๒๕๖</w:t>
      </w:r>
      <w:r w:rsidR="00EA54B0">
        <w:rPr>
          <w:rFonts w:hint="cs"/>
          <w:cs/>
        </w:rPr>
        <w:t>๖</w:t>
      </w:r>
      <w:r w:rsidR="00791829" w:rsidRPr="005A2066">
        <w:rPr>
          <w:rFonts w:hint="cs"/>
          <w:cs/>
        </w:rPr>
        <w:t>).</w:t>
      </w:r>
    </w:p>
  </w:footnote>
  <w:footnote w:id="169">
    <w:p w14:paraId="607DA7E7" w14:textId="533743AE" w:rsidR="00116295" w:rsidRDefault="00116295" w:rsidP="006F4830">
      <w:pPr>
        <w:pStyle w:val="23"/>
      </w:pPr>
      <w:r>
        <w:rPr>
          <w:rStyle w:val="af5"/>
        </w:rPr>
        <w:footnoteRef/>
      </w:r>
      <w:r>
        <w:t xml:space="preserve"> </w:t>
      </w:r>
      <w:r w:rsidRPr="00806897">
        <w:rPr>
          <w:cs/>
        </w:rPr>
        <w:t>พระครูศรีธรรมวิเทศ (ประเสริฐ ปญฺโภาโส)</w:t>
      </w:r>
      <w:r w:rsidRPr="00806897">
        <w:rPr>
          <w:rFonts w:hint="cs"/>
          <w:cs/>
        </w:rPr>
        <w:t>,</w:t>
      </w:r>
      <w:r w:rsidRPr="00806897">
        <w:rPr>
          <w:cs/>
        </w:rPr>
        <w:t xml:space="preserve"> “ปัจจัยที่มีผลต่อการตัดสินใจของประชาชนในการเลือกตั้งทั่วไปใน</w:t>
      </w:r>
      <w:r w:rsidRPr="00C02ACE">
        <w:rPr>
          <w:cs/>
        </w:rPr>
        <w:t>อ</w:t>
      </w:r>
      <w:r w:rsidR="00C02ACE" w:rsidRPr="00C02ACE">
        <w:rPr>
          <w:rStyle w:val="30"/>
          <w:rFonts w:hint="cs"/>
          <w:b w:val="0"/>
          <w:bCs w:val="0"/>
          <w:sz w:val="28"/>
          <w:szCs w:val="28"/>
          <w:cs/>
        </w:rPr>
        <w:t>ำ</w:t>
      </w:r>
      <w:r w:rsidRPr="00806897">
        <w:rPr>
          <w:cs/>
        </w:rPr>
        <w:t>เภอเมือง จังหวัดชุมพร”</w:t>
      </w:r>
      <w:r w:rsidRPr="00806897">
        <w:rPr>
          <w:rFonts w:hint="cs"/>
          <w:cs/>
        </w:rPr>
        <w:t xml:space="preserve">, </w:t>
      </w:r>
      <w:r w:rsidRPr="00806897">
        <w:rPr>
          <w:rFonts w:hint="cs"/>
          <w:b/>
          <w:bCs/>
          <w:cs/>
        </w:rPr>
        <w:t>วิทยา</w:t>
      </w:r>
      <w:r w:rsidRPr="00806897">
        <w:rPr>
          <w:b/>
          <w:bCs/>
          <w:cs/>
        </w:rPr>
        <w:t>นิพนธ์รัฐศาสตรมหาบัณฑิต</w:t>
      </w:r>
      <w:r w:rsidRPr="00806897">
        <w:rPr>
          <w:rFonts w:hint="cs"/>
          <w:cs/>
        </w:rPr>
        <w:t>, (บัณฑิตวิทยาลัย</w:t>
      </w:r>
      <w:r w:rsidRPr="00806897">
        <w:t xml:space="preserve"> : </w:t>
      </w:r>
      <w:r w:rsidRPr="00806897">
        <w:rPr>
          <w:rFonts w:hint="cs"/>
          <w:cs/>
        </w:rPr>
        <w:t>มหาวิทยาลัยมหาจุฬาลงกรณราชวิทยาลัย, ๒๕๖๓).</w:t>
      </w:r>
    </w:p>
  </w:footnote>
  <w:footnote w:id="170">
    <w:p w14:paraId="3E2DF54A" w14:textId="55385874" w:rsidR="00116295" w:rsidRDefault="00116295" w:rsidP="006F4830">
      <w:pPr>
        <w:pStyle w:val="23"/>
      </w:pPr>
      <w:r w:rsidRPr="006F4830">
        <w:rPr>
          <w:rStyle w:val="af5"/>
          <w:color w:val="000000" w:themeColor="text1"/>
        </w:rPr>
        <w:footnoteRef/>
      </w:r>
      <w:r w:rsidRPr="006F4830">
        <w:rPr>
          <w:color w:val="000000" w:themeColor="text1"/>
        </w:rPr>
        <w:t xml:space="preserve"> </w:t>
      </w:r>
      <w:r w:rsidR="002E2025" w:rsidRPr="00666485">
        <w:rPr>
          <w:cs/>
        </w:rPr>
        <w:t>นางสาวจิดาภา ยศวิลัย</w:t>
      </w:r>
      <w:r w:rsidRPr="00666485">
        <w:rPr>
          <w:rFonts w:hint="cs"/>
          <w:cs/>
        </w:rPr>
        <w:t>,</w:t>
      </w:r>
      <w:r w:rsidRPr="00666485">
        <w:rPr>
          <w:cs/>
        </w:rPr>
        <w:t xml:space="preserve"> “</w:t>
      </w:r>
      <w:r w:rsidR="002E2025" w:rsidRPr="00666485">
        <w:rPr>
          <w:cs/>
        </w:rPr>
        <w:t xml:space="preserve">ปัจจัยที่ส่งผลต่อการไปใช้สิทธิเลือกตั้งสมาชิกสภาผู้แทนราษฎร ปี </w:t>
      </w:r>
      <w:r w:rsidR="002E2025" w:rsidRPr="00666485">
        <w:rPr>
          <w:rFonts w:hint="cs"/>
          <w:cs/>
        </w:rPr>
        <w:t>๒๕๖๒</w:t>
      </w:r>
      <w:r w:rsidR="002E2025" w:rsidRPr="00666485">
        <w:rPr>
          <w:cs/>
        </w:rPr>
        <w:t>ของประชาชนเขตบางคอแหลม กรุงเทพมหานคร</w:t>
      </w:r>
      <w:r w:rsidRPr="00666485">
        <w:rPr>
          <w:cs/>
        </w:rPr>
        <w:t>”</w:t>
      </w:r>
      <w:r w:rsidRPr="00666485">
        <w:rPr>
          <w:rFonts w:hint="cs"/>
          <w:cs/>
        </w:rPr>
        <w:t xml:space="preserve">, </w:t>
      </w:r>
      <w:r w:rsidR="003C5AC1" w:rsidRPr="00666485">
        <w:rPr>
          <w:rFonts w:hint="cs"/>
          <w:b/>
          <w:bCs/>
          <w:cs/>
        </w:rPr>
        <w:t>สาร</w:t>
      </w:r>
      <w:r w:rsidRPr="00666485">
        <w:rPr>
          <w:b/>
          <w:bCs/>
          <w:cs/>
        </w:rPr>
        <w:t>นิพนธ์รัฐศาสตรมหาบัณฑิต</w:t>
      </w:r>
      <w:r w:rsidRPr="00666485">
        <w:rPr>
          <w:rFonts w:hint="cs"/>
          <w:cs/>
        </w:rPr>
        <w:t>, (บัณฑิตวิทยาลัย</w:t>
      </w:r>
      <w:r w:rsidRPr="00666485">
        <w:t xml:space="preserve"> : </w:t>
      </w:r>
      <w:r w:rsidRPr="00666485">
        <w:rPr>
          <w:rFonts w:hint="cs"/>
          <w:cs/>
        </w:rPr>
        <w:t>มหาวิทยาลัยมหาจุฬาลงกรณราชวิทยาลัย, ๒๕๖</w:t>
      </w:r>
      <w:r w:rsidR="002E2025" w:rsidRPr="00666485">
        <w:rPr>
          <w:rFonts w:hint="cs"/>
          <w:cs/>
        </w:rPr>
        <w:t>๖</w:t>
      </w:r>
      <w:r w:rsidRPr="00666485">
        <w:rPr>
          <w:rFonts w:hint="cs"/>
          <w:cs/>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37AAEC" w14:textId="0EAC557B" w:rsidR="009753C2" w:rsidRDefault="009753C2" w:rsidP="007A2C29">
    <w:pPr>
      <w:pStyle w:val="a3"/>
    </w:pPr>
    <w:r>
      <w:fldChar w:fldCharType="begin"/>
    </w:r>
    <w:r>
      <w:instrText xml:space="preserve"> PAGE   \* MERGEFORMAT </w:instrText>
    </w:r>
    <w:r>
      <w:fldChar w:fldCharType="separate"/>
    </w:r>
    <w:r>
      <w:rPr>
        <w:noProof/>
      </w:rPr>
      <w:t>1</w:t>
    </w:r>
    <w:r>
      <w:rPr>
        <w:noProof/>
      </w:rPr>
      <w:fldChar w:fldCharType="end"/>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D8E6B" w14:textId="2974DB0E" w:rsidR="009753C2" w:rsidRPr="008E0D63" w:rsidRDefault="009753C2" w:rsidP="007A2C29">
    <w:pPr>
      <w:pStyle w:val="a3"/>
    </w:pPr>
    <w:r w:rsidRPr="008E0D63">
      <w:fldChar w:fldCharType="begin"/>
    </w:r>
    <w:r w:rsidRPr="008E0D63">
      <w:instrText xml:space="preserve"> PAGE   \* MERGEFORMAT </w:instrText>
    </w:r>
    <w:r w:rsidRPr="008E0D63">
      <w:fldChar w:fldCharType="separate"/>
    </w:r>
    <w:r w:rsidRPr="008E0D63">
      <w:rPr>
        <w:noProof/>
      </w:rPr>
      <w:t>1</w:t>
    </w:r>
    <w:r w:rsidRPr="008E0D63">
      <w:rPr>
        <w:noProof/>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08FDDD" w14:textId="77777777" w:rsidR="009753C2" w:rsidRDefault="009753C2" w:rsidP="00DE2E41">
    <w:pPr>
      <w:pStyle w:val="a3"/>
      <w:tabs>
        <w:tab w:val="clear" w:pos="9360"/>
      </w:tabs>
    </w:pPr>
    <w:r w:rsidRPr="00D81498">
      <w:fldChar w:fldCharType="begin"/>
    </w:r>
    <w:r w:rsidRPr="00D81498">
      <w:instrText xml:space="preserve"> PAGE   \* MERGEFORMAT </w:instrText>
    </w:r>
    <w:r w:rsidRPr="00D81498">
      <w:fldChar w:fldCharType="separate"/>
    </w:r>
    <w:r w:rsidRPr="00D81498">
      <w:rPr>
        <w:noProof/>
      </w:rPr>
      <w:t>1</w:t>
    </w:r>
    <w:r w:rsidRPr="00D81498">
      <w:rPr>
        <w:noProof/>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5C4BA5" w14:textId="3E1E0818" w:rsidR="009753C2" w:rsidRPr="0064039E" w:rsidRDefault="009753C2" w:rsidP="00BB4BB3">
    <w:pPr>
      <w:pStyle w:val="a3"/>
      <w:tabs>
        <w:tab w:val="clear" w:pos="9360"/>
        <w:tab w:val="left" w:pos="7029"/>
      </w:tabs>
      <w:ind w:firstLine="0"/>
      <w:jc w:val="thaiDistribute"/>
      <w:rPr>
        <w:szCs w:val="36"/>
      </w:rPr>
    </w:pPr>
    <w:r>
      <w:rPr>
        <w:szCs w:val="36"/>
        <w:cs/>
      </w:rPr>
      <w:tab/>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B00A2E" w14:textId="77777777" w:rsidR="009753C2" w:rsidRDefault="009753C2" w:rsidP="00DE2E41">
    <w:pPr>
      <w:pStyle w:val="a3"/>
      <w:tabs>
        <w:tab w:val="clear" w:pos="9360"/>
      </w:tabs>
    </w:pPr>
    <w:r w:rsidRPr="00D81498">
      <w:fldChar w:fldCharType="begin"/>
    </w:r>
    <w:r w:rsidRPr="00D81498">
      <w:instrText xml:space="preserve"> PAGE   \* MERGEFORMAT </w:instrText>
    </w:r>
    <w:r w:rsidRPr="00D81498">
      <w:fldChar w:fldCharType="separate"/>
    </w:r>
    <w:r w:rsidRPr="00D81498">
      <w:rPr>
        <w:noProof/>
      </w:rPr>
      <w:t>1</w:t>
    </w:r>
    <w:r w:rsidRPr="00D81498">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E91BC6" w14:textId="7F22E056" w:rsidR="009753C2" w:rsidRPr="0064039E" w:rsidRDefault="009753C2" w:rsidP="007A2C29">
    <w:pPr>
      <w:pStyle w:val="a3"/>
    </w:pPr>
    <w:r>
      <w:rPr>
        <w:noProof/>
      </w:rPr>
      <w:drawing>
        <wp:anchor distT="0" distB="0" distL="114300" distR="114300" simplePos="0" relativeHeight="251658240" behindDoc="0" locked="0" layoutInCell="1" allowOverlap="1" wp14:anchorId="687ACEB8" wp14:editId="2FC7DC00">
          <wp:simplePos x="0" y="0"/>
          <wp:positionH relativeFrom="margin">
            <wp:posOffset>2065655</wp:posOffset>
          </wp:positionH>
          <wp:positionV relativeFrom="paragraph">
            <wp:posOffset>459149</wp:posOffset>
          </wp:positionV>
          <wp:extent cx="1143000" cy="1130300"/>
          <wp:effectExtent l="0" t="0" r="0" b="0"/>
          <wp:wrapSquare wrapText="bothSides"/>
          <wp:docPr id="55250467" name="รูปภาพ 10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3000" cy="1130300"/>
                  </a:xfrm>
                  <a:prstGeom prst="rect">
                    <a:avLst/>
                  </a:prstGeom>
                  <a:noFill/>
                  <a:ln>
                    <a:noFill/>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E43545" w14:textId="6229E1D5" w:rsidR="009753C2" w:rsidRPr="0064039E" w:rsidRDefault="009753C2" w:rsidP="007A2C29">
    <w:pPr>
      <w:pStyle w:val="a3"/>
    </w:pPr>
    <w:r>
      <w:rPr>
        <w:noProof/>
      </w:rPr>
      <w:drawing>
        <wp:anchor distT="0" distB="0" distL="114300" distR="114300" simplePos="0" relativeHeight="251664384" behindDoc="0" locked="0" layoutInCell="1" allowOverlap="1" wp14:anchorId="31DC6BFD" wp14:editId="4F7899DF">
          <wp:simplePos x="0" y="0"/>
          <wp:positionH relativeFrom="margin">
            <wp:posOffset>2065655</wp:posOffset>
          </wp:positionH>
          <wp:positionV relativeFrom="paragraph">
            <wp:posOffset>457128</wp:posOffset>
          </wp:positionV>
          <wp:extent cx="1143000" cy="1130300"/>
          <wp:effectExtent l="0" t="0" r="0" b="0"/>
          <wp:wrapSquare wrapText="bothSides"/>
          <wp:docPr id="6" name="รูปภาพ 10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3000" cy="1130300"/>
                  </a:xfrm>
                  <a:prstGeom prst="rect">
                    <a:avLst/>
                  </a:prstGeom>
                  <a:noFill/>
                  <a:ln>
                    <a:noFill/>
                  </a:ln>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FF6529" w14:textId="618221D4" w:rsidR="009753C2" w:rsidRPr="0064039E" w:rsidRDefault="009753C2" w:rsidP="007A2C29">
    <w:pPr>
      <w:pStyle w:val="a3"/>
    </w:pPr>
    <w:r>
      <w:rPr>
        <w:noProof/>
      </w:rPr>
      <w:drawing>
        <wp:anchor distT="0" distB="0" distL="114300" distR="114300" simplePos="0" relativeHeight="251660288" behindDoc="0" locked="0" layoutInCell="1" allowOverlap="1" wp14:anchorId="3AD8AADD" wp14:editId="60ADBB23">
          <wp:simplePos x="0" y="0"/>
          <wp:positionH relativeFrom="margin">
            <wp:align>center</wp:align>
          </wp:positionH>
          <wp:positionV relativeFrom="paragraph">
            <wp:posOffset>457200</wp:posOffset>
          </wp:positionV>
          <wp:extent cx="1143000" cy="1130300"/>
          <wp:effectExtent l="0" t="0" r="0" b="0"/>
          <wp:wrapSquare wrapText="bothSides"/>
          <wp:docPr id="8" name="รูปภาพ 10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3000" cy="1130300"/>
                  </a:xfrm>
                  <a:prstGeom prst="rect">
                    <a:avLst/>
                  </a:prstGeom>
                  <a:noFill/>
                  <a:ln>
                    <a:noFill/>
                  </a:ln>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1F8AE0" w14:textId="07B91EE6" w:rsidR="009753C2" w:rsidRPr="00786BEF" w:rsidRDefault="009753C2" w:rsidP="007A2C29">
    <w:pPr>
      <w:pStyle w:val="a3"/>
    </w:pPr>
    <w:r>
      <w:tab/>
    </w:r>
    <w:r w:rsidRPr="00786BEF">
      <w:fldChar w:fldCharType="begin"/>
    </w:r>
    <w:r w:rsidRPr="00786BEF">
      <w:instrText xml:space="preserve"> PAGE   \* MERGEFORMAT </w:instrText>
    </w:r>
    <w:r w:rsidRPr="00786BEF">
      <w:fldChar w:fldCharType="separate"/>
    </w:r>
    <w:r w:rsidRPr="00786BEF">
      <w:rPr>
        <w:noProof/>
      </w:rPr>
      <w:t>1</w:t>
    </w:r>
    <w:r w:rsidRPr="00786BEF">
      <w:rPr>
        <w:noProof/>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3D2A8" w14:textId="79751EEE" w:rsidR="009753C2" w:rsidRPr="0064039E" w:rsidRDefault="009753C2" w:rsidP="007A2C29">
    <w:pPr>
      <w:pStyle w:val="a3"/>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9DC692" w14:textId="16C5A2F1" w:rsidR="009753C2" w:rsidRPr="008E0D63" w:rsidRDefault="009753C2" w:rsidP="007A2C29">
    <w:pPr>
      <w:pStyle w:val="a3"/>
    </w:pPr>
    <w:r w:rsidRPr="008E0D63">
      <w:fldChar w:fldCharType="begin"/>
    </w:r>
    <w:r w:rsidRPr="008E0D63">
      <w:instrText xml:space="preserve"> PAGE   \* MERGEFORMAT </w:instrText>
    </w:r>
    <w:r w:rsidRPr="008E0D63">
      <w:fldChar w:fldCharType="separate"/>
    </w:r>
    <w:r w:rsidRPr="008E0D63">
      <w:rPr>
        <w:noProof/>
      </w:rPr>
      <w:t>1</w:t>
    </w:r>
    <w:r w:rsidRPr="008E0D63">
      <w:rPr>
        <w:noProof/>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BD272B" w14:textId="6B909639" w:rsidR="009753C2" w:rsidRDefault="009753C2">
    <w:pPr>
      <w:pStyle w:val="a3"/>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140DDF" w14:textId="6C223DB8" w:rsidR="009753C2" w:rsidRPr="008E0D63" w:rsidRDefault="009753C2" w:rsidP="007A2C29">
    <w:pPr>
      <w:pStyle w:val="a3"/>
    </w:pPr>
    <w:r w:rsidRPr="008E0D63">
      <w:fldChar w:fldCharType="begin"/>
    </w:r>
    <w:r w:rsidRPr="008E0D63">
      <w:instrText xml:space="preserve"> PAGE   \* MERGEFORMAT </w:instrText>
    </w:r>
    <w:r w:rsidRPr="008E0D63">
      <w:fldChar w:fldCharType="separate"/>
    </w:r>
    <w:r w:rsidRPr="008E0D63">
      <w:rPr>
        <w:noProof/>
      </w:rPr>
      <w:t>1</w:t>
    </w:r>
    <w:r w:rsidRPr="008E0D63">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59C518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833CF8E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1020E6C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871EF05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B94295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C146A8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B4EF0D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282F84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63C906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790AEA1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71558BB"/>
    <w:multiLevelType w:val="hybridMultilevel"/>
    <w:tmpl w:val="E07CB29A"/>
    <w:lvl w:ilvl="0" w:tplc="77325400">
      <w:start w:val="1"/>
      <w:numFmt w:val="thaiLetters"/>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1" w15:restartNumberingAfterBreak="0">
    <w:nsid w:val="08567333"/>
    <w:multiLevelType w:val="hybridMultilevel"/>
    <w:tmpl w:val="EB361624"/>
    <w:lvl w:ilvl="0" w:tplc="A448C6AE">
      <w:start w:val="1"/>
      <w:numFmt w:val="thaiNumbers"/>
      <w:lvlText w:val="%1."/>
      <w:lvlJc w:val="left"/>
      <w:pPr>
        <w:ind w:left="1352" w:hanging="360"/>
      </w:pPr>
      <w:rPr>
        <w:rFonts w:hint="default"/>
        <w:lang w:val="en-US"/>
      </w:rPr>
    </w:lvl>
    <w:lvl w:ilvl="1" w:tplc="04090019" w:tentative="1">
      <w:start w:val="1"/>
      <w:numFmt w:val="lowerLetter"/>
      <w:lvlText w:val="%2."/>
      <w:lvlJc w:val="left"/>
      <w:pPr>
        <w:ind w:left="2072" w:hanging="360"/>
      </w:pPr>
    </w:lvl>
    <w:lvl w:ilvl="2" w:tplc="0409001B" w:tentative="1">
      <w:start w:val="1"/>
      <w:numFmt w:val="lowerRoman"/>
      <w:lvlText w:val="%3."/>
      <w:lvlJc w:val="right"/>
      <w:pPr>
        <w:ind w:left="2792" w:hanging="180"/>
      </w:pPr>
    </w:lvl>
    <w:lvl w:ilvl="3" w:tplc="0409000F" w:tentative="1">
      <w:start w:val="1"/>
      <w:numFmt w:val="decimal"/>
      <w:lvlText w:val="%4."/>
      <w:lvlJc w:val="left"/>
      <w:pPr>
        <w:ind w:left="3512" w:hanging="360"/>
      </w:pPr>
    </w:lvl>
    <w:lvl w:ilvl="4" w:tplc="04090019" w:tentative="1">
      <w:start w:val="1"/>
      <w:numFmt w:val="lowerLetter"/>
      <w:lvlText w:val="%5."/>
      <w:lvlJc w:val="left"/>
      <w:pPr>
        <w:ind w:left="4232" w:hanging="360"/>
      </w:pPr>
    </w:lvl>
    <w:lvl w:ilvl="5" w:tplc="0409001B" w:tentative="1">
      <w:start w:val="1"/>
      <w:numFmt w:val="lowerRoman"/>
      <w:lvlText w:val="%6."/>
      <w:lvlJc w:val="right"/>
      <w:pPr>
        <w:ind w:left="4952" w:hanging="180"/>
      </w:pPr>
    </w:lvl>
    <w:lvl w:ilvl="6" w:tplc="0409000F" w:tentative="1">
      <w:start w:val="1"/>
      <w:numFmt w:val="decimal"/>
      <w:lvlText w:val="%7."/>
      <w:lvlJc w:val="left"/>
      <w:pPr>
        <w:ind w:left="5672" w:hanging="360"/>
      </w:pPr>
    </w:lvl>
    <w:lvl w:ilvl="7" w:tplc="04090019" w:tentative="1">
      <w:start w:val="1"/>
      <w:numFmt w:val="lowerLetter"/>
      <w:lvlText w:val="%8."/>
      <w:lvlJc w:val="left"/>
      <w:pPr>
        <w:ind w:left="6392" w:hanging="360"/>
      </w:pPr>
    </w:lvl>
    <w:lvl w:ilvl="8" w:tplc="0409001B" w:tentative="1">
      <w:start w:val="1"/>
      <w:numFmt w:val="lowerRoman"/>
      <w:lvlText w:val="%9."/>
      <w:lvlJc w:val="right"/>
      <w:pPr>
        <w:ind w:left="7112" w:hanging="180"/>
      </w:pPr>
    </w:lvl>
  </w:abstractNum>
  <w:abstractNum w:abstractNumId="12" w15:restartNumberingAfterBreak="0">
    <w:nsid w:val="09147A5F"/>
    <w:multiLevelType w:val="hybridMultilevel"/>
    <w:tmpl w:val="46220F18"/>
    <w:lvl w:ilvl="0" w:tplc="62222FFC">
      <w:start w:val="1"/>
      <w:numFmt w:val="thaiNumbers"/>
      <w:lvlText w:val="%1."/>
      <w:lvlJc w:val="left"/>
      <w:pPr>
        <w:ind w:left="1800" w:hanging="360"/>
      </w:pPr>
      <w:rPr>
        <w:rFonts w:ascii="TH SarabunPSK" w:eastAsia="Times New Roman" w:hAnsi="TH SarabunPSK" w:cs="TH SarabunPSK"/>
        <w:sz w:val="36"/>
        <w:szCs w:val="36"/>
      </w:rPr>
    </w:lvl>
    <w:lvl w:ilvl="1" w:tplc="04090019" w:tentative="1">
      <w:start w:val="1"/>
      <w:numFmt w:val="lowerLetter"/>
      <w:lvlText w:val="%2."/>
      <w:lvlJc w:val="left"/>
      <w:pPr>
        <w:ind w:left="2520" w:hanging="360"/>
      </w:pPr>
      <w:rPr>
        <w:rFonts w:cs="Times New Roman"/>
      </w:rPr>
    </w:lvl>
    <w:lvl w:ilvl="2" w:tplc="0409001B" w:tentative="1">
      <w:start w:val="1"/>
      <w:numFmt w:val="lowerRoman"/>
      <w:lvlText w:val="%3."/>
      <w:lvlJc w:val="right"/>
      <w:pPr>
        <w:ind w:left="3240" w:hanging="180"/>
      </w:pPr>
      <w:rPr>
        <w:rFonts w:cs="Times New Roman"/>
      </w:rPr>
    </w:lvl>
    <w:lvl w:ilvl="3" w:tplc="0409000F" w:tentative="1">
      <w:start w:val="1"/>
      <w:numFmt w:val="decimal"/>
      <w:lvlText w:val="%4."/>
      <w:lvlJc w:val="left"/>
      <w:pPr>
        <w:ind w:left="3960" w:hanging="360"/>
      </w:pPr>
      <w:rPr>
        <w:rFonts w:cs="Times New Roman"/>
      </w:rPr>
    </w:lvl>
    <w:lvl w:ilvl="4" w:tplc="04090019" w:tentative="1">
      <w:start w:val="1"/>
      <w:numFmt w:val="lowerLetter"/>
      <w:lvlText w:val="%5."/>
      <w:lvlJc w:val="left"/>
      <w:pPr>
        <w:ind w:left="4680" w:hanging="360"/>
      </w:pPr>
      <w:rPr>
        <w:rFonts w:cs="Times New Roman"/>
      </w:rPr>
    </w:lvl>
    <w:lvl w:ilvl="5" w:tplc="0409001B" w:tentative="1">
      <w:start w:val="1"/>
      <w:numFmt w:val="lowerRoman"/>
      <w:lvlText w:val="%6."/>
      <w:lvlJc w:val="right"/>
      <w:pPr>
        <w:ind w:left="5400" w:hanging="180"/>
      </w:pPr>
      <w:rPr>
        <w:rFonts w:cs="Times New Roman"/>
      </w:rPr>
    </w:lvl>
    <w:lvl w:ilvl="6" w:tplc="0409000F" w:tentative="1">
      <w:start w:val="1"/>
      <w:numFmt w:val="decimal"/>
      <w:lvlText w:val="%7."/>
      <w:lvlJc w:val="left"/>
      <w:pPr>
        <w:ind w:left="6120" w:hanging="360"/>
      </w:pPr>
      <w:rPr>
        <w:rFonts w:cs="Times New Roman"/>
      </w:rPr>
    </w:lvl>
    <w:lvl w:ilvl="7" w:tplc="04090019" w:tentative="1">
      <w:start w:val="1"/>
      <w:numFmt w:val="lowerLetter"/>
      <w:lvlText w:val="%8."/>
      <w:lvlJc w:val="left"/>
      <w:pPr>
        <w:ind w:left="6840" w:hanging="360"/>
      </w:pPr>
      <w:rPr>
        <w:rFonts w:cs="Times New Roman"/>
      </w:rPr>
    </w:lvl>
    <w:lvl w:ilvl="8" w:tplc="0409001B" w:tentative="1">
      <w:start w:val="1"/>
      <w:numFmt w:val="lowerRoman"/>
      <w:lvlText w:val="%9."/>
      <w:lvlJc w:val="right"/>
      <w:pPr>
        <w:ind w:left="7560" w:hanging="180"/>
      </w:pPr>
      <w:rPr>
        <w:rFonts w:cs="Times New Roman"/>
      </w:rPr>
    </w:lvl>
  </w:abstractNum>
  <w:abstractNum w:abstractNumId="13" w15:restartNumberingAfterBreak="0">
    <w:nsid w:val="0BD1731B"/>
    <w:multiLevelType w:val="hybridMultilevel"/>
    <w:tmpl w:val="A9F213E2"/>
    <w:lvl w:ilvl="0" w:tplc="3A4CCEAE">
      <w:start w:val="1"/>
      <w:numFmt w:val="thaiNumbers"/>
      <w:lvlText w:val="%1."/>
      <w:lvlJc w:val="left"/>
      <w:pPr>
        <w:ind w:left="1352" w:hanging="360"/>
      </w:pPr>
      <w:rPr>
        <w:rFonts w:hint="default"/>
      </w:rPr>
    </w:lvl>
    <w:lvl w:ilvl="1" w:tplc="04090019" w:tentative="1">
      <w:start w:val="1"/>
      <w:numFmt w:val="lowerLetter"/>
      <w:lvlText w:val="%2."/>
      <w:lvlJc w:val="left"/>
      <w:pPr>
        <w:ind w:left="2072" w:hanging="360"/>
      </w:pPr>
    </w:lvl>
    <w:lvl w:ilvl="2" w:tplc="0409001B" w:tentative="1">
      <w:start w:val="1"/>
      <w:numFmt w:val="lowerRoman"/>
      <w:lvlText w:val="%3."/>
      <w:lvlJc w:val="right"/>
      <w:pPr>
        <w:ind w:left="2792" w:hanging="180"/>
      </w:pPr>
    </w:lvl>
    <w:lvl w:ilvl="3" w:tplc="0409000F" w:tentative="1">
      <w:start w:val="1"/>
      <w:numFmt w:val="decimal"/>
      <w:lvlText w:val="%4."/>
      <w:lvlJc w:val="left"/>
      <w:pPr>
        <w:ind w:left="3512" w:hanging="360"/>
      </w:pPr>
    </w:lvl>
    <w:lvl w:ilvl="4" w:tplc="04090019" w:tentative="1">
      <w:start w:val="1"/>
      <w:numFmt w:val="lowerLetter"/>
      <w:lvlText w:val="%5."/>
      <w:lvlJc w:val="left"/>
      <w:pPr>
        <w:ind w:left="4232" w:hanging="360"/>
      </w:pPr>
    </w:lvl>
    <w:lvl w:ilvl="5" w:tplc="0409001B" w:tentative="1">
      <w:start w:val="1"/>
      <w:numFmt w:val="lowerRoman"/>
      <w:lvlText w:val="%6."/>
      <w:lvlJc w:val="right"/>
      <w:pPr>
        <w:ind w:left="4952" w:hanging="180"/>
      </w:pPr>
    </w:lvl>
    <w:lvl w:ilvl="6" w:tplc="0409000F" w:tentative="1">
      <w:start w:val="1"/>
      <w:numFmt w:val="decimal"/>
      <w:lvlText w:val="%7."/>
      <w:lvlJc w:val="left"/>
      <w:pPr>
        <w:ind w:left="5672" w:hanging="360"/>
      </w:pPr>
    </w:lvl>
    <w:lvl w:ilvl="7" w:tplc="04090019" w:tentative="1">
      <w:start w:val="1"/>
      <w:numFmt w:val="lowerLetter"/>
      <w:lvlText w:val="%8."/>
      <w:lvlJc w:val="left"/>
      <w:pPr>
        <w:ind w:left="6392" w:hanging="360"/>
      </w:pPr>
    </w:lvl>
    <w:lvl w:ilvl="8" w:tplc="0409001B" w:tentative="1">
      <w:start w:val="1"/>
      <w:numFmt w:val="lowerRoman"/>
      <w:lvlText w:val="%9."/>
      <w:lvlJc w:val="right"/>
      <w:pPr>
        <w:ind w:left="7112" w:hanging="180"/>
      </w:pPr>
    </w:lvl>
  </w:abstractNum>
  <w:abstractNum w:abstractNumId="14" w15:restartNumberingAfterBreak="0">
    <w:nsid w:val="163053A2"/>
    <w:multiLevelType w:val="hybridMultilevel"/>
    <w:tmpl w:val="E4A4FA8C"/>
    <w:lvl w:ilvl="0" w:tplc="6F4C1496">
      <w:start w:val="1"/>
      <w:numFmt w:val="thaiNumbers"/>
      <w:lvlText w:val="%1)"/>
      <w:lvlJc w:val="left"/>
      <w:pPr>
        <w:ind w:left="1800" w:hanging="360"/>
      </w:pPr>
      <w:rPr>
        <w:rFonts w:ascii="TH SarabunPSK" w:hAnsi="TH SarabunPSK" w:cs="TH SarabunPSK" w:hint="default"/>
        <w:b w:val="0"/>
        <w:bCs w:val="0"/>
        <w:sz w:val="32"/>
        <w:szCs w:val="32"/>
      </w:rPr>
    </w:lvl>
    <w:lvl w:ilvl="1" w:tplc="04090019" w:tentative="1">
      <w:start w:val="1"/>
      <w:numFmt w:val="lowerLetter"/>
      <w:lvlText w:val="%2."/>
      <w:lvlJc w:val="left"/>
      <w:pPr>
        <w:ind w:left="2520" w:hanging="360"/>
      </w:pPr>
      <w:rPr>
        <w:rFonts w:cs="Times New Roman"/>
      </w:rPr>
    </w:lvl>
    <w:lvl w:ilvl="2" w:tplc="0409001B" w:tentative="1">
      <w:start w:val="1"/>
      <w:numFmt w:val="lowerRoman"/>
      <w:lvlText w:val="%3."/>
      <w:lvlJc w:val="right"/>
      <w:pPr>
        <w:ind w:left="3240" w:hanging="180"/>
      </w:pPr>
      <w:rPr>
        <w:rFonts w:cs="Times New Roman"/>
      </w:rPr>
    </w:lvl>
    <w:lvl w:ilvl="3" w:tplc="0409000F" w:tentative="1">
      <w:start w:val="1"/>
      <w:numFmt w:val="decimal"/>
      <w:lvlText w:val="%4."/>
      <w:lvlJc w:val="left"/>
      <w:pPr>
        <w:ind w:left="3960" w:hanging="360"/>
      </w:pPr>
      <w:rPr>
        <w:rFonts w:cs="Times New Roman"/>
      </w:rPr>
    </w:lvl>
    <w:lvl w:ilvl="4" w:tplc="04090019" w:tentative="1">
      <w:start w:val="1"/>
      <w:numFmt w:val="lowerLetter"/>
      <w:lvlText w:val="%5."/>
      <w:lvlJc w:val="left"/>
      <w:pPr>
        <w:ind w:left="4680" w:hanging="360"/>
      </w:pPr>
      <w:rPr>
        <w:rFonts w:cs="Times New Roman"/>
      </w:rPr>
    </w:lvl>
    <w:lvl w:ilvl="5" w:tplc="0409001B" w:tentative="1">
      <w:start w:val="1"/>
      <w:numFmt w:val="lowerRoman"/>
      <w:lvlText w:val="%6."/>
      <w:lvlJc w:val="right"/>
      <w:pPr>
        <w:ind w:left="5400" w:hanging="180"/>
      </w:pPr>
      <w:rPr>
        <w:rFonts w:cs="Times New Roman"/>
      </w:rPr>
    </w:lvl>
    <w:lvl w:ilvl="6" w:tplc="0409000F" w:tentative="1">
      <w:start w:val="1"/>
      <w:numFmt w:val="decimal"/>
      <w:lvlText w:val="%7."/>
      <w:lvlJc w:val="left"/>
      <w:pPr>
        <w:ind w:left="6120" w:hanging="360"/>
      </w:pPr>
      <w:rPr>
        <w:rFonts w:cs="Times New Roman"/>
      </w:rPr>
    </w:lvl>
    <w:lvl w:ilvl="7" w:tplc="04090019" w:tentative="1">
      <w:start w:val="1"/>
      <w:numFmt w:val="lowerLetter"/>
      <w:lvlText w:val="%8."/>
      <w:lvlJc w:val="left"/>
      <w:pPr>
        <w:ind w:left="6840" w:hanging="360"/>
      </w:pPr>
      <w:rPr>
        <w:rFonts w:cs="Times New Roman"/>
      </w:rPr>
    </w:lvl>
    <w:lvl w:ilvl="8" w:tplc="0409001B" w:tentative="1">
      <w:start w:val="1"/>
      <w:numFmt w:val="lowerRoman"/>
      <w:lvlText w:val="%9."/>
      <w:lvlJc w:val="right"/>
      <w:pPr>
        <w:ind w:left="7560" w:hanging="180"/>
      </w:pPr>
      <w:rPr>
        <w:rFonts w:cs="Times New Roman"/>
      </w:rPr>
    </w:lvl>
  </w:abstractNum>
  <w:abstractNum w:abstractNumId="15" w15:restartNumberingAfterBreak="0">
    <w:nsid w:val="212E297D"/>
    <w:multiLevelType w:val="hybridMultilevel"/>
    <w:tmpl w:val="4C1C2F4A"/>
    <w:lvl w:ilvl="0" w:tplc="B0A433D2">
      <w:start w:val="1"/>
      <w:numFmt w:val="thaiNumbers"/>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E4B2D48"/>
    <w:multiLevelType w:val="hybridMultilevel"/>
    <w:tmpl w:val="FA52B4E8"/>
    <w:lvl w:ilvl="0" w:tplc="D98EDC5A">
      <w:start w:val="1"/>
      <w:numFmt w:val="upperLetter"/>
      <w:lvlText w:val="%1."/>
      <w:lvlJc w:val="left"/>
      <w:pPr>
        <w:ind w:left="1353" w:hanging="360"/>
      </w:pPr>
      <w:rPr>
        <w:rFonts w:cs="Times New Roman" w:hint="default"/>
      </w:rPr>
    </w:lvl>
    <w:lvl w:ilvl="1" w:tplc="04090019" w:tentative="1">
      <w:start w:val="1"/>
      <w:numFmt w:val="lowerLetter"/>
      <w:lvlText w:val="%2."/>
      <w:lvlJc w:val="left"/>
      <w:pPr>
        <w:ind w:left="2073" w:hanging="360"/>
      </w:pPr>
      <w:rPr>
        <w:rFonts w:cs="Times New Roman"/>
      </w:rPr>
    </w:lvl>
    <w:lvl w:ilvl="2" w:tplc="0409001B" w:tentative="1">
      <w:start w:val="1"/>
      <w:numFmt w:val="lowerRoman"/>
      <w:lvlText w:val="%3."/>
      <w:lvlJc w:val="right"/>
      <w:pPr>
        <w:ind w:left="2793" w:hanging="180"/>
      </w:pPr>
      <w:rPr>
        <w:rFonts w:cs="Times New Roman"/>
      </w:rPr>
    </w:lvl>
    <w:lvl w:ilvl="3" w:tplc="0409000F" w:tentative="1">
      <w:start w:val="1"/>
      <w:numFmt w:val="decimal"/>
      <w:lvlText w:val="%4."/>
      <w:lvlJc w:val="left"/>
      <w:pPr>
        <w:ind w:left="3513" w:hanging="360"/>
      </w:pPr>
      <w:rPr>
        <w:rFonts w:cs="Times New Roman"/>
      </w:rPr>
    </w:lvl>
    <w:lvl w:ilvl="4" w:tplc="04090019" w:tentative="1">
      <w:start w:val="1"/>
      <w:numFmt w:val="lowerLetter"/>
      <w:lvlText w:val="%5."/>
      <w:lvlJc w:val="left"/>
      <w:pPr>
        <w:ind w:left="4233" w:hanging="360"/>
      </w:pPr>
      <w:rPr>
        <w:rFonts w:cs="Times New Roman"/>
      </w:rPr>
    </w:lvl>
    <w:lvl w:ilvl="5" w:tplc="0409001B" w:tentative="1">
      <w:start w:val="1"/>
      <w:numFmt w:val="lowerRoman"/>
      <w:lvlText w:val="%6."/>
      <w:lvlJc w:val="right"/>
      <w:pPr>
        <w:ind w:left="4953" w:hanging="180"/>
      </w:pPr>
      <w:rPr>
        <w:rFonts w:cs="Times New Roman"/>
      </w:rPr>
    </w:lvl>
    <w:lvl w:ilvl="6" w:tplc="0409000F" w:tentative="1">
      <w:start w:val="1"/>
      <w:numFmt w:val="decimal"/>
      <w:lvlText w:val="%7."/>
      <w:lvlJc w:val="left"/>
      <w:pPr>
        <w:ind w:left="5673" w:hanging="360"/>
      </w:pPr>
      <w:rPr>
        <w:rFonts w:cs="Times New Roman"/>
      </w:rPr>
    </w:lvl>
    <w:lvl w:ilvl="7" w:tplc="04090019" w:tentative="1">
      <w:start w:val="1"/>
      <w:numFmt w:val="lowerLetter"/>
      <w:lvlText w:val="%8."/>
      <w:lvlJc w:val="left"/>
      <w:pPr>
        <w:ind w:left="6393" w:hanging="360"/>
      </w:pPr>
      <w:rPr>
        <w:rFonts w:cs="Times New Roman"/>
      </w:rPr>
    </w:lvl>
    <w:lvl w:ilvl="8" w:tplc="0409001B" w:tentative="1">
      <w:start w:val="1"/>
      <w:numFmt w:val="lowerRoman"/>
      <w:lvlText w:val="%9."/>
      <w:lvlJc w:val="right"/>
      <w:pPr>
        <w:ind w:left="7113" w:hanging="180"/>
      </w:pPr>
      <w:rPr>
        <w:rFonts w:cs="Times New Roman"/>
      </w:rPr>
    </w:lvl>
  </w:abstractNum>
  <w:abstractNum w:abstractNumId="17" w15:restartNumberingAfterBreak="0">
    <w:nsid w:val="2F866447"/>
    <w:multiLevelType w:val="multilevel"/>
    <w:tmpl w:val="7E0C0418"/>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1352"/>
        </w:tabs>
        <w:ind w:left="1352" w:hanging="360"/>
      </w:pPr>
      <w:rPr>
        <w:rFonts w:cs="Times New Roman" w:hint="default"/>
      </w:rPr>
    </w:lvl>
    <w:lvl w:ilvl="2">
      <w:start w:val="1"/>
      <w:numFmt w:val="decimal"/>
      <w:lvlText w:val="%1.%2.%3"/>
      <w:lvlJc w:val="left"/>
      <w:pPr>
        <w:tabs>
          <w:tab w:val="num" w:pos="2704"/>
        </w:tabs>
        <w:ind w:left="2704" w:hanging="720"/>
      </w:pPr>
      <w:rPr>
        <w:rFonts w:cs="Times New Roman" w:hint="default"/>
      </w:rPr>
    </w:lvl>
    <w:lvl w:ilvl="3">
      <w:start w:val="1"/>
      <w:numFmt w:val="decimal"/>
      <w:lvlText w:val="%1.%2.%3.%4"/>
      <w:lvlJc w:val="left"/>
      <w:pPr>
        <w:tabs>
          <w:tab w:val="num" w:pos="3696"/>
        </w:tabs>
        <w:ind w:left="3696" w:hanging="720"/>
      </w:pPr>
      <w:rPr>
        <w:rFonts w:cs="Times New Roman" w:hint="default"/>
      </w:rPr>
    </w:lvl>
    <w:lvl w:ilvl="4">
      <w:start w:val="1"/>
      <w:numFmt w:val="decimal"/>
      <w:lvlText w:val="%1.%2.%3.%4.%5"/>
      <w:lvlJc w:val="left"/>
      <w:pPr>
        <w:tabs>
          <w:tab w:val="num" w:pos="5048"/>
        </w:tabs>
        <w:ind w:left="5048" w:hanging="1080"/>
      </w:pPr>
      <w:rPr>
        <w:rFonts w:cs="Times New Roman" w:hint="default"/>
      </w:rPr>
    </w:lvl>
    <w:lvl w:ilvl="5">
      <w:start w:val="1"/>
      <w:numFmt w:val="decimal"/>
      <w:lvlText w:val="%1.%2.%3.%4.%5.%6"/>
      <w:lvlJc w:val="left"/>
      <w:pPr>
        <w:tabs>
          <w:tab w:val="num" w:pos="6040"/>
        </w:tabs>
        <w:ind w:left="6040" w:hanging="1080"/>
      </w:pPr>
      <w:rPr>
        <w:rFonts w:cs="Times New Roman" w:hint="default"/>
      </w:rPr>
    </w:lvl>
    <w:lvl w:ilvl="6">
      <w:start w:val="1"/>
      <w:numFmt w:val="decimal"/>
      <w:lvlText w:val="%1.%2.%3.%4.%5.%6.%7"/>
      <w:lvlJc w:val="left"/>
      <w:pPr>
        <w:tabs>
          <w:tab w:val="num" w:pos="7392"/>
        </w:tabs>
        <w:ind w:left="7392" w:hanging="1440"/>
      </w:pPr>
      <w:rPr>
        <w:rFonts w:cs="Times New Roman" w:hint="default"/>
      </w:rPr>
    </w:lvl>
    <w:lvl w:ilvl="7">
      <w:start w:val="1"/>
      <w:numFmt w:val="decimal"/>
      <w:lvlText w:val="%1.%2.%3.%4.%5.%6.%7.%8"/>
      <w:lvlJc w:val="left"/>
      <w:pPr>
        <w:tabs>
          <w:tab w:val="num" w:pos="8384"/>
        </w:tabs>
        <w:ind w:left="8384" w:hanging="1440"/>
      </w:pPr>
      <w:rPr>
        <w:rFonts w:cs="Times New Roman" w:hint="default"/>
      </w:rPr>
    </w:lvl>
    <w:lvl w:ilvl="8">
      <w:start w:val="1"/>
      <w:numFmt w:val="decimal"/>
      <w:lvlText w:val="%1.%2.%3.%4.%5.%6.%7.%8.%9"/>
      <w:lvlJc w:val="left"/>
      <w:pPr>
        <w:tabs>
          <w:tab w:val="num" w:pos="9736"/>
        </w:tabs>
        <w:ind w:left="9736" w:hanging="1800"/>
      </w:pPr>
      <w:rPr>
        <w:rFonts w:cs="Times New Roman" w:hint="default"/>
      </w:rPr>
    </w:lvl>
  </w:abstractNum>
  <w:abstractNum w:abstractNumId="18" w15:restartNumberingAfterBreak="0">
    <w:nsid w:val="3DC6210A"/>
    <w:multiLevelType w:val="hybridMultilevel"/>
    <w:tmpl w:val="AD807956"/>
    <w:lvl w:ilvl="0" w:tplc="CA0A7FAE">
      <w:start w:val="1"/>
      <w:numFmt w:val="thaiLetters"/>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18962D0"/>
    <w:multiLevelType w:val="hybridMultilevel"/>
    <w:tmpl w:val="B268E33C"/>
    <w:lvl w:ilvl="0" w:tplc="887C818E">
      <w:start w:val="1"/>
      <w:numFmt w:val="thaiNumbers"/>
      <w:lvlText w:val="%1."/>
      <w:lvlJc w:val="left"/>
      <w:pPr>
        <w:ind w:left="1352" w:hanging="360"/>
      </w:pPr>
      <w:rPr>
        <w:rFonts w:hint="default"/>
      </w:rPr>
    </w:lvl>
    <w:lvl w:ilvl="1" w:tplc="04090019" w:tentative="1">
      <w:start w:val="1"/>
      <w:numFmt w:val="lowerLetter"/>
      <w:lvlText w:val="%2."/>
      <w:lvlJc w:val="left"/>
      <w:pPr>
        <w:ind w:left="2072" w:hanging="360"/>
      </w:pPr>
    </w:lvl>
    <w:lvl w:ilvl="2" w:tplc="0409001B" w:tentative="1">
      <w:start w:val="1"/>
      <w:numFmt w:val="lowerRoman"/>
      <w:lvlText w:val="%3."/>
      <w:lvlJc w:val="right"/>
      <w:pPr>
        <w:ind w:left="2792" w:hanging="180"/>
      </w:pPr>
    </w:lvl>
    <w:lvl w:ilvl="3" w:tplc="0409000F" w:tentative="1">
      <w:start w:val="1"/>
      <w:numFmt w:val="decimal"/>
      <w:lvlText w:val="%4."/>
      <w:lvlJc w:val="left"/>
      <w:pPr>
        <w:ind w:left="3512" w:hanging="360"/>
      </w:pPr>
    </w:lvl>
    <w:lvl w:ilvl="4" w:tplc="04090019" w:tentative="1">
      <w:start w:val="1"/>
      <w:numFmt w:val="lowerLetter"/>
      <w:lvlText w:val="%5."/>
      <w:lvlJc w:val="left"/>
      <w:pPr>
        <w:ind w:left="4232" w:hanging="360"/>
      </w:pPr>
    </w:lvl>
    <w:lvl w:ilvl="5" w:tplc="0409001B" w:tentative="1">
      <w:start w:val="1"/>
      <w:numFmt w:val="lowerRoman"/>
      <w:lvlText w:val="%6."/>
      <w:lvlJc w:val="right"/>
      <w:pPr>
        <w:ind w:left="4952" w:hanging="180"/>
      </w:pPr>
    </w:lvl>
    <w:lvl w:ilvl="6" w:tplc="0409000F" w:tentative="1">
      <w:start w:val="1"/>
      <w:numFmt w:val="decimal"/>
      <w:lvlText w:val="%7."/>
      <w:lvlJc w:val="left"/>
      <w:pPr>
        <w:ind w:left="5672" w:hanging="360"/>
      </w:pPr>
    </w:lvl>
    <w:lvl w:ilvl="7" w:tplc="04090019" w:tentative="1">
      <w:start w:val="1"/>
      <w:numFmt w:val="lowerLetter"/>
      <w:lvlText w:val="%8."/>
      <w:lvlJc w:val="left"/>
      <w:pPr>
        <w:ind w:left="6392" w:hanging="360"/>
      </w:pPr>
    </w:lvl>
    <w:lvl w:ilvl="8" w:tplc="0409001B" w:tentative="1">
      <w:start w:val="1"/>
      <w:numFmt w:val="lowerRoman"/>
      <w:lvlText w:val="%9."/>
      <w:lvlJc w:val="right"/>
      <w:pPr>
        <w:ind w:left="7112" w:hanging="180"/>
      </w:pPr>
    </w:lvl>
  </w:abstractNum>
  <w:abstractNum w:abstractNumId="20" w15:restartNumberingAfterBreak="0">
    <w:nsid w:val="42AD3AE6"/>
    <w:multiLevelType w:val="hybridMultilevel"/>
    <w:tmpl w:val="E1C60DEC"/>
    <w:lvl w:ilvl="0" w:tplc="9810485E">
      <w:start w:val="1"/>
      <w:numFmt w:val="thaiNumbers"/>
      <w:lvlText w:val="%1."/>
      <w:lvlJc w:val="left"/>
      <w:pPr>
        <w:ind w:left="360" w:hanging="360"/>
      </w:pPr>
      <w:rPr>
        <w:rFonts w:hint="default"/>
        <w:vanish/>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376493F"/>
    <w:multiLevelType w:val="hybridMultilevel"/>
    <w:tmpl w:val="9F3C47B4"/>
    <w:lvl w:ilvl="0" w:tplc="D2C086BE">
      <w:start w:val="1"/>
      <w:numFmt w:val="thaiNumbers"/>
      <w:lvlText w:val="%1."/>
      <w:lvlJc w:val="left"/>
      <w:pPr>
        <w:tabs>
          <w:tab w:val="num" w:pos="720"/>
        </w:tabs>
        <w:ind w:left="720" w:hanging="360"/>
      </w:pPr>
      <w:rPr>
        <w:rFonts w:ascii="Times New Roman" w:hAnsi="Times New Roman" w:cs="Times New Roman" w:hint="default"/>
        <w:sz w:val="34"/>
        <w:szCs w:val="34"/>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2" w15:restartNumberingAfterBreak="0">
    <w:nsid w:val="543840D6"/>
    <w:multiLevelType w:val="hybridMultilevel"/>
    <w:tmpl w:val="DA22E91E"/>
    <w:lvl w:ilvl="0" w:tplc="3E3E4A74">
      <w:start w:val="1"/>
      <w:numFmt w:val="lowerLetter"/>
      <w:lvlText w:val="%1)"/>
      <w:lvlJc w:val="left"/>
      <w:pPr>
        <w:ind w:left="1772" w:hanging="360"/>
      </w:pPr>
      <w:rPr>
        <w:rFonts w:cs="Times New Roman" w:hint="default"/>
      </w:rPr>
    </w:lvl>
    <w:lvl w:ilvl="1" w:tplc="04090019" w:tentative="1">
      <w:start w:val="1"/>
      <w:numFmt w:val="lowerLetter"/>
      <w:lvlText w:val="%2."/>
      <w:lvlJc w:val="left"/>
      <w:pPr>
        <w:ind w:left="2492" w:hanging="360"/>
      </w:pPr>
      <w:rPr>
        <w:rFonts w:cs="Times New Roman"/>
      </w:rPr>
    </w:lvl>
    <w:lvl w:ilvl="2" w:tplc="0409001B" w:tentative="1">
      <w:start w:val="1"/>
      <w:numFmt w:val="lowerRoman"/>
      <w:lvlText w:val="%3."/>
      <w:lvlJc w:val="right"/>
      <w:pPr>
        <w:ind w:left="3212" w:hanging="180"/>
      </w:pPr>
      <w:rPr>
        <w:rFonts w:cs="Times New Roman"/>
      </w:rPr>
    </w:lvl>
    <w:lvl w:ilvl="3" w:tplc="0409000F" w:tentative="1">
      <w:start w:val="1"/>
      <w:numFmt w:val="decimal"/>
      <w:lvlText w:val="%4."/>
      <w:lvlJc w:val="left"/>
      <w:pPr>
        <w:ind w:left="3932" w:hanging="360"/>
      </w:pPr>
      <w:rPr>
        <w:rFonts w:cs="Times New Roman"/>
      </w:rPr>
    </w:lvl>
    <w:lvl w:ilvl="4" w:tplc="04090019" w:tentative="1">
      <w:start w:val="1"/>
      <w:numFmt w:val="lowerLetter"/>
      <w:lvlText w:val="%5."/>
      <w:lvlJc w:val="left"/>
      <w:pPr>
        <w:ind w:left="4652" w:hanging="360"/>
      </w:pPr>
      <w:rPr>
        <w:rFonts w:cs="Times New Roman"/>
      </w:rPr>
    </w:lvl>
    <w:lvl w:ilvl="5" w:tplc="0409001B" w:tentative="1">
      <w:start w:val="1"/>
      <w:numFmt w:val="lowerRoman"/>
      <w:lvlText w:val="%6."/>
      <w:lvlJc w:val="right"/>
      <w:pPr>
        <w:ind w:left="5372" w:hanging="180"/>
      </w:pPr>
      <w:rPr>
        <w:rFonts w:cs="Times New Roman"/>
      </w:rPr>
    </w:lvl>
    <w:lvl w:ilvl="6" w:tplc="0409000F" w:tentative="1">
      <w:start w:val="1"/>
      <w:numFmt w:val="decimal"/>
      <w:lvlText w:val="%7."/>
      <w:lvlJc w:val="left"/>
      <w:pPr>
        <w:ind w:left="6092" w:hanging="360"/>
      </w:pPr>
      <w:rPr>
        <w:rFonts w:cs="Times New Roman"/>
      </w:rPr>
    </w:lvl>
    <w:lvl w:ilvl="7" w:tplc="04090019" w:tentative="1">
      <w:start w:val="1"/>
      <w:numFmt w:val="lowerLetter"/>
      <w:lvlText w:val="%8."/>
      <w:lvlJc w:val="left"/>
      <w:pPr>
        <w:ind w:left="6812" w:hanging="360"/>
      </w:pPr>
      <w:rPr>
        <w:rFonts w:cs="Times New Roman"/>
      </w:rPr>
    </w:lvl>
    <w:lvl w:ilvl="8" w:tplc="0409001B" w:tentative="1">
      <w:start w:val="1"/>
      <w:numFmt w:val="lowerRoman"/>
      <w:lvlText w:val="%9."/>
      <w:lvlJc w:val="right"/>
      <w:pPr>
        <w:ind w:left="7532" w:hanging="180"/>
      </w:pPr>
      <w:rPr>
        <w:rFonts w:cs="Times New Roman"/>
      </w:rPr>
    </w:lvl>
  </w:abstractNum>
  <w:abstractNum w:abstractNumId="23" w15:restartNumberingAfterBreak="0">
    <w:nsid w:val="54910514"/>
    <w:multiLevelType w:val="hybridMultilevel"/>
    <w:tmpl w:val="D1D09450"/>
    <w:lvl w:ilvl="0" w:tplc="7EDACFBE">
      <w:start w:val="1"/>
      <w:numFmt w:val="thaiNumbers"/>
      <w:lvlText w:val="%1."/>
      <w:lvlJc w:val="left"/>
      <w:pPr>
        <w:tabs>
          <w:tab w:val="num" w:pos="720"/>
        </w:tabs>
        <w:ind w:left="720" w:hanging="360"/>
      </w:pPr>
      <w:rPr>
        <w:rFonts w:ascii="Times New Roman" w:hAnsi="Times New Roman" w:cs="Times New Roman" w:hint="default"/>
        <w:sz w:val="34"/>
        <w:szCs w:val="34"/>
      </w:rPr>
    </w:lvl>
    <w:lvl w:ilvl="1" w:tplc="27BA558C">
      <w:start w:val="1"/>
      <w:numFmt w:val="bullet"/>
      <w:lvlText w:val="-"/>
      <w:lvlJc w:val="left"/>
      <w:pPr>
        <w:tabs>
          <w:tab w:val="num" w:pos="1800"/>
        </w:tabs>
        <w:ind w:left="1800" w:hanging="360"/>
      </w:pPr>
      <w:rPr>
        <w:rFonts w:ascii="Angsana New" w:eastAsia="Times New Roman" w:hAnsi="Angsana New" w:hint="default"/>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24" w15:restartNumberingAfterBreak="0">
    <w:nsid w:val="54917D88"/>
    <w:multiLevelType w:val="hybridMultilevel"/>
    <w:tmpl w:val="C4BE1EFA"/>
    <w:lvl w:ilvl="0" w:tplc="A8C65F98">
      <w:start w:val="1"/>
      <w:numFmt w:val="thaiNumbers"/>
      <w:lvlText w:val="%1."/>
      <w:lvlJc w:val="left"/>
      <w:pPr>
        <w:tabs>
          <w:tab w:val="num" w:pos="720"/>
        </w:tabs>
        <w:ind w:left="720" w:hanging="360"/>
      </w:pPr>
      <w:rPr>
        <w:rFonts w:ascii="Times New Roman" w:hAnsi="Times New Roman" w:cs="Times New Roman" w:hint="default"/>
        <w:sz w:val="34"/>
        <w:szCs w:val="34"/>
      </w:rPr>
    </w:lvl>
    <w:lvl w:ilvl="1" w:tplc="C17408F0">
      <w:start w:val="10"/>
      <w:numFmt w:val="bullet"/>
      <w:lvlText w:val="-"/>
      <w:lvlJc w:val="left"/>
      <w:pPr>
        <w:tabs>
          <w:tab w:val="num" w:pos="1440"/>
        </w:tabs>
        <w:ind w:left="1440" w:hanging="360"/>
      </w:pPr>
      <w:rPr>
        <w:rFonts w:ascii="Angsana New" w:eastAsia="Times New Roman" w:hAnsi="Angsana New"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5" w15:restartNumberingAfterBreak="0">
    <w:nsid w:val="54CE1B58"/>
    <w:multiLevelType w:val="hybridMultilevel"/>
    <w:tmpl w:val="1ABCE4EC"/>
    <w:lvl w:ilvl="0" w:tplc="7D9C3900">
      <w:start w:val="1"/>
      <w:numFmt w:val="thaiNumbers"/>
      <w:lvlText w:val="%1."/>
      <w:lvlJc w:val="left"/>
      <w:pPr>
        <w:tabs>
          <w:tab w:val="num" w:pos="720"/>
        </w:tabs>
        <w:ind w:left="720" w:hanging="360"/>
      </w:pPr>
      <w:rPr>
        <w:rFonts w:ascii="Times New Roman" w:hAnsi="Times New Roman" w:cs="Times New Roman" w:hint="default"/>
        <w:sz w:val="34"/>
        <w:szCs w:val="34"/>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6" w15:restartNumberingAfterBreak="0">
    <w:nsid w:val="5A0072BD"/>
    <w:multiLevelType w:val="hybridMultilevel"/>
    <w:tmpl w:val="107E0408"/>
    <w:lvl w:ilvl="0" w:tplc="FC76CA94">
      <w:start w:val="1"/>
      <w:numFmt w:val="thaiNumbers"/>
      <w:lvlText w:val="%1."/>
      <w:lvlJc w:val="left"/>
      <w:pPr>
        <w:ind w:left="1800" w:hanging="360"/>
      </w:pPr>
      <w:rPr>
        <w:rFonts w:ascii="Times New Roman" w:hAnsi="Times New Roman" w:cs="Times New Roman"/>
        <w:sz w:val="36"/>
        <w:szCs w:val="36"/>
      </w:rPr>
    </w:lvl>
    <w:lvl w:ilvl="1" w:tplc="04090019" w:tentative="1">
      <w:start w:val="1"/>
      <w:numFmt w:val="lowerLetter"/>
      <w:lvlText w:val="%2."/>
      <w:lvlJc w:val="left"/>
      <w:pPr>
        <w:ind w:left="2520" w:hanging="360"/>
      </w:pPr>
      <w:rPr>
        <w:rFonts w:cs="Times New Roman"/>
      </w:rPr>
    </w:lvl>
    <w:lvl w:ilvl="2" w:tplc="0409001B" w:tentative="1">
      <w:start w:val="1"/>
      <w:numFmt w:val="lowerRoman"/>
      <w:lvlText w:val="%3."/>
      <w:lvlJc w:val="right"/>
      <w:pPr>
        <w:ind w:left="3240" w:hanging="180"/>
      </w:pPr>
      <w:rPr>
        <w:rFonts w:cs="Times New Roman"/>
      </w:rPr>
    </w:lvl>
    <w:lvl w:ilvl="3" w:tplc="0409000F" w:tentative="1">
      <w:start w:val="1"/>
      <w:numFmt w:val="decimal"/>
      <w:lvlText w:val="%4."/>
      <w:lvlJc w:val="left"/>
      <w:pPr>
        <w:ind w:left="3960" w:hanging="360"/>
      </w:pPr>
      <w:rPr>
        <w:rFonts w:cs="Times New Roman"/>
      </w:rPr>
    </w:lvl>
    <w:lvl w:ilvl="4" w:tplc="04090019" w:tentative="1">
      <w:start w:val="1"/>
      <w:numFmt w:val="lowerLetter"/>
      <w:lvlText w:val="%5."/>
      <w:lvlJc w:val="left"/>
      <w:pPr>
        <w:ind w:left="4680" w:hanging="360"/>
      </w:pPr>
      <w:rPr>
        <w:rFonts w:cs="Times New Roman"/>
      </w:rPr>
    </w:lvl>
    <w:lvl w:ilvl="5" w:tplc="0409001B" w:tentative="1">
      <w:start w:val="1"/>
      <w:numFmt w:val="lowerRoman"/>
      <w:lvlText w:val="%6."/>
      <w:lvlJc w:val="right"/>
      <w:pPr>
        <w:ind w:left="5400" w:hanging="180"/>
      </w:pPr>
      <w:rPr>
        <w:rFonts w:cs="Times New Roman"/>
      </w:rPr>
    </w:lvl>
    <w:lvl w:ilvl="6" w:tplc="0409000F" w:tentative="1">
      <w:start w:val="1"/>
      <w:numFmt w:val="decimal"/>
      <w:lvlText w:val="%7."/>
      <w:lvlJc w:val="left"/>
      <w:pPr>
        <w:ind w:left="6120" w:hanging="360"/>
      </w:pPr>
      <w:rPr>
        <w:rFonts w:cs="Times New Roman"/>
      </w:rPr>
    </w:lvl>
    <w:lvl w:ilvl="7" w:tplc="04090019" w:tentative="1">
      <w:start w:val="1"/>
      <w:numFmt w:val="lowerLetter"/>
      <w:lvlText w:val="%8."/>
      <w:lvlJc w:val="left"/>
      <w:pPr>
        <w:ind w:left="6840" w:hanging="360"/>
      </w:pPr>
      <w:rPr>
        <w:rFonts w:cs="Times New Roman"/>
      </w:rPr>
    </w:lvl>
    <w:lvl w:ilvl="8" w:tplc="0409001B" w:tentative="1">
      <w:start w:val="1"/>
      <w:numFmt w:val="lowerRoman"/>
      <w:lvlText w:val="%9."/>
      <w:lvlJc w:val="right"/>
      <w:pPr>
        <w:ind w:left="7560" w:hanging="180"/>
      </w:pPr>
      <w:rPr>
        <w:rFonts w:cs="Times New Roman"/>
      </w:rPr>
    </w:lvl>
  </w:abstractNum>
  <w:abstractNum w:abstractNumId="27" w15:restartNumberingAfterBreak="0">
    <w:nsid w:val="5FE8125C"/>
    <w:multiLevelType w:val="hybridMultilevel"/>
    <w:tmpl w:val="EDDCD444"/>
    <w:lvl w:ilvl="0" w:tplc="63DA3476">
      <w:start w:val="1"/>
      <w:numFmt w:val="thaiNumbers"/>
      <w:lvlText w:val="%1)"/>
      <w:lvlJc w:val="left"/>
      <w:pPr>
        <w:ind w:left="1353" w:hanging="360"/>
      </w:pPr>
      <w:rPr>
        <w:rFonts w:hint="default"/>
      </w:rPr>
    </w:lvl>
    <w:lvl w:ilvl="1" w:tplc="04090019" w:tentative="1">
      <w:start w:val="1"/>
      <w:numFmt w:val="lowerLetter"/>
      <w:lvlText w:val="%2."/>
      <w:lvlJc w:val="left"/>
      <w:pPr>
        <w:ind w:left="2072" w:hanging="360"/>
      </w:pPr>
    </w:lvl>
    <w:lvl w:ilvl="2" w:tplc="0409001B" w:tentative="1">
      <w:start w:val="1"/>
      <w:numFmt w:val="lowerRoman"/>
      <w:lvlText w:val="%3."/>
      <w:lvlJc w:val="right"/>
      <w:pPr>
        <w:ind w:left="2792" w:hanging="180"/>
      </w:pPr>
    </w:lvl>
    <w:lvl w:ilvl="3" w:tplc="0409000F" w:tentative="1">
      <w:start w:val="1"/>
      <w:numFmt w:val="decimal"/>
      <w:lvlText w:val="%4."/>
      <w:lvlJc w:val="left"/>
      <w:pPr>
        <w:ind w:left="3512" w:hanging="360"/>
      </w:pPr>
    </w:lvl>
    <w:lvl w:ilvl="4" w:tplc="04090019" w:tentative="1">
      <w:start w:val="1"/>
      <w:numFmt w:val="lowerLetter"/>
      <w:lvlText w:val="%5."/>
      <w:lvlJc w:val="left"/>
      <w:pPr>
        <w:ind w:left="4232" w:hanging="360"/>
      </w:pPr>
    </w:lvl>
    <w:lvl w:ilvl="5" w:tplc="0409001B" w:tentative="1">
      <w:start w:val="1"/>
      <w:numFmt w:val="lowerRoman"/>
      <w:lvlText w:val="%6."/>
      <w:lvlJc w:val="right"/>
      <w:pPr>
        <w:ind w:left="4952" w:hanging="180"/>
      </w:pPr>
    </w:lvl>
    <w:lvl w:ilvl="6" w:tplc="0409000F" w:tentative="1">
      <w:start w:val="1"/>
      <w:numFmt w:val="decimal"/>
      <w:lvlText w:val="%7."/>
      <w:lvlJc w:val="left"/>
      <w:pPr>
        <w:ind w:left="5672" w:hanging="360"/>
      </w:pPr>
    </w:lvl>
    <w:lvl w:ilvl="7" w:tplc="04090019" w:tentative="1">
      <w:start w:val="1"/>
      <w:numFmt w:val="lowerLetter"/>
      <w:lvlText w:val="%8."/>
      <w:lvlJc w:val="left"/>
      <w:pPr>
        <w:ind w:left="6392" w:hanging="360"/>
      </w:pPr>
    </w:lvl>
    <w:lvl w:ilvl="8" w:tplc="0409001B" w:tentative="1">
      <w:start w:val="1"/>
      <w:numFmt w:val="lowerRoman"/>
      <w:lvlText w:val="%9."/>
      <w:lvlJc w:val="right"/>
      <w:pPr>
        <w:ind w:left="7112" w:hanging="180"/>
      </w:pPr>
    </w:lvl>
  </w:abstractNum>
  <w:abstractNum w:abstractNumId="28" w15:restartNumberingAfterBreak="0">
    <w:nsid w:val="622E425F"/>
    <w:multiLevelType w:val="hybridMultilevel"/>
    <w:tmpl w:val="E2D806F2"/>
    <w:lvl w:ilvl="0" w:tplc="F86CF04A">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29" w15:restartNumberingAfterBreak="0">
    <w:nsid w:val="62FE7F8B"/>
    <w:multiLevelType w:val="hybridMultilevel"/>
    <w:tmpl w:val="D27A11B2"/>
    <w:lvl w:ilvl="0" w:tplc="5D842542">
      <w:start w:val="1"/>
      <w:numFmt w:val="decimal"/>
      <w:lvlText w:val="%1)"/>
      <w:lvlJc w:val="left"/>
      <w:pPr>
        <w:ind w:left="2345" w:hanging="360"/>
      </w:pPr>
      <w:rPr>
        <w:rFonts w:cs="Times New Roman" w:hint="default"/>
      </w:rPr>
    </w:lvl>
    <w:lvl w:ilvl="1" w:tplc="04090019" w:tentative="1">
      <w:start w:val="1"/>
      <w:numFmt w:val="lowerLetter"/>
      <w:lvlText w:val="%2."/>
      <w:lvlJc w:val="left"/>
      <w:pPr>
        <w:ind w:left="3065" w:hanging="360"/>
      </w:pPr>
      <w:rPr>
        <w:rFonts w:cs="Times New Roman"/>
      </w:rPr>
    </w:lvl>
    <w:lvl w:ilvl="2" w:tplc="0409001B" w:tentative="1">
      <w:start w:val="1"/>
      <w:numFmt w:val="lowerRoman"/>
      <w:lvlText w:val="%3."/>
      <w:lvlJc w:val="right"/>
      <w:pPr>
        <w:ind w:left="3785" w:hanging="180"/>
      </w:pPr>
      <w:rPr>
        <w:rFonts w:cs="Times New Roman"/>
      </w:rPr>
    </w:lvl>
    <w:lvl w:ilvl="3" w:tplc="0409000F" w:tentative="1">
      <w:start w:val="1"/>
      <w:numFmt w:val="decimal"/>
      <w:lvlText w:val="%4."/>
      <w:lvlJc w:val="left"/>
      <w:pPr>
        <w:ind w:left="4505" w:hanging="360"/>
      </w:pPr>
      <w:rPr>
        <w:rFonts w:cs="Times New Roman"/>
      </w:rPr>
    </w:lvl>
    <w:lvl w:ilvl="4" w:tplc="04090019" w:tentative="1">
      <w:start w:val="1"/>
      <w:numFmt w:val="lowerLetter"/>
      <w:lvlText w:val="%5."/>
      <w:lvlJc w:val="left"/>
      <w:pPr>
        <w:ind w:left="5225" w:hanging="360"/>
      </w:pPr>
      <w:rPr>
        <w:rFonts w:cs="Times New Roman"/>
      </w:rPr>
    </w:lvl>
    <w:lvl w:ilvl="5" w:tplc="0409001B" w:tentative="1">
      <w:start w:val="1"/>
      <w:numFmt w:val="lowerRoman"/>
      <w:lvlText w:val="%6."/>
      <w:lvlJc w:val="right"/>
      <w:pPr>
        <w:ind w:left="5945" w:hanging="180"/>
      </w:pPr>
      <w:rPr>
        <w:rFonts w:cs="Times New Roman"/>
      </w:rPr>
    </w:lvl>
    <w:lvl w:ilvl="6" w:tplc="0409000F" w:tentative="1">
      <w:start w:val="1"/>
      <w:numFmt w:val="decimal"/>
      <w:lvlText w:val="%7."/>
      <w:lvlJc w:val="left"/>
      <w:pPr>
        <w:ind w:left="6665" w:hanging="360"/>
      </w:pPr>
      <w:rPr>
        <w:rFonts w:cs="Times New Roman"/>
      </w:rPr>
    </w:lvl>
    <w:lvl w:ilvl="7" w:tplc="04090019" w:tentative="1">
      <w:start w:val="1"/>
      <w:numFmt w:val="lowerLetter"/>
      <w:lvlText w:val="%8."/>
      <w:lvlJc w:val="left"/>
      <w:pPr>
        <w:ind w:left="7385" w:hanging="360"/>
      </w:pPr>
      <w:rPr>
        <w:rFonts w:cs="Times New Roman"/>
      </w:rPr>
    </w:lvl>
    <w:lvl w:ilvl="8" w:tplc="0409001B" w:tentative="1">
      <w:start w:val="1"/>
      <w:numFmt w:val="lowerRoman"/>
      <w:lvlText w:val="%9."/>
      <w:lvlJc w:val="right"/>
      <w:pPr>
        <w:ind w:left="8105" w:hanging="180"/>
      </w:pPr>
      <w:rPr>
        <w:rFonts w:cs="Times New Roman"/>
      </w:rPr>
    </w:lvl>
  </w:abstractNum>
  <w:abstractNum w:abstractNumId="30" w15:restartNumberingAfterBreak="0">
    <w:nsid w:val="7124404F"/>
    <w:multiLevelType w:val="multilevel"/>
    <w:tmpl w:val="943EA682"/>
    <w:lvl w:ilvl="0">
      <w:start w:val="1"/>
      <w:numFmt w:val="decimal"/>
      <w:lvlText w:val="%1"/>
      <w:lvlJc w:val="left"/>
      <w:pPr>
        <w:tabs>
          <w:tab w:val="num" w:pos="375"/>
        </w:tabs>
        <w:ind w:left="375" w:hanging="375"/>
      </w:pPr>
      <w:rPr>
        <w:rFonts w:cs="Times New Roman" w:hint="default"/>
      </w:rPr>
    </w:lvl>
    <w:lvl w:ilvl="1">
      <w:start w:val="1"/>
      <w:numFmt w:val="decimal"/>
      <w:lvlText w:val="%1.%2"/>
      <w:lvlJc w:val="left"/>
      <w:pPr>
        <w:tabs>
          <w:tab w:val="num" w:pos="1367"/>
        </w:tabs>
        <w:ind w:left="1367" w:hanging="375"/>
      </w:pPr>
      <w:rPr>
        <w:rFonts w:cs="Times New Roman" w:hint="default"/>
      </w:rPr>
    </w:lvl>
    <w:lvl w:ilvl="2">
      <w:start w:val="1"/>
      <w:numFmt w:val="decimal"/>
      <w:lvlText w:val="%1.%2.%3"/>
      <w:lvlJc w:val="left"/>
      <w:pPr>
        <w:tabs>
          <w:tab w:val="num" w:pos="2704"/>
        </w:tabs>
        <w:ind w:left="2704" w:hanging="720"/>
      </w:pPr>
      <w:rPr>
        <w:rFonts w:cs="Times New Roman" w:hint="default"/>
      </w:rPr>
    </w:lvl>
    <w:lvl w:ilvl="3">
      <w:start w:val="1"/>
      <w:numFmt w:val="decimal"/>
      <w:lvlText w:val="%1.%2.%3.%4"/>
      <w:lvlJc w:val="left"/>
      <w:pPr>
        <w:tabs>
          <w:tab w:val="num" w:pos="3696"/>
        </w:tabs>
        <w:ind w:left="3696" w:hanging="720"/>
      </w:pPr>
      <w:rPr>
        <w:rFonts w:cs="Times New Roman" w:hint="default"/>
      </w:rPr>
    </w:lvl>
    <w:lvl w:ilvl="4">
      <w:start w:val="1"/>
      <w:numFmt w:val="decimal"/>
      <w:lvlText w:val="%1.%2.%3.%4.%5"/>
      <w:lvlJc w:val="left"/>
      <w:pPr>
        <w:tabs>
          <w:tab w:val="num" w:pos="5048"/>
        </w:tabs>
        <w:ind w:left="5048" w:hanging="1080"/>
      </w:pPr>
      <w:rPr>
        <w:rFonts w:cs="Times New Roman" w:hint="default"/>
      </w:rPr>
    </w:lvl>
    <w:lvl w:ilvl="5">
      <w:start w:val="1"/>
      <w:numFmt w:val="decimal"/>
      <w:lvlText w:val="%1.%2.%3.%4.%5.%6"/>
      <w:lvlJc w:val="left"/>
      <w:pPr>
        <w:tabs>
          <w:tab w:val="num" w:pos="6040"/>
        </w:tabs>
        <w:ind w:left="6040" w:hanging="1080"/>
      </w:pPr>
      <w:rPr>
        <w:rFonts w:cs="Times New Roman" w:hint="default"/>
      </w:rPr>
    </w:lvl>
    <w:lvl w:ilvl="6">
      <w:start w:val="1"/>
      <w:numFmt w:val="decimal"/>
      <w:lvlText w:val="%1.%2.%3.%4.%5.%6.%7"/>
      <w:lvlJc w:val="left"/>
      <w:pPr>
        <w:tabs>
          <w:tab w:val="num" w:pos="7392"/>
        </w:tabs>
        <w:ind w:left="7392" w:hanging="1440"/>
      </w:pPr>
      <w:rPr>
        <w:rFonts w:cs="Times New Roman" w:hint="default"/>
      </w:rPr>
    </w:lvl>
    <w:lvl w:ilvl="7">
      <w:start w:val="1"/>
      <w:numFmt w:val="decimal"/>
      <w:lvlText w:val="%1.%2.%3.%4.%5.%6.%7.%8"/>
      <w:lvlJc w:val="left"/>
      <w:pPr>
        <w:tabs>
          <w:tab w:val="num" w:pos="8384"/>
        </w:tabs>
        <w:ind w:left="8384" w:hanging="1440"/>
      </w:pPr>
      <w:rPr>
        <w:rFonts w:cs="Times New Roman" w:hint="default"/>
      </w:rPr>
    </w:lvl>
    <w:lvl w:ilvl="8">
      <w:start w:val="1"/>
      <w:numFmt w:val="decimal"/>
      <w:lvlText w:val="%1.%2.%3.%4.%5.%6.%7.%8.%9"/>
      <w:lvlJc w:val="left"/>
      <w:pPr>
        <w:tabs>
          <w:tab w:val="num" w:pos="9736"/>
        </w:tabs>
        <w:ind w:left="9736" w:hanging="1800"/>
      </w:pPr>
      <w:rPr>
        <w:rFonts w:cs="Times New Roman" w:hint="default"/>
      </w:rPr>
    </w:lvl>
  </w:abstractNum>
  <w:num w:numId="1" w16cid:durableId="1354261672">
    <w:abstractNumId w:val="9"/>
  </w:num>
  <w:num w:numId="2" w16cid:durableId="1616982381">
    <w:abstractNumId w:val="7"/>
  </w:num>
  <w:num w:numId="3" w16cid:durableId="131140881">
    <w:abstractNumId w:val="6"/>
  </w:num>
  <w:num w:numId="4" w16cid:durableId="603925497">
    <w:abstractNumId w:val="5"/>
  </w:num>
  <w:num w:numId="5" w16cid:durableId="1780906637">
    <w:abstractNumId w:val="4"/>
  </w:num>
  <w:num w:numId="6" w16cid:durableId="355228652">
    <w:abstractNumId w:val="8"/>
  </w:num>
  <w:num w:numId="7" w16cid:durableId="6060470">
    <w:abstractNumId w:val="3"/>
  </w:num>
  <w:num w:numId="8" w16cid:durableId="1100682085">
    <w:abstractNumId w:val="2"/>
  </w:num>
  <w:num w:numId="9" w16cid:durableId="351152263">
    <w:abstractNumId w:val="1"/>
  </w:num>
  <w:num w:numId="10" w16cid:durableId="722871070">
    <w:abstractNumId w:val="0"/>
  </w:num>
  <w:num w:numId="11" w16cid:durableId="84883360">
    <w:abstractNumId w:val="18"/>
  </w:num>
  <w:num w:numId="12" w16cid:durableId="704408400">
    <w:abstractNumId w:val="20"/>
  </w:num>
  <w:num w:numId="13" w16cid:durableId="1977493811">
    <w:abstractNumId w:val="26"/>
  </w:num>
  <w:num w:numId="14" w16cid:durableId="1954747060">
    <w:abstractNumId w:val="30"/>
  </w:num>
  <w:num w:numId="15" w16cid:durableId="287514592">
    <w:abstractNumId w:val="17"/>
  </w:num>
  <w:num w:numId="16" w16cid:durableId="582489427">
    <w:abstractNumId w:val="21"/>
  </w:num>
  <w:num w:numId="17" w16cid:durableId="652031294">
    <w:abstractNumId w:val="23"/>
  </w:num>
  <w:num w:numId="18" w16cid:durableId="1858426370">
    <w:abstractNumId w:val="25"/>
  </w:num>
  <w:num w:numId="19" w16cid:durableId="1154448751">
    <w:abstractNumId w:val="24"/>
  </w:num>
  <w:num w:numId="20" w16cid:durableId="290134682">
    <w:abstractNumId w:val="14"/>
  </w:num>
  <w:num w:numId="21" w16cid:durableId="1772124399">
    <w:abstractNumId w:val="16"/>
  </w:num>
  <w:num w:numId="22" w16cid:durableId="37897701">
    <w:abstractNumId w:val="29"/>
  </w:num>
  <w:num w:numId="23" w16cid:durableId="75708366">
    <w:abstractNumId w:val="22"/>
  </w:num>
  <w:num w:numId="24" w16cid:durableId="1008404102">
    <w:abstractNumId w:val="12"/>
  </w:num>
  <w:num w:numId="25" w16cid:durableId="1971670311">
    <w:abstractNumId w:val="10"/>
  </w:num>
  <w:num w:numId="26" w16cid:durableId="630597885">
    <w:abstractNumId w:val="28"/>
  </w:num>
  <w:num w:numId="27" w16cid:durableId="386493148">
    <w:abstractNumId w:val="15"/>
  </w:num>
  <w:num w:numId="28" w16cid:durableId="26487863">
    <w:abstractNumId w:val="11"/>
  </w:num>
  <w:num w:numId="29" w16cid:durableId="1742675832">
    <w:abstractNumId w:val="27"/>
  </w:num>
  <w:num w:numId="30" w16cid:durableId="242421418">
    <w:abstractNumId w:val="19"/>
  </w:num>
  <w:num w:numId="31" w16cid:durableId="55142762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
  <w:hideSpellingErrors/>
  <w:hideGrammaticalError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20"/>
  <w:displayHorizontalDrawingGridEvery w:val="2"/>
  <w:displayVerticalDrawingGridEvery w:val="2"/>
  <w:characterSpacingControl w:val="doNotCompress"/>
  <w:hdrShapeDefaults>
    <o:shapedefaults v:ext="edit" spidmax="2050"/>
  </w:hdrShapeDefaults>
  <w:footnotePr>
    <w:numFmt w:val="thaiNumbers"/>
    <w:numRestart w:val="eachSect"/>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73ED"/>
    <w:rsid w:val="000019A3"/>
    <w:rsid w:val="00001FC9"/>
    <w:rsid w:val="00002483"/>
    <w:rsid w:val="0000540A"/>
    <w:rsid w:val="00005864"/>
    <w:rsid w:val="000067DE"/>
    <w:rsid w:val="000102DA"/>
    <w:rsid w:val="0001111C"/>
    <w:rsid w:val="00011923"/>
    <w:rsid w:val="00011F0A"/>
    <w:rsid w:val="00012585"/>
    <w:rsid w:val="0001262B"/>
    <w:rsid w:val="00013192"/>
    <w:rsid w:val="00013574"/>
    <w:rsid w:val="000144DE"/>
    <w:rsid w:val="00014E8C"/>
    <w:rsid w:val="00015905"/>
    <w:rsid w:val="000168C3"/>
    <w:rsid w:val="00016BEE"/>
    <w:rsid w:val="00017708"/>
    <w:rsid w:val="00017C66"/>
    <w:rsid w:val="00017CA2"/>
    <w:rsid w:val="000211EA"/>
    <w:rsid w:val="000220EC"/>
    <w:rsid w:val="00023373"/>
    <w:rsid w:val="0002357E"/>
    <w:rsid w:val="000266B5"/>
    <w:rsid w:val="00026BDC"/>
    <w:rsid w:val="0002722E"/>
    <w:rsid w:val="00027DEC"/>
    <w:rsid w:val="00030F4B"/>
    <w:rsid w:val="0003239B"/>
    <w:rsid w:val="0003387F"/>
    <w:rsid w:val="00033AC9"/>
    <w:rsid w:val="00034010"/>
    <w:rsid w:val="0003463B"/>
    <w:rsid w:val="00035F1E"/>
    <w:rsid w:val="0003731A"/>
    <w:rsid w:val="0003785F"/>
    <w:rsid w:val="00041FAE"/>
    <w:rsid w:val="00042EB3"/>
    <w:rsid w:val="00043DFB"/>
    <w:rsid w:val="00044707"/>
    <w:rsid w:val="00044EDC"/>
    <w:rsid w:val="00044F04"/>
    <w:rsid w:val="000464EA"/>
    <w:rsid w:val="000465CE"/>
    <w:rsid w:val="000513D3"/>
    <w:rsid w:val="000534D8"/>
    <w:rsid w:val="00053E53"/>
    <w:rsid w:val="000576F3"/>
    <w:rsid w:val="00060471"/>
    <w:rsid w:val="00060EEC"/>
    <w:rsid w:val="0006130F"/>
    <w:rsid w:val="00062C30"/>
    <w:rsid w:val="00063CF3"/>
    <w:rsid w:val="0006518A"/>
    <w:rsid w:val="00066D15"/>
    <w:rsid w:val="000678A7"/>
    <w:rsid w:val="00067DD5"/>
    <w:rsid w:val="000715B1"/>
    <w:rsid w:val="0007332B"/>
    <w:rsid w:val="00077B25"/>
    <w:rsid w:val="000802AB"/>
    <w:rsid w:val="00080653"/>
    <w:rsid w:val="00080AFD"/>
    <w:rsid w:val="00081A75"/>
    <w:rsid w:val="00083170"/>
    <w:rsid w:val="0008554F"/>
    <w:rsid w:val="00086D56"/>
    <w:rsid w:val="000873B3"/>
    <w:rsid w:val="000909F6"/>
    <w:rsid w:val="00090D52"/>
    <w:rsid w:val="00092BE2"/>
    <w:rsid w:val="00093FB0"/>
    <w:rsid w:val="0009400A"/>
    <w:rsid w:val="0009547B"/>
    <w:rsid w:val="00095595"/>
    <w:rsid w:val="00095728"/>
    <w:rsid w:val="000A1A38"/>
    <w:rsid w:val="000A3226"/>
    <w:rsid w:val="000A3508"/>
    <w:rsid w:val="000A4603"/>
    <w:rsid w:val="000A5F83"/>
    <w:rsid w:val="000A6FB6"/>
    <w:rsid w:val="000A7C0F"/>
    <w:rsid w:val="000B4345"/>
    <w:rsid w:val="000B45B1"/>
    <w:rsid w:val="000B4A86"/>
    <w:rsid w:val="000B4F63"/>
    <w:rsid w:val="000B5084"/>
    <w:rsid w:val="000B5A5B"/>
    <w:rsid w:val="000B60A5"/>
    <w:rsid w:val="000C09E2"/>
    <w:rsid w:val="000C1CD6"/>
    <w:rsid w:val="000C235D"/>
    <w:rsid w:val="000C3039"/>
    <w:rsid w:val="000C58B4"/>
    <w:rsid w:val="000C58E3"/>
    <w:rsid w:val="000C60C2"/>
    <w:rsid w:val="000C63A7"/>
    <w:rsid w:val="000C7411"/>
    <w:rsid w:val="000C7AC0"/>
    <w:rsid w:val="000C7E41"/>
    <w:rsid w:val="000D2D4C"/>
    <w:rsid w:val="000D4EBB"/>
    <w:rsid w:val="000D56BE"/>
    <w:rsid w:val="000E348D"/>
    <w:rsid w:val="000E5719"/>
    <w:rsid w:val="000E5EE8"/>
    <w:rsid w:val="000E5F41"/>
    <w:rsid w:val="000E628D"/>
    <w:rsid w:val="000F0ECF"/>
    <w:rsid w:val="000F1347"/>
    <w:rsid w:val="000F14CD"/>
    <w:rsid w:val="000F31EB"/>
    <w:rsid w:val="000F3DCD"/>
    <w:rsid w:val="000F5D3D"/>
    <w:rsid w:val="000F6B00"/>
    <w:rsid w:val="000F70CD"/>
    <w:rsid w:val="000F7F68"/>
    <w:rsid w:val="00100018"/>
    <w:rsid w:val="00100684"/>
    <w:rsid w:val="00100C91"/>
    <w:rsid w:val="0010273C"/>
    <w:rsid w:val="00104405"/>
    <w:rsid w:val="00104CE4"/>
    <w:rsid w:val="001050E7"/>
    <w:rsid w:val="001055F6"/>
    <w:rsid w:val="00105AFF"/>
    <w:rsid w:val="00110332"/>
    <w:rsid w:val="0011109D"/>
    <w:rsid w:val="001133EB"/>
    <w:rsid w:val="0011507C"/>
    <w:rsid w:val="00115B61"/>
    <w:rsid w:val="00116295"/>
    <w:rsid w:val="00120F7B"/>
    <w:rsid w:val="00121B74"/>
    <w:rsid w:val="001223B6"/>
    <w:rsid w:val="00122B64"/>
    <w:rsid w:val="00123F5B"/>
    <w:rsid w:val="001253AC"/>
    <w:rsid w:val="0012594C"/>
    <w:rsid w:val="00125D9C"/>
    <w:rsid w:val="00130CAA"/>
    <w:rsid w:val="001320F3"/>
    <w:rsid w:val="001340CE"/>
    <w:rsid w:val="0013429F"/>
    <w:rsid w:val="00134484"/>
    <w:rsid w:val="00136D35"/>
    <w:rsid w:val="001370A6"/>
    <w:rsid w:val="001418A3"/>
    <w:rsid w:val="00142973"/>
    <w:rsid w:val="00143A5D"/>
    <w:rsid w:val="001447C0"/>
    <w:rsid w:val="00147666"/>
    <w:rsid w:val="00151967"/>
    <w:rsid w:val="001546B6"/>
    <w:rsid w:val="00154C6B"/>
    <w:rsid w:val="00154D11"/>
    <w:rsid w:val="00154E4D"/>
    <w:rsid w:val="00156D9D"/>
    <w:rsid w:val="00157089"/>
    <w:rsid w:val="001577FD"/>
    <w:rsid w:val="00160DBA"/>
    <w:rsid w:val="0016217A"/>
    <w:rsid w:val="001625E4"/>
    <w:rsid w:val="001633B3"/>
    <w:rsid w:val="001640D7"/>
    <w:rsid w:val="00165A5E"/>
    <w:rsid w:val="00167E84"/>
    <w:rsid w:val="00172330"/>
    <w:rsid w:val="001738CB"/>
    <w:rsid w:val="001749D5"/>
    <w:rsid w:val="00175C0C"/>
    <w:rsid w:val="00177196"/>
    <w:rsid w:val="0018257F"/>
    <w:rsid w:val="00182B57"/>
    <w:rsid w:val="00185069"/>
    <w:rsid w:val="00185A89"/>
    <w:rsid w:val="00190242"/>
    <w:rsid w:val="001918DB"/>
    <w:rsid w:val="00191947"/>
    <w:rsid w:val="0019290D"/>
    <w:rsid w:val="00194742"/>
    <w:rsid w:val="00194AFC"/>
    <w:rsid w:val="00195909"/>
    <w:rsid w:val="001963D7"/>
    <w:rsid w:val="0019661B"/>
    <w:rsid w:val="001A1407"/>
    <w:rsid w:val="001A23E3"/>
    <w:rsid w:val="001A5A05"/>
    <w:rsid w:val="001A5F0C"/>
    <w:rsid w:val="001B0307"/>
    <w:rsid w:val="001B589C"/>
    <w:rsid w:val="001C009B"/>
    <w:rsid w:val="001C0631"/>
    <w:rsid w:val="001C08AC"/>
    <w:rsid w:val="001C1B0B"/>
    <w:rsid w:val="001C2E0B"/>
    <w:rsid w:val="001C5C01"/>
    <w:rsid w:val="001D1E27"/>
    <w:rsid w:val="001D2C26"/>
    <w:rsid w:val="001D3763"/>
    <w:rsid w:val="001D38D9"/>
    <w:rsid w:val="001D498B"/>
    <w:rsid w:val="001D5D66"/>
    <w:rsid w:val="001D78CE"/>
    <w:rsid w:val="001E3FBE"/>
    <w:rsid w:val="001E4039"/>
    <w:rsid w:val="001E50B4"/>
    <w:rsid w:val="001E5DB6"/>
    <w:rsid w:val="001E606B"/>
    <w:rsid w:val="001E6943"/>
    <w:rsid w:val="001E6A4D"/>
    <w:rsid w:val="001F19A4"/>
    <w:rsid w:val="001F1A18"/>
    <w:rsid w:val="001F1D4B"/>
    <w:rsid w:val="001F20AB"/>
    <w:rsid w:val="001F2DF0"/>
    <w:rsid w:val="001F38C7"/>
    <w:rsid w:val="001F3D1D"/>
    <w:rsid w:val="001F577B"/>
    <w:rsid w:val="001F73ED"/>
    <w:rsid w:val="001F7C66"/>
    <w:rsid w:val="00201E6D"/>
    <w:rsid w:val="00202A71"/>
    <w:rsid w:val="0020345A"/>
    <w:rsid w:val="0020656B"/>
    <w:rsid w:val="0020680D"/>
    <w:rsid w:val="00206D52"/>
    <w:rsid w:val="00207772"/>
    <w:rsid w:val="0021118E"/>
    <w:rsid w:val="002117EE"/>
    <w:rsid w:val="00211C6D"/>
    <w:rsid w:val="00211FED"/>
    <w:rsid w:val="0021305E"/>
    <w:rsid w:val="00213959"/>
    <w:rsid w:val="00213D3B"/>
    <w:rsid w:val="00214D4A"/>
    <w:rsid w:val="00216336"/>
    <w:rsid w:val="00221500"/>
    <w:rsid w:val="002217CF"/>
    <w:rsid w:val="00221852"/>
    <w:rsid w:val="00222C26"/>
    <w:rsid w:val="00224914"/>
    <w:rsid w:val="00226CE5"/>
    <w:rsid w:val="00227747"/>
    <w:rsid w:val="002312BD"/>
    <w:rsid w:val="0023155D"/>
    <w:rsid w:val="00232E6D"/>
    <w:rsid w:val="00233994"/>
    <w:rsid w:val="002361B6"/>
    <w:rsid w:val="002374A5"/>
    <w:rsid w:val="0023788C"/>
    <w:rsid w:val="0024106E"/>
    <w:rsid w:val="0024367B"/>
    <w:rsid w:val="00243D92"/>
    <w:rsid w:val="0024452D"/>
    <w:rsid w:val="00246C90"/>
    <w:rsid w:val="00247AE7"/>
    <w:rsid w:val="00247CAB"/>
    <w:rsid w:val="002515E4"/>
    <w:rsid w:val="002546A5"/>
    <w:rsid w:val="002555A7"/>
    <w:rsid w:val="0025749B"/>
    <w:rsid w:val="00260B3C"/>
    <w:rsid w:val="00260EC8"/>
    <w:rsid w:val="002612C5"/>
    <w:rsid w:val="0026193F"/>
    <w:rsid w:val="00263EDC"/>
    <w:rsid w:val="00264BFA"/>
    <w:rsid w:val="00264E69"/>
    <w:rsid w:val="00267AD2"/>
    <w:rsid w:val="00267D46"/>
    <w:rsid w:val="00271095"/>
    <w:rsid w:val="002728A1"/>
    <w:rsid w:val="00273A0A"/>
    <w:rsid w:val="0028098A"/>
    <w:rsid w:val="00281A1B"/>
    <w:rsid w:val="00281EF0"/>
    <w:rsid w:val="00282637"/>
    <w:rsid w:val="00283503"/>
    <w:rsid w:val="00283804"/>
    <w:rsid w:val="00283BF6"/>
    <w:rsid w:val="0028420E"/>
    <w:rsid w:val="00284622"/>
    <w:rsid w:val="00284E58"/>
    <w:rsid w:val="002862F3"/>
    <w:rsid w:val="002862FD"/>
    <w:rsid w:val="00286B4A"/>
    <w:rsid w:val="00287EAE"/>
    <w:rsid w:val="00290340"/>
    <w:rsid w:val="00291C72"/>
    <w:rsid w:val="00294CDE"/>
    <w:rsid w:val="00294F51"/>
    <w:rsid w:val="00296543"/>
    <w:rsid w:val="002A0035"/>
    <w:rsid w:val="002A0DEA"/>
    <w:rsid w:val="002A2D2F"/>
    <w:rsid w:val="002A42BE"/>
    <w:rsid w:val="002A570B"/>
    <w:rsid w:val="002A6445"/>
    <w:rsid w:val="002A665B"/>
    <w:rsid w:val="002B093C"/>
    <w:rsid w:val="002B0F90"/>
    <w:rsid w:val="002B12DF"/>
    <w:rsid w:val="002B682D"/>
    <w:rsid w:val="002B6AB1"/>
    <w:rsid w:val="002B6B8C"/>
    <w:rsid w:val="002C02C0"/>
    <w:rsid w:val="002C04C4"/>
    <w:rsid w:val="002C0A2F"/>
    <w:rsid w:val="002C135C"/>
    <w:rsid w:val="002C1A53"/>
    <w:rsid w:val="002C32F7"/>
    <w:rsid w:val="002C3397"/>
    <w:rsid w:val="002C54C3"/>
    <w:rsid w:val="002C5805"/>
    <w:rsid w:val="002C5BF6"/>
    <w:rsid w:val="002C5FA6"/>
    <w:rsid w:val="002C611F"/>
    <w:rsid w:val="002C6DE0"/>
    <w:rsid w:val="002C7A24"/>
    <w:rsid w:val="002D17B7"/>
    <w:rsid w:val="002D77DF"/>
    <w:rsid w:val="002D77E3"/>
    <w:rsid w:val="002E0A09"/>
    <w:rsid w:val="002E0DC3"/>
    <w:rsid w:val="002E192B"/>
    <w:rsid w:val="002E198B"/>
    <w:rsid w:val="002E2025"/>
    <w:rsid w:val="002E48C8"/>
    <w:rsid w:val="002E75CF"/>
    <w:rsid w:val="002E7AC1"/>
    <w:rsid w:val="002E7DC7"/>
    <w:rsid w:val="002E7F30"/>
    <w:rsid w:val="002F0D62"/>
    <w:rsid w:val="002F3B72"/>
    <w:rsid w:val="002F5920"/>
    <w:rsid w:val="002F5A41"/>
    <w:rsid w:val="002F6026"/>
    <w:rsid w:val="002F6842"/>
    <w:rsid w:val="003009AD"/>
    <w:rsid w:val="003040A5"/>
    <w:rsid w:val="00304B53"/>
    <w:rsid w:val="00305C8C"/>
    <w:rsid w:val="003065ED"/>
    <w:rsid w:val="003069E8"/>
    <w:rsid w:val="00313242"/>
    <w:rsid w:val="003163DF"/>
    <w:rsid w:val="00316AB4"/>
    <w:rsid w:val="00320F80"/>
    <w:rsid w:val="00321470"/>
    <w:rsid w:val="00321FA3"/>
    <w:rsid w:val="0032379F"/>
    <w:rsid w:val="00324078"/>
    <w:rsid w:val="00324B78"/>
    <w:rsid w:val="00324E23"/>
    <w:rsid w:val="00324F0A"/>
    <w:rsid w:val="003260D3"/>
    <w:rsid w:val="0032714E"/>
    <w:rsid w:val="003271A9"/>
    <w:rsid w:val="003271BC"/>
    <w:rsid w:val="003275B3"/>
    <w:rsid w:val="00327642"/>
    <w:rsid w:val="00330A08"/>
    <w:rsid w:val="00333AFA"/>
    <w:rsid w:val="00333DFA"/>
    <w:rsid w:val="00333F73"/>
    <w:rsid w:val="00335515"/>
    <w:rsid w:val="0033605A"/>
    <w:rsid w:val="003362C9"/>
    <w:rsid w:val="00337021"/>
    <w:rsid w:val="003378B1"/>
    <w:rsid w:val="00341C25"/>
    <w:rsid w:val="003447B0"/>
    <w:rsid w:val="00350AC0"/>
    <w:rsid w:val="00350BDD"/>
    <w:rsid w:val="00351226"/>
    <w:rsid w:val="0035135E"/>
    <w:rsid w:val="00351AF7"/>
    <w:rsid w:val="0035219D"/>
    <w:rsid w:val="00356C7D"/>
    <w:rsid w:val="003574C7"/>
    <w:rsid w:val="00364993"/>
    <w:rsid w:val="00365535"/>
    <w:rsid w:val="00366553"/>
    <w:rsid w:val="0036664F"/>
    <w:rsid w:val="003701B0"/>
    <w:rsid w:val="00374255"/>
    <w:rsid w:val="00380C41"/>
    <w:rsid w:val="003823DA"/>
    <w:rsid w:val="00383442"/>
    <w:rsid w:val="00385ACD"/>
    <w:rsid w:val="0039360F"/>
    <w:rsid w:val="00394801"/>
    <w:rsid w:val="0039709A"/>
    <w:rsid w:val="003A332E"/>
    <w:rsid w:val="003A3BA5"/>
    <w:rsid w:val="003A4742"/>
    <w:rsid w:val="003A5EE3"/>
    <w:rsid w:val="003A6D08"/>
    <w:rsid w:val="003B025D"/>
    <w:rsid w:val="003B102B"/>
    <w:rsid w:val="003B2505"/>
    <w:rsid w:val="003B4E7B"/>
    <w:rsid w:val="003C081D"/>
    <w:rsid w:val="003C0DC4"/>
    <w:rsid w:val="003C31CD"/>
    <w:rsid w:val="003C3257"/>
    <w:rsid w:val="003C4017"/>
    <w:rsid w:val="003C4FDE"/>
    <w:rsid w:val="003C5AC1"/>
    <w:rsid w:val="003C5D94"/>
    <w:rsid w:val="003C6463"/>
    <w:rsid w:val="003C67C0"/>
    <w:rsid w:val="003C6C9C"/>
    <w:rsid w:val="003C789E"/>
    <w:rsid w:val="003D328F"/>
    <w:rsid w:val="003D44E7"/>
    <w:rsid w:val="003D45B8"/>
    <w:rsid w:val="003D4D84"/>
    <w:rsid w:val="003D4F8E"/>
    <w:rsid w:val="003D5A0F"/>
    <w:rsid w:val="003D624D"/>
    <w:rsid w:val="003D7E0D"/>
    <w:rsid w:val="003E1B90"/>
    <w:rsid w:val="003E3C39"/>
    <w:rsid w:val="003E4A2E"/>
    <w:rsid w:val="003E7963"/>
    <w:rsid w:val="003E7F17"/>
    <w:rsid w:val="003F26B9"/>
    <w:rsid w:val="003F3EB3"/>
    <w:rsid w:val="003F472E"/>
    <w:rsid w:val="003F50E8"/>
    <w:rsid w:val="00401E05"/>
    <w:rsid w:val="00401F8A"/>
    <w:rsid w:val="004034BE"/>
    <w:rsid w:val="00405219"/>
    <w:rsid w:val="00405B81"/>
    <w:rsid w:val="00406A39"/>
    <w:rsid w:val="00406C8A"/>
    <w:rsid w:val="004071E4"/>
    <w:rsid w:val="004127AB"/>
    <w:rsid w:val="00414424"/>
    <w:rsid w:val="00414C5A"/>
    <w:rsid w:val="004154E6"/>
    <w:rsid w:val="00415F02"/>
    <w:rsid w:val="004171AD"/>
    <w:rsid w:val="00417AF8"/>
    <w:rsid w:val="004214E3"/>
    <w:rsid w:val="00421FC7"/>
    <w:rsid w:val="00422B03"/>
    <w:rsid w:val="0042360D"/>
    <w:rsid w:val="0042394D"/>
    <w:rsid w:val="0042409D"/>
    <w:rsid w:val="004240B3"/>
    <w:rsid w:val="00435652"/>
    <w:rsid w:val="00435801"/>
    <w:rsid w:val="00435C94"/>
    <w:rsid w:val="00436800"/>
    <w:rsid w:val="00440241"/>
    <w:rsid w:val="004409FA"/>
    <w:rsid w:val="004436CC"/>
    <w:rsid w:val="00443A78"/>
    <w:rsid w:val="00443B37"/>
    <w:rsid w:val="00443D90"/>
    <w:rsid w:val="00443EAE"/>
    <w:rsid w:val="004500D2"/>
    <w:rsid w:val="0045324C"/>
    <w:rsid w:val="004537CB"/>
    <w:rsid w:val="00455954"/>
    <w:rsid w:val="0045615A"/>
    <w:rsid w:val="00457A2A"/>
    <w:rsid w:val="004610BA"/>
    <w:rsid w:val="004610BF"/>
    <w:rsid w:val="00462D3A"/>
    <w:rsid w:val="004657D9"/>
    <w:rsid w:val="0046618D"/>
    <w:rsid w:val="00467507"/>
    <w:rsid w:val="004704C0"/>
    <w:rsid w:val="00470543"/>
    <w:rsid w:val="00470726"/>
    <w:rsid w:val="00471AA9"/>
    <w:rsid w:val="00473111"/>
    <w:rsid w:val="004744F3"/>
    <w:rsid w:val="00475F3F"/>
    <w:rsid w:val="0047649F"/>
    <w:rsid w:val="0047659A"/>
    <w:rsid w:val="00480F03"/>
    <w:rsid w:val="004837B7"/>
    <w:rsid w:val="00487660"/>
    <w:rsid w:val="00487A8B"/>
    <w:rsid w:val="004902C5"/>
    <w:rsid w:val="004913AF"/>
    <w:rsid w:val="00491B59"/>
    <w:rsid w:val="00496885"/>
    <w:rsid w:val="00497C09"/>
    <w:rsid w:val="004A10A3"/>
    <w:rsid w:val="004A1541"/>
    <w:rsid w:val="004A191F"/>
    <w:rsid w:val="004A3ADB"/>
    <w:rsid w:val="004A4E03"/>
    <w:rsid w:val="004B0B66"/>
    <w:rsid w:val="004B1A79"/>
    <w:rsid w:val="004B318E"/>
    <w:rsid w:val="004B39CD"/>
    <w:rsid w:val="004B451F"/>
    <w:rsid w:val="004B458A"/>
    <w:rsid w:val="004B6756"/>
    <w:rsid w:val="004B6866"/>
    <w:rsid w:val="004B72FC"/>
    <w:rsid w:val="004B751D"/>
    <w:rsid w:val="004B77A0"/>
    <w:rsid w:val="004C1381"/>
    <w:rsid w:val="004C1798"/>
    <w:rsid w:val="004C33DF"/>
    <w:rsid w:val="004C482A"/>
    <w:rsid w:val="004C4E0C"/>
    <w:rsid w:val="004C5346"/>
    <w:rsid w:val="004C6FC1"/>
    <w:rsid w:val="004C7DA2"/>
    <w:rsid w:val="004D06D9"/>
    <w:rsid w:val="004D266B"/>
    <w:rsid w:val="004D2E60"/>
    <w:rsid w:val="004D418C"/>
    <w:rsid w:val="004D45DF"/>
    <w:rsid w:val="004D5878"/>
    <w:rsid w:val="004D59E0"/>
    <w:rsid w:val="004D615D"/>
    <w:rsid w:val="004E3643"/>
    <w:rsid w:val="004E40F0"/>
    <w:rsid w:val="004E43B9"/>
    <w:rsid w:val="004E4ECD"/>
    <w:rsid w:val="004E59BD"/>
    <w:rsid w:val="004F0ABD"/>
    <w:rsid w:val="004F19E1"/>
    <w:rsid w:val="004F1A99"/>
    <w:rsid w:val="004F3EDF"/>
    <w:rsid w:val="004F4611"/>
    <w:rsid w:val="004F4E9D"/>
    <w:rsid w:val="004F5697"/>
    <w:rsid w:val="004F57B2"/>
    <w:rsid w:val="004F59A3"/>
    <w:rsid w:val="004F7BFC"/>
    <w:rsid w:val="00502872"/>
    <w:rsid w:val="00503375"/>
    <w:rsid w:val="0050492A"/>
    <w:rsid w:val="00504FBD"/>
    <w:rsid w:val="005050AA"/>
    <w:rsid w:val="00506101"/>
    <w:rsid w:val="00506E53"/>
    <w:rsid w:val="0050714E"/>
    <w:rsid w:val="00510494"/>
    <w:rsid w:val="00510E2D"/>
    <w:rsid w:val="00510ED9"/>
    <w:rsid w:val="00511986"/>
    <w:rsid w:val="00511A8C"/>
    <w:rsid w:val="005124F4"/>
    <w:rsid w:val="00512F85"/>
    <w:rsid w:val="00514DFB"/>
    <w:rsid w:val="00514E5C"/>
    <w:rsid w:val="00515571"/>
    <w:rsid w:val="005166F5"/>
    <w:rsid w:val="005222B3"/>
    <w:rsid w:val="005241E1"/>
    <w:rsid w:val="00525386"/>
    <w:rsid w:val="00527F2D"/>
    <w:rsid w:val="005301D7"/>
    <w:rsid w:val="00536D88"/>
    <w:rsid w:val="0054022F"/>
    <w:rsid w:val="00541D78"/>
    <w:rsid w:val="00542CBC"/>
    <w:rsid w:val="00542CBD"/>
    <w:rsid w:val="00543C61"/>
    <w:rsid w:val="00553291"/>
    <w:rsid w:val="00553D47"/>
    <w:rsid w:val="00553EF3"/>
    <w:rsid w:val="005541F6"/>
    <w:rsid w:val="00554996"/>
    <w:rsid w:val="00555D45"/>
    <w:rsid w:val="00555FE0"/>
    <w:rsid w:val="00556A36"/>
    <w:rsid w:val="00560A18"/>
    <w:rsid w:val="0056158B"/>
    <w:rsid w:val="00562F01"/>
    <w:rsid w:val="005630F3"/>
    <w:rsid w:val="00565A4D"/>
    <w:rsid w:val="00566ABE"/>
    <w:rsid w:val="00570816"/>
    <w:rsid w:val="00570E50"/>
    <w:rsid w:val="0057240E"/>
    <w:rsid w:val="005728FB"/>
    <w:rsid w:val="005733E2"/>
    <w:rsid w:val="005740B6"/>
    <w:rsid w:val="005744C7"/>
    <w:rsid w:val="00574B3A"/>
    <w:rsid w:val="005815DB"/>
    <w:rsid w:val="00582C1B"/>
    <w:rsid w:val="00583B2A"/>
    <w:rsid w:val="00585F55"/>
    <w:rsid w:val="0058748C"/>
    <w:rsid w:val="00587AEE"/>
    <w:rsid w:val="005906F4"/>
    <w:rsid w:val="00590CC1"/>
    <w:rsid w:val="0059197D"/>
    <w:rsid w:val="00591F86"/>
    <w:rsid w:val="00594798"/>
    <w:rsid w:val="005960F6"/>
    <w:rsid w:val="0059777A"/>
    <w:rsid w:val="005A2066"/>
    <w:rsid w:val="005A3213"/>
    <w:rsid w:val="005A3CFA"/>
    <w:rsid w:val="005A4EE0"/>
    <w:rsid w:val="005A6810"/>
    <w:rsid w:val="005A7052"/>
    <w:rsid w:val="005B1980"/>
    <w:rsid w:val="005B33BC"/>
    <w:rsid w:val="005B36F3"/>
    <w:rsid w:val="005B4022"/>
    <w:rsid w:val="005B45C0"/>
    <w:rsid w:val="005B4695"/>
    <w:rsid w:val="005B4B86"/>
    <w:rsid w:val="005B5E35"/>
    <w:rsid w:val="005B6B55"/>
    <w:rsid w:val="005B6C7C"/>
    <w:rsid w:val="005B737E"/>
    <w:rsid w:val="005B7798"/>
    <w:rsid w:val="005C041E"/>
    <w:rsid w:val="005C1AF0"/>
    <w:rsid w:val="005C1CEB"/>
    <w:rsid w:val="005C2F87"/>
    <w:rsid w:val="005C3C95"/>
    <w:rsid w:val="005C5BF1"/>
    <w:rsid w:val="005C623D"/>
    <w:rsid w:val="005C6328"/>
    <w:rsid w:val="005C6D9B"/>
    <w:rsid w:val="005D0A95"/>
    <w:rsid w:val="005D33DC"/>
    <w:rsid w:val="005D3D6E"/>
    <w:rsid w:val="005D462B"/>
    <w:rsid w:val="005D6512"/>
    <w:rsid w:val="005E0B22"/>
    <w:rsid w:val="005E1D32"/>
    <w:rsid w:val="005E1F55"/>
    <w:rsid w:val="005E2059"/>
    <w:rsid w:val="005E305E"/>
    <w:rsid w:val="005E30BC"/>
    <w:rsid w:val="005E69DC"/>
    <w:rsid w:val="005F0F45"/>
    <w:rsid w:val="005F1B92"/>
    <w:rsid w:val="005F3959"/>
    <w:rsid w:val="005F5413"/>
    <w:rsid w:val="005F5D0F"/>
    <w:rsid w:val="005F7C2D"/>
    <w:rsid w:val="005F7E64"/>
    <w:rsid w:val="00602A18"/>
    <w:rsid w:val="00603597"/>
    <w:rsid w:val="006041E0"/>
    <w:rsid w:val="006060AE"/>
    <w:rsid w:val="00607099"/>
    <w:rsid w:val="00612222"/>
    <w:rsid w:val="00615E66"/>
    <w:rsid w:val="0061672A"/>
    <w:rsid w:val="006169CB"/>
    <w:rsid w:val="00620109"/>
    <w:rsid w:val="00620280"/>
    <w:rsid w:val="006211DD"/>
    <w:rsid w:val="00621460"/>
    <w:rsid w:val="00623E4A"/>
    <w:rsid w:val="00624360"/>
    <w:rsid w:val="00624B99"/>
    <w:rsid w:val="00624DAB"/>
    <w:rsid w:val="006263F7"/>
    <w:rsid w:val="00626713"/>
    <w:rsid w:val="0062772F"/>
    <w:rsid w:val="006277BF"/>
    <w:rsid w:val="0062799F"/>
    <w:rsid w:val="00627AE8"/>
    <w:rsid w:val="00631D30"/>
    <w:rsid w:val="0063378C"/>
    <w:rsid w:val="0063440B"/>
    <w:rsid w:val="006366FC"/>
    <w:rsid w:val="00636DCC"/>
    <w:rsid w:val="00640180"/>
    <w:rsid w:val="0064039E"/>
    <w:rsid w:val="00640713"/>
    <w:rsid w:val="00641627"/>
    <w:rsid w:val="006425AD"/>
    <w:rsid w:val="006429AD"/>
    <w:rsid w:val="00643087"/>
    <w:rsid w:val="0064318D"/>
    <w:rsid w:val="00643463"/>
    <w:rsid w:val="0064457C"/>
    <w:rsid w:val="00644C65"/>
    <w:rsid w:val="0064584A"/>
    <w:rsid w:val="00647625"/>
    <w:rsid w:val="00650EE8"/>
    <w:rsid w:val="006514EC"/>
    <w:rsid w:val="006519F2"/>
    <w:rsid w:val="00651C58"/>
    <w:rsid w:val="00652F81"/>
    <w:rsid w:val="00653793"/>
    <w:rsid w:val="00654259"/>
    <w:rsid w:val="0065556B"/>
    <w:rsid w:val="00655D36"/>
    <w:rsid w:val="00656AB8"/>
    <w:rsid w:val="006572A6"/>
    <w:rsid w:val="00660D97"/>
    <w:rsid w:val="0066163E"/>
    <w:rsid w:val="00661A9E"/>
    <w:rsid w:val="006623C2"/>
    <w:rsid w:val="0066400B"/>
    <w:rsid w:val="006645DF"/>
    <w:rsid w:val="0066510F"/>
    <w:rsid w:val="00665EE9"/>
    <w:rsid w:val="00666485"/>
    <w:rsid w:val="00666718"/>
    <w:rsid w:val="006670EE"/>
    <w:rsid w:val="00667535"/>
    <w:rsid w:val="00667DA8"/>
    <w:rsid w:val="00670AEA"/>
    <w:rsid w:val="00672A1A"/>
    <w:rsid w:val="006733CD"/>
    <w:rsid w:val="00675857"/>
    <w:rsid w:val="0068081B"/>
    <w:rsid w:val="00682760"/>
    <w:rsid w:val="00682AA2"/>
    <w:rsid w:val="00683E88"/>
    <w:rsid w:val="00684804"/>
    <w:rsid w:val="00684E9B"/>
    <w:rsid w:val="006852E2"/>
    <w:rsid w:val="0068598C"/>
    <w:rsid w:val="00685E1E"/>
    <w:rsid w:val="00686060"/>
    <w:rsid w:val="00690D3F"/>
    <w:rsid w:val="0069121C"/>
    <w:rsid w:val="00691F5C"/>
    <w:rsid w:val="00695406"/>
    <w:rsid w:val="00697773"/>
    <w:rsid w:val="00697B5E"/>
    <w:rsid w:val="006A2E6C"/>
    <w:rsid w:val="006A5F7A"/>
    <w:rsid w:val="006A6FF4"/>
    <w:rsid w:val="006A77C0"/>
    <w:rsid w:val="006B05D1"/>
    <w:rsid w:val="006B08F8"/>
    <w:rsid w:val="006B115F"/>
    <w:rsid w:val="006B1D75"/>
    <w:rsid w:val="006B1ED8"/>
    <w:rsid w:val="006B2563"/>
    <w:rsid w:val="006B2615"/>
    <w:rsid w:val="006B39AA"/>
    <w:rsid w:val="006B486F"/>
    <w:rsid w:val="006B5734"/>
    <w:rsid w:val="006B7154"/>
    <w:rsid w:val="006B7639"/>
    <w:rsid w:val="006C0B8F"/>
    <w:rsid w:val="006C0F9F"/>
    <w:rsid w:val="006C2944"/>
    <w:rsid w:val="006C43F6"/>
    <w:rsid w:val="006C444B"/>
    <w:rsid w:val="006C5F92"/>
    <w:rsid w:val="006C6B35"/>
    <w:rsid w:val="006D0C2A"/>
    <w:rsid w:val="006D173E"/>
    <w:rsid w:val="006D1BA4"/>
    <w:rsid w:val="006D3B6A"/>
    <w:rsid w:val="006D4412"/>
    <w:rsid w:val="006D48F1"/>
    <w:rsid w:val="006E0427"/>
    <w:rsid w:val="006E0BA2"/>
    <w:rsid w:val="006E0D87"/>
    <w:rsid w:val="006E2156"/>
    <w:rsid w:val="006E2171"/>
    <w:rsid w:val="006E51A3"/>
    <w:rsid w:val="006E5B47"/>
    <w:rsid w:val="006E6EE0"/>
    <w:rsid w:val="006F1CA4"/>
    <w:rsid w:val="006F1E2E"/>
    <w:rsid w:val="006F21AF"/>
    <w:rsid w:val="006F324F"/>
    <w:rsid w:val="006F3A6E"/>
    <w:rsid w:val="006F3F3D"/>
    <w:rsid w:val="006F4830"/>
    <w:rsid w:val="006F486E"/>
    <w:rsid w:val="007009CC"/>
    <w:rsid w:val="00700E2E"/>
    <w:rsid w:val="00702F62"/>
    <w:rsid w:val="007074E3"/>
    <w:rsid w:val="0071193C"/>
    <w:rsid w:val="00712690"/>
    <w:rsid w:val="00713B1C"/>
    <w:rsid w:val="00716BB2"/>
    <w:rsid w:val="00716F5B"/>
    <w:rsid w:val="00716FA0"/>
    <w:rsid w:val="007171F8"/>
    <w:rsid w:val="00717EDF"/>
    <w:rsid w:val="0072023A"/>
    <w:rsid w:val="0072044C"/>
    <w:rsid w:val="00720895"/>
    <w:rsid w:val="007214BC"/>
    <w:rsid w:val="00722592"/>
    <w:rsid w:val="007228DD"/>
    <w:rsid w:val="00722F7B"/>
    <w:rsid w:val="0072390E"/>
    <w:rsid w:val="007239C2"/>
    <w:rsid w:val="00726738"/>
    <w:rsid w:val="007274D1"/>
    <w:rsid w:val="00727A9B"/>
    <w:rsid w:val="00727E50"/>
    <w:rsid w:val="00730742"/>
    <w:rsid w:val="00732326"/>
    <w:rsid w:val="0073339B"/>
    <w:rsid w:val="00734302"/>
    <w:rsid w:val="00734807"/>
    <w:rsid w:val="00736700"/>
    <w:rsid w:val="00736B8D"/>
    <w:rsid w:val="00740109"/>
    <w:rsid w:val="00742E0D"/>
    <w:rsid w:val="00742FF8"/>
    <w:rsid w:val="0074315E"/>
    <w:rsid w:val="007456ED"/>
    <w:rsid w:val="00745952"/>
    <w:rsid w:val="0074666E"/>
    <w:rsid w:val="00750360"/>
    <w:rsid w:val="0075119E"/>
    <w:rsid w:val="00752716"/>
    <w:rsid w:val="00760C50"/>
    <w:rsid w:val="007610FF"/>
    <w:rsid w:val="00761410"/>
    <w:rsid w:val="00761CE9"/>
    <w:rsid w:val="0076216B"/>
    <w:rsid w:val="0076360C"/>
    <w:rsid w:val="007636BB"/>
    <w:rsid w:val="007638C2"/>
    <w:rsid w:val="00765382"/>
    <w:rsid w:val="007677E1"/>
    <w:rsid w:val="00767983"/>
    <w:rsid w:val="0077519F"/>
    <w:rsid w:val="0077548E"/>
    <w:rsid w:val="00775987"/>
    <w:rsid w:val="007760E5"/>
    <w:rsid w:val="00780664"/>
    <w:rsid w:val="00781FF3"/>
    <w:rsid w:val="00782645"/>
    <w:rsid w:val="0078372B"/>
    <w:rsid w:val="00783866"/>
    <w:rsid w:val="00786BAF"/>
    <w:rsid w:val="00786BEF"/>
    <w:rsid w:val="00787CF4"/>
    <w:rsid w:val="00791829"/>
    <w:rsid w:val="007919B4"/>
    <w:rsid w:val="00792C6D"/>
    <w:rsid w:val="00792D87"/>
    <w:rsid w:val="00793076"/>
    <w:rsid w:val="007930AE"/>
    <w:rsid w:val="00795599"/>
    <w:rsid w:val="00795ACA"/>
    <w:rsid w:val="007969FC"/>
    <w:rsid w:val="0079778E"/>
    <w:rsid w:val="007A013A"/>
    <w:rsid w:val="007A0887"/>
    <w:rsid w:val="007A095F"/>
    <w:rsid w:val="007A219A"/>
    <w:rsid w:val="007A2C29"/>
    <w:rsid w:val="007A2EDA"/>
    <w:rsid w:val="007A32A9"/>
    <w:rsid w:val="007A3B1C"/>
    <w:rsid w:val="007A3B68"/>
    <w:rsid w:val="007A47D8"/>
    <w:rsid w:val="007A73F6"/>
    <w:rsid w:val="007A76B3"/>
    <w:rsid w:val="007A7AD5"/>
    <w:rsid w:val="007A7B73"/>
    <w:rsid w:val="007B70D4"/>
    <w:rsid w:val="007B77A4"/>
    <w:rsid w:val="007B7936"/>
    <w:rsid w:val="007C0731"/>
    <w:rsid w:val="007C1378"/>
    <w:rsid w:val="007C4AC8"/>
    <w:rsid w:val="007C53AC"/>
    <w:rsid w:val="007C5893"/>
    <w:rsid w:val="007D33E6"/>
    <w:rsid w:val="007D4755"/>
    <w:rsid w:val="007D530D"/>
    <w:rsid w:val="007D560C"/>
    <w:rsid w:val="007D7F6F"/>
    <w:rsid w:val="007E0885"/>
    <w:rsid w:val="007E09CD"/>
    <w:rsid w:val="007E1B3C"/>
    <w:rsid w:val="007E3A98"/>
    <w:rsid w:val="007E3D01"/>
    <w:rsid w:val="007E41F9"/>
    <w:rsid w:val="007E5784"/>
    <w:rsid w:val="007E7B36"/>
    <w:rsid w:val="007F0064"/>
    <w:rsid w:val="007F055F"/>
    <w:rsid w:val="007F23A0"/>
    <w:rsid w:val="007F339A"/>
    <w:rsid w:val="007F3DB8"/>
    <w:rsid w:val="007F5831"/>
    <w:rsid w:val="007F5BB5"/>
    <w:rsid w:val="007F6554"/>
    <w:rsid w:val="00800445"/>
    <w:rsid w:val="00803012"/>
    <w:rsid w:val="0080308E"/>
    <w:rsid w:val="008048C8"/>
    <w:rsid w:val="0080637D"/>
    <w:rsid w:val="0080648B"/>
    <w:rsid w:val="00806897"/>
    <w:rsid w:val="00806B97"/>
    <w:rsid w:val="00807918"/>
    <w:rsid w:val="008106CB"/>
    <w:rsid w:val="00810862"/>
    <w:rsid w:val="00810ABD"/>
    <w:rsid w:val="00813238"/>
    <w:rsid w:val="00813A05"/>
    <w:rsid w:val="0081426F"/>
    <w:rsid w:val="00814A7E"/>
    <w:rsid w:val="00814FBF"/>
    <w:rsid w:val="00816146"/>
    <w:rsid w:val="008169EB"/>
    <w:rsid w:val="0082390E"/>
    <w:rsid w:val="00825EE5"/>
    <w:rsid w:val="00827590"/>
    <w:rsid w:val="008315A6"/>
    <w:rsid w:val="00834055"/>
    <w:rsid w:val="008343C2"/>
    <w:rsid w:val="0083462D"/>
    <w:rsid w:val="00834770"/>
    <w:rsid w:val="00834AF8"/>
    <w:rsid w:val="0083555A"/>
    <w:rsid w:val="00835BB4"/>
    <w:rsid w:val="00835BCA"/>
    <w:rsid w:val="008378C7"/>
    <w:rsid w:val="00837D65"/>
    <w:rsid w:val="00845B58"/>
    <w:rsid w:val="00847AED"/>
    <w:rsid w:val="00847E86"/>
    <w:rsid w:val="008506A8"/>
    <w:rsid w:val="00850F1D"/>
    <w:rsid w:val="0085250D"/>
    <w:rsid w:val="00852CB9"/>
    <w:rsid w:val="00853E12"/>
    <w:rsid w:val="00855777"/>
    <w:rsid w:val="00856D0B"/>
    <w:rsid w:val="00857CE9"/>
    <w:rsid w:val="00861D9B"/>
    <w:rsid w:val="0086301C"/>
    <w:rsid w:val="00863116"/>
    <w:rsid w:val="00867113"/>
    <w:rsid w:val="008671F7"/>
    <w:rsid w:val="0087102B"/>
    <w:rsid w:val="008720B4"/>
    <w:rsid w:val="0087394B"/>
    <w:rsid w:val="00874697"/>
    <w:rsid w:val="00874A0D"/>
    <w:rsid w:val="0087560B"/>
    <w:rsid w:val="008767EA"/>
    <w:rsid w:val="0087694A"/>
    <w:rsid w:val="0088181D"/>
    <w:rsid w:val="00884E2E"/>
    <w:rsid w:val="00885DA6"/>
    <w:rsid w:val="0088664F"/>
    <w:rsid w:val="00886915"/>
    <w:rsid w:val="00886F6D"/>
    <w:rsid w:val="00890B66"/>
    <w:rsid w:val="00892D69"/>
    <w:rsid w:val="00893729"/>
    <w:rsid w:val="00894814"/>
    <w:rsid w:val="00896337"/>
    <w:rsid w:val="0089730E"/>
    <w:rsid w:val="008A0097"/>
    <w:rsid w:val="008A0567"/>
    <w:rsid w:val="008A069F"/>
    <w:rsid w:val="008A0705"/>
    <w:rsid w:val="008A12EA"/>
    <w:rsid w:val="008A210E"/>
    <w:rsid w:val="008A31C6"/>
    <w:rsid w:val="008A3CA0"/>
    <w:rsid w:val="008A4401"/>
    <w:rsid w:val="008A4728"/>
    <w:rsid w:val="008A510C"/>
    <w:rsid w:val="008A7C9F"/>
    <w:rsid w:val="008B030A"/>
    <w:rsid w:val="008B0B98"/>
    <w:rsid w:val="008B2C9B"/>
    <w:rsid w:val="008B38B9"/>
    <w:rsid w:val="008B398B"/>
    <w:rsid w:val="008B3AE7"/>
    <w:rsid w:val="008B75D4"/>
    <w:rsid w:val="008C12B0"/>
    <w:rsid w:val="008C319F"/>
    <w:rsid w:val="008C389D"/>
    <w:rsid w:val="008C4A23"/>
    <w:rsid w:val="008C558E"/>
    <w:rsid w:val="008C5AD5"/>
    <w:rsid w:val="008C61A9"/>
    <w:rsid w:val="008C6F86"/>
    <w:rsid w:val="008D0AD3"/>
    <w:rsid w:val="008D27B2"/>
    <w:rsid w:val="008D34F0"/>
    <w:rsid w:val="008D4361"/>
    <w:rsid w:val="008D448C"/>
    <w:rsid w:val="008D52A6"/>
    <w:rsid w:val="008D5CC8"/>
    <w:rsid w:val="008D66C9"/>
    <w:rsid w:val="008E0D63"/>
    <w:rsid w:val="008E1727"/>
    <w:rsid w:val="008E1783"/>
    <w:rsid w:val="008E4391"/>
    <w:rsid w:val="008F03A4"/>
    <w:rsid w:val="008F158A"/>
    <w:rsid w:val="008F210F"/>
    <w:rsid w:val="008F215A"/>
    <w:rsid w:val="008F5377"/>
    <w:rsid w:val="008F5993"/>
    <w:rsid w:val="008F70EE"/>
    <w:rsid w:val="00900D4C"/>
    <w:rsid w:val="00902352"/>
    <w:rsid w:val="00902F30"/>
    <w:rsid w:val="009031C7"/>
    <w:rsid w:val="00904E11"/>
    <w:rsid w:val="009060A9"/>
    <w:rsid w:val="00906E7C"/>
    <w:rsid w:val="009114BD"/>
    <w:rsid w:val="00912E48"/>
    <w:rsid w:val="0091356B"/>
    <w:rsid w:val="00914542"/>
    <w:rsid w:val="009146A4"/>
    <w:rsid w:val="009148C1"/>
    <w:rsid w:val="0091541D"/>
    <w:rsid w:val="00916308"/>
    <w:rsid w:val="009219B8"/>
    <w:rsid w:val="00922C4B"/>
    <w:rsid w:val="00923A44"/>
    <w:rsid w:val="00924670"/>
    <w:rsid w:val="00930A63"/>
    <w:rsid w:val="00930E7D"/>
    <w:rsid w:val="00931854"/>
    <w:rsid w:val="009326BD"/>
    <w:rsid w:val="00932A6A"/>
    <w:rsid w:val="00933806"/>
    <w:rsid w:val="00933899"/>
    <w:rsid w:val="00934407"/>
    <w:rsid w:val="009348B2"/>
    <w:rsid w:val="0093707B"/>
    <w:rsid w:val="0093799D"/>
    <w:rsid w:val="00937DE8"/>
    <w:rsid w:val="009404CF"/>
    <w:rsid w:val="009407B1"/>
    <w:rsid w:val="00941812"/>
    <w:rsid w:val="00942661"/>
    <w:rsid w:val="00943F1E"/>
    <w:rsid w:val="0094640C"/>
    <w:rsid w:val="00952A22"/>
    <w:rsid w:val="009564CF"/>
    <w:rsid w:val="009567BC"/>
    <w:rsid w:val="00957DA0"/>
    <w:rsid w:val="00960A07"/>
    <w:rsid w:val="00961B67"/>
    <w:rsid w:val="00962F6C"/>
    <w:rsid w:val="00963759"/>
    <w:rsid w:val="00964450"/>
    <w:rsid w:val="009656DD"/>
    <w:rsid w:val="00966443"/>
    <w:rsid w:val="009712D9"/>
    <w:rsid w:val="00973891"/>
    <w:rsid w:val="00973E1B"/>
    <w:rsid w:val="009744FD"/>
    <w:rsid w:val="009749DE"/>
    <w:rsid w:val="00974D3E"/>
    <w:rsid w:val="009753C2"/>
    <w:rsid w:val="009767E2"/>
    <w:rsid w:val="00976E6F"/>
    <w:rsid w:val="009772C1"/>
    <w:rsid w:val="00977A0D"/>
    <w:rsid w:val="009815ED"/>
    <w:rsid w:val="00981C7B"/>
    <w:rsid w:val="009821FF"/>
    <w:rsid w:val="00982300"/>
    <w:rsid w:val="009836C8"/>
    <w:rsid w:val="00985EB9"/>
    <w:rsid w:val="00986AD8"/>
    <w:rsid w:val="009877CE"/>
    <w:rsid w:val="00987A3D"/>
    <w:rsid w:val="00992B27"/>
    <w:rsid w:val="00994242"/>
    <w:rsid w:val="00994438"/>
    <w:rsid w:val="00995765"/>
    <w:rsid w:val="00997083"/>
    <w:rsid w:val="00997A82"/>
    <w:rsid w:val="009A0C68"/>
    <w:rsid w:val="009A3241"/>
    <w:rsid w:val="009A44E3"/>
    <w:rsid w:val="009A4591"/>
    <w:rsid w:val="009A5777"/>
    <w:rsid w:val="009B2A80"/>
    <w:rsid w:val="009B52E2"/>
    <w:rsid w:val="009B545A"/>
    <w:rsid w:val="009B55E7"/>
    <w:rsid w:val="009B6258"/>
    <w:rsid w:val="009B6B13"/>
    <w:rsid w:val="009B7067"/>
    <w:rsid w:val="009B770F"/>
    <w:rsid w:val="009C0940"/>
    <w:rsid w:val="009C1A45"/>
    <w:rsid w:val="009C1F26"/>
    <w:rsid w:val="009C416B"/>
    <w:rsid w:val="009C42A2"/>
    <w:rsid w:val="009C4EE4"/>
    <w:rsid w:val="009C6009"/>
    <w:rsid w:val="009C7649"/>
    <w:rsid w:val="009C7C91"/>
    <w:rsid w:val="009D091A"/>
    <w:rsid w:val="009D211C"/>
    <w:rsid w:val="009D36A7"/>
    <w:rsid w:val="009D4E91"/>
    <w:rsid w:val="009D5001"/>
    <w:rsid w:val="009D5550"/>
    <w:rsid w:val="009D6ED3"/>
    <w:rsid w:val="009E204B"/>
    <w:rsid w:val="009E2365"/>
    <w:rsid w:val="009E25B6"/>
    <w:rsid w:val="009E3EAC"/>
    <w:rsid w:val="009E42E4"/>
    <w:rsid w:val="009E48CB"/>
    <w:rsid w:val="009E4B76"/>
    <w:rsid w:val="009F0D5B"/>
    <w:rsid w:val="009F11D2"/>
    <w:rsid w:val="009F14C1"/>
    <w:rsid w:val="009F18FB"/>
    <w:rsid w:val="009F38F1"/>
    <w:rsid w:val="00A00A95"/>
    <w:rsid w:val="00A00CBD"/>
    <w:rsid w:val="00A024D2"/>
    <w:rsid w:val="00A045E0"/>
    <w:rsid w:val="00A054A8"/>
    <w:rsid w:val="00A063FE"/>
    <w:rsid w:val="00A1019E"/>
    <w:rsid w:val="00A1112E"/>
    <w:rsid w:val="00A11D41"/>
    <w:rsid w:val="00A12207"/>
    <w:rsid w:val="00A12E62"/>
    <w:rsid w:val="00A1375E"/>
    <w:rsid w:val="00A13C76"/>
    <w:rsid w:val="00A144FA"/>
    <w:rsid w:val="00A17BEF"/>
    <w:rsid w:val="00A2078D"/>
    <w:rsid w:val="00A22AC5"/>
    <w:rsid w:val="00A23566"/>
    <w:rsid w:val="00A245A2"/>
    <w:rsid w:val="00A24742"/>
    <w:rsid w:val="00A2499A"/>
    <w:rsid w:val="00A2575B"/>
    <w:rsid w:val="00A2590D"/>
    <w:rsid w:val="00A264F6"/>
    <w:rsid w:val="00A27862"/>
    <w:rsid w:val="00A321F8"/>
    <w:rsid w:val="00A32A55"/>
    <w:rsid w:val="00A32B07"/>
    <w:rsid w:val="00A33D3F"/>
    <w:rsid w:val="00A42054"/>
    <w:rsid w:val="00A42A30"/>
    <w:rsid w:val="00A43ED9"/>
    <w:rsid w:val="00A4654C"/>
    <w:rsid w:val="00A465B2"/>
    <w:rsid w:val="00A502E9"/>
    <w:rsid w:val="00A523A4"/>
    <w:rsid w:val="00A52E75"/>
    <w:rsid w:val="00A54B82"/>
    <w:rsid w:val="00A55E31"/>
    <w:rsid w:val="00A55E3D"/>
    <w:rsid w:val="00A5715C"/>
    <w:rsid w:val="00A602C1"/>
    <w:rsid w:val="00A60483"/>
    <w:rsid w:val="00A60B3B"/>
    <w:rsid w:val="00A611E6"/>
    <w:rsid w:val="00A6300D"/>
    <w:rsid w:val="00A65924"/>
    <w:rsid w:val="00A6613C"/>
    <w:rsid w:val="00A66C6D"/>
    <w:rsid w:val="00A6768E"/>
    <w:rsid w:val="00A679A7"/>
    <w:rsid w:val="00A718B8"/>
    <w:rsid w:val="00A71D9D"/>
    <w:rsid w:val="00A7232F"/>
    <w:rsid w:val="00A72B3B"/>
    <w:rsid w:val="00A72EE8"/>
    <w:rsid w:val="00A73BA3"/>
    <w:rsid w:val="00A73EC1"/>
    <w:rsid w:val="00A76818"/>
    <w:rsid w:val="00A779D0"/>
    <w:rsid w:val="00A81B3F"/>
    <w:rsid w:val="00A82DAB"/>
    <w:rsid w:val="00A84318"/>
    <w:rsid w:val="00A8434E"/>
    <w:rsid w:val="00A857ED"/>
    <w:rsid w:val="00A858FA"/>
    <w:rsid w:val="00A85CF9"/>
    <w:rsid w:val="00A86887"/>
    <w:rsid w:val="00A872D4"/>
    <w:rsid w:val="00A90144"/>
    <w:rsid w:val="00A90473"/>
    <w:rsid w:val="00A9082B"/>
    <w:rsid w:val="00A919C3"/>
    <w:rsid w:val="00A91B77"/>
    <w:rsid w:val="00A925FA"/>
    <w:rsid w:val="00A93189"/>
    <w:rsid w:val="00A932E0"/>
    <w:rsid w:val="00A934DA"/>
    <w:rsid w:val="00A93C98"/>
    <w:rsid w:val="00A93F2E"/>
    <w:rsid w:val="00A95D8E"/>
    <w:rsid w:val="00A962E4"/>
    <w:rsid w:val="00A96BB8"/>
    <w:rsid w:val="00A976F2"/>
    <w:rsid w:val="00AA1A0E"/>
    <w:rsid w:val="00AA2A4E"/>
    <w:rsid w:val="00AA3107"/>
    <w:rsid w:val="00AA47FD"/>
    <w:rsid w:val="00AA5151"/>
    <w:rsid w:val="00AA5235"/>
    <w:rsid w:val="00AA7359"/>
    <w:rsid w:val="00AB00AE"/>
    <w:rsid w:val="00AB110E"/>
    <w:rsid w:val="00AB2FDE"/>
    <w:rsid w:val="00AB38DC"/>
    <w:rsid w:val="00AB39A2"/>
    <w:rsid w:val="00AB3F5D"/>
    <w:rsid w:val="00AB48CD"/>
    <w:rsid w:val="00AB758C"/>
    <w:rsid w:val="00AC1868"/>
    <w:rsid w:val="00AC47B8"/>
    <w:rsid w:val="00AC5DFB"/>
    <w:rsid w:val="00AD024E"/>
    <w:rsid w:val="00AD1630"/>
    <w:rsid w:val="00AD24AA"/>
    <w:rsid w:val="00AD3E1A"/>
    <w:rsid w:val="00AD5C5F"/>
    <w:rsid w:val="00AD62D7"/>
    <w:rsid w:val="00AE0EB1"/>
    <w:rsid w:val="00AE189E"/>
    <w:rsid w:val="00AE1988"/>
    <w:rsid w:val="00AE1BC3"/>
    <w:rsid w:val="00AE6A6A"/>
    <w:rsid w:val="00AF047F"/>
    <w:rsid w:val="00AF143A"/>
    <w:rsid w:val="00AF2BFC"/>
    <w:rsid w:val="00AF4F15"/>
    <w:rsid w:val="00AF6886"/>
    <w:rsid w:val="00AF79EB"/>
    <w:rsid w:val="00B01268"/>
    <w:rsid w:val="00B01278"/>
    <w:rsid w:val="00B033A8"/>
    <w:rsid w:val="00B03699"/>
    <w:rsid w:val="00B051BA"/>
    <w:rsid w:val="00B12535"/>
    <w:rsid w:val="00B1264D"/>
    <w:rsid w:val="00B126A5"/>
    <w:rsid w:val="00B133DD"/>
    <w:rsid w:val="00B145C9"/>
    <w:rsid w:val="00B155DD"/>
    <w:rsid w:val="00B1584A"/>
    <w:rsid w:val="00B15E83"/>
    <w:rsid w:val="00B2007C"/>
    <w:rsid w:val="00B22E9D"/>
    <w:rsid w:val="00B2324B"/>
    <w:rsid w:val="00B23945"/>
    <w:rsid w:val="00B2411E"/>
    <w:rsid w:val="00B3020A"/>
    <w:rsid w:val="00B313B5"/>
    <w:rsid w:val="00B330D4"/>
    <w:rsid w:val="00B33193"/>
    <w:rsid w:val="00B353E1"/>
    <w:rsid w:val="00B35CEF"/>
    <w:rsid w:val="00B36FA0"/>
    <w:rsid w:val="00B377E6"/>
    <w:rsid w:val="00B4435E"/>
    <w:rsid w:val="00B47630"/>
    <w:rsid w:val="00B52E2C"/>
    <w:rsid w:val="00B54643"/>
    <w:rsid w:val="00B547F6"/>
    <w:rsid w:val="00B54CB4"/>
    <w:rsid w:val="00B55A9A"/>
    <w:rsid w:val="00B55D22"/>
    <w:rsid w:val="00B56043"/>
    <w:rsid w:val="00B562AA"/>
    <w:rsid w:val="00B56EFC"/>
    <w:rsid w:val="00B57C9B"/>
    <w:rsid w:val="00B60B19"/>
    <w:rsid w:val="00B62E8B"/>
    <w:rsid w:val="00B63128"/>
    <w:rsid w:val="00B635F5"/>
    <w:rsid w:val="00B63A49"/>
    <w:rsid w:val="00B652E4"/>
    <w:rsid w:val="00B655FF"/>
    <w:rsid w:val="00B662C8"/>
    <w:rsid w:val="00B66E39"/>
    <w:rsid w:val="00B70843"/>
    <w:rsid w:val="00B724E7"/>
    <w:rsid w:val="00B7438F"/>
    <w:rsid w:val="00B74AA6"/>
    <w:rsid w:val="00B74B2F"/>
    <w:rsid w:val="00B75BE7"/>
    <w:rsid w:val="00B80E4C"/>
    <w:rsid w:val="00B812E1"/>
    <w:rsid w:val="00B8396E"/>
    <w:rsid w:val="00B847FB"/>
    <w:rsid w:val="00B8569B"/>
    <w:rsid w:val="00B865EC"/>
    <w:rsid w:val="00B86C62"/>
    <w:rsid w:val="00B90019"/>
    <w:rsid w:val="00B921D6"/>
    <w:rsid w:val="00B93E6B"/>
    <w:rsid w:val="00B951A7"/>
    <w:rsid w:val="00B967E6"/>
    <w:rsid w:val="00B978FF"/>
    <w:rsid w:val="00BA138D"/>
    <w:rsid w:val="00BA1607"/>
    <w:rsid w:val="00BA28B6"/>
    <w:rsid w:val="00BA2CB4"/>
    <w:rsid w:val="00BA488A"/>
    <w:rsid w:val="00BA548E"/>
    <w:rsid w:val="00BA5CEC"/>
    <w:rsid w:val="00BA5D4D"/>
    <w:rsid w:val="00BA5E60"/>
    <w:rsid w:val="00BA7991"/>
    <w:rsid w:val="00BB0C60"/>
    <w:rsid w:val="00BB284A"/>
    <w:rsid w:val="00BB31FE"/>
    <w:rsid w:val="00BB3A4E"/>
    <w:rsid w:val="00BB4BB3"/>
    <w:rsid w:val="00BB54D2"/>
    <w:rsid w:val="00BB5633"/>
    <w:rsid w:val="00BB588F"/>
    <w:rsid w:val="00BB682F"/>
    <w:rsid w:val="00BB79FB"/>
    <w:rsid w:val="00BB7A07"/>
    <w:rsid w:val="00BC0B91"/>
    <w:rsid w:val="00BC10B8"/>
    <w:rsid w:val="00BC3C7D"/>
    <w:rsid w:val="00BC42FE"/>
    <w:rsid w:val="00BC5B4B"/>
    <w:rsid w:val="00BC5C32"/>
    <w:rsid w:val="00BC5DA0"/>
    <w:rsid w:val="00BC6A07"/>
    <w:rsid w:val="00BC7D3C"/>
    <w:rsid w:val="00BD045A"/>
    <w:rsid w:val="00BD308E"/>
    <w:rsid w:val="00BD379C"/>
    <w:rsid w:val="00BD384B"/>
    <w:rsid w:val="00BD3E4F"/>
    <w:rsid w:val="00BD76DB"/>
    <w:rsid w:val="00BE0052"/>
    <w:rsid w:val="00BE00DE"/>
    <w:rsid w:val="00BE0EC3"/>
    <w:rsid w:val="00BE105E"/>
    <w:rsid w:val="00BE1D51"/>
    <w:rsid w:val="00BE2050"/>
    <w:rsid w:val="00BE33FA"/>
    <w:rsid w:val="00BE3405"/>
    <w:rsid w:val="00BE5DB2"/>
    <w:rsid w:val="00BE6D31"/>
    <w:rsid w:val="00BE7D8A"/>
    <w:rsid w:val="00BF0C00"/>
    <w:rsid w:val="00BF1B58"/>
    <w:rsid w:val="00BF4DD2"/>
    <w:rsid w:val="00BF5147"/>
    <w:rsid w:val="00BF54B4"/>
    <w:rsid w:val="00BF55E2"/>
    <w:rsid w:val="00BF575F"/>
    <w:rsid w:val="00BF63D3"/>
    <w:rsid w:val="00BF668E"/>
    <w:rsid w:val="00BF6F43"/>
    <w:rsid w:val="00C00AD7"/>
    <w:rsid w:val="00C01037"/>
    <w:rsid w:val="00C0159F"/>
    <w:rsid w:val="00C02ACE"/>
    <w:rsid w:val="00C02EF6"/>
    <w:rsid w:val="00C041B2"/>
    <w:rsid w:val="00C04721"/>
    <w:rsid w:val="00C102F8"/>
    <w:rsid w:val="00C10D3F"/>
    <w:rsid w:val="00C1171C"/>
    <w:rsid w:val="00C1342D"/>
    <w:rsid w:val="00C14724"/>
    <w:rsid w:val="00C15F3F"/>
    <w:rsid w:val="00C171A9"/>
    <w:rsid w:val="00C219EF"/>
    <w:rsid w:val="00C22B8D"/>
    <w:rsid w:val="00C25416"/>
    <w:rsid w:val="00C25B0A"/>
    <w:rsid w:val="00C27744"/>
    <w:rsid w:val="00C327B1"/>
    <w:rsid w:val="00C33089"/>
    <w:rsid w:val="00C34B65"/>
    <w:rsid w:val="00C3517A"/>
    <w:rsid w:val="00C35611"/>
    <w:rsid w:val="00C37F1F"/>
    <w:rsid w:val="00C40425"/>
    <w:rsid w:val="00C43954"/>
    <w:rsid w:val="00C45EC9"/>
    <w:rsid w:val="00C463BA"/>
    <w:rsid w:val="00C5095F"/>
    <w:rsid w:val="00C50A24"/>
    <w:rsid w:val="00C53B0A"/>
    <w:rsid w:val="00C546F2"/>
    <w:rsid w:val="00C54876"/>
    <w:rsid w:val="00C555B1"/>
    <w:rsid w:val="00C56428"/>
    <w:rsid w:val="00C56FC7"/>
    <w:rsid w:val="00C60D79"/>
    <w:rsid w:val="00C61B2E"/>
    <w:rsid w:val="00C63A5E"/>
    <w:rsid w:val="00C65485"/>
    <w:rsid w:val="00C6624B"/>
    <w:rsid w:val="00C66958"/>
    <w:rsid w:val="00C67797"/>
    <w:rsid w:val="00C71BB1"/>
    <w:rsid w:val="00C720AA"/>
    <w:rsid w:val="00C724DC"/>
    <w:rsid w:val="00C72BE4"/>
    <w:rsid w:val="00C73138"/>
    <w:rsid w:val="00C7790E"/>
    <w:rsid w:val="00C809BA"/>
    <w:rsid w:val="00C80DA2"/>
    <w:rsid w:val="00C850D9"/>
    <w:rsid w:val="00C87A22"/>
    <w:rsid w:val="00C918E6"/>
    <w:rsid w:val="00C93D07"/>
    <w:rsid w:val="00C95E9B"/>
    <w:rsid w:val="00C96ED9"/>
    <w:rsid w:val="00CA0684"/>
    <w:rsid w:val="00CA428B"/>
    <w:rsid w:val="00CA62F1"/>
    <w:rsid w:val="00CB0B53"/>
    <w:rsid w:val="00CB0BC5"/>
    <w:rsid w:val="00CB0F2B"/>
    <w:rsid w:val="00CB4238"/>
    <w:rsid w:val="00CB4CCC"/>
    <w:rsid w:val="00CB607B"/>
    <w:rsid w:val="00CB631A"/>
    <w:rsid w:val="00CC034A"/>
    <w:rsid w:val="00CC14DE"/>
    <w:rsid w:val="00CC4FC2"/>
    <w:rsid w:val="00CC62F6"/>
    <w:rsid w:val="00CC7F6C"/>
    <w:rsid w:val="00CD2021"/>
    <w:rsid w:val="00CD2CBA"/>
    <w:rsid w:val="00CD315B"/>
    <w:rsid w:val="00CD4F8F"/>
    <w:rsid w:val="00CD5677"/>
    <w:rsid w:val="00CD67CB"/>
    <w:rsid w:val="00CD6AF5"/>
    <w:rsid w:val="00CD7732"/>
    <w:rsid w:val="00CD7AE2"/>
    <w:rsid w:val="00CD7B91"/>
    <w:rsid w:val="00CE0BF5"/>
    <w:rsid w:val="00CE0C94"/>
    <w:rsid w:val="00CE128C"/>
    <w:rsid w:val="00CE1961"/>
    <w:rsid w:val="00CE2A09"/>
    <w:rsid w:val="00CE4F6C"/>
    <w:rsid w:val="00CE637F"/>
    <w:rsid w:val="00CE6879"/>
    <w:rsid w:val="00CE71ED"/>
    <w:rsid w:val="00CE7FB3"/>
    <w:rsid w:val="00CF1E66"/>
    <w:rsid w:val="00CF2D5C"/>
    <w:rsid w:val="00CF40CD"/>
    <w:rsid w:val="00CF5691"/>
    <w:rsid w:val="00CF6436"/>
    <w:rsid w:val="00CF7747"/>
    <w:rsid w:val="00D00422"/>
    <w:rsid w:val="00D00E67"/>
    <w:rsid w:val="00D0140B"/>
    <w:rsid w:val="00D02CB0"/>
    <w:rsid w:val="00D02D27"/>
    <w:rsid w:val="00D04C8E"/>
    <w:rsid w:val="00D05177"/>
    <w:rsid w:val="00D0526F"/>
    <w:rsid w:val="00D076C9"/>
    <w:rsid w:val="00D0799E"/>
    <w:rsid w:val="00D07E15"/>
    <w:rsid w:val="00D10A77"/>
    <w:rsid w:val="00D176B5"/>
    <w:rsid w:val="00D1775B"/>
    <w:rsid w:val="00D20093"/>
    <w:rsid w:val="00D213AB"/>
    <w:rsid w:val="00D24EC8"/>
    <w:rsid w:val="00D27304"/>
    <w:rsid w:val="00D278B6"/>
    <w:rsid w:val="00D300FC"/>
    <w:rsid w:val="00D31122"/>
    <w:rsid w:val="00D31418"/>
    <w:rsid w:val="00D33469"/>
    <w:rsid w:val="00D35186"/>
    <w:rsid w:val="00D353A7"/>
    <w:rsid w:val="00D35FA8"/>
    <w:rsid w:val="00D37E00"/>
    <w:rsid w:val="00D37EE2"/>
    <w:rsid w:val="00D41AA5"/>
    <w:rsid w:val="00D41C18"/>
    <w:rsid w:val="00D41F41"/>
    <w:rsid w:val="00D42439"/>
    <w:rsid w:val="00D43F80"/>
    <w:rsid w:val="00D441A1"/>
    <w:rsid w:val="00D51001"/>
    <w:rsid w:val="00D515CE"/>
    <w:rsid w:val="00D532C1"/>
    <w:rsid w:val="00D570D6"/>
    <w:rsid w:val="00D608D6"/>
    <w:rsid w:val="00D609E7"/>
    <w:rsid w:val="00D61AC8"/>
    <w:rsid w:val="00D64282"/>
    <w:rsid w:val="00D642C9"/>
    <w:rsid w:val="00D65085"/>
    <w:rsid w:val="00D67728"/>
    <w:rsid w:val="00D7104C"/>
    <w:rsid w:val="00D72F6B"/>
    <w:rsid w:val="00D73775"/>
    <w:rsid w:val="00D756A0"/>
    <w:rsid w:val="00D75B11"/>
    <w:rsid w:val="00D76D35"/>
    <w:rsid w:val="00D82F6E"/>
    <w:rsid w:val="00D83595"/>
    <w:rsid w:val="00D843BE"/>
    <w:rsid w:val="00D85526"/>
    <w:rsid w:val="00D864E0"/>
    <w:rsid w:val="00D871F3"/>
    <w:rsid w:val="00D875A3"/>
    <w:rsid w:val="00D90063"/>
    <w:rsid w:val="00D93E92"/>
    <w:rsid w:val="00D952A6"/>
    <w:rsid w:val="00D959E0"/>
    <w:rsid w:val="00D9609F"/>
    <w:rsid w:val="00D96A6B"/>
    <w:rsid w:val="00D97E23"/>
    <w:rsid w:val="00DA2FA0"/>
    <w:rsid w:val="00DA3647"/>
    <w:rsid w:val="00DA4441"/>
    <w:rsid w:val="00DA4A48"/>
    <w:rsid w:val="00DA5290"/>
    <w:rsid w:val="00DA5DA6"/>
    <w:rsid w:val="00DA5E38"/>
    <w:rsid w:val="00DA66BF"/>
    <w:rsid w:val="00DB04AE"/>
    <w:rsid w:val="00DB14C0"/>
    <w:rsid w:val="00DB5F61"/>
    <w:rsid w:val="00DB606E"/>
    <w:rsid w:val="00DB6A0C"/>
    <w:rsid w:val="00DC0CC8"/>
    <w:rsid w:val="00DC267E"/>
    <w:rsid w:val="00DC2DFB"/>
    <w:rsid w:val="00DC34E9"/>
    <w:rsid w:val="00DC3D1D"/>
    <w:rsid w:val="00DC4062"/>
    <w:rsid w:val="00DC4B19"/>
    <w:rsid w:val="00DC5899"/>
    <w:rsid w:val="00DC59D7"/>
    <w:rsid w:val="00DC5A65"/>
    <w:rsid w:val="00DC6A82"/>
    <w:rsid w:val="00DC6C15"/>
    <w:rsid w:val="00DC730C"/>
    <w:rsid w:val="00DC7D2D"/>
    <w:rsid w:val="00DD0323"/>
    <w:rsid w:val="00DD16F6"/>
    <w:rsid w:val="00DD1A00"/>
    <w:rsid w:val="00DD1AFF"/>
    <w:rsid w:val="00DD218E"/>
    <w:rsid w:val="00DD250E"/>
    <w:rsid w:val="00DD318A"/>
    <w:rsid w:val="00DD4BDA"/>
    <w:rsid w:val="00DD6DAD"/>
    <w:rsid w:val="00DD79AE"/>
    <w:rsid w:val="00DE1089"/>
    <w:rsid w:val="00DE1635"/>
    <w:rsid w:val="00DE2E41"/>
    <w:rsid w:val="00DE4437"/>
    <w:rsid w:val="00DE6367"/>
    <w:rsid w:val="00DF0DD9"/>
    <w:rsid w:val="00DF4296"/>
    <w:rsid w:val="00DF6505"/>
    <w:rsid w:val="00E01939"/>
    <w:rsid w:val="00E033C9"/>
    <w:rsid w:val="00E05516"/>
    <w:rsid w:val="00E05F4B"/>
    <w:rsid w:val="00E07BD5"/>
    <w:rsid w:val="00E13E1A"/>
    <w:rsid w:val="00E15378"/>
    <w:rsid w:val="00E16BE2"/>
    <w:rsid w:val="00E20D8B"/>
    <w:rsid w:val="00E210AE"/>
    <w:rsid w:val="00E21503"/>
    <w:rsid w:val="00E21E76"/>
    <w:rsid w:val="00E2234A"/>
    <w:rsid w:val="00E26D98"/>
    <w:rsid w:val="00E31EF8"/>
    <w:rsid w:val="00E35192"/>
    <w:rsid w:val="00E363AD"/>
    <w:rsid w:val="00E3687E"/>
    <w:rsid w:val="00E37C47"/>
    <w:rsid w:val="00E404F3"/>
    <w:rsid w:val="00E40C30"/>
    <w:rsid w:val="00E41971"/>
    <w:rsid w:val="00E4256D"/>
    <w:rsid w:val="00E42621"/>
    <w:rsid w:val="00E437C0"/>
    <w:rsid w:val="00E44376"/>
    <w:rsid w:val="00E444AC"/>
    <w:rsid w:val="00E45A1C"/>
    <w:rsid w:val="00E465CC"/>
    <w:rsid w:val="00E50810"/>
    <w:rsid w:val="00E5114F"/>
    <w:rsid w:val="00E51F1B"/>
    <w:rsid w:val="00E530B6"/>
    <w:rsid w:val="00E54667"/>
    <w:rsid w:val="00E54F7F"/>
    <w:rsid w:val="00E55AEE"/>
    <w:rsid w:val="00E5783C"/>
    <w:rsid w:val="00E578F8"/>
    <w:rsid w:val="00E57B2B"/>
    <w:rsid w:val="00E604A2"/>
    <w:rsid w:val="00E60AC3"/>
    <w:rsid w:val="00E61352"/>
    <w:rsid w:val="00E617AF"/>
    <w:rsid w:val="00E61F2A"/>
    <w:rsid w:val="00E63070"/>
    <w:rsid w:val="00E669D8"/>
    <w:rsid w:val="00E66F31"/>
    <w:rsid w:val="00E67E22"/>
    <w:rsid w:val="00E704A2"/>
    <w:rsid w:val="00E70B0F"/>
    <w:rsid w:val="00E72CF7"/>
    <w:rsid w:val="00E72E94"/>
    <w:rsid w:val="00E737A1"/>
    <w:rsid w:val="00E73AB0"/>
    <w:rsid w:val="00E7455E"/>
    <w:rsid w:val="00E74D9D"/>
    <w:rsid w:val="00E757E2"/>
    <w:rsid w:val="00E76B58"/>
    <w:rsid w:val="00E80ACB"/>
    <w:rsid w:val="00E81B8E"/>
    <w:rsid w:val="00E86AF3"/>
    <w:rsid w:val="00E875EE"/>
    <w:rsid w:val="00E8767C"/>
    <w:rsid w:val="00E9094B"/>
    <w:rsid w:val="00E9258E"/>
    <w:rsid w:val="00E9388C"/>
    <w:rsid w:val="00E94039"/>
    <w:rsid w:val="00E96C0E"/>
    <w:rsid w:val="00EA54B0"/>
    <w:rsid w:val="00EA754B"/>
    <w:rsid w:val="00EB02DE"/>
    <w:rsid w:val="00EB1C5C"/>
    <w:rsid w:val="00EB1DBF"/>
    <w:rsid w:val="00EB3FC4"/>
    <w:rsid w:val="00EB540F"/>
    <w:rsid w:val="00EB688D"/>
    <w:rsid w:val="00EC0FEF"/>
    <w:rsid w:val="00EC5819"/>
    <w:rsid w:val="00ED0178"/>
    <w:rsid w:val="00ED15A6"/>
    <w:rsid w:val="00ED2301"/>
    <w:rsid w:val="00ED36CD"/>
    <w:rsid w:val="00ED3927"/>
    <w:rsid w:val="00ED6FD9"/>
    <w:rsid w:val="00ED7149"/>
    <w:rsid w:val="00ED71A3"/>
    <w:rsid w:val="00EE1E08"/>
    <w:rsid w:val="00EE316A"/>
    <w:rsid w:val="00EE3DB5"/>
    <w:rsid w:val="00EE4E18"/>
    <w:rsid w:val="00EE6D56"/>
    <w:rsid w:val="00EE7D72"/>
    <w:rsid w:val="00EF170A"/>
    <w:rsid w:val="00EF1BB2"/>
    <w:rsid w:val="00EF2314"/>
    <w:rsid w:val="00EF2707"/>
    <w:rsid w:val="00EF285B"/>
    <w:rsid w:val="00EF3D31"/>
    <w:rsid w:val="00EF4341"/>
    <w:rsid w:val="00EF6AEE"/>
    <w:rsid w:val="00EF70AC"/>
    <w:rsid w:val="00EF7270"/>
    <w:rsid w:val="00EF751D"/>
    <w:rsid w:val="00EF7774"/>
    <w:rsid w:val="00EF7CCE"/>
    <w:rsid w:val="00F0030F"/>
    <w:rsid w:val="00F00CAC"/>
    <w:rsid w:val="00F019BC"/>
    <w:rsid w:val="00F02BAE"/>
    <w:rsid w:val="00F02C7A"/>
    <w:rsid w:val="00F03216"/>
    <w:rsid w:val="00F036E5"/>
    <w:rsid w:val="00F03F12"/>
    <w:rsid w:val="00F05BB8"/>
    <w:rsid w:val="00F1012E"/>
    <w:rsid w:val="00F133CA"/>
    <w:rsid w:val="00F1391E"/>
    <w:rsid w:val="00F14433"/>
    <w:rsid w:val="00F148CC"/>
    <w:rsid w:val="00F154C9"/>
    <w:rsid w:val="00F1597C"/>
    <w:rsid w:val="00F16AB3"/>
    <w:rsid w:val="00F22617"/>
    <w:rsid w:val="00F2327E"/>
    <w:rsid w:val="00F242D2"/>
    <w:rsid w:val="00F24363"/>
    <w:rsid w:val="00F244A4"/>
    <w:rsid w:val="00F25504"/>
    <w:rsid w:val="00F2565C"/>
    <w:rsid w:val="00F25A8B"/>
    <w:rsid w:val="00F27707"/>
    <w:rsid w:val="00F30892"/>
    <w:rsid w:val="00F30CBF"/>
    <w:rsid w:val="00F3270E"/>
    <w:rsid w:val="00F32C6D"/>
    <w:rsid w:val="00F33954"/>
    <w:rsid w:val="00F36259"/>
    <w:rsid w:val="00F378C7"/>
    <w:rsid w:val="00F407DD"/>
    <w:rsid w:val="00F4099C"/>
    <w:rsid w:val="00F4235E"/>
    <w:rsid w:val="00F43212"/>
    <w:rsid w:val="00F43C0B"/>
    <w:rsid w:val="00F464DA"/>
    <w:rsid w:val="00F46711"/>
    <w:rsid w:val="00F46887"/>
    <w:rsid w:val="00F51584"/>
    <w:rsid w:val="00F54535"/>
    <w:rsid w:val="00F54ED8"/>
    <w:rsid w:val="00F555D7"/>
    <w:rsid w:val="00F55DD2"/>
    <w:rsid w:val="00F566E5"/>
    <w:rsid w:val="00F60D95"/>
    <w:rsid w:val="00F60E3E"/>
    <w:rsid w:val="00F61654"/>
    <w:rsid w:val="00F61DCE"/>
    <w:rsid w:val="00F642B7"/>
    <w:rsid w:val="00F64458"/>
    <w:rsid w:val="00F650AF"/>
    <w:rsid w:val="00F70B77"/>
    <w:rsid w:val="00F71627"/>
    <w:rsid w:val="00F7196B"/>
    <w:rsid w:val="00F74342"/>
    <w:rsid w:val="00F75FBE"/>
    <w:rsid w:val="00F76EE5"/>
    <w:rsid w:val="00F77414"/>
    <w:rsid w:val="00F80F7B"/>
    <w:rsid w:val="00F82200"/>
    <w:rsid w:val="00F82474"/>
    <w:rsid w:val="00F82536"/>
    <w:rsid w:val="00F849DC"/>
    <w:rsid w:val="00F8613E"/>
    <w:rsid w:val="00F87B28"/>
    <w:rsid w:val="00F91E5C"/>
    <w:rsid w:val="00F944FA"/>
    <w:rsid w:val="00F952D6"/>
    <w:rsid w:val="00F9691E"/>
    <w:rsid w:val="00FA09DA"/>
    <w:rsid w:val="00FA1256"/>
    <w:rsid w:val="00FA239D"/>
    <w:rsid w:val="00FA4475"/>
    <w:rsid w:val="00FA5C2D"/>
    <w:rsid w:val="00FB1DCA"/>
    <w:rsid w:val="00FB2064"/>
    <w:rsid w:val="00FB3457"/>
    <w:rsid w:val="00FB3D53"/>
    <w:rsid w:val="00FB6449"/>
    <w:rsid w:val="00FB7DE7"/>
    <w:rsid w:val="00FC4291"/>
    <w:rsid w:val="00FC7DA3"/>
    <w:rsid w:val="00FD0540"/>
    <w:rsid w:val="00FD0551"/>
    <w:rsid w:val="00FD19A7"/>
    <w:rsid w:val="00FD3B15"/>
    <w:rsid w:val="00FD66B6"/>
    <w:rsid w:val="00FD67D1"/>
    <w:rsid w:val="00FE1C59"/>
    <w:rsid w:val="00FE27BF"/>
    <w:rsid w:val="00FE3847"/>
    <w:rsid w:val="00FE38F6"/>
    <w:rsid w:val="00FE5718"/>
    <w:rsid w:val="00FE63F0"/>
    <w:rsid w:val="00FE7CC8"/>
    <w:rsid w:val="00FF26C0"/>
    <w:rsid w:val="00FF4C78"/>
    <w:rsid w:val="00FF5008"/>
    <w:rsid w:val="00FF6E03"/>
    <w:rsid w:val="00FF7B5D"/>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422487"/>
  <w15:chartTrackingRefBased/>
  <w15:docId w15:val="{0C725F40-24F9-4752-81DC-E0AEC80620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8"/>
        <w:lang w:val="en-US" w:eastAsia="en-US" w:bidi="th-TH"/>
      </w:rPr>
    </w:rPrDefault>
    <w:pPrDefault>
      <w:pPr>
        <w:spacing w:after="120"/>
        <w:ind w:firstLine="992"/>
        <w:jc w:val="thaiDistribute"/>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3D5A0F"/>
    <w:pPr>
      <w:spacing w:before="120" w:after="0"/>
    </w:pPr>
    <w:rPr>
      <w:rFonts w:ascii="TH SarabunPSK" w:eastAsia="TH SarabunPSK" w:hAnsi="TH SarabunPSK" w:cs="TH SarabunPSK"/>
      <w:sz w:val="32"/>
      <w:szCs w:val="32"/>
    </w:rPr>
  </w:style>
  <w:style w:type="paragraph" w:styleId="1">
    <w:name w:val="heading 1"/>
    <w:next w:val="7"/>
    <w:link w:val="10"/>
    <w:uiPriority w:val="9"/>
    <w:qFormat/>
    <w:rsid w:val="00080653"/>
    <w:pPr>
      <w:keepNext/>
      <w:keepLines/>
      <w:spacing w:before="720" w:after="0"/>
      <w:ind w:firstLine="0"/>
      <w:jc w:val="center"/>
      <w:outlineLvl w:val="0"/>
    </w:pPr>
    <w:rPr>
      <w:rFonts w:ascii="TH SarabunPSK" w:eastAsia="TH SarabunPSK" w:hAnsi="TH SarabunPSK" w:cs="TH SarabunPSK"/>
      <w:b/>
      <w:bCs/>
      <w:sz w:val="40"/>
      <w:szCs w:val="40"/>
    </w:rPr>
  </w:style>
  <w:style w:type="paragraph" w:styleId="2">
    <w:name w:val="heading 2"/>
    <w:next w:val="5175"/>
    <w:link w:val="20"/>
    <w:uiPriority w:val="9"/>
    <w:unhideWhenUsed/>
    <w:qFormat/>
    <w:rsid w:val="00782645"/>
    <w:pPr>
      <w:keepNext/>
      <w:keepLines/>
      <w:spacing w:before="240" w:after="0"/>
      <w:ind w:firstLine="0"/>
      <w:outlineLvl w:val="1"/>
    </w:pPr>
    <w:rPr>
      <w:rFonts w:ascii="TH SarabunPSK" w:eastAsia="TH SarabunPSK" w:hAnsi="TH SarabunPSK" w:cs="TH SarabunPSK"/>
      <w:b/>
      <w:bCs/>
      <w:sz w:val="36"/>
      <w:szCs w:val="36"/>
    </w:rPr>
  </w:style>
  <w:style w:type="paragraph" w:styleId="3">
    <w:name w:val="heading 3"/>
    <w:next w:val="5175"/>
    <w:link w:val="30"/>
    <w:uiPriority w:val="9"/>
    <w:unhideWhenUsed/>
    <w:qFormat/>
    <w:rsid w:val="00782645"/>
    <w:pPr>
      <w:keepNext/>
      <w:keepLines/>
      <w:spacing w:before="120" w:after="0"/>
      <w:outlineLvl w:val="2"/>
    </w:pPr>
    <w:rPr>
      <w:rFonts w:ascii="TH SarabunPSK" w:eastAsia="TH SarabunPSK" w:hAnsi="TH SarabunPSK" w:cs="TH SarabunPSK"/>
      <w:b/>
      <w:bCs/>
      <w:sz w:val="32"/>
      <w:szCs w:val="32"/>
    </w:rPr>
  </w:style>
  <w:style w:type="paragraph" w:styleId="4">
    <w:name w:val="heading 4"/>
    <w:next w:val="625"/>
    <w:link w:val="40"/>
    <w:uiPriority w:val="9"/>
    <w:unhideWhenUsed/>
    <w:qFormat/>
    <w:rsid w:val="00FB1DCA"/>
    <w:pPr>
      <w:keepNext/>
      <w:keepLines/>
      <w:spacing w:before="120" w:after="0"/>
      <w:ind w:firstLine="1418"/>
      <w:outlineLvl w:val="3"/>
    </w:pPr>
    <w:rPr>
      <w:rFonts w:ascii="TH SarabunPSK" w:eastAsia="TH SarabunPSK" w:hAnsi="TH SarabunPSK" w:cs="TH SarabunPSK"/>
      <w:sz w:val="32"/>
      <w:szCs w:val="32"/>
    </w:rPr>
  </w:style>
  <w:style w:type="paragraph" w:styleId="5">
    <w:name w:val="heading 5"/>
    <w:basedOn w:val="a"/>
    <w:next w:val="a"/>
    <w:link w:val="50"/>
    <w:uiPriority w:val="9"/>
    <w:unhideWhenUsed/>
    <w:rsid w:val="003260D3"/>
    <w:pPr>
      <w:keepNext/>
      <w:keepLines/>
      <w:spacing w:before="40"/>
      <w:outlineLvl w:val="4"/>
    </w:pPr>
    <w:rPr>
      <w:rFonts w:asciiTheme="majorHAnsi" w:eastAsiaTheme="majorEastAsia" w:hAnsiTheme="majorHAnsi" w:cstheme="majorBidi"/>
      <w:color w:val="2F5496" w:themeColor="accent1" w:themeShade="BF"/>
      <w:szCs w:val="40"/>
    </w:rPr>
  </w:style>
  <w:style w:type="paragraph" w:styleId="6">
    <w:name w:val="heading 6"/>
    <w:basedOn w:val="a"/>
    <w:next w:val="a"/>
    <w:link w:val="60"/>
    <w:uiPriority w:val="9"/>
    <w:unhideWhenUsed/>
    <w:rsid w:val="003260D3"/>
    <w:pPr>
      <w:keepNext/>
      <w:keepLines/>
      <w:spacing w:before="40"/>
      <w:outlineLvl w:val="5"/>
    </w:pPr>
    <w:rPr>
      <w:rFonts w:asciiTheme="majorHAnsi" w:eastAsiaTheme="majorEastAsia" w:hAnsiTheme="majorHAnsi" w:cstheme="majorBidi"/>
      <w:color w:val="1F3763" w:themeColor="accent1" w:themeShade="7F"/>
      <w:szCs w:val="40"/>
    </w:rPr>
  </w:style>
  <w:style w:type="paragraph" w:styleId="70">
    <w:name w:val="heading 7"/>
    <w:basedOn w:val="a"/>
    <w:next w:val="a"/>
    <w:link w:val="71"/>
    <w:uiPriority w:val="9"/>
    <w:unhideWhenUsed/>
    <w:rsid w:val="00A32B07"/>
    <w:pPr>
      <w:spacing w:before="320" w:after="100"/>
      <w:ind w:firstLine="0"/>
      <w:jc w:val="left"/>
      <w:outlineLvl w:val="6"/>
    </w:pPr>
    <w:rPr>
      <w:rFonts w:ascii="Cambria" w:eastAsia="Times New Roman" w:hAnsi="Cambria" w:cs="Angsana New"/>
      <w:b/>
      <w:bCs/>
      <w:color w:val="9BBB59"/>
      <w:sz w:val="20"/>
      <w:szCs w:val="20"/>
    </w:rPr>
  </w:style>
  <w:style w:type="paragraph" w:styleId="8">
    <w:name w:val="heading 8"/>
    <w:basedOn w:val="a"/>
    <w:next w:val="a"/>
    <w:link w:val="80"/>
    <w:uiPriority w:val="9"/>
    <w:semiHidden/>
    <w:unhideWhenUsed/>
    <w:rsid w:val="00A32B07"/>
    <w:pPr>
      <w:spacing w:before="320" w:after="100"/>
      <w:ind w:firstLine="0"/>
      <w:jc w:val="left"/>
      <w:outlineLvl w:val="7"/>
    </w:pPr>
    <w:rPr>
      <w:rFonts w:ascii="Cambria" w:eastAsia="Times New Roman" w:hAnsi="Cambria" w:cs="Angsana New"/>
      <w:b/>
      <w:bCs/>
      <w:i/>
      <w:iCs/>
      <w:color w:val="9BBB59"/>
      <w:sz w:val="20"/>
      <w:szCs w:val="20"/>
    </w:rPr>
  </w:style>
  <w:style w:type="paragraph" w:styleId="9">
    <w:name w:val="heading 9"/>
    <w:basedOn w:val="a"/>
    <w:next w:val="a"/>
    <w:link w:val="90"/>
    <w:uiPriority w:val="9"/>
    <w:unhideWhenUsed/>
    <w:rsid w:val="003260D3"/>
    <w:pPr>
      <w:keepNext/>
      <w:keepLines/>
      <w:spacing w:after="240"/>
      <w:ind w:firstLine="0"/>
      <w:outlineLvl w:val="8"/>
    </w:pPr>
    <w:rPr>
      <w:b/>
      <w:bCs/>
      <w:color w:val="272727" w:themeColor="text1" w:themeTint="D8"/>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หัวเรื่อง 1 อักขระ"/>
    <w:basedOn w:val="a0"/>
    <w:link w:val="1"/>
    <w:uiPriority w:val="9"/>
    <w:rsid w:val="00080653"/>
    <w:rPr>
      <w:rFonts w:ascii="TH SarabunPSK" w:eastAsia="TH SarabunPSK" w:hAnsi="TH SarabunPSK" w:cs="TH SarabunPSK"/>
      <w:b/>
      <w:bCs/>
      <w:sz w:val="40"/>
      <w:szCs w:val="40"/>
    </w:rPr>
  </w:style>
  <w:style w:type="character" w:customStyle="1" w:styleId="20">
    <w:name w:val="หัวเรื่อง 2 อักขระ"/>
    <w:basedOn w:val="a0"/>
    <w:link w:val="2"/>
    <w:uiPriority w:val="9"/>
    <w:qFormat/>
    <w:rsid w:val="00782645"/>
    <w:rPr>
      <w:rFonts w:ascii="TH SarabunPSK" w:eastAsia="TH SarabunPSK" w:hAnsi="TH SarabunPSK" w:cs="TH SarabunPSK"/>
      <w:b/>
      <w:bCs/>
      <w:sz w:val="36"/>
      <w:szCs w:val="36"/>
    </w:rPr>
  </w:style>
  <w:style w:type="character" w:customStyle="1" w:styleId="30">
    <w:name w:val="หัวเรื่อง 3 อักขระ"/>
    <w:basedOn w:val="a0"/>
    <w:link w:val="3"/>
    <w:uiPriority w:val="9"/>
    <w:qFormat/>
    <w:rsid w:val="00782645"/>
    <w:rPr>
      <w:rFonts w:ascii="TH SarabunPSK" w:eastAsia="TH SarabunPSK" w:hAnsi="TH SarabunPSK" w:cs="TH SarabunPSK"/>
      <w:b/>
      <w:bCs/>
      <w:sz w:val="32"/>
      <w:szCs w:val="32"/>
    </w:rPr>
  </w:style>
  <w:style w:type="character" w:customStyle="1" w:styleId="40">
    <w:name w:val="หัวเรื่อง 4 อักขระ"/>
    <w:basedOn w:val="a0"/>
    <w:link w:val="4"/>
    <w:uiPriority w:val="9"/>
    <w:rsid w:val="00FB1DCA"/>
    <w:rPr>
      <w:rFonts w:ascii="TH SarabunPSK" w:eastAsia="TH SarabunPSK" w:hAnsi="TH SarabunPSK" w:cs="TH SarabunPSK"/>
      <w:sz w:val="32"/>
      <w:szCs w:val="32"/>
    </w:rPr>
  </w:style>
  <w:style w:type="paragraph" w:styleId="a3">
    <w:name w:val="header"/>
    <w:basedOn w:val="a"/>
    <w:link w:val="a4"/>
    <w:uiPriority w:val="99"/>
    <w:unhideWhenUsed/>
    <w:qFormat/>
    <w:rsid w:val="007A2C29"/>
    <w:pPr>
      <w:tabs>
        <w:tab w:val="right" w:pos="9360"/>
      </w:tabs>
      <w:jc w:val="right"/>
    </w:pPr>
    <w:rPr>
      <w:sz w:val="28"/>
      <w:szCs w:val="28"/>
    </w:rPr>
  </w:style>
  <w:style w:type="character" w:customStyle="1" w:styleId="a4">
    <w:name w:val="หัวกระดาษ อักขระ"/>
    <w:basedOn w:val="a0"/>
    <w:link w:val="a3"/>
    <w:uiPriority w:val="99"/>
    <w:qFormat/>
    <w:rsid w:val="007A2C29"/>
    <w:rPr>
      <w:rFonts w:ascii="TH SarabunPSK" w:eastAsia="TH SarabunPSK" w:hAnsi="TH SarabunPSK" w:cs="TH SarabunPSK"/>
      <w:sz w:val="28"/>
    </w:rPr>
  </w:style>
  <w:style w:type="paragraph" w:styleId="a5">
    <w:name w:val="footer"/>
    <w:link w:val="a6"/>
    <w:uiPriority w:val="99"/>
    <w:unhideWhenUsed/>
    <w:qFormat/>
    <w:rsid w:val="00E704A2"/>
    <w:pPr>
      <w:tabs>
        <w:tab w:val="center" w:pos="4680"/>
        <w:tab w:val="right" w:pos="9360"/>
      </w:tabs>
      <w:spacing w:after="0"/>
      <w:ind w:firstLine="0"/>
      <w:jc w:val="left"/>
    </w:pPr>
    <w:rPr>
      <w:rFonts w:ascii="TH SarabunPSK" w:eastAsia="TH SarabunPSK" w:hAnsi="TH SarabunPSK" w:cs="TH SarabunPSK"/>
      <w:sz w:val="6"/>
      <w:szCs w:val="6"/>
    </w:rPr>
  </w:style>
  <w:style w:type="character" w:customStyle="1" w:styleId="a6">
    <w:name w:val="ท้ายกระดาษ อักขระ"/>
    <w:basedOn w:val="a0"/>
    <w:link w:val="a5"/>
    <w:uiPriority w:val="99"/>
    <w:qFormat/>
    <w:rsid w:val="00E704A2"/>
    <w:rPr>
      <w:rFonts w:ascii="TH SarabunPSK" w:eastAsia="TH SarabunPSK" w:hAnsi="TH SarabunPSK" w:cs="TH SarabunPSK"/>
      <w:sz w:val="6"/>
      <w:szCs w:val="6"/>
    </w:rPr>
  </w:style>
  <w:style w:type="character" w:customStyle="1" w:styleId="90">
    <w:name w:val="หัวเรื่อง 9 อักขระ"/>
    <w:basedOn w:val="a0"/>
    <w:link w:val="9"/>
    <w:uiPriority w:val="9"/>
    <w:rsid w:val="003260D3"/>
    <w:rPr>
      <w:rFonts w:ascii="TH SarabunPSK" w:eastAsia="TH SarabunPSK" w:hAnsi="TH SarabunPSK" w:cs="TH SarabunPSK"/>
      <w:b/>
      <w:bCs/>
      <w:color w:val="272727" w:themeColor="text1" w:themeTint="D8"/>
      <w:sz w:val="36"/>
      <w:szCs w:val="36"/>
    </w:rPr>
  </w:style>
  <w:style w:type="paragraph" w:styleId="a7">
    <w:name w:val="Title"/>
    <w:basedOn w:val="a"/>
    <w:next w:val="a"/>
    <w:link w:val="a8"/>
    <w:uiPriority w:val="10"/>
    <w:rsid w:val="003260D3"/>
    <w:pPr>
      <w:contextualSpacing/>
    </w:pPr>
    <w:rPr>
      <w:rFonts w:asciiTheme="majorHAnsi" w:eastAsiaTheme="majorEastAsia" w:hAnsiTheme="majorHAnsi" w:cstheme="majorBidi"/>
      <w:spacing w:val="-10"/>
      <w:kern w:val="28"/>
      <w:sz w:val="56"/>
      <w:szCs w:val="71"/>
    </w:rPr>
  </w:style>
  <w:style w:type="character" w:customStyle="1" w:styleId="a8">
    <w:name w:val="ชื่อเรื่อง อักขระ"/>
    <w:basedOn w:val="a0"/>
    <w:link w:val="a7"/>
    <w:uiPriority w:val="10"/>
    <w:rsid w:val="003260D3"/>
    <w:rPr>
      <w:rFonts w:asciiTheme="majorHAnsi" w:eastAsiaTheme="majorEastAsia" w:hAnsiTheme="majorHAnsi" w:cstheme="majorBidi"/>
      <w:spacing w:val="-10"/>
      <w:kern w:val="28"/>
      <w:sz w:val="56"/>
      <w:szCs w:val="71"/>
    </w:rPr>
  </w:style>
  <w:style w:type="paragraph" w:customStyle="1" w:styleId="81">
    <w:name w:val="8.ชื่อบท"/>
    <w:next w:val="7"/>
    <w:link w:val="8Char"/>
    <w:qFormat/>
    <w:rsid w:val="00782645"/>
    <w:pPr>
      <w:spacing w:after="0"/>
      <w:ind w:firstLine="0"/>
      <w:jc w:val="center"/>
    </w:pPr>
    <w:rPr>
      <w:rFonts w:ascii="TH SarabunPSK" w:eastAsia="TH SarabunPSK" w:hAnsi="TH SarabunPSK" w:cs="TH SarabunPSK"/>
      <w:b/>
      <w:bCs/>
      <w:sz w:val="40"/>
      <w:szCs w:val="40"/>
    </w:rPr>
  </w:style>
  <w:style w:type="character" w:customStyle="1" w:styleId="8Char">
    <w:name w:val="8.ชื่อบท Char"/>
    <w:basedOn w:val="a0"/>
    <w:link w:val="81"/>
    <w:rsid w:val="00782645"/>
    <w:rPr>
      <w:rFonts w:ascii="TH SarabunPSK" w:eastAsia="TH SarabunPSK" w:hAnsi="TH SarabunPSK" w:cs="TH SarabunPSK"/>
      <w:b/>
      <w:bCs/>
      <w:sz w:val="40"/>
      <w:szCs w:val="40"/>
    </w:rPr>
  </w:style>
  <w:style w:type="character" w:styleId="a9">
    <w:name w:val="Placeholder Text"/>
    <w:basedOn w:val="a0"/>
    <w:uiPriority w:val="99"/>
    <w:semiHidden/>
    <w:qFormat/>
    <w:rsid w:val="003260D3"/>
    <w:rPr>
      <w:color w:val="808080"/>
    </w:rPr>
  </w:style>
  <w:style w:type="character" w:styleId="aa">
    <w:name w:val="page number"/>
    <w:basedOn w:val="a0"/>
    <w:uiPriority w:val="99"/>
    <w:rsid w:val="005F7C2D"/>
  </w:style>
  <w:style w:type="paragraph" w:styleId="11">
    <w:name w:val="toc 1"/>
    <w:next w:val="7"/>
    <w:link w:val="12"/>
    <w:autoRedefine/>
    <w:uiPriority w:val="39"/>
    <w:unhideWhenUsed/>
    <w:qFormat/>
    <w:rsid w:val="006B1ED8"/>
    <w:pPr>
      <w:tabs>
        <w:tab w:val="right" w:pos="8296"/>
      </w:tabs>
      <w:spacing w:before="120" w:after="0"/>
      <w:ind w:firstLine="0"/>
      <w:jc w:val="left"/>
    </w:pPr>
    <w:rPr>
      <w:rFonts w:ascii="TH SarabunPSK" w:eastAsia="TH SarabunPSK" w:hAnsi="TH SarabunPSK" w:cs="TH SarabunPSK"/>
      <w:b/>
      <w:bCs/>
      <w:caps/>
      <w:sz w:val="32"/>
      <w:szCs w:val="32"/>
    </w:rPr>
  </w:style>
  <w:style w:type="paragraph" w:styleId="21">
    <w:name w:val="toc 2"/>
    <w:next w:val="7"/>
    <w:link w:val="22"/>
    <w:autoRedefine/>
    <w:uiPriority w:val="39"/>
    <w:unhideWhenUsed/>
    <w:qFormat/>
    <w:rsid w:val="00D41AA5"/>
    <w:pPr>
      <w:spacing w:after="0"/>
      <w:ind w:firstLine="851"/>
      <w:jc w:val="left"/>
    </w:pPr>
    <w:rPr>
      <w:rFonts w:ascii="TH SarabunPSK" w:eastAsia="TH SarabunPSK" w:hAnsi="TH SarabunPSK" w:cs="TH SarabunPSK"/>
      <w:sz w:val="32"/>
      <w:szCs w:val="32"/>
    </w:rPr>
  </w:style>
  <w:style w:type="paragraph" w:styleId="31">
    <w:name w:val="toc 3"/>
    <w:next w:val="7"/>
    <w:link w:val="32"/>
    <w:autoRedefine/>
    <w:uiPriority w:val="39"/>
    <w:unhideWhenUsed/>
    <w:qFormat/>
    <w:rsid w:val="00D41AA5"/>
    <w:pPr>
      <w:spacing w:after="0"/>
      <w:ind w:firstLine="1276"/>
      <w:jc w:val="left"/>
    </w:pPr>
    <w:rPr>
      <w:rFonts w:ascii="TH SarabunPSK" w:eastAsia="TH SarabunPSK" w:hAnsi="TH SarabunPSK" w:cs="TH SarabunPSK"/>
      <w:sz w:val="32"/>
      <w:szCs w:val="32"/>
    </w:rPr>
  </w:style>
  <w:style w:type="paragraph" w:styleId="41">
    <w:name w:val="toc 4"/>
    <w:next w:val="7"/>
    <w:link w:val="42"/>
    <w:autoRedefine/>
    <w:uiPriority w:val="39"/>
    <w:unhideWhenUsed/>
    <w:rsid w:val="00D41AA5"/>
    <w:pPr>
      <w:spacing w:after="0"/>
      <w:ind w:firstLine="1701"/>
      <w:jc w:val="left"/>
    </w:pPr>
    <w:rPr>
      <w:rFonts w:ascii="TH SarabunPSK" w:eastAsia="TH SarabunPSK" w:hAnsi="TH SarabunPSK" w:cs="TH SarabunPSK"/>
      <w:sz w:val="32"/>
      <w:szCs w:val="32"/>
    </w:rPr>
  </w:style>
  <w:style w:type="paragraph" w:styleId="ab">
    <w:name w:val="List Paragraph"/>
    <w:basedOn w:val="a"/>
    <w:uiPriority w:val="34"/>
    <w:qFormat/>
    <w:rsid w:val="003260D3"/>
    <w:pPr>
      <w:ind w:left="720"/>
      <w:contextualSpacing/>
    </w:pPr>
    <w:rPr>
      <w:rFonts w:cs="Angsana New"/>
      <w:szCs w:val="40"/>
    </w:rPr>
  </w:style>
  <w:style w:type="table" w:styleId="ac">
    <w:name w:val="Table Grid"/>
    <w:basedOn w:val="a1"/>
    <w:uiPriority w:val="39"/>
    <w:qFormat/>
    <w:rsid w:val="003260D3"/>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1.บรรณานุกรม"/>
    <w:next w:val="a"/>
    <w:link w:val="1Char"/>
    <w:qFormat/>
    <w:rsid w:val="00F43C0B"/>
    <w:pPr>
      <w:spacing w:after="0"/>
      <w:ind w:left="992" w:hanging="992"/>
    </w:pPr>
    <w:rPr>
      <w:rFonts w:ascii="TH SarabunPSK" w:eastAsia="TH SarabunPSK" w:hAnsi="TH SarabunPSK" w:cs="TH SarabunPSK"/>
      <w:sz w:val="32"/>
      <w:szCs w:val="32"/>
    </w:rPr>
  </w:style>
  <w:style w:type="paragraph" w:styleId="ad">
    <w:name w:val="Body Text"/>
    <w:basedOn w:val="a"/>
    <w:link w:val="ae"/>
    <w:uiPriority w:val="99"/>
    <w:rsid w:val="00435801"/>
    <w:pPr>
      <w:tabs>
        <w:tab w:val="left" w:pos="990"/>
      </w:tabs>
      <w:ind w:firstLine="0"/>
      <w:jc w:val="both"/>
    </w:pPr>
    <w:rPr>
      <w:rFonts w:ascii="Angsana New" w:eastAsia="Times New Roman" w:hAnsi="Angsana New" w:cs="Angsana New"/>
      <w:snapToGrid w:val="0"/>
      <w:lang w:eastAsia="th-TH"/>
    </w:rPr>
  </w:style>
  <w:style w:type="character" w:customStyle="1" w:styleId="ae">
    <w:name w:val="เนื้อความ อักขระ"/>
    <w:basedOn w:val="a0"/>
    <w:link w:val="ad"/>
    <w:uiPriority w:val="99"/>
    <w:rsid w:val="00435801"/>
    <w:rPr>
      <w:rFonts w:ascii="Angsana New" w:eastAsia="Times New Roman" w:hAnsi="Angsana New" w:cs="Angsana New"/>
      <w:snapToGrid w:val="0"/>
      <w:sz w:val="32"/>
      <w:szCs w:val="32"/>
      <w:lang w:eastAsia="th-TH"/>
    </w:rPr>
  </w:style>
  <w:style w:type="paragraph" w:styleId="af">
    <w:name w:val="annotation text"/>
    <w:basedOn w:val="a"/>
    <w:link w:val="af0"/>
    <w:uiPriority w:val="99"/>
    <w:semiHidden/>
    <w:unhideWhenUsed/>
    <w:qFormat/>
    <w:rsid w:val="003260D3"/>
    <w:rPr>
      <w:rFonts w:cs="Angsana New"/>
      <w:sz w:val="20"/>
      <w:szCs w:val="25"/>
    </w:rPr>
  </w:style>
  <w:style w:type="character" w:customStyle="1" w:styleId="af0">
    <w:name w:val="ข้อความข้อคิดเห็น อักขระ"/>
    <w:basedOn w:val="a0"/>
    <w:link w:val="af"/>
    <w:uiPriority w:val="99"/>
    <w:semiHidden/>
    <w:qFormat/>
    <w:rsid w:val="003260D3"/>
    <w:rPr>
      <w:rFonts w:ascii="TH SarabunPSK" w:eastAsia="TH SarabunPSK" w:hAnsi="TH SarabunPSK" w:cs="Angsana New"/>
      <w:sz w:val="20"/>
      <w:szCs w:val="25"/>
    </w:rPr>
  </w:style>
  <w:style w:type="paragraph" w:styleId="af1">
    <w:name w:val="annotation subject"/>
    <w:basedOn w:val="af"/>
    <w:next w:val="af"/>
    <w:link w:val="af2"/>
    <w:uiPriority w:val="99"/>
    <w:semiHidden/>
    <w:unhideWhenUsed/>
    <w:rsid w:val="003260D3"/>
    <w:rPr>
      <w:b/>
      <w:bCs/>
    </w:rPr>
  </w:style>
  <w:style w:type="character" w:customStyle="1" w:styleId="af2">
    <w:name w:val="ชื่อเรื่องของข้อคิดเห็น อักขระ"/>
    <w:basedOn w:val="af0"/>
    <w:link w:val="af1"/>
    <w:uiPriority w:val="99"/>
    <w:semiHidden/>
    <w:rsid w:val="003260D3"/>
    <w:rPr>
      <w:rFonts w:ascii="TH SarabunPSK" w:eastAsia="TH SarabunPSK" w:hAnsi="TH SarabunPSK" w:cs="Angsana New"/>
      <w:b/>
      <w:bCs/>
      <w:sz w:val="20"/>
      <w:szCs w:val="25"/>
    </w:rPr>
  </w:style>
  <w:style w:type="paragraph" w:styleId="af3">
    <w:name w:val="footnote text"/>
    <w:aliases w:val=" Char,Char, อักขระ,อักขระ,ข้อความเชิงอรรถ อักขระ2 อักขระ,ข้อความเชิงอรรถ อักขระ อักขระ อักขระ,ข้อความเชิงอรรถ อักขระ1 อักขระ อักขระ อักขระ,ข้อความเชิงอรรถ อักขระ อักขระ อักขระ อักขระ อักขระ,ข้อความเชิงอรรถ อักขระ อักขระ,อักขระ อักขระ1"/>
    <w:link w:val="af4"/>
    <w:uiPriority w:val="99"/>
    <w:unhideWhenUsed/>
    <w:qFormat/>
    <w:rsid w:val="00CB4238"/>
    <w:pPr>
      <w:spacing w:after="0"/>
      <w:jc w:val="left"/>
    </w:pPr>
    <w:rPr>
      <w:rFonts w:ascii="TH SarabunPSK" w:eastAsia="TH SarabunPSK" w:hAnsi="TH SarabunPSK" w:cs="TH SarabunPSK"/>
      <w:sz w:val="28"/>
    </w:rPr>
  </w:style>
  <w:style w:type="character" w:customStyle="1" w:styleId="af4">
    <w:name w:val="ข้อความเชิงอรรถ อักขระ"/>
    <w:aliases w:val=" Char อักขระ,Char อักขระ, อักขระ อักขระ,อักขระ อักขระ,ข้อความเชิงอรรถ อักขระ2 อักขระ อักขระ,ข้อความเชิงอรรถ อักขระ อักขระ อักขระ อักขระ,ข้อความเชิงอรรถ อักขระ1 อักขระ อักขระ อักขระ อักขระ,ข้อความเชิงอรรถ อักขระ อักขระ อักขระ1"/>
    <w:basedOn w:val="a0"/>
    <w:link w:val="af3"/>
    <w:uiPriority w:val="99"/>
    <w:qFormat/>
    <w:rsid w:val="00CB4238"/>
    <w:rPr>
      <w:rFonts w:ascii="TH SarabunPSK" w:eastAsia="TH SarabunPSK" w:hAnsi="TH SarabunPSK" w:cs="TH SarabunPSK"/>
      <w:sz w:val="28"/>
    </w:rPr>
  </w:style>
  <w:style w:type="paragraph" w:customStyle="1" w:styleId="Footer1">
    <w:name w:val="Footer1"/>
    <w:basedOn w:val="af3"/>
    <w:qFormat/>
    <w:rsid w:val="003260D3"/>
    <w:rPr>
      <w:color w:val="000000"/>
    </w:rPr>
  </w:style>
  <w:style w:type="paragraph" w:customStyle="1" w:styleId="footer10">
    <w:name w:val="footer1"/>
    <w:basedOn w:val="af3"/>
    <w:link w:val="footer1Char"/>
    <w:qFormat/>
    <w:rsid w:val="003260D3"/>
    <w:pPr>
      <w:jc w:val="thaiDistribute"/>
    </w:pPr>
    <w:rPr>
      <w:rFonts w:cstheme="majorBidi"/>
      <w:szCs w:val="40"/>
    </w:rPr>
  </w:style>
  <w:style w:type="character" w:customStyle="1" w:styleId="footer1Char">
    <w:name w:val="footer1 Char"/>
    <w:basedOn w:val="af4"/>
    <w:link w:val="footer10"/>
    <w:qFormat/>
    <w:rsid w:val="003260D3"/>
    <w:rPr>
      <w:rFonts w:ascii="TH SarabunPSK" w:eastAsia="TH SarabunPSK" w:hAnsi="TH SarabunPSK" w:cstheme="majorBidi"/>
      <w:sz w:val="28"/>
      <w:szCs w:val="40"/>
    </w:rPr>
  </w:style>
  <w:style w:type="character" w:styleId="af5">
    <w:name w:val="footnote reference"/>
    <w:uiPriority w:val="99"/>
    <w:unhideWhenUsed/>
    <w:qFormat/>
    <w:rsid w:val="003260D3"/>
    <w:rPr>
      <w:vertAlign w:val="superscript"/>
    </w:rPr>
  </w:style>
  <w:style w:type="character" w:customStyle="1" w:styleId="50">
    <w:name w:val="หัวเรื่อง 5 อักขระ"/>
    <w:basedOn w:val="a0"/>
    <w:link w:val="5"/>
    <w:uiPriority w:val="9"/>
    <w:rsid w:val="003260D3"/>
    <w:rPr>
      <w:rFonts w:asciiTheme="majorHAnsi" w:eastAsiaTheme="majorEastAsia" w:hAnsiTheme="majorHAnsi" w:cstheme="majorBidi"/>
      <w:color w:val="2F5496" w:themeColor="accent1" w:themeShade="BF"/>
      <w:sz w:val="32"/>
      <w:szCs w:val="40"/>
    </w:rPr>
  </w:style>
  <w:style w:type="character" w:customStyle="1" w:styleId="60">
    <w:name w:val="หัวเรื่อง 6 อักขระ"/>
    <w:basedOn w:val="a0"/>
    <w:link w:val="6"/>
    <w:uiPriority w:val="9"/>
    <w:rsid w:val="003260D3"/>
    <w:rPr>
      <w:rFonts w:asciiTheme="majorHAnsi" w:eastAsiaTheme="majorEastAsia" w:hAnsiTheme="majorHAnsi" w:cstheme="majorBidi"/>
      <w:color w:val="1F3763" w:themeColor="accent1" w:themeShade="7F"/>
      <w:sz w:val="32"/>
      <w:szCs w:val="40"/>
    </w:rPr>
  </w:style>
  <w:style w:type="character" w:styleId="af6">
    <w:name w:val="Hyperlink"/>
    <w:basedOn w:val="a0"/>
    <w:uiPriority w:val="99"/>
    <w:unhideWhenUsed/>
    <w:rsid w:val="003260D3"/>
    <w:rPr>
      <w:color w:val="0563C1" w:themeColor="hyperlink"/>
      <w:u w:val="single"/>
    </w:rPr>
  </w:style>
  <w:style w:type="character" w:styleId="af7">
    <w:name w:val="Mention"/>
    <w:basedOn w:val="a0"/>
    <w:uiPriority w:val="99"/>
    <w:unhideWhenUsed/>
    <w:rsid w:val="003260D3"/>
    <w:rPr>
      <w:color w:val="auto"/>
      <w:shd w:val="clear" w:color="auto" w:fill="E1DFDD"/>
      <w:vertAlign w:val="superscript"/>
    </w:rPr>
  </w:style>
  <w:style w:type="paragraph" w:styleId="af8">
    <w:name w:val="table of figures"/>
    <w:aliases w:val="อับเดตสารบัญภาพ"/>
    <w:basedOn w:val="a"/>
    <w:next w:val="a"/>
    <w:uiPriority w:val="99"/>
    <w:unhideWhenUsed/>
    <w:qFormat/>
    <w:rsid w:val="006B1ED8"/>
    <w:pPr>
      <w:spacing w:before="0"/>
      <w:ind w:firstLine="0"/>
      <w:jc w:val="left"/>
    </w:pPr>
    <w:rPr>
      <w:caps/>
    </w:rPr>
  </w:style>
  <w:style w:type="paragraph" w:customStyle="1" w:styleId="TextNoIndent">
    <w:name w:val="TextNoIndent"/>
    <w:link w:val="TextNoIndentChar"/>
    <w:rsid w:val="003260D3"/>
    <w:pPr>
      <w:spacing w:after="0"/>
      <w:ind w:firstLine="0"/>
    </w:pPr>
    <w:rPr>
      <w:rFonts w:ascii="TH SarabunPSK" w:eastAsia="TH SarabunPSK" w:hAnsi="TH SarabunPSK" w:cs="TH SarabunPSK"/>
      <w:sz w:val="32"/>
      <w:szCs w:val="32"/>
    </w:rPr>
  </w:style>
  <w:style w:type="character" w:customStyle="1" w:styleId="TextNoIndentChar">
    <w:name w:val="TextNoIndent Char"/>
    <w:basedOn w:val="a0"/>
    <w:link w:val="TextNoIndent"/>
    <w:rsid w:val="003260D3"/>
    <w:rPr>
      <w:rFonts w:ascii="TH SarabunPSK" w:eastAsia="TH SarabunPSK" w:hAnsi="TH SarabunPSK" w:cs="TH SarabunPSK"/>
      <w:sz w:val="32"/>
      <w:szCs w:val="32"/>
    </w:rPr>
  </w:style>
  <w:style w:type="paragraph" w:styleId="51">
    <w:name w:val="toc 5"/>
    <w:basedOn w:val="a"/>
    <w:next w:val="a"/>
    <w:autoRedefine/>
    <w:uiPriority w:val="39"/>
    <w:unhideWhenUsed/>
    <w:rsid w:val="003260D3"/>
    <w:pPr>
      <w:spacing w:before="0"/>
      <w:ind w:left="960"/>
      <w:jc w:val="left"/>
    </w:pPr>
    <w:rPr>
      <w:rFonts w:asciiTheme="minorHAnsi" w:hAnsiTheme="minorHAnsi" w:cstheme="majorBidi"/>
      <w:sz w:val="20"/>
      <w:szCs w:val="23"/>
    </w:rPr>
  </w:style>
  <w:style w:type="paragraph" w:styleId="61">
    <w:name w:val="toc 6"/>
    <w:basedOn w:val="a"/>
    <w:next w:val="a"/>
    <w:autoRedefine/>
    <w:uiPriority w:val="39"/>
    <w:unhideWhenUsed/>
    <w:rsid w:val="003260D3"/>
    <w:pPr>
      <w:spacing w:before="0"/>
      <w:ind w:left="1280"/>
      <w:jc w:val="left"/>
    </w:pPr>
    <w:rPr>
      <w:rFonts w:asciiTheme="minorHAnsi" w:hAnsiTheme="minorHAnsi" w:cstheme="majorBidi"/>
      <w:sz w:val="20"/>
      <w:szCs w:val="23"/>
    </w:rPr>
  </w:style>
  <w:style w:type="paragraph" w:styleId="72">
    <w:name w:val="toc 7"/>
    <w:basedOn w:val="a"/>
    <w:next w:val="a"/>
    <w:autoRedefine/>
    <w:uiPriority w:val="39"/>
    <w:unhideWhenUsed/>
    <w:rsid w:val="003260D3"/>
    <w:pPr>
      <w:spacing w:before="0"/>
      <w:ind w:left="1600"/>
      <w:jc w:val="left"/>
    </w:pPr>
    <w:rPr>
      <w:rFonts w:asciiTheme="minorHAnsi" w:hAnsiTheme="minorHAnsi" w:cstheme="majorBidi"/>
      <w:sz w:val="20"/>
      <w:szCs w:val="23"/>
    </w:rPr>
  </w:style>
  <w:style w:type="paragraph" w:styleId="82">
    <w:name w:val="toc 8"/>
    <w:basedOn w:val="a"/>
    <w:next w:val="a"/>
    <w:autoRedefine/>
    <w:uiPriority w:val="39"/>
    <w:unhideWhenUsed/>
    <w:rsid w:val="003260D3"/>
    <w:pPr>
      <w:spacing w:before="0"/>
      <w:ind w:left="1920"/>
      <w:jc w:val="left"/>
    </w:pPr>
    <w:rPr>
      <w:rFonts w:asciiTheme="minorHAnsi" w:hAnsiTheme="minorHAnsi" w:cstheme="majorBidi"/>
      <w:sz w:val="20"/>
      <w:szCs w:val="23"/>
    </w:rPr>
  </w:style>
  <w:style w:type="paragraph" w:styleId="91">
    <w:name w:val="toc 9"/>
    <w:basedOn w:val="a"/>
    <w:next w:val="a"/>
    <w:autoRedefine/>
    <w:uiPriority w:val="39"/>
    <w:unhideWhenUsed/>
    <w:rsid w:val="003260D3"/>
    <w:pPr>
      <w:spacing w:before="0"/>
      <w:ind w:left="2240"/>
      <w:jc w:val="left"/>
    </w:pPr>
    <w:rPr>
      <w:rFonts w:asciiTheme="minorHAnsi" w:hAnsiTheme="minorHAnsi" w:cstheme="majorBidi"/>
      <w:sz w:val="20"/>
      <w:szCs w:val="23"/>
    </w:rPr>
  </w:style>
  <w:style w:type="paragraph" w:customStyle="1" w:styleId="7">
    <w:name w:val="7.บรรทัดปกติ"/>
    <w:next w:val="5175"/>
    <w:link w:val="7Char"/>
    <w:qFormat/>
    <w:rsid w:val="005F7E64"/>
    <w:pPr>
      <w:spacing w:after="0"/>
    </w:pPr>
    <w:rPr>
      <w:rFonts w:ascii="TH SarabunPSK" w:eastAsia="TH SarabunPSK" w:hAnsi="TH SarabunPSK" w:cs="TH SarabunPSK"/>
      <w:sz w:val="32"/>
      <w:szCs w:val="32"/>
    </w:rPr>
  </w:style>
  <w:style w:type="character" w:customStyle="1" w:styleId="7Char">
    <w:name w:val="7.บรรทัดปกติ Char"/>
    <w:basedOn w:val="10"/>
    <w:link w:val="7"/>
    <w:qFormat/>
    <w:rsid w:val="005F7E64"/>
    <w:rPr>
      <w:rFonts w:ascii="TH SarabunPSK" w:eastAsia="TH SarabunPSK" w:hAnsi="TH SarabunPSK" w:cs="TH SarabunPSK"/>
      <w:b w:val="0"/>
      <w:bCs w:val="0"/>
      <w:sz w:val="32"/>
      <w:szCs w:val="32"/>
    </w:rPr>
  </w:style>
  <w:style w:type="paragraph" w:customStyle="1" w:styleId="33">
    <w:name w:val="3.จัดภาพ/ตาราง"/>
    <w:next w:val="5175"/>
    <w:link w:val="3Char"/>
    <w:qFormat/>
    <w:rsid w:val="00A858FA"/>
    <w:pPr>
      <w:spacing w:after="0"/>
      <w:ind w:firstLine="0"/>
      <w:jc w:val="center"/>
    </w:pPr>
    <w:rPr>
      <w:rFonts w:ascii="TH SarabunPSK" w:eastAsia="TH SarabunPSK" w:hAnsi="TH SarabunPSK" w:cs="TH SarabunPSK"/>
      <w:sz w:val="32"/>
      <w:szCs w:val="32"/>
    </w:rPr>
  </w:style>
  <w:style w:type="character" w:customStyle="1" w:styleId="3Char">
    <w:name w:val="3.จัดภาพ/ตาราง Char"/>
    <w:basedOn w:val="7Char"/>
    <w:link w:val="33"/>
    <w:rsid w:val="00A858FA"/>
    <w:rPr>
      <w:rFonts w:ascii="TH SarabunPSK" w:eastAsia="TH SarabunPSK" w:hAnsi="TH SarabunPSK" w:cs="TH SarabunPSK"/>
      <w:b w:val="0"/>
      <w:bCs w:val="0"/>
      <w:sz w:val="32"/>
      <w:szCs w:val="32"/>
    </w:rPr>
  </w:style>
  <w:style w:type="paragraph" w:styleId="af9">
    <w:name w:val="caption"/>
    <w:aliases w:val="บ.ภาพ/ตาราง"/>
    <w:next w:val="5175"/>
    <w:link w:val="afa"/>
    <w:uiPriority w:val="35"/>
    <w:unhideWhenUsed/>
    <w:qFormat/>
    <w:rsid w:val="00C80DA2"/>
    <w:pPr>
      <w:spacing w:before="120" w:after="0"/>
    </w:pPr>
    <w:rPr>
      <w:rFonts w:ascii="TH SarabunPSK" w:eastAsia="TH SarabunPSK" w:hAnsi="TH SarabunPSK" w:cs="TH SarabunPSK"/>
      <w:b/>
      <w:bCs/>
      <w:sz w:val="32"/>
      <w:szCs w:val="32"/>
    </w:rPr>
  </w:style>
  <w:style w:type="paragraph" w:customStyle="1" w:styleId="afb">
    <w:name w:val="บรรยายภาพ/ตาราง"/>
    <w:basedOn w:val="af9"/>
    <w:next w:val="a"/>
    <w:link w:val="Char"/>
    <w:rsid w:val="003260D3"/>
    <w:pPr>
      <w:jc w:val="left"/>
    </w:pPr>
    <w:rPr>
      <w:b w:val="0"/>
      <w:bCs w:val="0"/>
      <w:i/>
      <w:iCs/>
    </w:rPr>
  </w:style>
  <w:style w:type="character" w:customStyle="1" w:styleId="Char">
    <w:name w:val="บรรยายภาพ/ตาราง Char"/>
    <w:basedOn w:val="a0"/>
    <w:link w:val="afb"/>
    <w:rsid w:val="003260D3"/>
    <w:rPr>
      <w:rFonts w:ascii="TH SarabunPSK" w:eastAsia="TH SarabunPSK" w:hAnsi="TH SarabunPSK" w:cs="TH SarabunPSK"/>
      <w:b/>
      <w:bCs/>
      <w:sz w:val="32"/>
      <w:szCs w:val="32"/>
    </w:rPr>
  </w:style>
  <w:style w:type="paragraph" w:customStyle="1" w:styleId="625">
    <w:name w:val="6.ย่อหน้า2.5"/>
    <w:link w:val="625Char"/>
    <w:qFormat/>
    <w:rsid w:val="00FB1DCA"/>
    <w:pPr>
      <w:spacing w:before="120" w:after="0"/>
      <w:ind w:firstLine="1418"/>
    </w:pPr>
    <w:rPr>
      <w:rFonts w:ascii="TH SarabunPSK" w:eastAsia="TH SarabunPSK" w:hAnsi="TH SarabunPSK" w:cs="TH SarabunPSK"/>
      <w:sz w:val="32"/>
      <w:szCs w:val="32"/>
    </w:rPr>
  </w:style>
  <w:style w:type="character" w:customStyle="1" w:styleId="1Char">
    <w:name w:val="1.บรรณานุกรม Char"/>
    <w:basedOn w:val="a0"/>
    <w:link w:val="13"/>
    <w:rsid w:val="00F43C0B"/>
    <w:rPr>
      <w:rFonts w:ascii="TH SarabunPSK" w:eastAsia="TH SarabunPSK" w:hAnsi="TH SarabunPSK" w:cs="TH SarabunPSK"/>
      <w:sz w:val="32"/>
      <w:szCs w:val="32"/>
    </w:rPr>
  </w:style>
  <w:style w:type="paragraph" w:customStyle="1" w:styleId="43">
    <w:name w:val="4.อ้างอิง&gt;3บรรทัด"/>
    <w:next w:val="5175"/>
    <w:link w:val="43Char"/>
    <w:qFormat/>
    <w:rsid w:val="000C7411"/>
    <w:pPr>
      <w:spacing w:before="120" w:after="0"/>
      <w:ind w:left="510" w:firstLine="227"/>
    </w:pPr>
    <w:rPr>
      <w:rFonts w:ascii="TH SarabunPSK" w:eastAsia="TH SarabunPSK" w:hAnsi="TH SarabunPSK" w:cs="TH SarabunPSK"/>
      <w:sz w:val="32"/>
      <w:szCs w:val="32"/>
    </w:rPr>
  </w:style>
  <w:style w:type="paragraph" w:customStyle="1" w:styleId="afc">
    <w:name w:val="หน้าอนุมัติ"/>
    <w:next w:val="7"/>
    <w:link w:val="Char0"/>
    <w:qFormat/>
    <w:rsid w:val="00F8613E"/>
    <w:pPr>
      <w:spacing w:after="0"/>
      <w:ind w:firstLine="0"/>
      <w:jc w:val="left"/>
    </w:pPr>
    <w:rPr>
      <w:rFonts w:ascii="TH SarabunPSK" w:eastAsia="TH SarabunPSK" w:hAnsi="TH SarabunPSK" w:cs="TH SarabunPSK"/>
      <w:sz w:val="32"/>
      <w:szCs w:val="32"/>
    </w:rPr>
  </w:style>
  <w:style w:type="character" w:customStyle="1" w:styleId="Char0">
    <w:name w:val="หน้าอนุมัติ Char"/>
    <w:basedOn w:val="a0"/>
    <w:link w:val="afc"/>
    <w:qFormat/>
    <w:rsid w:val="00F8613E"/>
    <w:rPr>
      <w:rFonts w:ascii="TH SarabunPSK" w:eastAsia="TH SarabunPSK" w:hAnsi="TH SarabunPSK" w:cs="TH SarabunPSK"/>
      <w:sz w:val="32"/>
      <w:szCs w:val="32"/>
    </w:rPr>
  </w:style>
  <w:style w:type="paragraph" w:customStyle="1" w:styleId="5175">
    <w:name w:val="5.ย่อหน้า1.75"/>
    <w:link w:val="5175Char"/>
    <w:qFormat/>
    <w:rsid w:val="000C7411"/>
    <w:pPr>
      <w:spacing w:before="120" w:after="0"/>
    </w:pPr>
    <w:rPr>
      <w:rFonts w:ascii="TH SarabunPSK" w:eastAsia="TH SarabunPSK" w:hAnsi="TH SarabunPSK" w:cs="TH SarabunPSK"/>
      <w:sz w:val="32"/>
      <w:szCs w:val="32"/>
    </w:rPr>
  </w:style>
  <w:style w:type="character" w:customStyle="1" w:styleId="5175Char">
    <w:name w:val="5.ย่อหน้า1.75 Char"/>
    <w:basedOn w:val="a0"/>
    <w:link w:val="5175"/>
    <w:qFormat/>
    <w:rsid w:val="000C7411"/>
    <w:rPr>
      <w:rFonts w:ascii="TH SarabunPSK" w:eastAsia="TH SarabunPSK" w:hAnsi="TH SarabunPSK" w:cs="TH SarabunPSK"/>
      <w:sz w:val="32"/>
      <w:szCs w:val="32"/>
    </w:rPr>
  </w:style>
  <w:style w:type="character" w:customStyle="1" w:styleId="afa">
    <w:name w:val="คำอธิบายภาพ อักขระ"/>
    <w:aliases w:val="บ.ภาพ/ตาราง อักขระ"/>
    <w:basedOn w:val="a0"/>
    <w:link w:val="af9"/>
    <w:uiPriority w:val="35"/>
    <w:qFormat/>
    <w:rsid w:val="00C80DA2"/>
    <w:rPr>
      <w:rFonts w:ascii="TH SarabunPSK" w:eastAsia="TH SarabunPSK" w:hAnsi="TH SarabunPSK" w:cs="TH SarabunPSK"/>
      <w:b/>
      <w:bCs/>
      <w:sz w:val="32"/>
      <w:szCs w:val="32"/>
    </w:rPr>
  </w:style>
  <w:style w:type="paragraph" w:styleId="afd">
    <w:name w:val="endnote text"/>
    <w:basedOn w:val="a"/>
    <w:link w:val="afe"/>
    <w:uiPriority w:val="99"/>
    <w:unhideWhenUsed/>
    <w:rsid w:val="00092BE2"/>
    <w:pPr>
      <w:spacing w:before="0"/>
    </w:pPr>
    <w:rPr>
      <w:rFonts w:cs="Angsana New"/>
      <w:sz w:val="20"/>
      <w:szCs w:val="25"/>
    </w:rPr>
  </w:style>
  <w:style w:type="character" w:customStyle="1" w:styleId="afe">
    <w:name w:val="ข้อความอ้างอิงท้ายเรื่อง อักขระ"/>
    <w:basedOn w:val="a0"/>
    <w:link w:val="afd"/>
    <w:uiPriority w:val="99"/>
    <w:rsid w:val="00092BE2"/>
    <w:rPr>
      <w:rFonts w:ascii="TH SarabunPSK" w:eastAsia="TH SarabunPSK" w:hAnsi="TH SarabunPSK" w:cs="Angsana New"/>
      <w:sz w:val="20"/>
      <w:szCs w:val="25"/>
    </w:rPr>
  </w:style>
  <w:style w:type="paragraph" w:customStyle="1" w:styleId="23">
    <w:name w:val="2.เชิงอรรถ"/>
    <w:basedOn w:val="af3"/>
    <w:link w:val="2Char"/>
    <w:qFormat/>
    <w:rsid w:val="0087102B"/>
    <w:pPr>
      <w:jc w:val="thaiDistribute"/>
    </w:pPr>
  </w:style>
  <w:style w:type="character" w:customStyle="1" w:styleId="2Char">
    <w:name w:val="2.เชิงอรรถ Char"/>
    <w:basedOn w:val="af4"/>
    <w:link w:val="23"/>
    <w:qFormat/>
    <w:rsid w:val="0087102B"/>
    <w:rPr>
      <w:rFonts w:ascii="TH SarabunPSK" w:eastAsia="TH SarabunPSK" w:hAnsi="TH SarabunPSK" w:cs="TH SarabunPSK"/>
      <w:sz w:val="28"/>
    </w:rPr>
  </w:style>
  <w:style w:type="character" w:customStyle="1" w:styleId="625Char">
    <w:name w:val="6.ย่อหน้า2.5 Char"/>
    <w:basedOn w:val="a0"/>
    <w:link w:val="625"/>
    <w:qFormat/>
    <w:rsid w:val="00FB1DCA"/>
    <w:rPr>
      <w:rFonts w:ascii="TH SarabunPSK" w:eastAsia="TH SarabunPSK" w:hAnsi="TH SarabunPSK" w:cs="TH SarabunPSK"/>
      <w:sz w:val="32"/>
      <w:szCs w:val="32"/>
    </w:rPr>
  </w:style>
  <w:style w:type="character" w:customStyle="1" w:styleId="43Char">
    <w:name w:val="4.อ้างอิง&gt;3บรรทัด Char"/>
    <w:basedOn w:val="a0"/>
    <w:link w:val="43"/>
    <w:rsid w:val="007969FC"/>
    <w:rPr>
      <w:rFonts w:ascii="TH SarabunPSK" w:eastAsia="TH SarabunPSK" w:hAnsi="TH SarabunPSK" w:cs="TH SarabunPSK"/>
      <w:sz w:val="32"/>
      <w:szCs w:val="32"/>
    </w:rPr>
  </w:style>
  <w:style w:type="character" w:customStyle="1" w:styleId="12">
    <w:name w:val="สารบัญ 1 อักขระ"/>
    <w:basedOn w:val="a0"/>
    <w:link w:val="11"/>
    <w:uiPriority w:val="39"/>
    <w:qFormat/>
    <w:rsid w:val="006B1ED8"/>
    <w:rPr>
      <w:rFonts w:ascii="TH SarabunPSK" w:eastAsia="TH SarabunPSK" w:hAnsi="TH SarabunPSK" w:cs="TH SarabunPSK"/>
      <w:b/>
      <w:bCs/>
      <w:caps/>
      <w:sz w:val="32"/>
      <w:szCs w:val="32"/>
    </w:rPr>
  </w:style>
  <w:style w:type="character" w:customStyle="1" w:styleId="22">
    <w:name w:val="สารบัญ 2 อักขระ"/>
    <w:basedOn w:val="a0"/>
    <w:link w:val="21"/>
    <w:uiPriority w:val="39"/>
    <w:qFormat/>
    <w:rsid w:val="00D41AA5"/>
    <w:rPr>
      <w:rFonts w:ascii="TH SarabunPSK" w:eastAsia="TH SarabunPSK" w:hAnsi="TH SarabunPSK" w:cs="TH SarabunPSK"/>
      <w:sz w:val="32"/>
      <w:szCs w:val="32"/>
    </w:rPr>
  </w:style>
  <w:style w:type="paragraph" w:customStyle="1" w:styleId="Default">
    <w:name w:val="Default"/>
    <w:rsid w:val="005630F3"/>
    <w:pPr>
      <w:autoSpaceDE w:val="0"/>
      <w:autoSpaceDN w:val="0"/>
      <w:adjustRightInd w:val="0"/>
      <w:spacing w:after="0"/>
      <w:ind w:firstLine="0"/>
      <w:jc w:val="left"/>
    </w:pPr>
    <w:rPr>
      <w:rFonts w:ascii="AngsanaUPC" w:eastAsia="Times New Roman" w:hAnsi="AngsanaUPC" w:cs="AngsanaUPC"/>
      <w:color w:val="000000"/>
      <w:sz w:val="24"/>
      <w:szCs w:val="24"/>
    </w:rPr>
  </w:style>
  <w:style w:type="paragraph" w:customStyle="1" w:styleId="aff">
    <w:name w:val="บทคัดย่อ"/>
    <w:next w:val="a"/>
    <w:link w:val="Char1"/>
    <w:rsid w:val="00782645"/>
    <w:pPr>
      <w:spacing w:before="240" w:after="0"/>
      <w:ind w:firstLine="0"/>
      <w:jc w:val="center"/>
    </w:pPr>
    <w:rPr>
      <w:rFonts w:ascii="TH SarabunPSK" w:eastAsia="TH SarabunPSK" w:hAnsi="TH SarabunPSK" w:cs="TH SarabunPSK"/>
      <w:b/>
      <w:bCs/>
      <w:caps/>
      <w:sz w:val="36"/>
      <w:szCs w:val="36"/>
    </w:rPr>
  </w:style>
  <w:style w:type="character" w:customStyle="1" w:styleId="Char1">
    <w:name w:val="บทคัดย่อ Char"/>
    <w:basedOn w:val="a0"/>
    <w:link w:val="aff"/>
    <w:rsid w:val="00782645"/>
    <w:rPr>
      <w:rFonts w:ascii="TH SarabunPSK" w:eastAsia="TH SarabunPSK" w:hAnsi="TH SarabunPSK" w:cs="TH SarabunPSK"/>
      <w:b/>
      <w:bCs/>
      <w:caps/>
      <w:sz w:val="36"/>
      <w:szCs w:val="36"/>
    </w:rPr>
  </w:style>
  <w:style w:type="paragraph" w:customStyle="1" w:styleId="18">
    <w:name w:val="ชื่อบท18"/>
    <w:next w:val="a"/>
    <w:link w:val="18Char"/>
    <w:rsid w:val="000F5D3D"/>
    <w:pPr>
      <w:spacing w:after="0"/>
      <w:ind w:firstLine="0"/>
      <w:jc w:val="center"/>
    </w:pPr>
    <w:rPr>
      <w:rFonts w:ascii="TH SarabunPSK" w:eastAsia="TH SarabunPSK" w:hAnsi="TH SarabunPSK" w:cs="TH SarabunPSK"/>
      <w:b/>
      <w:bCs/>
      <w:sz w:val="36"/>
      <w:szCs w:val="36"/>
    </w:rPr>
  </w:style>
  <w:style w:type="character" w:customStyle="1" w:styleId="18Char">
    <w:name w:val="ชื่อบท18 Char"/>
    <w:basedOn w:val="a0"/>
    <w:link w:val="18"/>
    <w:rsid w:val="000F5D3D"/>
    <w:rPr>
      <w:rFonts w:ascii="TH SarabunPSK" w:eastAsia="TH SarabunPSK" w:hAnsi="TH SarabunPSK" w:cs="TH SarabunPSK"/>
      <w:b/>
      <w:bCs/>
      <w:sz w:val="36"/>
      <w:szCs w:val="36"/>
    </w:rPr>
  </w:style>
  <w:style w:type="character" w:customStyle="1" w:styleId="32">
    <w:name w:val="สารบัญ 3 อักขระ"/>
    <w:basedOn w:val="a0"/>
    <w:link w:val="31"/>
    <w:uiPriority w:val="39"/>
    <w:qFormat/>
    <w:rsid w:val="00D41AA5"/>
    <w:rPr>
      <w:rFonts w:ascii="TH SarabunPSK" w:eastAsia="TH SarabunPSK" w:hAnsi="TH SarabunPSK" w:cs="TH SarabunPSK"/>
      <w:sz w:val="32"/>
      <w:szCs w:val="32"/>
    </w:rPr>
  </w:style>
  <w:style w:type="character" w:customStyle="1" w:styleId="42">
    <w:name w:val="สารบัญ 4 อักขระ"/>
    <w:basedOn w:val="a0"/>
    <w:link w:val="41"/>
    <w:uiPriority w:val="39"/>
    <w:rsid w:val="00D41AA5"/>
    <w:rPr>
      <w:rFonts w:ascii="TH SarabunPSK" w:eastAsia="TH SarabunPSK" w:hAnsi="TH SarabunPSK" w:cs="TH SarabunPSK"/>
      <w:sz w:val="32"/>
      <w:szCs w:val="32"/>
    </w:rPr>
  </w:style>
  <w:style w:type="table" w:customStyle="1" w:styleId="TableGrid1">
    <w:name w:val="Table Grid1"/>
    <w:basedOn w:val="a1"/>
    <w:next w:val="ac"/>
    <w:uiPriority w:val="39"/>
    <w:rsid w:val="00A90144"/>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0">
    <w:name w:val="Strong"/>
    <w:uiPriority w:val="22"/>
    <w:qFormat/>
    <w:rsid w:val="007610FF"/>
    <w:rPr>
      <w:b/>
      <w:bCs/>
      <w:spacing w:val="0"/>
    </w:rPr>
  </w:style>
  <w:style w:type="paragraph" w:customStyle="1" w:styleId="16">
    <w:name w:val="ชื่อบท16"/>
    <w:next w:val="a"/>
    <w:link w:val="16Char"/>
    <w:qFormat/>
    <w:rsid w:val="00F64458"/>
    <w:pPr>
      <w:spacing w:after="0"/>
      <w:ind w:firstLine="0"/>
      <w:jc w:val="center"/>
    </w:pPr>
    <w:rPr>
      <w:rFonts w:ascii="TH SarabunPSK" w:eastAsia="TH SarabunPSK" w:hAnsi="TH SarabunPSK" w:cs="TH SarabunPSK"/>
      <w:b/>
      <w:bCs/>
      <w:sz w:val="32"/>
      <w:szCs w:val="32"/>
    </w:rPr>
  </w:style>
  <w:style w:type="character" w:customStyle="1" w:styleId="16Char">
    <w:name w:val="ชื่อบท16 Char"/>
    <w:basedOn w:val="a0"/>
    <w:link w:val="16"/>
    <w:qFormat/>
    <w:rsid w:val="00F64458"/>
    <w:rPr>
      <w:rFonts w:ascii="TH SarabunPSK" w:eastAsia="TH SarabunPSK" w:hAnsi="TH SarabunPSK" w:cs="TH SarabunPSK"/>
      <w:b/>
      <w:bCs/>
      <w:sz w:val="32"/>
      <w:szCs w:val="32"/>
    </w:rPr>
  </w:style>
  <w:style w:type="character" w:customStyle="1" w:styleId="71">
    <w:name w:val="หัวเรื่อง 7 อักขระ"/>
    <w:basedOn w:val="a0"/>
    <w:link w:val="70"/>
    <w:uiPriority w:val="9"/>
    <w:rsid w:val="00A32B07"/>
    <w:rPr>
      <w:rFonts w:ascii="Cambria" w:eastAsia="Times New Roman" w:hAnsi="Cambria" w:cs="Angsana New"/>
      <w:b/>
      <w:bCs/>
      <w:color w:val="9BBB59"/>
      <w:sz w:val="20"/>
      <w:szCs w:val="20"/>
    </w:rPr>
  </w:style>
  <w:style w:type="character" w:customStyle="1" w:styleId="80">
    <w:name w:val="หัวเรื่อง 8 อักขระ"/>
    <w:basedOn w:val="a0"/>
    <w:link w:val="8"/>
    <w:uiPriority w:val="9"/>
    <w:semiHidden/>
    <w:rsid w:val="00A32B07"/>
    <w:rPr>
      <w:rFonts w:ascii="Cambria" w:eastAsia="Times New Roman" w:hAnsi="Cambria" w:cs="Angsana New"/>
      <w:b/>
      <w:bCs/>
      <w:i/>
      <w:iCs/>
      <w:color w:val="9BBB59"/>
      <w:sz w:val="20"/>
      <w:szCs w:val="20"/>
    </w:rPr>
  </w:style>
  <w:style w:type="numbering" w:customStyle="1" w:styleId="NoList1">
    <w:name w:val="No List1"/>
    <w:next w:val="a2"/>
    <w:uiPriority w:val="99"/>
    <w:semiHidden/>
    <w:unhideWhenUsed/>
    <w:rsid w:val="00A32B07"/>
  </w:style>
  <w:style w:type="paragraph" w:styleId="aff1">
    <w:name w:val="Balloon Text"/>
    <w:basedOn w:val="a"/>
    <w:link w:val="aff2"/>
    <w:uiPriority w:val="99"/>
    <w:semiHidden/>
    <w:rsid w:val="00A32B07"/>
    <w:pPr>
      <w:spacing w:before="0"/>
      <w:ind w:firstLine="0"/>
      <w:jc w:val="left"/>
    </w:pPr>
    <w:rPr>
      <w:rFonts w:ascii="Tahoma" w:eastAsia="Times New Roman" w:hAnsi="Tahoma" w:cs="Angsana New"/>
      <w:sz w:val="20"/>
      <w:szCs w:val="20"/>
      <w:lang w:eastAsia="zh-CN"/>
    </w:rPr>
  </w:style>
  <w:style w:type="character" w:customStyle="1" w:styleId="aff2">
    <w:name w:val="ข้อความบอลลูน อักขระ"/>
    <w:basedOn w:val="a0"/>
    <w:link w:val="aff1"/>
    <w:uiPriority w:val="99"/>
    <w:semiHidden/>
    <w:rsid w:val="00A32B07"/>
    <w:rPr>
      <w:rFonts w:ascii="Tahoma" w:eastAsia="Times New Roman" w:hAnsi="Tahoma" w:cs="Angsana New"/>
      <w:sz w:val="20"/>
      <w:szCs w:val="20"/>
      <w:lang w:eastAsia="zh-CN"/>
    </w:rPr>
  </w:style>
  <w:style w:type="character" w:customStyle="1" w:styleId="description">
    <w:name w:val="description"/>
    <w:uiPriority w:val="99"/>
    <w:rsid w:val="00A32B07"/>
    <w:rPr>
      <w:rFonts w:cs="Times New Roman"/>
    </w:rPr>
  </w:style>
  <w:style w:type="paragraph" w:styleId="aff3">
    <w:name w:val="Body Text Indent"/>
    <w:basedOn w:val="a"/>
    <w:link w:val="aff4"/>
    <w:uiPriority w:val="99"/>
    <w:rsid w:val="00A32B07"/>
    <w:pPr>
      <w:spacing w:before="0"/>
      <w:ind w:firstLine="720"/>
      <w:jc w:val="both"/>
    </w:pPr>
    <w:rPr>
      <w:rFonts w:ascii="Angsana New" w:eastAsia="Times New Roman" w:hAnsi="Angsana New" w:cs="Angsana New"/>
      <w:i/>
      <w:iCs/>
      <w:snapToGrid w:val="0"/>
      <w:color w:val="FF0000"/>
      <w:lang w:eastAsia="th-TH"/>
    </w:rPr>
  </w:style>
  <w:style w:type="character" w:customStyle="1" w:styleId="aff4">
    <w:name w:val="การเยื้องเนื้อความ อักขระ"/>
    <w:basedOn w:val="a0"/>
    <w:link w:val="aff3"/>
    <w:uiPriority w:val="99"/>
    <w:rsid w:val="00A32B07"/>
    <w:rPr>
      <w:rFonts w:ascii="Angsana New" w:eastAsia="Times New Roman" w:hAnsi="Angsana New" w:cs="Angsana New"/>
      <w:i/>
      <w:iCs/>
      <w:snapToGrid w:val="0"/>
      <w:color w:val="FF0000"/>
      <w:sz w:val="32"/>
      <w:szCs w:val="32"/>
      <w:lang w:eastAsia="th-TH"/>
    </w:rPr>
  </w:style>
  <w:style w:type="paragraph" w:customStyle="1" w:styleId="H3">
    <w:name w:val="H3"/>
    <w:basedOn w:val="a"/>
    <w:next w:val="a"/>
    <w:uiPriority w:val="99"/>
    <w:rsid w:val="00A32B07"/>
    <w:pPr>
      <w:keepNext/>
      <w:spacing w:before="100" w:after="100"/>
      <w:ind w:firstLine="0"/>
      <w:jc w:val="left"/>
      <w:outlineLvl w:val="3"/>
    </w:pPr>
    <w:rPr>
      <w:rFonts w:ascii="Times New Roman" w:eastAsia="Times New Roman" w:hAnsi="Times New Roman" w:cs="Cordia New"/>
      <w:b/>
      <w:bCs/>
      <w:sz w:val="28"/>
      <w:szCs w:val="28"/>
      <w:lang w:eastAsia="th-TH"/>
    </w:rPr>
  </w:style>
  <w:style w:type="paragraph" w:styleId="24">
    <w:name w:val="Body Text Indent 2"/>
    <w:basedOn w:val="a"/>
    <w:link w:val="25"/>
    <w:uiPriority w:val="99"/>
    <w:rsid w:val="00A32B07"/>
    <w:pPr>
      <w:spacing w:before="0"/>
      <w:ind w:firstLine="720"/>
      <w:jc w:val="both"/>
    </w:pPr>
    <w:rPr>
      <w:rFonts w:ascii="Angsana New" w:eastAsia="Times New Roman" w:hAnsi="Angsana New" w:cs="Angsana New"/>
      <w:snapToGrid w:val="0"/>
      <w:lang w:eastAsia="th-TH"/>
    </w:rPr>
  </w:style>
  <w:style w:type="character" w:customStyle="1" w:styleId="25">
    <w:name w:val="การเยื้องเนื้อความ 2 อักขระ"/>
    <w:basedOn w:val="a0"/>
    <w:link w:val="24"/>
    <w:uiPriority w:val="99"/>
    <w:rsid w:val="00A32B07"/>
    <w:rPr>
      <w:rFonts w:ascii="Angsana New" w:eastAsia="Times New Roman" w:hAnsi="Angsana New" w:cs="Angsana New"/>
      <w:snapToGrid w:val="0"/>
      <w:sz w:val="32"/>
      <w:szCs w:val="32"/>
      <w:lang w:eastAsia="th-TH"/>
    </w:rPr>
  </w:style>
  <w:style w:type="paragraph" w:styleId="26">
    <w:name w:val="Body Text 2"/>
    <w:basedOn w:val="a"/>
    <w:link w:val="27"/>
    <w:uiPriority w:val="99"/>
    <w:rsid w:val="00A32B07"/>
    <w:pPr>
      <w:spacing w:before="0"/>
      <w:ind w:firstLine="0"/>
      <w:jc w:val="left"/>
    </w:pPr>
    <w:rPr>
      <w:rFonts w:ascii="Angsana New" w:eastAsia="Times New Roman" w:hAnsi="Angsana New" w:cs="Angsana New"/>
      <w:snapToGrid w:val="0"/>
      <w:lang w:eastAsia="th-TH"/>
    </w:rPr>
  </w:style>
  <w:style w:type="character" w:customStyle="1" w:styleId="27">
    <w:name w:val="เนื้อความ 2 อักขระ"/>
    <w:basedOn w:val="a0"/>
    <w:link w:val="26"/>
    <w:uiPriority w:val="99"/>
    <w:rsid w:val="00A32B07"/>
    <w:rPr>
      <w:rFonts w:ascii="Angsana New" w:eastAsia="Times New Roman" w:hAnsi="Angsana New" w:cs="Angsana New"/>
      <w:snapToGrid w:val="0"/>
      <w:sz w:val="32"/>
      <w:szCs w:val="32"/>
      <w:lang w:eastAsia="th-TH"/>
    </w:rPr>
  </w:style>
  <w:style w:type="paragraph" w:styleId="34">
    <w:name w:val="Body Text 3"/>
    <w:basedOn w:val="a"/>
    <w:link w:val="35"/>
    <w:uiPriority w:val="99"/>
    <w:rsid w:val="00A32B07"/>
    <w:pPr>
      <w:spacing w:before="0"/>
      <w:ind w:firstLine="0"/>
      <w:jc w:val="center"/>
    </w:pPr>
    <w:rPr>
      <w:rFonts w:ascii="Angsana New" w:eastAsia="Times New Roman" w:hAnsi="Angsana New" w:cs="Angsana New"/>
      <w:snapToGrid w:val="0"/>
      <w:lang w:eastAsia="th-TH"/>
    </w:rPr>
  </w:style>
  <w:style w:type="character" w:customStyle="1" w:styleId="35">
    <w:name w:val="เนื้อความ 3 อักขระ"/>
    <w:basedOn w:val="a0"/>
    <w:link w:val="34"/>
    <w:uiPriority w:val="99"/>
    <w:rsid w:val="00A32B07"/>
    <w:rPr>
      <w:rFonts w:ascii="Angsana New" w:eastAsia="Times New Roman" w:hAnsi="Angsana New" w:cs="Angsana New"/>
      <w:snapToGrid w:val="0"/>
      <w:sz w:val="32"/>
      <w:szCs w:val="32"/>
      <w:lang w:eastAsia="th-TH"/>
    </w:rPr>
  </w:style>
  <w:style w:type="paragraph" w:styleId="36">
    <w:name w:val="Body Text Indent 3"/>
    <w:basedOn w:val="a"/>
    <w:link w:val="37"/>
    <w:uiPriority w:val="99"/>
    <w:rsid w:val="00A32B07"/>
    <w:pPr>
      <w:spacing w:before="0"/>
      <w:ind w:left="1350" w:firstLine="720"/>
      <w:jc w:val="both"/>
    </w:pPr>
    <w:rPr>
      <w:rFonts w:ascii="Angsana New" w:eastAsia="Times New Roman" w:hAnsi="Angsana New" w:cs="Angsana New"/>
      <w:snapToGrid w:val="0"/>
      <w:lang w:eastAsia="th-TH"/>
    </w:rPr>
  </w:style>
  <w:style w:type="character" w:customStyle="1" w:styleId="37">
    <w:name w:val="การเยื้องเนื้อความ 3 อักขระ"/>
    <w:basedOn w:val="a0"/>
    <w:link w:val="36"/>
    <w:uiPriority w:val="99"/>
    <w:rsid w:val="00A32B07"/>
    <w:rPr>
      <w:rFonts w:ascii="Angsana New" w:eastAsia="Times New Roman" w:hAnsi="Angsana New" w:cs="Angsana New"/>
      <w:snapToGrid w:val="0"/>
      <w:sz w:val="32"/>
      <w:szCs w:val="32"/>
      <w:lang w:eastAsia="th-TH"/>
    </w:rPr>
  </w:style>
  <w:style w:type="paragraph" w:styleId="aff5">
    <w:name w:val="List Bullet"/>
    <w:basedOn w:val="a"/>
    <w:uiPriority w:val="99"/>
    <w:rsid w:val="00A32B07"/>
    <w:pPr>
      <w:tabs>
        <w:tab w:val="num" w:pos="360"/>
      </w:tabs>
      <w:spacing w:before="0"/>
      <w:ind w:left="360" w:hanging="360"/>
      <w:jc w:val="left"/>
    </w:pPr>
    <w:rPr>
      <w:rFonts w:ascii="Calibri" w:eastAsia="Times New Roman" w:hAnsi="Calibri" w:cs="Angsana New"/>
      <w:sz w:val="22"/>
      <w:szCs w:val="39"/>
    </w:rPr>
  </w:style>
  <w:style w:type="paragraph" w:styleId="aff6">
    <w:name w:val="Subtitle"/>
    <w:basedOn w:val="a"/>
    <w:next w:val="a"/>
    <w:link w:val="aff7"/>
    <w:uiPriority w:val="11"/>
    <w:rsid w:val="00A32B07"/>
    <w:pPr>
      <w:spacing w:before="200" w:after="900"/>
      <w:ind w:firstLine="0"/>
      <w:jc w:val="right"/>
    </w:pPr>
    <w:rPr>
      <w:rFonts w:ascii="Calibri" w:eastAsia="Times New Roman" w:hAnsi="Calibri" w:cs="Angsana New"/>
      <w:i/>
      <w:iCs/>
      <w:sz w:val="24"/>
      <w:szCs w:val="24"/>
    </w:rPr>
  </w:style>
  <w:style w:type="character" w:customStyle="1" w:styleId="aff7">
    <w:name w:val="ชื่อเรื่องรอง อักขระ"/>
    <w:basedOn w:val="a0"/>
    <w:link w:val="aff6"/>
    <w:uiPriority w:val="11"/>
    <w:rsid w:val="00A32B07"/>
    <w:rPr>
      <w:rFonts w:ascii="Calibri" w:eastAsia="Times New Roman" w:hAnsi="Calibri" w:cs="Angsana New"/>
      <w:i/>
      <w:iCs/>
      <w:sz w:val="24"/>
      <w:szCs w:val="24"/>
    </w:rPr>
  </w:style>
  <w:style w:type="character" w:styleId="aff8">
    <w:name w:val="Emphasis"/>
    <w:uiPriority w:val="20"/>
    <w:rsid w:val="00A32B07"/>
    <w:rPr>
      <w:b/>
      <w:bCs/>
      <w:i/>
      <w:iCs/>
      <w:color w:val="5A5A5A"/>
    </w:rPr>
  </w:style>
  <w:style w:type="paragraph" w:styleId="aff9">
    <w:name w:val="No Spacing"/>
    <w:basedOn w:val="a"/>
    <w:link w:val="affa"/>
    <w:uiPriority w:val="1"/>
    <w:qFormat/>
    <w:rsid w:val="00A32B07"/>
    <w:pPr>
      <w:spacing w:before="0"/>
      <w:ind w:firstLine="0"/>
      <w:jc w:val="left"/>
    </w:pPr>
    <w:rPr>
      <w:rFonts w:ascii="Calibri" w:eastAsia="Times New Roman" w:hAnsi="Calibri" w:cs="Cordia New"/>
      <w:sz w:val="22"/>
      <w:szCs w:val="22"/>
    </w:rPr>
  </w:style>
  <w:style w:type="paragraph" w:styleId="affb">
    <w:name w:val="Quote"/>
    <w:basedOn w:val="a"/>
    <w:next w:val="a"/>
    <w:link w:val="affc"/>
    <w:uiPriority w:val="29"/>
    <w:rsid w:val="00A32B07"/>
    <w:pPr>
      <w:spacing w:before="0"/>
      <w:ind w:firstLine="0"/>
      <w:jc w:val="left"/>
    </w:pPr>
    <w:rPr>
      <w:rFonts w:ascii="Cambria" w:eastAsia="Times New Roman" w:hAnsi="Cambria" w:cs="Angsana New"/>
      <w:i/>
      <w:iCs/>
      <w:color w:val="5A5A5A"/>
      <w:sz w:val="20"/>
      <w:szCs w:val="20"/>
    </w:rPr>
  </w:style>
  <w:style w:type="character" w:customStyle="1" w:styleId="affc">
    <w:name w:val="คำอ้างอิง อักขระ"/>
    <w:basedOn w:val="a0"/>
    <w:link w:val="affb"/>
    <w:uiPriority w:val="29"/>
    <w:rsid w:val="00A32B07"/>
    <w:rPr>
      <w:rFonts w:ascii="Cambria" w:eastAsia="Times New Roman" w:hAnsi="Cambria" w:cs="Angsana New"/>
      <w:i/>
      <w:iCs/>
      <w:color w:val="5A5A5A"/>
      <w:sz w:val="20"/>
      <w:szCs w:val="20"/>
    </w:rPr>
  </w:style>
  <w:style w:type="paragraph" w:styleId="affd">
    <w:name w:val="Intense Quote"/>
    <w:basedOn w:val="a"/>
    <w:next w:val="a"/>
    <w:link w:val="affe"/>
    <w:uiPriority w:val="30"/>
    <w:rsid w:val="00A32B07"/>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0"/>
      <w:jc w:val="left"/>
    </w:pPr>
    <w:rPr>
      <w:rFonts w:ascii="Cambria" w:eastAsia="Times New Roman" w:hAnsi="Cambria" w:cs="Angsana New"/>
      <w:i/>
      <w:iCs/>
      <w:color w:val="FFFFFF"/>
      <w:sz w:val="24"/>
      <w:szCs w:val="24"/>
    </w:rPr>
  </w:style>
  <w:style w:type="character" w:customStyle="1" w:styleId="affe">
    <w:name w:val="ทำให้คำอ้างอิงเป็นสีเข้มขึ้น อักขระ"/>
    <w:basedOn w:val="a0"/>
    <w:link w:val="affd"/>
    <w:uiPriority w:val="30"/>
    <w:rsid w:val="00A32B07"/>
    <w:rPr>
      <w:rFonts w:ascii="Cambria" w:eastAsia="Times New Roman" w:hAnsi="Cambria" w:cs="Angsana New"/>
      <w:i/>
      <w:iCs/>
      <w:color w:val="FFFFFF"/>
      <w:sz w:val="24"/>
      <w:szCs w:val="24"/>
      <w:shd w:val="clear" w:color="auto" w:fill="4F81BD"/>
    </w:rPr>
  </w:style>
  <w:style w:type="character" w:styleId="afff">
    <w:name w:val="Subtle Emphasis"/>
    <w:uiPriority w:val="19"/>
    <w:rsid w:val="00A32B07"/>
    <w:rPr>
      <w:i/>
      <w:iCs/>
      <w:color w:val="5A5A5A"/>
    </w:rPr>
  </w:style>
  <w:style w:type="character" w:styleId="afff0">
    <w:name w:val="Intense Emphasis"/>
    <w:uiPriority w:val="21"/>
    <w:rsid w:val="00A32B07"/>
    <w:rPr>
      <w:b/>
      <w:bCs/>
      <w:i/>
      <w:iCs/>
      <w:color w:val="4F81BD"/>
      <w:sz w:val="22"/>
      <w:szCs w:val="22"/>
    </w:rPr>
  </w:style>
  <w:style w:type="character" w:styleId="afff1">
    <w:name w:val="Subtle Reference"/>
    <w:uiPriority w:val="31"/>
    <w:rsid w:val="00A32B07"/>
    <w:rPr>
      <w:color w:val="auto"/>
      <w:u w:val="single" w:color="9BBB59"/>
    </w:rPr>
  </w:style>
  <w:style w:type="character" w:styleId="afff2">
    <w:name w:val="Intense Reference"/>
    <w:uiPriority w:val="32"/>
    <w:rsid w:val="00A32B07"/>
    <w:rPr>
      <w:b/>
      <w:bCs/>
      <w:color w:val="76923C"/>
      <w:u w:val="single" w:color="9BBB59"/>
    </w:rPr>
  </w:style>
  <w:style w:type="character" w:styleId="afff3">
    <w:name w:val="Book Title"/>
    <w:uiPriority w:val="33"/>
    <w:rsid w:val="00A32B07"/>
    <w:rPr>
      <w:rFonts w:ascii="Cambria" w:eastAsia="Times New Roman" w:hAnsi="Cambria" w:cs="Angsana New"/>
      <w:b/>
      <w:bCs/>
      <w:i/>
      <w:iCs/>
      <w:color w:val="auto"/>
    </w:rPr>
  </w:style>
  <w:style w:type="paragraph" w:styleId="afff4">
    <w:name w:val="TOC Heading"/>
    <w:basedOn w:val="1"/>
    <w:next w:val="a"/>
    <w:uiPriority w:val="39"/>
    <w:unhideWhenUsed/>
    <w:qFormat/>
    <w:rsid w:val="00A32B07"/>
    <w:pPr>
      <w:keepNext w:val="0"/>
      <w:keepLines w:val="0"/>
      <w:pBdr>
        <w:bottom w:val="single" w:sz="12" w:space="1" w:color="365F91"/>
      </w:pBdr>
      <w:spacing w:before="600" w:after="80"/>
      <w:jc w:val="left"/>
      <w:outlineLvl w:val="9"/>
    </w:pPr>
    <w:rPr>
      <w:rFonts w:ascii="Cambria" w:eastAsia="Times New Roman" w:hAnsi="Cambria" w:cs="Angsana New"/>
      <w:color w:val="365F91"/>
      <w:sz w:val="24"/>
      <w:szCs w:val="24"/>
      <w:lang w:bidi="en-US"/>
    </w:rPr>
  </w:style>
  <w:style w:type="character" w:customStyle="1" w:styleId="affa">
    <w:name w:val="ไม่มีการเว้นระยะห่าง อักขระ"/>
    <w:basedOn w:val="a0"/>
    <w:link w:val="aff9"/>
    <w:uiPriority w:val="1"/>
    <w:qFormat/>
    <w:rsid w:val="00A32B07"/>
    <w:rPr>
      <w:rFonts w:ascii="Calibri" w:eastAsia="Times New Roman" w:hAnsi="Calibri" w:cs="Cordia New"/>
      <w:szCs w:val="22"/>
    </w:rPr>
  </w:style>
  <w:style w:type="table" w:customStyle="1" w:styleId="TableGrid11">
    <w:name w:val="Table Grid11"/>
    <w:basedOn w:val="a1"/>
    <w:next w:val="ac"/>
    <w:rsid w:val="00A32B07"/>
    <w:pPr>
      <w:spacing w:after="0"/>
      <w:ind w:firstLine="0"/>
      <w:jc w:val="left"/>
    </w:pPr>
    <w:rPr>
      <w:rFonts w:ascii="Calibri" w:eastAsia="Times New Roman" w:hAnsi="Calibri" w:cs="Cordi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a2"/>
    <w:uiPriority w:val="99"/>
    <w:semiHidden/>
    <w:unhideWhenUsed/>
    <w:rsid w:val="00A32B07"/>
  </w:style>
  <w:style w:type="table" w:customStyle="1" w:styleId="TableGrid2">
    <w:name w:val="Table Grid2"/>
    <w:basedOn w:val="a1"/>
    <w:next w:val="ac"/>
    <w:rsid w:val="00A32B07"/>
    <w:pPr>
      <w:spacing w:after="0"/>
      <w:ind w:firstLine="0"/>
      <w:jc w:val="left"/>
    </w:pPr>
    <w:rPr>
      <w:rFonts w:ascii="Calibri" w:eastAsia="Times New Roman" w:hAnsi="Calibri" w:cs="Cordi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5">
    <w:name w:val="Normal (Web)"/>
    <w:basedOn w:val="a"/>
    <w:uiPriority w:val="99"/>
    <w:unhideWhenUsed/>
    <w:rsid w:val="00BC10B8"/>
    <w:pPr>
      <w:spacing w:before="100" w:beforeAutospacing="1" w:after="100" w:afterAutospacing="1"/>
      <w:ind w:firstLine="0"/>
      <w:jc w:val="left"/>
    </w:pPr>
    <w:rPr>
      <w:rFonts w:ascii="Angsana New" w:eastAsia="Times New Roman" w:hAnsi="Angsana New" w:cs="Angsana New"/>
      <w:sz w:val="28"/>
      <w:szCs w:val="28"/>
    </w:rPr>
  </w:style>
  <w:style w:type="table" w:customStyle="1" w:styleId="14">
    <w:name w:val="เส้นตาราง1"/>
    <w:basedOn w:val="a1"/>
    <w:next w:val="ac"/>
    <w:uiPriority w:val="39"/>
    <w:qFormat/>
    <w:rsid w:val="0077519F"/>
    <w:pPr>
      <w:spacing w:after="0"/>
      <w:ind w:firstLine="0"/>
      <w:jc w:val="left"/>
    </w:pPr>
    <w:rPr>
      <w:rFonts w:ascii="Gill Sans MT" w:eastAsia="Gill Sans MT" w:hAnsi="Gill Sans MT" w:cs="Cordia New"/>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ff6">
    <w:name w:val="endnote reference"/>
    <w:basedOn w:val="a0"/>
    <w:uiPriority w:val="99"/>
    <w:semiHidden/>
    <w:unhideWhenUsed/>
    <w:rsid w:val="0077519F"/>
    <w:rPr>
      <w:sz w:val="32"/>
      <w:szCs w:val="32"/>
      <w:vertAlign w:val="superscript"/>
    </w:rPr>
  </w:style>
  <w:style w:type="table" w:customStyle="1" w:styleId="111">
    <w:name w:val="เส้นตาราง111"/>
    <w:basedOn w:val="a1"/>
    <w:next w:val="ac"/>
    <w:uiPriority w:val="39"/>
    <w:rsid w:val="0077519F"/>
    <w:pPr>
      <w:spacing w:after="0"/>
      <w:ind w:firstLine="0"/>
      <w:jc w:val="left"/>
    </w:pPr>
    <w:rPr>
      <w:rFonts w:ascii="Gill Sans MT" w:eastAsia="Gill Sans MT" w:hAnsi="Gill Sans MT" w:cs="Cordia New"/>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2">
    <w:name w:val="เส้นตาราง5"/>
    <w:basedOn w:val="a1"/>
    <w:next w:val="ac"/>
    <w:uiPriority w:val="39"/>
    <w:rsid w:val="0077519F"/>
    <w:pPr>
      <w:spacing w:after="0"/>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a1"/>
    <w:next w:val="ac"/>
    <w:uiPriority w:val="39"/>
    <w:rsid w:val="0077519F"/>
    <w:pPr>
      <w:spacing w:after="0"/>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7">
    <w:name w:val="Unresolved Mention"/>
    <w:basedOn w:val="a0"/>
    <w:uiPriority w:val="99"/>
    <w:semiHidden/>
    <w:unhideWhenUsed/>
    <w:rsid w:val="0077519F"/>
    <w:rPr>
      <w:color w:val="605E5C"/>
      <w:shd w:val="clear" w:color="auto" w:fill="E1DFDD"/>
    </w:rPr>
  </w:style>
  <w:style w:type="table" w:customStyle="1" w:styleId="38">
    <w:name w:val="เส้นตาราง3"/>
    <w:basedOn w:val="a1"/>
    <w:next w:val="ac"/>
    <w:uiPriority w:val="59"/>
    <w:rsid w:val="0077519F"/>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8">
    <w:name w:val="FollowedHyperlink"/>
    <w:basedOn w:val="a0"/>
    <w:uiPriority w:val="99"/>
    <w:semiHidden/>
    <w:unhideWhenUsed/>
    <w:rsid w:val="0077519F"/>
    <w:rPr>
      <w:color w:val="954F72" w:themeColor="followedHyperlink"/>
      <w:u w:val="single"/>
    </w:rPr>
  </w:style>
  <w:style w:type="character" w:styleId="afff9">
    <w:name w:val="annotation reference"/>
    <w:basedOn w:val="a0"/>
    <w:uiPriority w:val="99"/>
    <w:semiHidden/>
    <w:unhideWhenUsed/>
    <w:rsid w:val="0077519F"/>
    <w:rPr>
      <w:sz w:val="16"/>
      <w:szCs w:val="18"/>
    </w:rPr>
  </w:style>
  <w:style w:type="table" w:customStyle="1" w:styleId="28">
    <w:name w:val="เส้นตาราง2"/>
    <w:basedOn w:val="a1"/>
    <w:next w:val="ac"/>
    <w:uiPriority w:val="39"/>
    <w:qFormat/>
    <w:rsid w:val="0077519F"/>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เส้นตาราง4"/>
    <w:basedOn w:val="a1"/>
    <w:next w:val="ac"/>
    <w:uiPriority w:val="39"/>
    <w:qFormat/>
    <w:rsid w:val="0077519F"/>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เส้นตาราง6"/>
    <w:basedOn w:val="a1"/>
    <w:next w:val="ac"/>
    <w:uiPriority w:val="39"/>
    <w:qFormat/>
    <w:rsid w:val="0077519F"/>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a1"/>
    <w:next w:val="ac"/>
    <w:rsid w:val="0077519F"/>
    <w:pPr>
      <w:spacing w:after="0"/>
      <w:ind w:firstLine="0"/>
      <w:jc w:val="left"/>
    </w:pPr>
    <w:rPr>
      <w:rFonts w:ascii="Calibri" w:eastAsia="Times New Roman" w:hAnsi="Calibri" w:cs="Cordi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5">
    <w:name w:val="การอ้างถึง1"/>
    <w:basedOn w:val="a0"/>
    <w:uiPriority w:val="99"/>
    <w:unhideWhenUsed/>
    <w:qFormat/>
    <w:rsid w:val="0077519F"/>
    <w:rPr>
      <w:color w:val="auto"/>
      <w:shd w:val="clear" w:color="auto" w:fill="E1DFDD"/>
      <w:vertAlign w:val="superscript"/>
    </w:rPr>
  </w:style>
  <w:style w:type="table" w:customStyle="1" w:styleId="TableNormal">
    <w:name w:val="Table Normal"/>
    <w:uiPriority w:val="2"/>
    <w:semiHidden/>
    <w:unhideWhenUsed/>
    <w:qFormat/>
    <w:rsid w:val="0077519F"/>
    <w:pPr>
      <w:widowControl w:val="0"/>
      <w:autoSpaceDE w:val="0"/>
      <w:autoSpaceDN w:val="0"/>
      <w:spacing w:after="0"/>
      <w:ind w:firstLine="0"/>
      <w:jc w:val="left"/>
    </w:pPr>
    <w:rPr>
      <w:szCs w:val="22"/>
      <w:lang w:bidi="ar-SA"/>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77519F"/>
    <w:pPr>
      <w:widowControl w:val="0"/>
      <w:autoSpaceDE w:val="0"/>
      <w:autoSpaceDN w:val="0"/>
      <w:spacing w:after="0"/>
      <w:ind w:firstLine="0"/>
      <w:jc w:val="left"/>
    </w:pPr>
    <w:rPr>
      <w:szCs w:val="22"/>
      <w:lang w:bidi="ar-SA"/>
    </w:rPr>
    <w:tblPr>
      <w:tblInd w:w="0" w:type="dxa"/>
      <w:tblCellMar>
        <w:top w:w="0" w:type="dxa"/>
        <w:left w:w="0" w:type="dxa"/>
        <w:bottom w:w="0" w:type="dxa"/>
        <w:right w:w="0" w:type="dxa"/>
      </w:tblCellMar>
    </w:tblPr>
  </w:style>
  <w:style w:type="table" w:customStyle="1" w:styleId="310">
    <w:name w:val="เส้นตาราง31"/>
    <w:basedOn w:val="a1"/>
    <w:next w:val="ac"/>
    <w:uiPriority w:val="59"/>
    <w:rsid w:val="0077519F"/>
    <w:pPr>
      <w:spacing w:after="0"/>
    </w:pPr>
    <w:rPr>
      <w:rFonts w:ascii="Calibri" w:eastAsia="Calibri" w:hAnsi="Calibri" w:cs="Cordia New"/>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เส้นตาราง8"/>
    <w:basedOn w:val="a1"/>
    <w:next w:val="ac"/>
    <w:uiPriority w:val="39"/>
    <w:rsid w:val="0077519F"/>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เส้นตาราง9"/>
    <w:basedOn w:val="a1"/>
    <w:next w:val="ac"/>
    <w:uiPriority w:val="39"/>
    <w:rsid w:val="0077519F"/>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เส้นตาราง10"/>
    <w:basedOn w:val="a1"/>
    <w:next w:val="ac"/>
    <w:uiPriority w:val="39"/>
    <w:rsid w:val="0077519F"/>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
    <w:name w:val="ไม่มีรายการ1"/>
    <w:next w:val="a2"/>
    <w:uiPriority w:val="99"/>
    <w:semiHidden/>
    <w:unhideWhenUsed/>
    <w:rsid w:val="0077519F"/>
  </w:style>
  <w:style w:type="table" w:customStyle="1" w:styleId="Style1">
    <w:name w:val="Style1"/>
    <w:basedOn w:val="a1"/>
    <w:uiPriority w:val="99"/>
    <w:rsid w:val="0077519F"/>
    <w:pPr>
      <w:spacing w:after="0"/>
      <w:ind w:firstLine="0"/>
      <w:jc w:val="left"/>
    </w:pPr>
    <w:rPr>
      <w:rFonts w:ascii="TH SarabunPSK" w:eastAsia="SimSun" w:hAnsi="TH SarabunPSK" w:cs="TH SarabunPSK"/>
      <w:sz w:val="32"/>
      <w:szCs w:val="32"/>
    </w:rPr>
    <w:tblPr>
      <w:tblBorders>
        <w:top w:val="double" w:sz="4" w:space="0" w:color="auto"/>
        <w:bottom w:val="double" w:sz="4" w:space="0" w:color="auto"/>
        <w:insideH w:val="single" w:sz="4" w:space="0" w:color="auto"/>
      </w:tblBorders>
    </w:tblPr>
    <w:tblStylePr w:type="firstRow">
      <w:rPr>
        <w:rFonts w:ascii="TH SarabunIT๙" w:hAnsi="TH SarabunIT๙"/>
        <w:b/>
        <w:sz w:val="32"/>
      </w:rPr>
    </w:tblStylePr>
  </w:style>
  <w:style w:type="paragraph" w:customStyle="1" w:styleId="afffa">
    <w:name w:val="บ.ใต้ภาพ"/>
    <w:basedOn w:val="af9"/>
    <w:next w:val="a"/>
    <w:link w:val="Char2"/>
    <w:rsid w:val="0077519F"/>
  </w:style>
  <w:style w:type="character" w:customStyle="1" w:styleId="Char2">
    <w:name w:val="บ.ใต้ภาพ Char"/>
    <w:basedOn w:val="afa"/>
    <w:link w:val="afffa"/>
    <w:rsid w:val="0077519F"/>
    <w:rPr>
      <w:rFonts w:ascii="TH SarabunPSK" w:eastAsia="TH SarabunPSK" w:hAnsi="TH SarabunPSK" w:cs="TH SarabunPSK"/>
      <w:b/>
      <w:bCs/>
      <w:sz w:val="32"/>
      <w:szCs w:val="32"/>
    </w:rPr>
  </w:style>
  <w:style w:type="table" w:customStyle="1" w:styleId="TableGrid3">
    <w:name w:val="Table Grid3"/>
    <w:basedOn w:val="a1"/>
    <w:next w:val="ac"/>
    <w:uiPriority w:val="39"/>
    <w:rsid w:val="0077519F"/>
    <w:pPr>
      <w:spacing w:after="0"/>
      <w:ind w:firstLine="0"/>
      <w:jc w:val="left"/>
    </w:pPr>
    <w:rPr>
      <w:rFonts w:ascii="Times New Roman" w:eastAsia="Times New Roman" w:hAnsi="Times New Roman" w:cs="Angsan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a1"/>
    <w:next w:val="ac"/>
    <w:uiPriority w:val="39"/>
    <w:rsid w:val="0077519F"/>
    <w:pPr>
      <w:spacing w:after="0"/>
      <w:ind w:firstLine="0"/>
      <w:jc w:val="left"/>
    </w:pPr>
    <w:rPr>
      <w:rFonts w:ascii="Times New Roman" w:eastAsia="Times New Roman" w:hAnsi="Times New Roman" w:cs="Angsan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a1"/>
    <w:next w:val="ac"/>
    <w:uiPriority w:val="39"/>
    <w:rsid w:val="0077519F"/>
    <w:pPr>
      <w:spacing w:after="0"/>
      <w:ind w:firstLine="0"/>
      <w:jc w:val="left"/>
    </w:pPr>
    <w:rPr>
      <w:rFonts w:ascii="Times New Roman" w:eastAsia="Times New Roman" w:hAnsi="Times New Roman" w:cs="Angsan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9">
    <w:name w:val="การอ้างถึงที่ไม่ได้แก้ไข1"/>
    <w:basedOn w:val="a0"/>
    <w:uiPriority w:val="99"/>
    <w:semiHidden/>
    <w:unhideWhenUsed/>
    <w:rsid w:val="0077519F"/>
    <w:rPr>
      <w:color w:val="605E5C"/>
      <w:shd w:val="clear" w:color="auto" w:fill="E1DFDD"/>
    </w:rPr>
  </w:style>
  <w:style w:type="character" w:customStyle="1" w:styleId="Mention1">
    <w:name w:val="Mention1"/>
    <w:basedOn w:val="a0"/>
    <w:uiPriority w:val="99"/>
    <w:unhideWhenUsed/>
    <w:rsid w:val="0077519F"/>
    <w:rPr>
      <w:color w:val="auto"/>
      <w:shd w:val="clear" w:color="auto" w:fill="E1DFDD"/>
      <w:vertAlign w:val="superscript"/>
    </w:rPr>
  </w:style>
  <w:style w:type="character" w:customStyle="1" w:styleId="UnresolvedMention1">
    <w:name w:val="Unresolved Mention1"/>
    <w:basedOn w:val="a0"/>
    <w:uiPriority w:val="99"/>
    <w:semiHidden/>
    <w:unhideWhenUsed/>
    <w:rsid w:val="0077519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2870951">
      <w:bodyDiv w:val="1"/>
      <w:marLeft w:val="0"/>
      <w:marRight w:val="0"/>
      <w:marTop w:val="0"/>
      <w:marBottom w:val="0"/>
      <w:divBdr>
        <w:top w:val="none" w:sz="0" w:space="0" w:color="auto"/>
        <w:left w:val="none" w:sz="0" w:space="0" w:color="auto"/>
        <w:bottom w:val="none" w:sz="0" w:space="0" w:color="auto"/>
        <w:right w:val="none" w:sz="0" w:space="0" w:color="auto"/>
      </w:divBdr>
    </w:div>
    <w:div w:id="1024014405">
      <w:bodyDiv w:val="1"/>
      <w:marLeft w:val="0"/>
      <w:marRight w:val="0"/>
      <w:marTop w:val="0"/>
      <w:marBottom w:val="0"/>
      <w:divBdr>
        <w:top w:val="none" w:sz="0" w:space="0" w:color="auto"/>
        <w:left w:val="none" w:sz="0" w:space="0" w:color="auto"/>
        <w:bottom w:val="none" w:sz="0" w:space="0" w:color="auto"/>
        <w:right w:val="none" w:sz="0" w:space="0" w:color="auto"/>
      </w:divBdr>
    </w:div>
    <w:div w:id="1399011250">
      <w:bodyDiv w:val="1"/>
      <w:marLeft w:val="0"/>
      <w:marRight w:val="0"/>
      <w:marTop w:val="0"/>
      <w:marBottom w:val="0"/>
      <w:divBdr>
        <w:top w:val="none" w:sz="0" w:space="0" w:color="auto"/>
        <w:left w:val="none" w:sz="0" w:space="0" w:color="auto"/>
        <w:bottom w:val="none" w:sz="0" w:space="0" w:color="auto"/>
        <w:right w:val="none" w:sz="0" w:space="0" w:color="auto"/>
      </w:divBdr>
    </w:div>
    <w:div w:id="18517960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footer" Target="footer8.xml"/><Relationship Id="rId39" Type="http://schemas.openxmlformats.org/officeDocument/2006/relationships/hyperlink" Target="https://stat.bora.dopa.go.th/new" TargetMode="External"/><Relationship Id="rId21" Type="http://schemas.openxmlformats.org/officeDocument/2006/relationships/header" Target="header7.xml"/><Relationship Id="rId34" Type="http://schemas.openxmlformats.org/officeDocument/2006/relationships/image" Target="media/image3.jpeg"/><Relationship Id="rId42" Type="http://schemas.openxmlformats.org/officeDocument/2006/relationships/image" Target="media/image4.png"/><Relationship Id="rId47" Type="http://schemas.openxmlformats.org/officeDocument/2006/relationships/image" Target="media/image9.jpeg"/><Relationship Id="rId50" Type="http://schemas.openxmlformats.org/officeDocument/2006/relationships/image" Target="media/image12.jpeg"/><Relationship Id="rId55" Type="http://schemas.openxmlformats.org/officeDocument/2006/relationships/image" Target="media/image17.jpeg"/><Relationship Id="rId63" Type="http://schemas.openxmlformats.org/officeDocument/2006/relationships/image" Target="media/image25.jpeg"/><Relationship Id="rId68" Type="http://schemas.openxmlformats.org/officeDocument/2006/relationships/image" Target="media/image30.jpeg"/><Relationship Id="rId76" Type="http://schemas.openxmlformats.org/officeDocument/2006/relationships/image" Target="media/image38.jpeg"/><Relationship Id="rId7" Type="http://schemas.openxmlformats.org/officeDocument/2006/relationships/footnotes" Target="footnotes.xml"/><Relationship Id="rId71" Type="http://schemas.openxmlformats.org/officeDocument/2006/relationships/image" Target="media/image33.jpeg"/><Relationship Id="rId2" Type="http://schemas.openxmlformats.org/officeDocument/2006/relationships/customXml" Target="../customXml/item1.xml"/><Relationship Id="rId16" Type="http://schemas.openxmlformats.org/officeDocument/2006/relationships/image" Target="media/image2.jpeg"/><Relationship Id="rId29" Type="http://schemas.openxmlformats.org/officeDocument/2006/relationships/footer" Target="footer10.xml"/><Relationship Id="rId11" Type="http://schemas.openxmlformats.org/officeDocument/2006/relationships/footer" Target="footer1.xml"/><Relationship Id="rId24" Type="http://schemas.openxmlformats.org/officeDocument/2006/relationships/footer" Target="footer7.xml"/><Relationship Id="rId32" Type="http://schemas.openxmlformats.org/officeDocument/2006/relationships/header" Target="header12.xml"/><Relationship Id="rId37" Type="http://schemas.openxmlformats.org/officeDocument/2006/relationships/hyperlink" Target="https://www.suankhuean.go.th/projectR" TargetMode="External"/><Relationship Id="rId40" Type="http://schemas.openxmlformats.org/officeDocument/2006/relationships/header" Target="header13.xml"/><Relationship Id="rId45" Type="http://schemas.openxmlformats.org/officeDocument/2006/relationships/image" Target="media/image7.jpeg"/><Relationship Id="rId53" Type="http://schemas.openxmlformats.org/officeDocument/2006/relationships/image" Target="media/image15.jpeg"/><Relationship Id="rId58" Type="http://schemas.openxmlformats.org/officeDocument/2006/relationships/image" Target="media/image20.jpeg"/><Relationship Id="rId66" Type="http://schemas.openxmlformats.org/officeDocument/2006/relationships/image" Target="media/image28.jpeg"/><Relationship Id="rId74" Type="http://schemas.openxmlformats.org/officeDocument/2006/relationships/image" Target="media/image36.jpeg"/><Relationship Id="rId79" Type="http://schemas.openxmlformats.org/officeDocument/2006/relationships/image" Target="media/image41.jpeg"/><Relationship Id="rId5" Type="http://schemas.openxmlformats.org/officeDocument/2006/relationships/settings" Target="settings.xml"/><Relationship Id="rId61" Type="http://schemas.openxmlformats.org/officeDocument/2006/relationships/image" Target="media/image23.jpg"/><Relationship Id="rId82" Type="http://schemas.openxmlformats.org/officeDocument/2006/relationships/glossaryDocument" Target="glossary/document.xml"/><Relationship Id="rId10" Type="http://schemas.openxmlformats.org/officeDocument/2006/relationships/header" Target="header2.xml"/><Relationship Id="rId19" Type="http://schemas.openxmlformats.org/officeDocument/2006/relationships/header" Target="header6.xml"/><Relationship Id="rId31" Type="http://schemas.openxmlformats.org/officeDocument/2006/relationships/header" Target="header11.xml"/><Relationship Id="rId44" Type="http://schemas.openxmlformats.org/officeDocument/2006/relationships/image" Target="media/image6.jpeg"/><Relationship Id="rId52" Type="http://schemas.openxmlformats.org/officeDocument/2006/relationships/image" Target="media/image14.jpeg"/><Relationship Id="rId60" Type="http://schemas.openxmlformats.org/officeDocument/2006/relationships/image" Target="media/image22.jpeg"/><Relationship Id="rId65" Type="http://schemas.openxmlformats.org/officeDocument/2006/relationships/image" Target="media/image27.jpeg"/><Relationship Id="rId73" Type="http://schemas.openxmlformats.org/officeDocument/2006/relationships/image" Target="media/image35.jpeg"/><Relationship Id="rId78" Type="http://schemas.openxmlformats.org/officeDocument/2006/relationships/image" Target="media/image40.jpeg"/><Relationship Id="rId8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footer" Target="footer6.xml"/><Relationship Id="rId27" Type="http://schemas.openxmlformats.org/officeDocument/2006/relationships/header" Target="header10.xml"/><Relationship Id="rId30" Type="http://schemas.openxmlformats.org/officeDocument/2006/relationships/hyperlink" Target="file:///D:\&#3591;&#3634;&#3609;&#3617;&#3592;&#3619;\1.%20&#3592;&#3633;&#3604;&#3619;&#3641;&#3611;&#3649;&#3610;&#3610;\&#3648;&#3621;&#3656;&#3617;&#3607;&#3637;&#3656;2\&#3609;&#3634;&#3618;&#3616;&#3634;&#3603;&#3640;&#3619;&#3633;&#3585;&#3625;&#3660;%20&#3648;&#3621;&#3586;&#3632;&#3623;&#3603;&#3636;&#3594;&#3618;&#3660;%20&#3626;&#3634;&#3619;&#3609;&#3636;&#3614;&#3609;&#3608;&#3660;%20&#3649;&#3585;&#3657;&#3652;&#3586;&#3627;&#3621;&#3633;&#3591;&#3626;&#3629;&#3610;.docx" TargetMode="External"/><Relationship Id="rId35" Type="http://schemas.openxmlformats.org/officeDocument/2006/relationships/hyperlink" Target="http://cms.dru.ac.th/jspui/bitstream%20/123456789/1052" TargetMode="External"/><Relationship Id="rId43" Type="http://schemas.openxmlformats.org/officeDocument/2006/relationships/image" Target="media/image5.jpg"/><Relationship Id="rId48" Type="http://schemas.openxmlformats.org/officeDocument/2006/relationships/image" Target="media/image10.jpeg"/><Relationship Id="rId56" Type="http://schemas.openxmlformats.org/officeDocument/2006/relationships/image" Target="media/image18.jpeg"/><Relationship Id="rId64" Type="http://schemas.openxmlformats.org/officeDocument/2006/relationships/image" Target="media/image26.jpeg"/><Relationship Id="rId69" Type="http://schemas.openxmlformats.org/officeDocument/2006/relationships/image" Target="media/image31.jpeg"/><Relationship Id="rId77" Type="http://schemas.openxmlformats.org/officeDocument/2006/relationships/image" Target="media/image39.jpeg"/><Relationship Id="rId8" Type="http://schemas.openxmlformats.org/officeDocument/2006/relationships/endnotes" Target="endnotes.xml"/><Relationship Id="rId51" Type="http://schemas.openxmlformats.org/officeDocument/2006/relationships/image" Target="media/image13.jpeg"/><Relationship Id="rId72" Type="http://schemas.openxmlformats.org/officeDocument/2006/relationships/image" Target="media/image34.jpeg"/><Relationship Id="rId80" Type="http://schemas.openxmlformats.org/officeDocument/2006/relationships/image" Target="media/image42.jpeg"/><Relationship Id="rId3" Type="http://schemas.openxmlformats.org/officeDocument/2006/relationships/numbering" Target="numbering.xml"/><Relationship Id="rId12" Type="http://schemas.openxmlformats.org/officeDocument/2006/relationships/header" Target="header3.xml"/><Relationship Id="rId17" Type="http://schemas.openxmlformats.org/officeDocument/2006/relationships/header" Target="header5.xml"/><Relationship Id="rId25" Type="http://schemas.openxmlformats.org/officeDocument/2006/relationships/header" Target="header9.xml"/><Relationship Id="rId33" Type="http://schemas.openxmlformats.org/officeDocument/2006/relationships/footer" Target="footer11.xml"/><Relationship Id="rId38" Type="http://schemas.openxmlformats.org/officeDocument/2006/relationships/hyperlink" Target="http://cigital_collect.lib.buu.ac.th" TargetMode="External"/><Relationship Id="rId46" Type="http://schemas.openxmlformats.org/officeDocument/2006/relationships/image" Target="media/image8.jpeg"/><Relationship Id="rId59" Type="http://schemas.openxmlformats.org/officeDocument/2006/relationships/image" Target="media/image21.jpeg"/><Relationship Id="rId67" Type="http://schemas.openxmlformats.org/officeDocument/2006/relationships/image" Target="media/image29.jpeg"/><Relationship Id="rId20" Type="http://schemas.openxmlformats.org/officeDocument/2006/relationships/footer" Target="footer5.xml"/><Relationship Id="rId41" Type="http://schemas.openxmlformats.org/officeDocument/2006/relationships/footer" Target="footer12.xml"/><Relationship Id="rId54" Type="http://schemas.openxmlformats.org/officeDocument/2006/relationships/image" Target="media/image16.jpeg"/><Relationship Id="rId62" Type="http://schemas.openxmlformats.org/officeDocument/2006/relationships/image" Target="media/image24.jpg"/><Relationship Id="rId70" Type="http://schemas.openxmlformats.org/officeDocument/2006/relationships/image" Target="media/image32.jpeg"/><Relationship Id="rId75" Type="http://schemas.openxmlformats.org/officeDocument/2006/relationships/image" Target="media/image37.jpeg"/><Relationship Id="rId83" Type="http://schemas.openxmlformats.org/officeDocument/2006/relationships/theme" Target="theme/theme1.xml"/><Relationship Id="rId1" Type="http://schemas.microsoft.com/office/2006/relationships/keyMapCustomizations" Target="customizations.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eader" Target="header8.xml"/><Relationship Id="rId28" Type="http://schemas.openxmlformats.org/officeDocument/2006/relationships/footer" Target="footer9.xml"/><Relationship Id="rId36" Type="http://schemas.openxmlformats.org/officeDocument/2006/relationships/hyperlink" Target="https://cdc.parliament.go.th/ewtadmin/ewt" TargetMode="External"/><Relationship Id="rId49" Type="http://schemas.openxmlformats.org/officeDocument/2006/relationships/image" Target="media/image11.jpeg"/><Relationship Id="rId57" Type="http://schemas.openxmlformats.org/officeDocument/2006/relationships/image" Target="media/image19.jpg"/></Relationships>
</file>

<file path=word/_rels/footnotes.xml.rels><?xml version="1.0" encoding="UTF-8" standalone="yes"?>
<Relationships xmlns="http://schemas.openxmlformats.org/package/2006/relationships"><Relationship Id="rId3" Type="http://schemas.openxmlformats.org/officeDocument/2006/relationships/hyperlink" Target="http://cigital_collect.lib.buu.ac.th" TargetMode="External"/><Relationship Id="rId2" Type="http://schemas.openxmlformats.org/officeDocument/2006/relationships/hyperlink" Target="http://cms.dru.ac.th/jspui/bitstream/123456789/1052" TargetMode="External"/><Relationship Id="rId1" Type="http://schemas.openxmlformats.org/officeDocument/2006/relationships/hyperlink" Target="https://cdc.parliament.go.th/"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38"/>
        <w:category>
          <w:name w:val="General"/>
          <w:gallery w:val="placeholder"/>
        </w:category>
        <w:types>
          <w:type w:val="bbPlcHdr"/>
        </w:types>
        <w:behaviors>
          <w:behavior w:val="content"/>
        </w:behaviors>
        <w:guid w:val="{DF8222C7-61F8-4351-805A-753F6D9248E7}"/>
      </w:docPartPr>
      <w:docPartBody>
        <w:p w:rsidR="00877235" w:rsidRDefault="001D6CD9">
          <w:r w:rsidRPr="00916820">
            <w:rPr>
              <w:rStyle w:val="a3"/>
            </w:rPr>
            <w:t>Choose an item.</w:t>
          </w:r>
        </w:p>
      </w:docPartBody>
    </w:docPart>
    <w:docPart>
      <w:docPartPr>
        <w:name w:val="1D17C8DD33B94444AB7971B09A30FF45"/>
        <w:category>
          <w:name w:val="General"/>
          <w:gallery w:val="placeholder"/>
        </w:category>
        <w:types>
          <w:type w:val="bbPlcHdr"/>
        </w:types>
        <w:behaviors>
          <w:behavior w:val="content"/>
        </w:behaviors>
        <w:guid w:val="{4E95C2CE-1E0B-47BD-B876-E4FF7273BA2A}"/>
      </w:docPartPr>
      <w:docPartBody>
        <w:p w:rsidR="00362494" w:rsidRDefault="00877235" w:rsidP="00877235">
          <w:pPr>
            <w:pStyle w:val="1D17C8DD33B94444AB7971B09A30FF45"/>
          </w:pPr>
          <w:r w:rsidRPr="00B14909">
            <w:rPr>
              <w:rStyle w:val="a3"/>
            </w:rPr>
            <w:t>Click or tap to enter a date.</w:t>
          </w:r>
        </w:p>
      </w:docPartBody>
    </w:docPart>
    <w:docPart>
      <w:docPartPr>
        <w:name w:val="5CBD87F8B6CD4A28AAB314CD74048EF7"/>
        <w:category>
          <w:name w:val="General"/>
          <w:gallery w:val="placeholder"/>
        </w:category>
        <w:types>
          <w:type w:val="bbPlcHdr"/>
        </w:types>
        <w:behaviors>
          <w:behavior w:val="content"/>
        </w:behaviors>
        <w:guid w:val="{1BEEA26D-0F72-4BD8-98CB-B98DB7DA1FC3}"/>
      </w:docPartPr>
      <w:docPartBody>
        <w:p w:rsidR="00CC6CAB" w:rsidRDefault="006F705C" w:rsidP="006F705C">
          <w:pPr>
            <w:pStyle w:val="5CBD87F8B6CD4A28AAB314CD74048EF7"/>
          </w:pPr>
          <w:r w:rsidRPr="008A0AAD">
            <w:rPr>
              <w:rStyle w:val="a3"/>
            </w:rPr>
            <w:t>Click or tap here to enter text.</w:t>
          </w:r>
        </w:p>
      </w:docPartBody>
    </w:docPart>
    <w:docPart>
      <w:docPartPr>
        <w:name w:val="3D3CD7C8420A4C628C835CC7EE67C9B0"/>
        <w:category>
          <w:name w:val="General"/>
          <w:gallery w:val="placeholder"/>
        </w:category>
        <w:types>
          <w:type w:val="bbPlcHdr"/>
        </w:types>
        <w:behaviors>
          <w:behavior w:val="content"/>
        </w:behaviors>
        <w:guid w:val="{416B050C-80C4-4FB3-BA49-FFF5C80F7A12}"/>
      </w:docPartPr>
      <w:docPartBody>
        <w:p w:rsidR="00CC6CAB" w:rsidRDefault="006F705C" w:rsidP="006F705C">
          <w:pPr>
            <w:pStyle w:val="3D3CD7C8420A4C628C835CC7EE67C9B0"/>
          </w:pPr>
          <w:r w:rsidRPr="008A0AAD">
            <w:rPr>
              <w:rStyle w:val="a3"/>
            </w:rPr>
            <w:t>Click or tap here to enter text.</w:t>
          </w:r>
        </w:p>
      </w:docPartBody>
    </w:docPart>
    <w:docPart>
      <w:docPartPr>
        <w:name w:val="C2224E12B48B4191B751004581F30515"/>
        <w:category>
          <w:name w:val="General"/>
          <w:gallery w:val="placeholder"/>
        </w:category>
        <w:types>
          <w:type w:val="bbPlcHdr"/>
        </w:types>
        <w:behaviors>
          <w:behavior w:val="content"/>
        </w:behaviors>
        <w:guid w:val="{3B2A60F2-0CCE-49A2-8722-D05FEC8911BB}"/>
      </w:docPartPr>
      <w:docPartBody>
        <w:p w:rsidR="0000075A" w:rsidRDefault="006F705C" w:rsidP="006F705C">
          <w:pPr>
            <w:pStyle w:val="C2224E12B48B4191B751004581F30515"/>
          </w:pPr>
          <w:r w:rsidRPr="000C7E41">
            <w:rPr>
              <w:rStyle w:val="a3"/>
            </w:rPr>
            <w:t>Click or tap here to enter text.</w:t>
          </w:r>
        </w:p>
      </w:docPartBody>
    </w:docPart>
    <w:docPart>
      <w:docPartPr>
        <w:name w:val="FA8836AB01444437AB06339F30DFB6F5"/>
        <w:category>
          <w:name w:val="General"/>
          <w:gallery w:val="placeholder"/>
        </w:category>
        <w:types>
          <w:type w:val="bbPlcHdr"/>
        </w:types>
        <w:behaviors>
          <w:behavior w:val="content"/>
        </w:behaviors>
        <w:guid w:val="{D7162503-15C7-4BA9-9F4E-303BAFB3B416}"/>
      </w:docPartPr>
      <w:docPartBody>
        <w:p w:rsidR="00A333DF" w:rsidRDefault="00237EAB" w:rsidP="00237EAB">
          <w:pPr>
            <w:pStyle w:val="FA8836AB01444437AB06339F30DFB6F5"/>
          </w:pPr>
          <w:r w:rsidRPr="00B14909">
            <w:rPr>
              <w:rStyle w:val="a3"/>
            </w:rPr>
            <w:t>Click or tap to enter a date.</w:t>
          </w:r>
        </w:p>
      </w:docPartBody>
    </w:docPart>
    <w:docPart>
      <w:docPartPr>
        <w:name w:val="C93C86D9BBE3441FB0C299CCA26BB971"/>
        <w:category>
          <w:name w:val="General"/>
          <w:gallery w:val="placeholder"/>
        </w:category>
        <w:types>
          <w:type w:val="bbPlcHdr"/>
        </w:types>
        <w:behaviors>
          <w:behavior w:val="content"/>
        </w:behaviors>
        <w:guid w:val="{E92C1F9A-DCDF-4313-BF0D-E3FFEA998BD0}"/>
      </w:docPartPr>
      <w:docPartBody>
        <w:p w:rsidR="00914FAB" w:rsidRDefault="00AB0EC0" w:rsidP="00AB0EC0">
          <w:pPr>
            <w:pStyle w:val="C93C86D9BBE3441FB0C299CCA26BB971"/>
          </w:pPr>
          <w:r w:rsidRPr="00B14909">
            <w:rPr>
              <w:rStyle w:val="a3"/>
            </w:rPr>
            <w:t>Click or tap to enter a date.</w:t>
          </w:r>
        </w:p>
      </w:docPartBody>
    </w:docPart>
    <w:docPart>
      <w:docPartPr>
        <w:name w:val="AFF211A5030244E38BBC31AE8E01520D"/>
        <w:category>
          <w:name w:val="General"/>
          <w:gallery w:val="placeholder"/>
        </w:category>
        <w:types>
          <w:type w:val="bbPlcHdr"/>
        </w:types>
        <w:behaviors>
          <w:behavior w:val="content"/>
        </w:behaviors>
        <w:guid w:val="{E8AD3843-E89E-44CC-BCCE-7395BD7AD6C6}"/>
      </w:docPartPr>
      <w:docPartBody>
        <w:p w:rsidR="006C1E51" w:rsidRDefault="006F705C" w:rsidP="006F705C">
          <w:pPr>
            <w:pStyle w:val="AFF211A5030244E38BBC31AE8E01520D"/>
          </w:pPr>
          <w:r w:rsidRPr="000C7E41">
            <w:rPr>
              <w:rStyle w:val="a3"/>
            </w:rPr>
            <w:t>Click or tap here to enter text.</w:t>
          </w:r>
        </w:p>
      </w:docPartBody>
    </w:docPart>
    <w:docPart>
      <w:docPartPr>
        <w:name w:val="6439827FD98F4B0EB303EA13DA4E06CF"/>
        <w:category>
          <w:name w:val="General"/>
          <w:gallery w:val="placeholder"/>
        </w:category>
        <w:types>
          <w:type w:val="bbPlcHdr"/>
        </w:types>
        <w:behaviors>
          <w:behavior w:val="content"/>
        </w:behaviors>
        <w:guid w:val="{A6EE2339-431A-4C8F-9AEA-997F271B9D6B}"/>
      </w:docPartPr>
      <w:docPartBody>
        <w:p w:rsidR="006C1E51" w:rsidRDefault="006F705C" w:rsidP="006F705C">
          <w:pPr>
            <w:pStyle w:val="6439827FD98F4B0EB303EA13DA4E06CF"/>
          </w:pPr>
          <w:r w:rsidRPr="00216336">
            <w:rPr>
              <w:rStyle w:val="a3"/>
            </w:rPr>
            <w:t>Click or tap here to enter text.</w:t>
          </w:r>
        </w:p>
      </w:docPartBody>
    </w:docPart>
    <w:docPart>
      <w:docPartPr>
        <w:name w:val="323D45C75C5347988DA69EB9383BF21A"/>
        <w:category>
          <w:name w:val="General"/>
          <w:gallery w:val="placeholder"/>
        </w:category>
        <w:types>
          <w:type w:val="bbPlcHdr"/>
        </w:types>
        <w:behaviors>
          <w:behavior w:val="content"/>
        </w:behaviors>
        <w:guid w:val="{AB0A8AB8-8097-4035-B61A-D0CD65C828F7}"/>
      </w:docPartPr>
      <w:docPartBody>
        <w:p w:rsidR="006C1E51" w:rsidRDefault="00914FAB" w:rsidP="00914FAB">
          <w:pPr>
            <w:pStyle w:val="323D45C75C5347988DA69EB9383BF21A"/>
          </w:pPr>
          <w:r w:rsidRPr="00916820">
            <w:rPr>
              <w:rStyle w:val="a3"/>
            </w:rPr>
            <w:t>Choose an item.</w:t>
          </w:r>
        </w:p>
      </w:docPartBody>
    </w:docPart>
    <w:docPart>
      <w:docPartPr>
        <w:name w:val="F7CD78DFFE694D0BA57A7364394637D0"/>
        <w:category>
          <w:name w:val="General"/>
          <w:gallery w:val="placeholder"/>
        </w:category>
        <w:types>
          <w:type w:val="bbPlcHdr"/>
        </w:types>
        <w:behaviors>
          <w:behavior w:val="content"/>
        </w:behaviors>
        <w:guid w:val="{6C0B4C26-BF8F-4FCA-8208-4BCE07FE02CA}"/>
      </w:docPartPr>
      <w:docPartBody>
        <w:p w:rsidR="00625D5C" w:rsidRDefault="00C62206" w:rsidP="00C62206">
          <w:pPr>
            <w:pStyle w:val="F7CD78DFFE694D0BA57A7364394637D0"/>
          </w:pPr>
          <w:r w:rsidRPr="00916820">
            <w:rPr>
              <w:rStyle w:val="a3"/>
            </w:rPr>
            <w:t>Choose an item.</w:t>
          </w:r>
        </w:p>
      </w:docPartBody>
    </w:docPart>
    <w:docPart>
      <w:docPartPr>
        <w:name w:val="E104B4AEAA4A46A3AD7E292975F89BDD"/>
        <w:category>
          <w:name w:val="General"/>
          <w:gallery w:val="placeholder"/>
        </w:category>
        <w:types>
          <w:type w:val="bbPlcHdr"/>
        </w:types>
        <w:behaviors>
          <w:behavior w:val="content"/>
        </w:behaviors>
        <w:guid w:val="{4CDE95FA-5A6C-474E-A955-AF9D33C60E6E}"/>
      </w:docPartPr>
      <w:docPartBody>
        <w:p w:rsidR="008B5603" w:rsidRDefault="006247C1" w:rsidP="006247C1">
          <w:pPr>
            <w:pStyle w:val="E104B4AEAA4A46A3AD7E292975F89BDD"/>
          </w:pPr>
          <w:r w:rsidRPr="00916820">
            <w:rPr>
              <w:rStyle w:val="a3"/>
            </w:rPr>
            <w:t>Choose an item.</w:t>
          </w:r>
        </w:p>
      </w:docPartBody>
    </w:docPart>
    <w:docPart>
      <w:docPartPr>
        <w:name w:val="E071DB808E9743E3841EE9665B7EE23F"/>
        <w:category>
          <w:name w:val="ทั่วไป"/>
          <w:gallery w:val="placeholder"/>
        </w:category>
        <w:types>
          <w:type w:val="bbPlcHdr"/>
        </w:types>
        <w:behaviors>
          <w:behavior w:val="content"/>
        </w:behaviors>
        <w:guid w:val="{2F8BE219-82BF-4834-ADEA-079F936F477B}"/>
      </w:docPartPr>
      <w:docPartBody>
        <w:p w:rsidR="00BB49C6" w:rsidRDefault="006F705C" w:rsidP="006F705C">
          <w:pPr>
            <w:pStyle w:val="E071DB808E9743E3841EE9665B7EE23F1"/>
          </w:pPr>
          <w:r w:rsidRPr="008A0AAD">
            <w:rPr>
              <w:rStyle w:val="a3"/>
            </w:rPr>
            <w:t>Click or tap here to enter text.</w:t>
          </w:r>
        </w:p>
      </w:docPartBody>
    </w:docPart>
    <w:docPart>
      <w:docPartPr>
        <w:name w:val="D5C65B60C7BA4CA39A2D2424146FA709"/>
        <w:category>
          <w:name w:val="ทั่วไป"/>
          <w:gallery w:val="placeholder"/>
        </w:category>
        <w:types>
          <w:type w:val="bbPlcHdr"/>
        </w:types>
        <w:behaviors>
          <w:behavior w:val="content"/>
        </w:behaviors>
        <w:guid w:val="{F5FC9246-9A98-4C27-9E2A-328A8283BA7F}"/>
      </w:docPartPr>
      <w:docPartBody>
        <w:p w:rsidR="006F705C" w:rsidRDefault="006F705C" w:rsidP="006F705C">
          <w:pPr>
            <w:pStyle w:val="D5C65B60C7BA4CA39A2D2424146FA709"/>
          </w:pPr>
          <w:r w:rsidRPr="008A0AAD">
            <w:rPr>
              <w:rStyle w:val="a3"/>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H SarabunPSK">
    <w:panose1 w:val="020B0500040200020003"/>
    <w:charset w:val="00"/>
    <w:family w:val="swiss"/>
    <w:pitch w:val="variable"/>
    <w:sig w:usb0="A100006F" w:usb1="5000205A" w:usb2="00000000" w:usb3="00000000" w:csb0="00010183" w:csb1="00000000"/>
  </w:font>
  <w:font w:name="Angsana New">
    <w:panose1 w:val="02020603050405020304"/>
    <w:charset w:val="00"/>
    <w:family w:val="roman"/>
    <w:pitch w:val="variable"/>
    <w:sig w:usb0="81000003" w:usb1="00000000" w:usb2="00000000" w:usb3="00000000" w:csb0="00010001" w:csb1="00000000"/>
  </w:font>
  <w:font w:name="Calibri">
    <w:panose1 w:val="020F0502020204030204"/>
    <w:charset w:val="00"/>
    <w:family w:val="swiss"/>
    <w:pitch w:val="variable"/>
    <w:sig w:usb0="E4002EFF" w:usb1="C000247B" w:usb2="00000009" w:usb3="00000000" w:csb0="000001FF" w:csb1="00000000"/>
  </w:font>
  <w:font w:name="Cordia New">
    <w:altName w:val="Cordia New"/>
    <w:panose1 w:val="020B0304020202020204"/>
    <w:charset w:val="DE"/>
    <w:family w:val="swiss"/>
    <w:pitch w:val="variable"/>
    <w:sig w:usb0="81000003" w:usb1="00000000" w:usb2="00000000" w:usb3="00000000" w:csb0="0001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ngsanaUPC">
    <w:panose1 w:val="02020603050405020304"/>
    <w:charset w:val="DE"/>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Gill Sans MT">
    <w:panose1 w:val="020B0502020104020203"/>
    <w:charset w:val="00"/>
    <w:family w:val="swiss"/>
    <w:pitch w:val="variable"/>
    <w:sig w:usb0="00000007" w:usb1="00000000" w:usb2="00000000" w:usb3="00000000" w:csb0="00000003" w:csb1="00000000"/>
  </w:font>
  <w:font w:name="SimSun">
    <w:altName w:val="宋体"/>
    <w:panose1 w:val="02010600030101010101"/>
    <w:charset w:val="86"/>
    <w:family w:val="auto"/>
    <w:pitch w:val="variable"/>
    <w:sig w:usb0="00000003" w:usb1="288F0000" w:usb2="00000016" w:usb3="00000000" w:csb0="00040001" w:csb1="00000000"/>
  </w:font>
  <w:font w:name="TH SarabunIT๙">
    <w:panose1 w:val="020B0500040200020003"/>
    <w:charset w:val="00"/>
    <w:family w:val="swiss"/>
    <w:pitch w:val="variable"/>
    <w:sig w:usb0="A100006F" w:usb1="5000205A" w:usb2="00000000" w:usb3="00000000" w:csb0="00010183"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43"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THSarabunPSK-Bold">
    <w:altName w:val="Cambria"/>
    <w:panose1 w:val="00000000000000000000"/>
    <w:charset w:val="00"/>
    <w:family w:val="roman"/>
    <w:notTrueType/>
    <w:pitch w:val="default"/>
  </w:font>
  <w:font w:name="Segoe UI Emoji">
    <w:panose1 w:val="020B0502040204020203"/>
    <w:charset w:val="00"/>
    <w:family w:val="swiss"/>
    <w:pitch w:val="variable"/>
    <w:sig w:usb0="00000003" w:usb1="02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AngsanaNew">
    <w:altName w:val="Angsana New"/>
    <w:panose1 w:val="00000000000000000000"/>
    <w:charset w:val="88"/>
    <w:family w:val="auto"/>
    <w:notTrueType/>
    <w:pitch w:val="default"/>
    <w:sig w:usb0="00000003" w:usb1="08080000" w:usb2="00000010" w:usb3="00000000" w:csb0="001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499D"/>
    <w:rsid w:val="0000075A"/>
    <w:rsid w:val="00037105"/>
    <w:rsid w:val="0004755B"/>
    <w:rsid w:val="000511EB"/>
    <w:rsid w:val="000556F9"/>
    <w:rsid w:val="00083C49"/>
    <w:rsid w:val="000854F6"/>
    <w:rsid w:val="00087270"/>
    <w:rsid w:val="00093352"/>
    <w:rsid w:val="00093A82"/>
    <w:rsid w:val="000A1F63"/>
    <w:rsid w:val="000A2719"/>
    <w:rsid w:val="000A7188"/>
    <w:rsid w:val="000C77B6"/>
    <w:rsid w:val="000F0DA4"/>
    <w:rsid w:val="00101E14"/>
    <w:rsid w:val="00110FC3"/>
    <w:rsid w:val="001527B4"/>
    <w:rsid w:val="0016352D"/>
    <w:rsid w:val="001B7CD7"/>
    <w:rsid w:val="001C5CD2"/>
    <w:rsid w:val="001D6CD9"/>
    <w:rsid w:val="001E514F"/>
    <w:rsid w:val="002000CD"/>
    <w:rsid w:val="00200EE1"/>
    <w:rsid w:val="00215E42"/>
    <w:rsid w:val="00237EAB"/>
    <w:rsid w:val="00244DD6"/>
    <w:rsid w:val="00262C14"/>
    <w:rsid w:val="002812F1"/>
    <w:rsid w:val="00295D72"/>
    <w:rsid w:val="002B0041"/>
    <w:rsid w:val="002B0D21"/>
    <w:rsid w:val="002B28ED"/>
    <w:rsid w:val="002B7C16"/>
    <w:rsid w:val="003010DF"/>
    <w:rsid w:val="00303AE3"/>
    <w:rsid w:val="003042B5"/>
    <w:rsid w:val="00312D28"/>
    <w:rsid w:val="003156A8"/>
    <w:rsid w:val="003236DB"/>
    <w:rsid w:val="003321B2"/>
    <w:rsid w:val="00340D4A"/>
    <w:rsid w:val="00345BB9"/>
    <w:rsid w:val="003473DC"/>
    <w:rsid w:val="00354629"/>
    <w:rsid w:val="00354E54"/>
    <w:rsid w:val="00362494"/>
    <w:rsid w:val="0037103D"/>
    <w:rsid w:val="00383444"/>
    <w:rsid w:val="003A6FA3"/>
    <w:rsid w:val="003D2948"/>
    <w:rsid w:val="003D69C0"/>
    <w:rsid w:val="003D6CC3"/>
    <w:rsid w:val="003E048A"/>
    <w:rsid w:val="003E1B14"/>
    <w:rsid w:val="003F10AB"/>
    <w:rsid w:val="003F4E97"/>
    <w:rsid w:val="003F5E2B"/>
    <w:rsid w:val="003F72E0"/>
    <w:rsid w:val="00423738"/>
    <w:rsid w:val="0042499D"/>
    <w:rsid w:val="004259FC"/>
    <w:rsid w:val="00447CED"/>
    <w:rsid w:val="00455A11"/>
    <w:rsid w:val="00461EA1"/>
    <w:rsid w:val="004734C3"/>
    <w:rsid w:val="0049014E"/>
    <w:rsid w:val="004B3A4D"/>
    <w:rsid w:val="004C3AB4"/>
    <w:rsid w:val="004C465F"/>
    <w:rsid w:val="004C7D4B"/>
    <w:rsid w:val="004E404C"/>
    <w:rsid w:val="004F2B67"/>
    <w:rsid w:val="005126EE"/>
    <w:rsid w:val="005161AB"/>
    <w:rsid w:val="0053513C"/>
    <w:rsid w:val="00537045"/>
    <w:rsid w:val="005753F6"/>
    <w:rsid w:val="00592666"/>
    <w:rsid w:val="005A04C7"/>
    <w:rsid w:val="005B295C"/>
    <w:rsid w:val="005D1803"/>
    <w:rsid w:val="005D3BE1"/>
    <w:rsid w:val="006247C1"/>
    <w:rsid w:val="00625D5C"/>
    <w:rsid w:val="00635385"/>
    <w:rsid w:val="00646E04"/>
    <w:rsid w:val="006516EA"/>
    <w:rsid w:val="0066096B"/>
    <w:rsid w:val="00685D3D"/>
    <w:rsid w:val="006903EF"/>
    <w:rsid w:val="006A02D5"/>
    <w:rsid w:val="006A2D09"/>
    <w:rsid w:val="006C1E51"/>
    <w:rsid w:val="006E558C"/>
    <w:rsid w:val="006F705C"/>
    <w:rsid w:val="00713A9A"/>
    <w:rsid w:val="00724BBF"/>
    <w:rsid w:val="007375E4"/>
    <w:rsid w:val="00754EDD"/>
    <w:rsid w:val="007558BE"/>
    <w:rsid w:val="00760682"/>
    <w:rsid w:val="00770CD7"/>
    <w:rsid w:val="007839A3"/>
    <w:rsid w:val="007B5AB7"/>
    <w:rsid w:val="007C4B8F"/>
    <w:rsid w:val="007F2F02"/>
    <w:rsid w:val="00835849"/>
    <w:rsid w:val="00844D27"/>
    <w:rsid w:val="00853E12"/>
    <w:rsid w:val="00855568"/>
    <w:rsid w:val="00856FA7"/>
    <w:rsid w:val="00877235"/>
    <w:rsid w:val="00877652"/>
    <w:rsid w:val="00881BBA"/>
    <w:rsid w:val="00881BBD"/>
    <w:rsid w:val="008833F0"/>
    <w:rsid w:val="00892AF5"/>
    <w:rsid w:val="008A3D61"/>
    <w:rsid w:val="008A4F25"/>
    <w:rsid w:val="008B5603"/>
    <w:rsid w:val="008B650A"/>
    <w:rsid w:val="008C75BE"/>
    <w:rsid w:val="008E0830"/>
    <w:rsid w:val="008E7965"/>
    <w:rsid w:val="00900E2B"/>
    <w:rsid w:val="00914FAB"/>
    <w:rsid w:val="00915264"/>
    <w:rsid w:val="00921CE3"/>
    <w:rsid w:val="009305D6"/>
    <w:rsid w:val="00945A6C"/>
    <w:rsid w:val="00950519"/>
    <w:rsid w:val="009600A9"/>
    <w:rsid w:val="00984D2C"/>
    <w:rsid w:val="00993F7E"/>
    <w:rsid w:val="00995DE4"/>
    <w:rsid w:val="00997981"/>
    <w:rsid w:val="009A265F"/>
    <w:rsid w:val="009B3526"/>
    <w:rsid w:val="009D73F6"/>
    <w:rsid w:val="009E6843"/>
    <w:rsid w:val="009F0123"/>
    <w:rsid w:val="009F1C35"/>
    <w:rsid w:val="00A02BA1"/>
    <w:rsid w:val="00A31676"/>
    <w:rsid w:val="00A333DF"/>
    <w:rsid w:val="00A40339"/>
    <w:rsid w:val="00A4527E"/>
    <w:rsid w:val="00A50351"/>
    <w:rsid w:val="00AA06B1"/>
    <w:rsid w:val="00AB0EC0"/>
    <w:rsid w:val="00AC1B0E"/>
    <w:rsid w:val="00AC7082"/>
    <w:rsid w:val="00B13593"/>
    <w:rsid w:val="00B26930"/>
    <w:rsid w:val="00B31DCD"/>
    <w:rsid w:val="00B35A1C"/>
    <w:rsid w:val="00B55D7B"/>
    <w:rsid w:val="00B6376D"/>
    <w:rsid w:val="00B71E77"/>
    <w:rsid w:val="00B73FC7"/>
    <w:rsid w:val="00B9147D"/>
    <w:rsid w:val="00B929EA"/>
    <w:rsid w:val="00B948B5"/>
    <w:rsid w:val="00B97320"/>
    <w:rsid w:val="00BA069D"/>
    <w:rsid w:val="00BA44F6"/>
    <w:rsid w:val="00BB375D"/>
    <w:rsid w:val="00BB3A15"/>
    <w:rsid w:val="00BB49C6"/>
    <w:rsid w:val="00BC4143"/>
    <w:rsid w:val="00BC552A"/>
    <w:rsid w:val="00BD4D89"/>
    <w:rsid w:val="00BF5554"/>
    <w:rsid w:val="00BF5647"/>
    <w:rsid w:val="00BF6001"/>
    <w:rsid w:val="00C07E36"/>
    <w:rsid w:val="00C1402E"/>
    <w:rsid w:val="00C20D81"/>
    <w:rsid w:val="00C62206"/>
    <w:rsid w:val="00C71A4B"/>
    <w:rsid w:val="00C726FA"/>
    <w:rsid w:val="00C75284"/>
    <w:rsid w:val="00C77783"/>
    <w:rsid w:val="00C95586"/>
    <w:rsid w:val="00CB6E85"/>
    <w:rsid w:val="00CC6869"/>
    <w:rsid w:val="00CC6CAB"/>
    <w:rsid w:val="00CD3DA3"/>
    <w:rsid w:val="00CD5790"/>
    <w:rsid w:val="00CF6C55"/>
    <w:rsid w:val="00D049E7"/>
    <w:rsid w:val="00D07815"/>
    <w:rsid w:val="00D227E2"/>
    <w:rsid w:val="00D23DCA"/>
    <w:rsid w:val="00D35F7D"/>
    <w:rsid w:val="00D41C68"/>
    <w:rsid w:val="00D46466"/>
    <w:rsid w:val="00D55CB2"/>
    <w:rsid w:val="00D6781E"/>
    <w:rsid w:val="00D74E8D"/>
    <w:rsid w:val="00DA0AB2"/>
    <w:rsid w:val="00DC30B6"/>
    <w:rsid w:val="00DD2E07"/>
    <w:rsid w:val="00DF383D"/>
    <w:rsid w:val="00E044D5"/>
    <w:rsid w:val="00E11B5D"/>
    <w:rsid w:val="00E258FF"/>
    <w:rsid w:val="00E3594E"/>
    <w:rsid w:val="00E361B8"/>
    <w:rsid w:val="00E47950"/>
    <w:rsid w:val="00E55C01"/>
    <w:rsid w:val="00E56D45"/>
    <w:rsid w:val="00E665AD"/>
    <w:rsid w:val="00E71410"/>
    <w:rsid w:val="00E749AF"/>
    <w:rsid w:val="00E820DF"/>
    <w:rsid w:val="00E94291"/>
    <w:rsid w:val="00E9663D"/>
    <w:rsid w:val="00EB7BAD"/>
    <w:rsid w:val="00F370D9"/>
    <w:rsid w:val="00F46234"/>
    <w:rsid w:val="00F70A41"/>
    <w:rsid w:val="00F87D25"/>
    <w:rsid w:val="00FB2517"/>
    <w:rsid w:val="00FB7363"/>
    <w:rsid w:val="00FC3BFA"/>
    <w:rsid w:val="00FC4E86"/>
    <w:rsid w:val="00FD5903"/>
    <w:rsid w:val="00FE73B2"/>
    <w:rsid w:val="00FF4438"/>
    <w:rsid w:val="00FF581A"/>
    <w:rsid w:val="00FF779D"/>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8"/>
        <w:lang w:val="en-US" w:eastAsia="en-US" w:bidi="th-TH"/>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A4527E"/>
    <w:rPr>
      <w:color w:val="808080"/>
    </w:rPr>
  </w:style>
  <w:style w:type="paragraph" w:customStyle="1" w:styleId="1D17C8DD33B94444AB7971B09A30FF45">
    <w:name w:val="1D17C8DD33B94444AB7971B09A30FF45"/>
    <w:rsid w:val="00877235"/>
  </w:style>
  <w:style w:type="paragraph" w:customStyle="1" w:styleId="FA8836AB01444437AB06339F30DFB6F5">
    <w:name w:val="FA8836AB01444437AB06339F30DFB6F5"/>
    <w:rsid w:val="00237EAB"/>
  </w:style>
  <w:style w:type="paragraph" w:customStyle="1" w:styleId="C93C86D9BBE3441FB0C299CCA26BB971">
    <w:name w:val="C93C86D9BBE3441FB0C299CCA26BB971"/>
    <w:rsid w:val="00AB0EC0"/>
  </w:style>
  <w:style w:type="paragraph" w:customStyle="1" w:styleId="323D45C75C5347988DA69EB9383BF21A">
    <w:name w:val="323D45C75C5347988DA69EB9383BF21A"/>
    <w:rsid w:val="00914FAB"/>
  </w:style>
  <w:style w:type="paragraph" w:customStyle="1" w:styleId="F7CD78DFFE694D0BA57A7364394637D0">
    <w:name w:val="F7CD78DFFE694D0BA57A7364394637D0"/>
    <w:rsid w:val="00C62206"/>
  </w:style>
  <w:style w:type="paragraph" w:customStyle="1" w:styleId="E104B4AEAA4A46A3AD7E292975F89BDD">
    <w:name w:val="E104B4AEAA4A46A3AD7E292975F89BDD"/>
    <w:rsid w:val="006247C1"/>
  </w:style>
  <w:style w:type="paragraph" w:customStyle="1" w:styleId="D5C65B60C7BA4CA39A2D2424146FA709">
    <w:name w:val="D5C65B60C7BA4CA39A2D2424146FA709"/>
    <w:rsid w:val="006F705C"/>
  </w:style>
  <w:style w:type="paragraph" w:customStyle="1" w:styleId="E071DB808E9743E3841EE9665B7EE23F1">
    <w:name w:val="E071DB808E9743E3841EE9665B7EE23F1"/>
    <w:rsid w:val="006F705C"/>
    <w:pPr>
      <w:spacing w:after="0" w:line="240" w:lineRule="auto"/>
    </w:pPr>
    <w:rPr>
      <w:rFonts w:ascii="TH SarabunPSK" w:eastAsia="TH SarabunPSK" w:hAnsi="TH SarabunPSK" w:cs="TH SarabunPSK"/>
      <w:sz w:val="32"/>
      <w:szCs w:val="32"/>
    </w:rPr>
  </w:style>
  <w:style w:type="paragraph" w:customStyle="1" w:styleId="5CBD87F8B6CD4A28AAB314CD74048EF7">
    <w:name w:val="5CBD87F8B6CD4A28AAB314CD74048EF7"/>
    <w:rsid w:val="006F705C"/>
    <w:pPr>
      <w:spacing w:after="0" w:line="240" w:lineRule="auto"/>
    </w:pPr>
    <w:rPr>
      <w:rFonts w:ascii="TH SarabunPSK" w:eastAsia="TH SarabunPSK" w:hAnsi="TH SarabunPSK" w:cs="TH SarabunPSK"/>
      <w:sz w:val="32"/>
      <w:szCs w:val="32"/>
    </w:rPr>
  </w:style>
  <w:style w:type="paragraph" w:customStyle="1" w:styleId="C2224E12B48B4191B751004581F30515">
    <w:name w:val="C2224E12B48B4191B751004581F30515"/>
    <w:rsid w:val="006F705C"/>
    <w:pPr>
      <w:spacing w:after="0" w:line="240" w:lineRule="auto"/>
    </w:pPr>
    <w:rPr>
      <w:rFonts w:ascii="TH SarabunPSK" w:eastAsia="TH SarabunPSK" w:hAnsi="TH SarabunPSK" w:cs="TH SarabunPSK"/>
      <w:sz w:val="32"/>
      <w:szCs w:val="32"/>
    </w:rPr>
  </w:style>
  <w:style w:type="paragraph" w:customStyle="1" w:styleId="3D3CD7C8420A4C628C835CC7EE67C9B0">
    <w:name w:val="3D3CD7C8420A4C628C835CC7EE67C9B0"/>
    <w:rsid w:val="006F705C"/>
    <w:pPr>
      <w:spacing w:after="0" w:line="240" w:lineRule="auto"/>
    </w:pPr>
    <w:rPr>
      <w:rFonts w:ascii="TH SarabunPSK" w:eastAsia="TH SarabunPSK" w:hAnsi="TH SarabunPSK" w:cs="TH SarabunPSK"/>
      <w:sz w:val="32"/>
      <w:szCs w:val="32"/>
    </w:rPr>
  </w:style>
  <w:style w:type="paragraph" w:customStyle="1" w:styleId="AFF211A5030244E38BBC31AE8E01520D">
    <w:name w:val="AFF211A5030244E38BBC31AE8E01520D"/>
    <w:rsid w:val="006F705C"/>
    <w:pPr>
      <w:spacing w:after="0" w:line="240" w:lineRule="auto"/>
    </w:pPr>
    <w:rPr>
      <w:rFonts w:ascii="TH SarabunPSK" w:eastAsia="TH SarabunPSK" w:hAnsi="TH SarabunPSK" w:cs="TH SarabunPSK"/>
      <w:sz w:val="32"/>
      <w:szCs w:val="32"/>
    </w:rPr>
  </w:style>
  <w:style w:type="paragraph" w:customStyle="1" w:styleId="6439827FD98F4B0EB303EA13DA4E06CF">
    <w:name w:val="6439827FD98F4B0EB303EA13DA4E06CF"/>
    <w:rsid w:val="006F705C"/>
    <w:pPr>
      <w:spacing w:after="0" w:line="240" w:lineRule="auto"/>
    </w:pPr>
    <w:rPr>
      <w:rFonts w:ascii="TH SarabunPSK" w:eastAsia="TH SarabunPSK" w:hAnsi="TH SarabunPSK" w:cs="TH SarabunPSK"/>
      <w:sz w:val="32"/>
      <w:szCs w:val="32"/>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E40B29-BCE7-4E89-889B-C2907C08B5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449</TotalTime>
  <Pages>254</Pages>
  <Words>49099</Words>
  <Characters>279869</Characters>
  <Application>Microsoft Office Word</Application>
  <DocSecurity>0</DocSecurity>
  <Lines>2332</Lines>
  <Paragraphs>656</Paragraphs>
  <ScaleCrop>false</ScaleCrop>
  <HeadingPairs>
    <vt:vector size="4" baseType="variant">
      <vt:variant>
        <vt:lpstr>ชื่อเรื่อง</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328312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กรรณิการ์. ปิ๊ก</dc:creator>
  <cp:keywords/>
  <dc:description/>
  <cp:lastModifiedBy>กันยาวีร์ ปราบหงส์</cp:lastModifiedBy>
  <cp:revision>62</cp:revision>
  <cp:lastPrinted>2025-08-09T14:26:00Z</cp:lastPrinted>
  <dcterms:created xsi:type="dcterms:W3CDTF">2025-05-09T17:26:00Z</dcterms:created>
  <dcterms:modified xsi:type="dcterms:W3CDTF">2025-08-09T14:39:00Z</dcterms:modified>
</cp:coreProperties>
</file>